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44" w:rsidRDefault="00A73E44" w:rsidP="00A73E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РОССИЙСКАЯ  ФЕДЕРАЦИЯ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F33D8C">
        <w:rPr>
          <w:b/>
          <w:bCs/>
          <w:sz w:val="28"/>
          <w:szCs w:val="28"/>
        </w:rPr>
        <w:t xml:space="preserve"> АДМИНИСТРАЦИИ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A73E44" w:rsidRDefault="00A73E44" w:rsidP="00A73E44">
      <w:pPr>
        <w:ind w:firstLine="720"/>
        <w:jc w:val="center"/>
        <w:rPr>
          <w:b/>
          <w:bCs/>
          <w:sz w:val="28"/>
          <w:szCs w:val="28"/>
        </w:rPr>
      </w:pPr>
    </w:p>
    <w:p w:rsidR="00A73E44" w:rsidRDefault="00A73E44" w:rsidP="00A73E44">
      <w:pPr>
        <w:jc w:val="center"/>
        <w:rPr>
          <w:b/>
        </w:rPr>
      </w:pPr>
      <w:r>
        <w:rPr>
          <w:b/>
          <w:bCs/>
          <w:sz w:val="28"/>
          <w:szCs w:val="28"/>
        </w:rPr>
        <w:t>РЕШЕНИЕ</w:t>
      </w:r>
    </w:p>
    <w:p w:rsidR="00A73E44" w:rsidRDefault="00A73E44" w:rsidP="00A73E44">
      <w:pPr>
        <w:jc w:val="center"/>
        <w:rPr>
          <w:b/>
          <w:sz w:val="28"/>
        </w:rPr>
      </w:pPr>
    </w:p>
    <w:p w:rsidR="00A73E44" w:rsidRDefault="00F33D8C" w:rsidP="00A73E44">
      <w:pPr>
        <w:jc w:val="center"/>
        <w:rPr>
          <w:b/>
        </w:rPr>
      </w:pPr>
      <w:r>
        <w:rPr>
          <w:b/>
          <w:sz w:val="28"/>
        </w:rPr>
        <w:t>29 сентября 2022</w:t>
      </w:r>
      <w:r w:rsidR="00A73E44">
        <w:rPr>
          <w:b/>
          <w:sz w:val="28"/>
        </w:rPr>
        <w:t xml:space="preserve"> года  </w:t>
      </w:r>
      <w:r w:rsidR="00A6757A">
        <w:rPr>
          <w:b/>
          <w:sz w:val="28"/>
        </w:rPr>
        <w:t xml:space="preserve">                            №</w:t>
      </w:r>
      <w:r w:rsidR="00952AA6">
        <w:rPr>
          <w:b/>
          <w:sz w:val="28"/>
        </w:rPr>
        <w:t xml:space="preserve"> </w:t>
      </w:r>
      <w:bookmarkStart w:id="0" w:name="_GoBack"/>
      <w:bookmarkEnd w:id="0"/>
      <w:r w:rsidR="00A6757A">
        <w:rPr>
          <w:b/>
          <w:sz w:val="28"/>
        </w:rPr>
        <w:t>7</w:t>
      </w:r>
      <w:r w:rsidR="00A73E44">
        <w:rPr>
          <w:b/>
          <w:sz w:val="28"/>
        </w:rPr>
        <w:t xml:space="preserve">                                пос. Быстрогорский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9"/>
      </w:tblGrid>
      <w:tr w:rsidR="00A73E44" w:rsidTr="00850FB5">
        <w:trPr>
          <w:trHeight w:val="349"/>
        </w:trPr>
        <w:tc>
          <w:tcPr>
            <w:tcW w:w="4389" w:type="dxa"/>
            <w:vAlign w:val="center"/>
          </w:tcPr>
          <w:p w:rsidR="00A73E44" w:rsidRDefault="00A73E44" w:rsidP="00850FB5">
            <w:pPr>
              <w:rPr>
                <w:sz w:val="28"/>
              </w:rPr>
            </w:pPr>
          </w:p>
          <w:p w:rsidR="00A73E44" w:rsidRDefault="00A73E44" w:rsidP="00850FB5">
            <w:pPr>
              <w:rPr>
                <w:sz w:val="28"/>
              </w:rPr>
            </w:pPr>
          </w:p>
          <w:p w:rsidR="00A73E44" w:rsidRPr="00062477" w:rsidRDefault="00630031" w:rsidP="00F33D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5F051B">
              <w:rPr>
                <w:b/>
                <w:sz w:val="28"/>
              </w:rPr>
              <w:t xml:space="preserve"> делегировании</w:t>
            </w:r>
            <w:r>
              <w:rPr>
                <w:b/>
                <w:sz w:val="28"/>
              </w:rPr>
              <w:t xml:space="preserve"> </w:t>
            </w:r>
            <w:r w:rsidR="005F051B">
              <w:rPr>
                <w:b/>
                <w:sz w:val="28"/>
              </w:rPr>
              <w:t>депутатов Быстрогорского сельского поселения</w:t>
            </w:r>
            <w:r w:rsidR="00A73E44" w:rsidRPr="00062477">
              <w:rPr>
                <w:b/>
                <w:sz w:val="28"/>
              </w:rPr>
              <w:t xml:space="preserve"> в состав </w:t>
            </w:r>
            <w:proofErr w:type="gramStart"/>
            <w:r w:rsidR="00A73E44" w:rsidRPr="00062477">
              <w:rPr>
                <w:b/>
                <w:sz w:val="28"/>
              </w:rPr>
              <w:t>Собрания  депутатов</w:t>
            </w:r>
            <w:proofErr w:type="gramEnd"/>
            <w:r w:rsidR="00A73E44" w:rsidRPr="00062477">
              <w:rPr>
                <w:b/>
                <w:sz w:val="28"/>
              </w:rPr>
              <w:t xml:space="preserve">  Тацинского района</w:t>
            </w:r>
          </w:p>
          <w:p w:rsidR="00A73E44" w:rsidRDefault="00A73E44" w:rsidP="00850FB5">
            <w:pPr>
              <w:rPr>
                <w:sz w:val="28"/>
              </w:rPr>
            </w:pPr>
          </w:p>
          <w:p w:rsidR="00A73E44" w:rsidRDefault="00A73E44" w:rsidP="00850FB5">
            <w:pPr>
              <w:rPr>
                <w:b/>
                <w:sz w:val="28"/>
              </w:rPr>
            </w:pPr>
          </w:p>
        </w:tc>
      </w:tr>
    </w:tbl>
    <w:p w:rsidR="00A73E44" w:rsidRDefault="00A73E44" w:rsidP="00A73E4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соответствии с Областным законом от 21 ноября 2014 года №255-ЗС </w:t>
      </w:r>
      <w:r w:rsidR="00C83B5B">
        <w:rPr>
          <w:sz w:val="28"/>
        </w:rPr>
        <w:t xml:space="preserve">                   </w:t>
      </w:r>
      <w:proofErr w:type="gramStart"/>
      <w:r w:rsidR="00C83B5B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 представительных органах и главах муниципаль</w:t>
      </w:r>
      <w:r w:rsidR="00B02E3E">
        <w:rPr>
          <w:sz w:val="28"/>
        </w:rPr>
        <w:t>ных районов и глав</w:t>
      </w:r>
      <w:r w:rsidR="004464D2">
        <w:rPr>
          <w:sz w:val="28"/>
        </w:rPr>
        <w:t>ах</w:t>
      </w:r>
      <w:r w:rsidR="00B02E3E">
        <w:rPr>
          <w:sz w:val="28"/>
        </w:rPr>
        <w:t xml:space="preserve"> поселений в Р</w:t>
      </w:r>
      <w:r>
        <w:rPr>
          <w:sz w:val="28"/>
        </w:rPr>
        <w:t xml:space="preserve">остовской области», </w:t>
      </w:r>
      <w:r w:rsidR="00EE4754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23 Устава муниципального образования «Тацинский район», Собрание депутатов</w:t>
      </w:r>
      <w:r w:rsidR="00771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Быстрогорского сельского поселения </w:t>
      </w:r>
    </w:p>
    <w:p w:rsidR="00A73E44" w:rsidRDefault="00A73E44" w:rsidP="00A73E44">
      <w:pPr>
        <w:jc w:val="center"/>
        <w:rPr>
          <w:sz w:val="28"/>
          <w:szCs w:val="28"/>
        </w:rPr>
      </w:pPr>
    </w:p>
    <w:p w:rsidR="00A73E44" w:rsidRDefault="00A73E44" w:rsidP="00A73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A73E44" w:rsidRDefault="00A73E44" w:rsidP="00A73E44">
      <w:pPr>
        <w:jc w:val="center"/>
        <w:rPr>
          <w:sz w:val="28"/>
          <w:szCs w:val="28"/>
        </w:rPr>
      </w:pPr>
    </w:p>
    <w:p w:rsidR="00EE4754" w:rsidRDefault="00EE4754" w:rsidP="00FF7597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Делегировать</w:t>
      </w:r>
      <w:r w:rsidR="00630031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Собрания</w:t>
      </w:r>
      <w:r w:rsidR="00A73E44">
        <w:rPr>
          <w:sz w:val="28"/>
          <w:szCs w:val="28"/>
        </w:rPr>
        <w:t xml:space="preserve"> депутатов Тацинского района</w:t>
      </w:r>
      <w:r>
        <w:rPr>
          <w:sz w:val="28"/>
          <w:szCs w:val="28"/>
        </w:rPr>
        <w:t xml:space="preserve"> следующих депутатов Быстрогорского сельского поселения</w:t>
      </w:r>
      <w:r w:rsidRPr="00EE4754">
        <w:rPr>
          <w:sz w:val="28"/>
          <w:szCs w:val="28"/>
        </w:rPr>
        <w:t>:</w:t>
      </w:r>
    </w:p>
    <w:p w:rsidR="00EE4754" w:rsidRDefault="00EE4754" w:rsidP="00EE4754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10"/>
        <w:jc w:val="both"/>
        <w:outlineLvl w:val="2"/>
        <w:rPr>
          <w:bCs/>
          <w:sz w:val="28"/>
        </w:rPr>
      </w:pPr>
      <w:r>
        <w:rPr>
          <w:bCs/>
          <w:sz w:val="28"/>
        </w:rPr>
        <w:t>Янченко Татьяну Анатольевну – председателя Собрания депутатов – главу Быстрогорского сельского поселения.</w:t>
      </w:r>
    </w:p>
    <w:p w:rsidR="00A73E44" w:rsidRDefault="00EE4754" w:rsidP="00EE4754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10"/>
        <w:jc w:val="both"/>
        <w:outlineLvl w:val="2"/>
        <w:rPr>
          <w:sz w:val="28"/>
          <w:szCs w:val="28"/>
        </w:rPr>
      </w:pPr>
      <w:r>
        <w:rPr>
          <w:bCs/>
          <w:sz w:val="28"/>
        </w:rPr>
        <w:t xml:space="preserve"> Галаган Наталью Сергеевну - депутата</w:t>
      </w:r>
      <w:r w:rsidR="0063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>
        <w:rPr>
          <w:bCs/>
          <w:sz w:val="28"/>
        </w:rPr>
        <w:t>Быстрогорского сельского поселения</w:t>
      </w:r>
      <w:r w:rsidR="00A73E44">
        <w:rPr>
          <w:i/>
          <w:sz w:val="28"/>
          <w:szCs w:val="28"/>
        </w:rPr>
        <w:t>.</w:t>
      </w:r>
    </w:p>
    <w:p w:rsidR="00A73E44" w:rsidRPr="00D728E7" w:rsidRDefault="00D728E7" w:rsidP="00D728E7">
      <w:pPr>
        <w:tabs>
          <w:tab w:val="left" w:pos="851"/>
        </w:tabs>
        <w:ind w:left="1875" w:hanging="13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4754" w:rsidRPr="00D728E7">
        <w:rPr>
          <w:sz w:val="28"/>
          <w:szCs w:val="28"/>
        </w:rPr>
        <w:t>Направить настоящее р</w:t>
      </w:r>
      <w:r w:rsidR="00A73E44" w:rsidRPr="00D728E7">
        <w:rPr>
          <w:sz w:val="28"/>
          <w:szCs w:val="28"/>
        </w:rPr>
        <w:t>ешение в Собрание депутатов Тацинского района.</w:t>
      </w:r>
    </w:p>
    <w:p w:rsidR="00A73E44" w:rsidRDefault="00EE4754" w:rsidP="00FF759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A73E44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 момента принятия и подлежит размещению на официальном сайте поселения в информационно- телекоммуникационной сети «Интернет»</w:t>
      </w:r>
      <w:r w:rsidR="00A73E44">
        <w:rPr>
          <w:sz w:val="28"/>
          <w:szCs w:val="28"/>
        </w:rPr>
        <w:t>.</w:t>
      </w:r>
    </w:p>
    <w:p w:rsidR="00A73E44" w:rsidRDefault="00A73E44" w:rsidP="00A73E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E44" w:rsidRDefault="00A73E44" w:rsidP="00A73E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8E7" w:rsidRDefault="00D728E7" w:rsidP="00A73E44">
      <w:pPr>
        <w:rPr>
          <w:sz w:val="28"/>
        </w:rPr>
      </w:pPr>
      <w:r>
        <w:rPr>
          <w:sz w:val="28"/>
        </w:rPr>
        <w:t>Председатель Собрания депутатов-</w:t>
      </w:r>
    </w:p>
    <w:p w:rsidR="00A73E44" w:rsidRDefault="00D728E7" w:rsidP="00A73E44">
      <w:pPr>
        <w:rPr>
          <w:sz w:val="28"/>
        </w:rPr>
      </w:pPr>
      <w:r>
        <w:rPr>
          <w:sz w:val="28"/>
        </w:rPr>
        <w:t>г</w:t>
      </w:r>
      <w:r w:rsidR="00A73E44">
        <w:rPr>
          <w:sz w:val="28"/>
        </w:rPr>
        <w:t>лава</w:t>
      </w:r>
      <w:r w:rsidR="007717C7">
        <w:rPr>
          <w:sz w:val="28"/>
        </w:rPr>
        <w:t xml:space="preserve"> </w:t>
      </w:r>
      <w:r w:rsidR="00A73E44">
        <w:rPr>
          <w:sz w:val="28"/>
        </w:rPr>
        <w:t xml:space="preserve">Быстрогорского </w:t>
      </w:r>
    </w:p>
    <w:p w:rsidR="00A73E44" w:rsidRDefault="00A73E44" w:rsidP="00A73E44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   </w:t>
      </w:r>
      <w:r w:rsidR="00D728E7">
        <w:rPr>
          <w:sz w:val="28"/>
        </w:rPr>
        <w:t xml:space="preserve"> Т.А. Янченко</w:t>
      </w:r>
      <w:r>
        <w:rPr>
          <w:sz w:val="28"/>
        </w:rPr>
        <w:t xml:space="preserve"> </w:t>
      </w:r>
    </w:p>
    <w:p w:rsidR="00A73E44" w:rsidRDefault="00A73E44" w:rsidP="00A73E44">
      <w:pPr>
        <w:rPr>
          <w:sz w:val="24"/>
          <w:szCs w:val="24"/>
        </w:rPr>
      </w:pPr>
    </w:p>
    <w:p w:rsidR="00A73E44" w:rsidRDefault="00A73E44" w:rsidP="00A73E44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tblpX="-3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2F5551" w:rsidTr="007D6BA7">
        <w:tc>
          <w:tcPr>
            <w:tcW w:w="3085" w:type="dxa"/>
          </w:tcPr>
          <w:p w:rsidR="002F5551" w:rsidRDefault="002F5551" w:rsidP="007D6BA7">
            <w:pPr>
              <w:rPr>
                <w:sz w:val="24"/>
                <w:szCs w:val="24"/>
              </w:rPr>
            </w:pPr>
          </w:p>
          <w:p w:rsidR="002F5551" w:rsidRDefault="002F5551" w:rsidP="002F5551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2F5551" w:rsidRDefault="002F5551" w:rsidP="002F5551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</w:p>
          <w:p w:rsidR="002F5551" w:rsidRDefault="002F5551" w:rsidP="002F5551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7-СД</w:t>
            </w:r>
          </w:p>
        </w:tc>
      </w:tr>
    </w:tbl>
    <w:p w:rsidR="0065058F" w:rsidRPr="00A73E44" w:rsidRDefault="0065058F" w:rsidP="00A73E44">
      <w:pPr>
        <w:rPr>
          <w:szCs w:val="24"/>
        </w:rPr>
      </w:pPr>
    </w:p>
    <w:sectPr w:rsidR="0065058F" w:rsidRPr="00A73E44" w:rsidSect="00995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5307C"/>
    <w:multiLevelType w:val="multilevel"/>
    <w:tmpl w:val="4B14C7BC"/>
    <w:lvl w:ilvl="0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6926"/>
    <w:rsid w:val="00030028"/>
    <w:rsid w:val="00062477"/>
    <w:rsid w:val="00070B06"/>
    <w:rsid w:val="00083427"/>
    <w:rsid w:val="0008645D"/>
    <w:rsid w:val="000E0C27"/>
    <w:rsid w:val="0013024F"/>
    <w:rsid w:val="00176931"/>
    <w:rsid w:val="00177F4D"/>
    <w:rsid w:val="00244253"/>
    <w:rsid w:val="00295BD1"/>
    <w:rsid w:val="002C26AA"/>
    <w:rsid w:val="002D0D3D"/>
    <w:rsid w:val="002E704D"/>
    <w:rsid w:val="002F5551"/>
    <w:rsid w:val="003345B6"/>
    <w:rsid w:val="00364021"/>
    <w:rsid w:val="003E594B"/>
    <w:rsid w:val="00407B70"/>
    <w:rsid w:val="004464D2"/>
    <w:rsid w:val="004B4449"/>
    <w:rsid w:val="00504679"/>
    <w:rsid w:val="00516926"/>
    <w:rsid w:val="00527CB4"/>
    <w:rsid w:val="005813F8"/>
    <w:rsid w:val="005F051B"/>
    <w:rsid w:val="00630031"/>
    <w:rsid w:val="0065058F"/>
    <w:rsid w:val="00675246"/>
    <w:rsid w:val="006C71F5"/>
    <w:rsid w:val="006D3D91"/>
    <w:rsid w:val="007717C7"/>
    <w:rsid w:val="00776DC0"/>
    <w:rsid w:val="007D783D"/>
    <w:rsid w:val="00827F43"/>
    <w:rsid w:val="00850FB5"/>
    <w:rsid w:val="008A7935"/>
    <w:rsid w:val="00912796"/>
    <w:rsid w:val="00952AA6"/>
    <w:rsid w:val="00995229"/>
    <w:rsid w:val="009F60F8"/>
    <w:rsid w:val="00A0257E"/>
    <w:rsid w:val="00A1281E"/>
    <w:rsid w:val="00A140D4"/>
    <w:rsid w:val="00A6757A"/>
    <w:rsid w:val="00A73E44"/>
    <w:rsid w:val="00A76427"/>
    <w:rsid w:val="00AF707F"/>
    <w:rsid w:val="00B02E3E"/>
    <w:rsid w:val="00B71D95"/>
    <w:rsid w:val="00BF3728"/>
    <w:rsid w:val="00C83B5B"/>
    <w:rsid w:val="00C9382B"/>
    <w:rsid w:val="00CB66E6"/>
    <w:rsid w:val="00D728E7"/>
    <w:rsid w:val="00D845C8"/>
    <w:rsid w:val="00D970DA"/>
    <w:rsid w:val="00DE514D"/>
    <w:rsid w:val="00E574EC"/>
    <w:rsid w:val="00E850A2"/>
    <w:rsid w:val="00E95BEE"/>
    <w:rsid w:val="00EE4754"/>
    <w:rsid w:val="00F33D8C"/>
    <w:rsid w:val="00F5497A"/>
    <w:rsid w:val="00F81762"/>
    <w:rsid w:val="00F93926"/>
    <w:rsid w:val="00FB4946"/>
    <w:rsid w:val="00FC59A9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631BC-9002-4193-AFF9-31CF041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26"/>
    <w:rPr>
      <w:lang w:bidi="ar-SA"/>
    </w:rPr>
  </w:style>
  <w:style w:type="paragraph" w:styleId="1">
    <w:name w:val="heading 1"/>
    <w:basedOn w:val="a"/>
    <w:next w:val="a"/>
    <w:qFormat/>
    <w:rsid w:val="004B4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6926"/>
    <w:pPr>
      <w:keepNext/>
      <w:ind w:left="-426" w:firstLine="426"/>
      <w:jc w:val="center"/>
      <w:outlineLvl w:val="1"/>
    </w:pPr>
    <w:rPr>
      <w:sz w:val="32"/>
    </w:rPr>
  </w:style>
  <w:style w:type="paragraph" w:styleId="5">
    <w:name w:val="heading 5"/>
    <w:basedOn w:val="a"/>
    <w:next w:val="a"/>
    <w:qFormat/>
    <w:rsid w:val="005169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6926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rsid w:val="00581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3">
    <w:name w:val="Balloon Text"/>
    <w:basedOn w:val="a"/>
    <w:link w:val="a4"/>
    <w:rsid w:val="00527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7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79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rsid w:val="002F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2312-0B5A-45E4-88D1-A902CF88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14</cp:revision>
  <cp:lastPrinted>2022-10-03T13:00:00Z</cp:lastPrinted>
  <dcterms:created xsi:type="dcterms:W3CDTF">2022-09-27T11:05:00Z</dcterms:created>
  <dcterms:modified xsi:type="dcterms:W3CDTF">2022-10-03T13:00:00Z</dcterms:modified>
</cp:coreProperties>
</file>