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72" w:rsidRDefault="00F021D9">
      <w:pPr>
        <w:pStyle w:val="af4"/>
        <w:jc w:val="center"/>
      </w:pPr>
      <w:bookmarkStart w:id="0" w:name="_GoBack"/>
      <w:bookmarkEnd w:id="0"/>
      <w:r>
        <w:rPr>
          <w:b/>
          <w:bCs/>
          <w:color w:val="000000"/>
        </w:rPr>
        <w:t>РОССИЙСКАЯ ФЕДЕРАЦИЯ</w:t>
      </w:r>
    </w:p>
    <w:p w:rsidR="00A80472" w:rsidRDefault="00F021D9">
      <w:pPr>
        <w:pStyle w:val="10"/>
        <w:spacing w:line="240" w:lineRule="auto"/>
        <w:jc w:val="center"/>
        <w:rPr>
          <w:rFonts w:ascii="Times New Roman" w:hAnsi="Times New Roman"/>
        </w:rPr>
      </w:pPr>
      <w:r>
        <w:rPr>
          <w:rFonts w:ascii="Times New Roman" w:hAnsi="Times New Roman"/>
          <w:b/>
          <w:bCs/>
          <w:color w:val="000000"/>
          <w:sz w:val="28"/>
          <w:szCs w:val="28"/>
        </w:rPr>
        <w:t>РОСТОВСКАЯ ОБЛАСТЬ</w:t>
      </w:r>
    </w:p>
    <w:p w:rsidR="00A80472" w:rsidRDefault="00F021D9">
      <w:pPr>
        <w:pStyle w:val="10"/>
        <w:spacing w:line="240" w:lineRule="auto"/>
        <w:jc w:val="center"/>
        <w:rPr>
          <w:rFonts w:ascii="Times New Roman" w:hAnsi="Times New Roman"/>
        </w:rPr>
      </w:pPr>
      <w:r>
        <w:rPr>
          <w:rFonts w:ascii="Times New Roman" w:hAnsi="Times New Roman"/>
          <w:b/>
          <w:bCs/>
          <w:color w:val="000000"/>
          <w:sz w:val="28"/>
          <w:szCs w:val="28"/>
        </w:rPr>
        <w:t>ТАЦИНСКИЙ РАЙОН</w:t>
      </w:r>
    </w:p>
    <w:p w:rsidR="00A80472" w:rsidRDefault="00F021D9">
      <w:pPr>
        <w:pStyle w:val="10"/>
        <w:spacing w:line="240" w:lineRule="auto"/>
        <w:jc w:val="center"/>
        <w:rPr>
          <w:rFonts w:ascii="Times New Roman" w:hAnsi="Times New Roman"/>
        </w:rPr>
      </w:pPr>
      <w:proofErr w:type="gramStart"/>
      <w:r>
        <w:rPr>
          <w:rFonts w:ascii="Times New Roman" w:hAnsi="Times New Roman"/>
          <w:b/>
          <w:bCs/>
          <w:color w:val="000000"/>
          <w:sz w:val="28"/>
          <w:szCs w:val="28"/>
        </w:rPr>
        <w:t>АДМИНИСТРАЦИЯ  БЫСТРОГОРСКОГО</w:t>
      </w:r>
      <w:proofErr w:type="gramEnd"/>
      <w:r>
        <w:rPr>
          <w:rFonts w:ascii="Times New Roman" w:hAnsi="Times New Roman"/>
          <w:b/>
          <w:bCs/>
          <w:color w:val="000000"/>
          <w:sz w:val="28"/>
          <w:szCs w:val="28"/>
        </w:rPr>
        <w:t xml:space="preserve"> </w:t>
      </w:r>
    </w:p>
    <w:p w:rsidR="00A80472" w:rsidRDefault="00F021D9">
      <w:pPr>
        <w:pStyle w:val="10"/>
        <w:spacing w:line="240" w:lineRule="auto"/>
        <w:jc w:val="center"/>
        <w:rPr>
          <w:rFonts w:ascii="Times New Roman" w:hAnsi="Times New Roman"/>
        </w:rPr>
      </w:pPr>
      <w:r>
        <w:rPr>
          <w:rFonts w:ascii="Times New Roman" w:hAnsi="Times New Roman"/>
          <w:b/>
          <w:bCs/>
          <w:color w:val="000000"/>
          <w:sz w:val="28"/>
          <w:szCs w:val="28"/>
        </w:rPr>
        <w:t>СЕЛЬСКОГО ПОСЕЛЕНИЯ</w:t>
      </w:r>
    </w:p>
    <w:p w:rsidR="00A80472" w:rsidRDefault="00F021D9">
      <w:pPr>
        <w:pStyle w:val="10"/>
        <w:tabs>
          <w:tab w:val="left" w:pos="7530"/>
          <w:tab w:val="right" w:pos="11180"/>
        </w:tabs>
        <w:ind w:left="426"/>
        <w:jc w:val="center"/>
        <w:outlineLvl w:val="1"/>
      </w:pPr>
      <w:r>
        <w:rPr>
          <w:rFonts w:ascii="Times New Roman" w:hAnsi="Times New Roman"/>
          <w:b/>
          <w:bCs/>
          <w:color w:val="000000"/>
          <w:sz w:val="28"/>
          <w:szCs w:val="28"/>
          <w:lang w:eastAsia="zh-CN"/>
        </w:rPr>
        <w:t>________________________________________________________________</w:t>
      </w:r>
    </w:p>
    <w:p w:rsidR="00A80472" w:rsidRDefault="00A80472" w:rsidP="00F021D9">
      <w:pPr>
        <w:pStyle w:val="10"/>
        <w:tabs>
          <w:tab w:val="left" w:pos="7530"/>
          <w:tab w:val="right" w:pos="11180"/>
        </w:tabs>
        <w:outlineLvl w:val="1"/>
      </w:pPr>
    </w:p>
    <w:p w:rsidR="00F021D9" w:rsidRDefault="00F021D9" w:rsidP="00F021D9">
      <w:pPr>
        <w:pStyle w:val="10"/>
        <w:jc w:val="center"/>
        <w:rPr>
          <w:rFonts w:ascii="Times New Roman" w:hAnsi="Times New Roman"/>
          <w:b/>
          <w:sz w:val="28"/>
          <w:szCs w:val="28"/>
          <w:lang w:eastAsia="zh-CN"/>
        </w:rPr>
      </w:pPr>
      <w:r>
        <w:rPr>
          <w:rFonts w:ascii="Times New Roman" w:hAnsi="Times New Roman"/>
          <w:b/>
          <w:sz w:val="28"/>
          <w:szCs w:val="28"/>
          <w:lang w:eastAsia="zh-CN"/>
        </w:rPr>
        <w:t xml:space="preserve">ПОСТАНОВЛЕНИЕ </w:t>
      </w:r>
    </w:p>
    <w:p w:rsidR="00F021D9" w:rsidRDefault="00F021D9" w:rsidP="00F021D9">
      <w:pPr>
        <w:pStyle w:val="10"/>
        <w:jc w:val="center"/>
        <w:rPr>
          <w:rFonts w:ascii="Times New Roman" w:hAnsi="Times New Roman"/>
          <w:b/>
          <w:sz w:val="28"/>
          <w:szCs w:val="28"/>
          <w:lang w:eastAsia="zh-CN"/>
        </w:rPr>
      </w:pPr>
    </w:p>
    <w:p w:rsidR="00A80472" w:rsidRDefault="00F021D9" w:rsidP="00F021D9">
      <w:pPr>
        <w:pStyle w:val="10"/>
        <w:rPr>
          <w:rFonts w:ascii="Times New Roman" w:hAnsi="Times New Roman"/>
          <w:sz w:val="28"/>
          <w:szCs w:val="28"/>
          <w:lang w:eastAsia="zh-CN"/>
        </w:rPr>
      </w:pPr>
      <w:r>
        <w:rPr>
          <w:rFonts w:ascii="Times New Roman" w:hAnsi="Times New Roman"/>
          <w:sz w:val="28"/>
          <w:szCs w:val="28"/>
          <w:lang w:eastAsia="zh-CN"/>
        </w:rPr>
        <w:t xml:space="preserve"> 21.10.2022  г.</w:t>
      </w:r>
      <w:r>
        <w:rPr>
          <w:rFonts w:ascii="Times New Roman" w:hAnsi="Times New Roman"/>
          <w:sz w:val="28"/>
          <w:szCs w:val="28"/>
          <w:lang w:eastAsia="zh-CN"/>
        </w:rPr>
        <w:tab/>
        <w:t xml:space="preserve">                                  № 66         </w:t>
      </w:r>
      <w:r>
        <w:rPr>
          <w:rFonts w:ascii="Times New Roman" w:hAnsi="Times New Roman"/>
          <w:sz w:val="28"/>
          <w:szCs w:val="28"/>
          <w:lang w:eastAsia="zh-CN"/>
        </w:rPr>
        <w:tab/>
        <w:t xml:space="preserve">               пос. Быстрогорский</w:t>
      </w:r>
    </w:p>
    <w:p w:rsidR="00F021D9" w:rsidRPr="00F021D9" w:rsidRDefault="00F021D9" w:rsidP="00F021D9">
      <w:pPr>
        <w:pStyle w:val="10"/>
        <w:rPr>
          <w:rFonts w:ascii="Times New Roman" w:hAnsi="Times New Roman"/>
          <w:b/>
          <w:sz w:val="28"/>
          <w:szCs w:val="28"/>
          <w:lang w:eastAsia="zh-CN"/>
        </w:rPr>
      </w:pPr>
    </w:p>
    <w:p w:rsidR="00A80472" w:rsidRDefault="00F021D9">
      <w:pPr>
        <w:pStyle w:val="10"/>
        <w:tabs>
          <w:tab w:val="left" w:pos="5103"/>
        </w:tabs>
        <w:spacing w:after="0" w:line="240" w:lineRule="auto"/>
        <w:ind w:right="4393"/>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«Передача в муниципальную собственность ранее приватизированных жилых помещений»</w:t>
      </w:r>
    </w:p>
    <w:p w:rsidR="00A80472" w:rsidRDefault="00A80472">
      <w:pPr>
        <w:pStyle w:val="10"/>
        <w:spacing w:after="0" w:line="240" w:lineRule="auto"/>
        <w:jc w:val="center"/>
        <w:rPr>
          <w:rFonts w:ascii="Times New Roman" w:hAnsi="Times New Roman"/>
          <w:sz w:val="28"/>
          <w:szCs w:val="28"/>
          <w:lang w:eastAsia="ar-SA"/>
        </w:rPr>
      </w:pPr>
    </w:p>
    <w:p w:rsidR="00A80472" w:rsidRDefault="00F021D9">
      <w:pPr>
        <w:pStyle w:val="10"/>
        <w:spacing w:after="120" w:line="240" w:lineRule="auto"/>
        <w:jc w:val="both"/>
      </w:pPr>
      <w:r>
        <w:rPr>
          <w:rFonts w:ascii="Times New Roman" w:hAnsi="Times New Roman"/>
          <w:sz w:val="28"/>
          <w:szCs w:val="28"/>
          <w:lang w:eastAsia="ar-SA"/>
        </w:rPr>
        <w:tab/>
      </w: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1" w:name="_Hlk107308157"/>
      <w:r>
        <w:rPr>
          <w:rFonts w:ascii="Times New Roman" w:hAnsi="Times New Roman"/>
          <w:sz w:val="28"/>
          <w:szCs w:val="28"/>
        </w:rPr>
        <w:t xml:space="preserve">муниципального образования </w:t>
      </w:r>
      <w:bookmarkEnd w:id="1"/>
      <w:r>
        <w:rPr>
          <w:rFonts w:ascii="Times New Roman" w:hAnsi="Times New Roman"/>
          <w:sz w:val="28"/>
          <w:szCs w:val="28"/>
        </w:rPr>
        <w:t>«Быстрогорское сельское поселение»,</w:t>
      </w:r>
    </w:p>
    <w:p w:rsidR="00A80472" w:rsidRDefault="00F021D9">
      <w:pPr>
        <w:pStyle w:val="10"/>
        <w:spacing w:after="120" w:line="240" w:lineRule="auto"/>
        <w:jc w:val="center"/>
        <w:rPr>
          <w:rFonts w:ascii="Times New Roman" w:hAnsi="Times New Roman"/>
          <w:b/>
          <w:bCs/>
          <w:sz w:val="28"/>
          <w:szCs w:val="28"/>
        </w:rPr>
      </w:pPr>
      <w:r>
        <w:rPr>
          <w:rFonts w:ascii="Times New Roman" w:hAnsi="Times New Roman"/>
          <w:b/>
          <w:bCs/>
          <w:sz w:val="28"/>
          <w:szCs w:val="28"/>
        </w:rPr>
        <w:t>ПОСТАНОВЛЯЮ:</w:t>
      </w:r>
    </w:p>
    <w:p w:rsidR="00A80472" w:rsidRDefault="00F021D9">
      <w:pPr>
        <w:pStyle w:val="10"/>
        <w:spacing w:after="120" w:line="240" w:lineRule="auto"/>
        <w:jc w:val="both"/>
        <w:rPr>
          <w:rFonts w:ascii="Times New Roman" w:hAnsi="Times New Roman" w:cs="Arial"/>
          <w:sz w:val="28"/>
          <w:szCs w:val="28"/>
          <w:lang w:eastAsia="ar-SA"/>
        </w:rPr>
      </w:pPr>
      <w:r>
        <w:rPr>
          <w:rFonts w:ascii="Times New Roman" w:hAnsi="Times New Roman" w:cs="Arial"/>
          <w:sz w:val="28"/>
          <w:szCs w:val="28"/>
          <w:lang w:eastAsia="ar-SA"/>
        </w:rPr>
        <w:t xml:space="preserve">        1. Утвердить прилагаемый Административный регламент предо</w:t>
      </w:r>
      <w:bookmarkStart w:id="2" w:name="_Hlk94093005"/>
      <w:r>
        <w:rPr>
          <w:rFonts w:ascii="Times New Roman" w:hAnsi="Times New Roman" w:cs="Arial"/>
          <w:sz w:val="28"/>
          <w:szCs w:val="28"/>
          <w:lang w:eastAsia="ar-SA"/>
        </w:rPr>
        <w:t>ставления муниципальной услуги «Передача в муниципальную собственность ранее приватизированных жилых помещений</w:t>
      </w:r>
      <w:bookmarkEnd w:id="2"/>
      <w:r>
        <w:rPr>
          <w:rFonts w:ascii="Times New Roman" w:hAnsi="Times New Roman" w:cs="Arial"/>
          <w:sz w:val="28"/>
          <w:szCs w:val="28"/>
          <w:lang w:eastAsia="ar-SA"/>
        </w:rPr>
        <w:t>».</w:t>
      </w:r>
    </w:p>
    <w:p w:rsidR="00A80472" w:rsidRDefault="00F021D9">
      <w:pPr>
        <w:pStyle w:val="10"/>
        <w:spacing w:after="120" w:line="240" w:lineRule="auto"/>
        <w:ind w:firstLine="510"/>
        <w:jc w:val="both"/>
      </w:pPr>
      <w:r>
        <w:rPr>
          <w:rFonts w:ascii="Times New Roman" w:hAnsi="Times New Roman" w:cs="Arial"/>
          <w:sz w:val="28"/>
          <w:szCs w:val="28"/>
          <w:lang w:eastAsia="ar-SA"/>
        </w:rPr>
        <w:t xml:space="preserve"> 2. Признать утратившими силу постановления Администрации Быстрогорского сельского поселения:</w:t>
      </w:r>
    </w:p>
    <w:p w:rsidR="00A80472" w:rsidRDefault="00F021D9">
      <w:pPr>
        <w:pStyle w:val="10"/>
        <w:spacing w:after="120" w:line="240" w:lineRule="auto"/>
        <w:jc w:val="both"/>
      </w:pPr>
      <w:r>
        <w:rPr>
          <w:rFonts w:ascii="Times New Roman" w:hAnsi="Times New Roman" w:cs="Arial"/>
          <w:sz w:val="28"/>
          <w:szCs w:val="28"/>
          <w:lang w:eastAsia="ar-SA"/>
        </w:rPr>
        <w:t xml:space="preserve">           -  </w:t>
      </w:r>
      <w:hyperlink r:id="rId4">
        <w:r>
          <w:rPr>
            <w:rStyle w:val="-"/>
            <w:rFonts w:ascii="Times New Roman" w:hAnsi="Times New Roman" w:cs="Arial"/>
            <w:color w:val="000000"/>
            <w:sz w:val="28"/>
            <w:szCs w:val="28"/>
            <w:u w:val="none"/>
            <w:lang w:eastAsia="ar-SA"/>
          </w:rPr>
          <w:t xml:space="preserve">от 05.09.2018 г.  № </w:t>
        </w:r>
      </w:hyperlink>
      <w:r>
        <w:rPr>
          <w:rFonts w:ascii="Times New Roman" w:hAnsi="Times New Roman" w:cs="Arial"/>
          <w:sz w:val="28"/>
          <w:szCs w:val="28"/>
          <w:lang w:eastAsia="ar-SA"/>
        </w:rPr>
        <w:t>81 «Об утверждении административного регламента по предоставлению муниципальной услуги «Передача в муниципальную собственность ранее приватизированных жилых помещений</w:t>
      </w:r>
      <w:proofErr w:type="gramStart"/>
      <w:r>
        <w:rPr>
          <w:rFonts w:ascii="Times New Roman" w:hAnsi="Times New Roman" w:cs="Arial"/>
          <w:sz w:val="28"/>
          <w:szCs w:val="28"/>
          <w:lang w:eastAsia="ar-SA"/>
        </w:rPr>
        <w:t xml:space="preserve">»;   </w:t>
      </w:r>
      <w:proofErr w:type="gramEnd"/>
      <w:r>
        <w:rPr>
          <w:rFonts w:ascii="Times New Roman" w:hAnsi="Times New Roman" w:cs="Arial"/>
          <w:sz w:val="28"/>
          <w:szCs w:val="28"/>
          <w:lang w:eastAsia="ar-SA"/>
        </w:rPr>
        <w:t xml:space="preserve"> </w:t>
      </w:r>
      <w:r>
        <w:rPr>
          <w:rFonts w:ascii="Times New Roman" w:hAnsi="Times New Roman" w:cs="Arial"/>
          <w:sz w:val="28"/>
          <w:szCs w:val="28"/>
          <w:lang w:eastAsia="ar-SA"/>
        </w:rPr>
        <w:br/>
        <w:t xml:space="preserve">      3. Настоящее постановление вступает в силу со дня его официального опубликования (обнародования) в установленном порядке. </w:t>
      </w:r>
    </w:p>
    <w:p w:rsidR="00A80472" w:rsidRDefault="00F021D9">
      <w:pPr>
        <w:pStyle w:val="10"/>
        <w:spacing w:after="120" w:line="240" w:lineRule="auto"/>
        <w:jc w:val="both"/>
      </w:pPr>
      <w:r>
        <w:rPr>
          <w:rFonts w:ascii="Times New Roman" w:hAnsi="Times New Roman" w:cs="Arial"/>
          <w:sz w:val="28"/>
          <w:szCs w:val="28"/>
          <w:lang w:eastAsia="ar-SA"/>
        </w:rPr>
        <w:t xml:space="preserve">             4. Контроль за исполнением настоящего постановления оставляю за собой.</w:t>
      </w:r>
    </w:p>
    <w:p w:rsidR="00A80472" w:rsidRDefault="00A80472">
      <w:pPr>
        <w:pStyle w:val="10"/>
        <w:spacing w:after="0" w:line="240" w:lineRule="auto"/>
        <w:ind w:left="20" w:right="20" w:firstLine="520"/>
        <w:jc w:val="both"/>
        <w:rPr>
          <w:rFonts w:ascii="Times New Roman" w:hAnsi="Times New Roman"/>
          <w:sz w:val="28"/>
          <w:szCs w:val="28"/>
        </w:rPr>
      </w:pPr>
    </w:p>
    <w:p w:rsidR="00A80472" w:rsidRDefault="00F021D9">
      <w:pPr>
        <w:pStyle w:val="10"/>
        <w:spacing w:after="0" w:line="240" w:lineRule="auto"/>
        <w:ind w:left="20" w:right="20" w:hanging="20"/>
        <w:jc w:val="both"/>
      </w:pPr>
      <w:proofErr w:type="spellStart"/>
      <w:r>
        <w:rPr>
          <w:rFonts w:ascii="Times New Roman" w:hAnsi="Times New Roman"/>
          <w:sz w:val="28"/>
          <w:szCs w:val="28"/>
        </w:rPr>
        <w:t>И.о</w:t>
      </w:r>
      <w:proofErr w:type="spellEnd"/>
      <w:r>
        <w:rPr>
          <w:rFonts w:ascii="Times New Roman" w:hAnsi="Times New Roman"/>
          <w:sz w:val="28"/>
          <w:szCs w:val="28"/>
        </w:rPr>
        <w:t xml:space="preserve">. Главы Администрации </w:t>
      </w:r>
    </w:p>
    <w:p w:rsidR="00A80472" w:rsidRDefault="00F021D9">
      <w:pPr>
        <w:pStyle w:val="10"/>
        <w:spacing w:after="0" w:line="240" w:lineRule="auto"/>
        <w:ind w:left="20" w:right="20" w:hanging="20"/>
        <w:jc w:val="both"/>
      </w:pPr>
      <w:r>
        <w:rPr>
          <w:rFonts w:ascii="Times New Roman" w:hAnsi="Times New Roman"/>
          <w:sz w:val="28"/>
          <w:szCs w:val="28"/>
        </w:rPr>
        <w:t xml:space="preserve">Быстрогорского сельского поселения </w:t>
      </w:r>
      <w:r>
        <w:rPr>
          <w:rFonts w:ascii="Times New Roman" w:hAnsi="Times New Roman"/>
          <w:sz w:val="28"/>
          <w:szCs w:val="28"/>
        </w:rPr>
        <w:tab/>
        <w:t xml:space="preserve">                                       Н.А. Медведская  </w:t>
      </w:r>
    </w:p>
    <w:p w:rsidR="00A80472" w:rsidRDefault="00A80472">
      <w:pPr>
        <w:pStyle w:val="10"/>
        <w:spacing w:after="0" w:line="240" w:lineRule="auto"/>
        <w:ind w:left="20" w:right="20" w:hanging="20"/>
        <w:jc w:val="both"/>
        <w:rPr>
          <w:rFonts w:ascii="Times New Roman" w:hAnsi="Times New Roman"/>
          <w:sz w:val="28"/>
          <w:szCs w:val="28"/>
          <w:lang w:eastAsia="ar-SA"/>
        </w:rPr>
      </w:pPr>
    </w:p>
    <w:p w:rsidR="00A80472" w:rsidRDefault="00A80472">
      <w:pPr>
        <w:pStyle w:val="10"/>
        <w:spacing w:after="0" w:line="240" w:lineRule="auto"/>
        <w:ind w:left="20" w:right="20" w:hanging="20"/>
        <w:jc w:val="both"/>
        <w:rPr>
          <w:rFonts w:ascii="Times New Roman" w:hAnsi="Times New Roman"/>
          <w:sz w:val="28"/>
          <w:szCs w:val="28"/>
          <w:lang w:eastAsia="ar-SA"/>
        </w:rPr>
      </w:pPr>
    </w:p>
    <w:p w:rsidR="00A80472" w:rsidRDefault="00A80472">
      <w:pPr>
        <w:pStyle w:val="10"/>
        <w:spacing w:after="0" w:line="240" w:lineRule="auto"/>
        <w:ind w:left="20" w:right="20" w:hanging="20"/>
        <w:jc w:val="both"/>
        <w:rPr>
          <w:rFonts w:ascii="Times New Roman" w:hAnsi="Times New Roman"/>
          <w:sz w:val="28"/>
          <w:szCs w:val="28"/>
          <w:lang w:eastAsia="ar-SA"/>
        </w:rPr>
      </w:pPr>
    </w:p>
    <w:p w:rsidR="00A80472" w:rsidRDefault="00F021D9">
      <w:pPr>
        <w:pStyle w:val="10"/>
        <w:spacing w:after="0" w:line="240" w:lineRule="auto"/>
        <w:ind w:left="20" w:right="20" w:hanging="20"/>
        <w:jc w:val="both"/>
      </w:pPr>
      <w:r>
        <w:rPr>
          <w:rFonts w:ascii="Times New Roman" w:hAnsi="Times New Roman"/>
          <w:sz w:val="28"/>
          <w:szCs w:val="28"/>
          <w:lang w:eastAsia="ar-SA"/>
        </w:rPr>
        <w:tab/>
      </w:r>
    </w:p>
    <w:p w:rsidR="00A80472" w:rsidRDefault="00A80472">
      <w:pPr>
        <w:pStyle w:val="10"/>
        <w:widowControl w:val="0"/>
        <w:overflowPunct w:val="0"/>
        <w:spacing w:after="0" w:line="240" w:lineRule="auto"/>
        <w:ind w:left="2100" w:right="2060" w:firstLine="197"/>
        <w:jc w:val="both"/>
        <w:rPr>
          <w:rFonts w:ascii="Times New Roman" w:hAnsi="Times New Roman"/>
          <w:b/>
          <w:bCs/>
          <w:sz w:val="27"/>
          <w:szCs w:val="27"/>
        </w:rPr>
      </w:pPr>
    </w:p>
    <w:tbl>
      <w:tblPr>
        <w:tblW w:w="4705" w:type="dxa"/>
        <w:tblInd w:w="5149" w:type="dxa"/>
        <w:tblLook w:val="01E0" w:firstRow="1" w:lastRow="1" w:firstColumn="1" w:lastColumn="1" w:noHBand="0" w:noVBand="0"/>
      </w:tblPr>
      <w:tblGrid>
        <w:gridCol w:w="4705"/>
      </w:tblGrid>
      <w:tr w:rsidR="00A80472">
        <w:tc>
          <w:tcPr>
            <w:tcW w:w="4705" w:type="dxa"/>
            <w:shd w:val="clear" w:color="auto" w:fill="auto"/>
          </w:tcPr>
          <w:p w:rsidR="00A80472" w:rsidRDefault="00F021D9" w:rsidP="00F021D9">
            <w:pPr>
              <w:pStyle w:val="10"/>
              <w:spacing w:after="0" w:line="240" w:lineRule="auto"/>
              <w:jc w:val="right"/>
            </w:pPr>
            <w:r>
              <w:rPr>
                <w:rFonts w:ascii="Times New Roman" w:hAnsi="Times New Roman"/>
                <w:lang w:eastAsia="en-US"/>
              </w:rPr>
              <w:t xml:space="preserve">Приложение к постановлению Администрации Быстрогорского сельского поселения </w:t>
            </w:r>
          </w:p>
          <w:p w:rsidR="00A80472" w:rsidRDefault="00F021D9" w:rsidP="00F021D9">
            <w:pPr>
              <w:pStyle w:val="10"/>
              <w:spacing w:after="0" w:line="240" w:lineRule="auto"/>
              <w:jc w:val="right"/>
            </w:pPr>
            <w:r>
              <w:rPr>
                <w:rFonts w:ascii="Times New Roman" w:hAnsi="Times New Roman"/>
                <w:lang w:eastAsia="en-US"/>
              </w:rPr>
              <w:t xml:space="preserve">от 21.10.2022 г. № 66   </w:t>
            </w:r>
          </w:p>
        </w:tc>
      </w:tr>
    </w:tbl>
    <w:p w:rsidR="00A80472" w:rsidRDefault="00A80472">
      <w:pPr>
        <w:pStyle w:val="10"/>
        <w:widowControl w:val="0"/>
        <w:overflowPunct w:val="0"/>
        <w:spacing w:after="0" w:line="218" w:lineRule="auto"/>
        <w:ind w:right="2060"/>
        <w:rPr>
          <w:rFonts w:ascii="Times New Roman" w:hAnsi="Times New Roman"/>
          <w:b/>
          <w:bCs/>
          <w:sz w:val="27"/>
          <w:szCs w:val="27"/>
        </w:rPr>
      </w:pPr>
    </w:p>
    <w:p w:rsidR="00A80472" w:rsidRDefault="00F021D9">
      <w:pPr>
        <w:pStyle w:val="10"/>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Передача в муниципальную собственность ранее приватизированных жилых помещений</w:t>
      </w:r>
      <w:r>
        <w:rPr>
          <w:rFonts w:ascii="Times New Roman" w:hAnsi="Times New Roman"/>
          <w:sz w:val="28"/>
          <w:szCs w:val="28"/>
        </w:rPr>
        <w:t xml:space="preserve">" </w:t>
      </w:r>
    </w:p>
    <w:p w:rsidR="00A80472" w:rsidRDefault="00A80472">
      <w:pPr>
        <w:pStyle w:val="10"/>
        <w:widowControl w:val="0"/>
        <w:spacing w:after="0" w:line="240" w:lineRule="auto"/>
        <w:jc w:val="center"/>
        <w:outlineLvl w:val="0"/>
        <w:rPr>
          <w:rFonts w:ascii="Times New Roman" w:hAnsi="Times New Roman"/>
          <w:sz w:val="28"/>
          <w:szCs w:val="28"/>
        </w:rPr>
      </w:pPr>
    </w:p>
    <w:p w:rsidR="00A80472" w:rsidRDefault="00F021D9">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A80472" w:rsidRDefault="00A80472">
      <w:pPr>
        <w:pStyle w:val="10"/>
        <w:spacing w:after="0" w:line="240" w:lineRule="auto"/>
        <w:ind w:firstLine="720"/>
        <w:jc w:val="both"/>
        <w:rPr>
          <w:rFonts w:ascii="Times New Roman" w:hAnsi="Times New Roman"/>
          <w:sz w:val="28"/>
          <w:szCs w:val="28"/>
        </w:rPr>
      </w:pPr>
    </w:p>
    <w:p w:rsidR="00A80472" w:rsidRDefault="00F021D9">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A80472" w:rsidRDefault="00F021D9">
      <w:pPr>
        <w:pStyle w:val="10"/>
        <w:spacing w:after="0" w:line="240" w:lineRule="auto"/>
        <w:ind w:firstLine="720"/>
        <w:jc w:val="both"/>
      </w:pPr>
      <w:bookmarkStart w:id="3" w:name="_Hlk94101541"/>
      <w:r>
        <w:rPr>
          <w:rFonts w:ascii="Times New Roman" w:hAnsi="Times New Roman"/>
          <w:sz w:val="28"/>
          <w:szCs w:val="28"/>
        </w:rPr>
        <w:t xml:space="preserve">1.1. Административный регламент </w:t>
      </w:r>
      <w:bookmarkStart w:id="4" w:name="_Hlk99377303"/>
      <w:r>
        <w:rPr>
          <w:rFonts w:ascii="Times New Roman" w:hAnsi="Times New Roman"/>
          <w:sz w:val="28"/>
          <w:szCs w:val="28"/>
        </w:rPr>
        <w:t xml:space="preserve">предоставления муниципальной услуги </w:t>
      </w:r>
      <w:bookmarkStart w:id="5" w:name="_Hlk99368095"/>
      <w:r>
        <w:rPr>
          <w:rFonts w:ascii="Times New Roman" w:hAnsi="Times New Roman"/>
          <w:sz w:val="28"/>
          <w:szCs w:val="28"/>
        </w:rPr>
        <w:t>«</w:t>
      </w:r>
      <w:r>
        <w:rPr>
          <w:rFonts w:ascii="Times New Roman" w:hAnsi="Times New Roman"/>
          <w:bCs/>
          <w:sz w:val="28"/>
          <w:szCs w:val="28"/>
        </w:rPr>
        <w:t>Передача в муниципальную собственность ранее приватизированных жилых помещений</w:t>
      </w:r>
      <w:bookmarkEnd w:id="3"/>
      <w:bookmarkEnd w:id="4"/>
      <w:bookmarkEnd w:id="5"/>
      <w:r>
        <w:rPr>
          <w:rFonts w:ascii="Times New Roman" w:hAnsi="Times New Roman"/>
          <w:bCs/>
          <w:sz w:val="28"/>
          <w:szCs w:val="28"/>
        </w:rPr>
        <w:t>»</w:t>
      </w:r>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lang w:eastAsia="ar-SA"/>
        </w:rPr>
        <w:t>Передача в муниципальную собственность ранее приватизированных жилых помещений</w:t>
      </w:r>
      <w:r>
        <w:rPr>
          <w:rFonts w:ascii="Times New Roman" w:hAnsi="Times New Roman"/>
          <w:bCs/>
          <w:sz w:val="28"/>
          <w:szCs w:val="28"/>
          <w:lang w:bidi="ru-RU"/>
        </w:rPr>
        <w:t xml:space="preserve">» </w:t>
      </w:r>
      <w:r>
        <w:rPr>
          <w:rFonts w:ascii="Times New Roman" w:hAnsi="Times New Roman"/>
          <w:sz w:val="28"/>
          <w:szCs w:val="28"/>
          <w:lang w:bidi="ru-RU"/>
        </w:rPr>
        <w:t>(далее – Услуга, муниципальная услуга) Администрацией</w:t>
      </w:r>
      <w:bookmarkStart w:id="6" w:name="_Hlk99370622"/>
      <w:r>
        <w:rPr>
          <w:rFonts w:ascii="Times New Roman" w:hAnsi="Times New Roman"/>
          <w:bCs/>
          <w:sz w:val="28"/>
          <w:szCs w:val="28"/>
        </w:rPr>
        <w:t xml:space="preserve"> Быстрогорского </w:t>
      </w:r>
      <w:r>
        <w:rPr>
          <w:rFonts w:ascii="Times New Roman" w:hAnsi="Times New Roman"/>
          <w:bCs/>
          <w:sz w:val="28"/>
          <w:szCs w:val="28"/>
          <w:lang w:bidi="ru-RU"/>
        </w:rPr>
        <w:t xml:space="preserve">сельского поселения </w:t>
      </w:r>
      <w:bookmarkEnd w:id="6"/>
      <w:r>
        <w:rPr>
          <w:rFonts w:ascii="Times New Roman" w:hAnsi="Times New Roman"/>
          <w:sz w:val="28"/>
          <w:szCs w:val="28"/>
          <w:lang w:bidi="ru-RU"/>
        </w:rPr>
        <w:t>(далее - Уполномоченный орган).</w:t>
      </w:r>
    </w:p>
    <w:p w:rsidR="00A80472" w:rsidRDefault="00A80472">
      <w:pPr>
        <w:pStyle w:val="10"/>
        <w:spacing w:after="0" w:line="240" w:lineRule="auto"/>
        <w:jc w:val="both"/>
        <w:rPr>
          <w:rFonts w:ascii="Times New Roman" w:hAnsi="Times New Roman"/>
          <w:sz w:val="28"/>
          <w:szCs w:val="28"/>
        </w:rPr>
      </w:pPr>
    </w:p>
    <w:p w:rsidR="00A80472" w:rsidRDefault="00F021D9">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A80472" w:rsidRDefault="00F021D9">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услуги являются граждане Российской Федерации, приватизировавшие жилые помещения, являющиеся для них единственным местом постоянного проживания, принадлежащие им на праве собственности и свободные от обязательств (далее – заявитель). </w:t>
      </w:r>
    </w:p>
    <w:p w:rsidR="00A80472" w:rsidRDefault="00F021D9">
      <w:pPr>
        <w:pStyle w:val="10"/>
        <w:spacing w:after="0" w:line="240" w:lineRule="auto"/>
        <w:ind w:firstLine="720"/>
        <w:jc w:val="both"/>
        <w:rPr>
          <w:rFonts w:ascii="Times New Roman" w:hAnsi="Times New Roman"/>
          <w:sz w:val="28"/>
          <w:szCs w:val="28"/>
        </w:rPr>
      </w:pPr>
      <w:r>
        <w:rPr>
          <w:rFonts w:ascii="Times New Roman" w:hAnsi="Times New Roman"/>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A80472" w:rsidRDefault="00A80472">
      <w:pPr>
        <w:pStyle w:val="10"/>
        <w:spacing w:after="0" w:line="240" w:lineRule="auto"/>
        <w:jc w:val="both"/>
        <w:rPr>
          <w:rFonts w:ascii="Times New Roman" w:hAnsi="Times New Roman"/>
          <w:sz w:val="28"/>
          <w:szCs w:val="28"/>
        </w:rPr>
      </w:pPr>
    </w:p>
    <w:p w:rsidR="00A80472" w:rsidRDefault="00F021D9">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A80472" w:rsidRDefault="00F021D9">
      <w:pPr>
        <w:pStyle w:val="10"/>
        <w:widowControl w:val="0"/>
        <w:shd w:val="clear" w:color="auto" w:fill="FFFFFF"/>
        <w:tabs>
          <w:tab w:val="left" w:pos="932"/>
        </w:tabs>
        <w:spacing w:after="0" w:line="240" w:lineRule="auto"/>
        <w:ind w:firstLine="567"/>
        <w:jc w:val="both"/>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Pr>
          <w:rFonts w:ascii="Times New Roman" w:hAnsi="Times New Roman"/>
          <w:sz w:val="28"/>
          <w:szCs w:val="28"/>
          <w:lang w:bidi="ru-RU"/>
        </w:rPr>
        <w:lastRenderedPageBreak/>
        <w:t>«Интернет» (</w:t>
      </w:r>
      <w:hyperlink r:id="rId5">
        <w:r>
          <w:rPr>
            <w:rStyle w:val="-"/>
            <w:rFonts w:ascii="Times New Roman" w:hAnsi="Times New Roman"/>
            <w:sz w:val="28"/>
            <w:szCs w:val="28"/>
            <w:lang w:val="en-US" w:bidi="ru-RU"/>
          </w:rPr>
          <w:t>http</w:t>
        </w:r>
        <w:r w:rsidRPr="00F021D9">
          <w:rPr>
            <w:rStyle w:val="-"/>
            <w:rFonts w:ascii="Times New Roman" w:hAnsi="Times New Roman"/>
            <w:sz w:val="28"/>
            <w:szCs w:val="28"/>
            <w:lang w:bidi="ru-RU"/>
          </w:rPr>
          <w:t>://</w:t>
        </w:r>
        <w:proofErr w:type="spellStart"/>
        <w:r>
          <w:rPr>
            <w:rStyle w:val="-"/>
            <w:rFonts w:ascii="Times New Roman" w:hAnsi="Times New Roman"/>
            <w:sz w:val="28"/>
            <w:szCs w:val="28"/>
            <w:lang w:val="en-US" w:bidi="ru-RU"/>
          </w:rPr>
          <w:t>bistrogorskoesp</w:t>
        </w:r>
        <w:proofErr w:type="spellEnd"/>
        <w:r w:rsidRPr="00F021D9">
          <w:rPr>
            <w:rStyle w:val="-"/>
            <w:rFonts w:ascii="Times New Roman" w:hAnsi="Times New Roman"/>
            <w:sz w:val="28"/>
            <w:szCs w:val="28"/>
            <w:lang w:bidi="ru-RU"/>
          </w:rPr>
          <w:t>.</w:t>
        </w:r>
        <w:proofErr w:type="spellStart"/>
        <w:r>
          <w:rPr>
            <w:rStyle w:val="-"/>
            <w:rFonts w:ascii="Times New Roman" w:hAnsi="Times New Roman"/>
            <w:sz w:val="28"/>
            <w:szCs w:val="28"/>
            <w:lang w:val="en-US" w:bidi="ru-RU"/>
          </w:rPr>
          <w:t>ru</w:t>
        </w:r>
        <w:proofErr w:type="spellEnd"/>
        <w:r w:rsidRPr="00F021D9">
          <w:rPr>
            <w:rStyle w:val="-"/>
            <w:rFonts w:ascii="Times New Roman" w:hAnsi="Times New Roman"/>
            <w:sz w:val="28"/>
            <w:szCs w:val="28"/>
            <w:lang w:bidi="ru-RU"/>
          </w:rPr>
          <w:t>/</w:t>
        </w:r>
      </w:hyperlink>
      <w:r>
        <w:rPr>
          <w:rFonts w:ascii="Times New Roman" w:hAnsi="Times New Roman"/>
          <w:sz w:val="28"/>
          <w:szCs w:val="28"/>
        </w:rPr>
        <w:t xml:space="preserve">) </w:t>
      </w:r>
      <w:r>
        <w:rPr>
          <w:rFonts w:ascii="Times New Roman" w:hAnsi="Times New Roman"/>
          <w:sz w:val="28"/>
          <w:szCs w:val="28"/>
          <w:lang w:bidi="ru-RU"/>
        </w:rPr>
        <w:t>(далее - Официальные сайты);</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1.7. На ЕПГУ размещаются сведения, предусмотренные Положением о </w:t>
      </w:r>
      <w:r>
        <w:rPr>
          <w:rFonts w:ascii="Times New Roman" w:hAnsi="Times New Roman"/>
          <w:sz w:val="28"/>
          <w:szCs w:val="28"/>
          <w:lang w:bidi="ru-RU"/>
        </w:rPr>
        <w:lastRenderedPageBreak/>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sz w:val="28"/>
          <w:szCs w:val="28"/>
          <w:lang w:bidi="ru-RU"/>
        </w:rPr>
        <w:t>заявителя</w:t>
      </w:r>
      <w:proofErr w:type="gramEnd"/>
      <w:r>
        <w:rPr>
          <w:rFonts w:ascii="Times New Roman" w:hAnsi="Times New Roman"/>
          <w:sz w:val="28"/>
          <w:szCs w:val="28"/>
          <w:lang w:bidi="ru-RU"/>
        </w:rPr>
        <w:t xml:space="preserve"> или предоставление им персональных данных.</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A80472" w:rsidRDefault="00F021D9">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A80472" w:rsidRDefault="00A80472">
      <w:pPr>
        <w:pStyle w:val="10"/>
        <w:widowControl w:val="0"/>
        <w:spacing w:after="0" w:line="240" w:lineRule="auto"/>
        <w:ind w:firstLine="567"/>
        <w:jc w:val="both"/>
        <w:rPr>
          <w:rFonts w:ascii="Times New Roman" w:hAnsi="Times New Roman"/>
          <w:sz w:val="28"/>
          <w:szCs w:val="28"/>
          <w:lang w:eastAsia="en-US"/>
        </w:rPr>
      </w:pPr>
    </w:p>
    <w:p w:rsidR="00A80472" w:rsidRDefault="00F021D9">
      <w:pPr>
        <w:pStyle w:val="1"/>
      </w:pPr>
      <w:bookmarkStart w:id="7" w:name="_Hlk99370069"/>
      <w:r>
        <w:t>I</w:t>
      </w:r>
      <w:bookmarkEnd w:id="7"/>
      <w:r>
        <w:t xml:space="preserve">I. Стандарт предоставления муниципальной услуги </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2.1. "</w:t>
      </w:r>
      <w:bookmarkStart w:id="8" w:name="_Hlk107311549"/>
      <w:r>
        <w:rPr>
          <w:rFonts w:ascii="Times New Roman" w:hAnsi="Times New Roman"/>
          <w:bCs/>
          <w:sz w:val="28"/>
          <w:szCs w:val="28"/>
        </w:rPr>
        <w:t>Передача в муниципальную собственность ранее приватизированных жилых помещений</w:t>
      </w:r>
      <w:bookmarkEnd w:id="8"/>
      <w:r>
        <w:rPr>
          <w:rFonts w:ascii="Times New Roman" w:hAnsi="Times New Roman"/>
          <w:sz w:val="28"/>
          <w:szCs w:val="28"/>
        </w:rPr>
        <w:t>".</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Наименование органа местного самоуправления, предоставляющего муниципальную услугу</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pPr>
      <w:r>
        <w:rPr>
          <w:rFonts w:ascii="Times New Roman" w:hAnsi="Times New Roman"/>
          <w:sz w:val="28"/>
          <w:szCs w:val="28"/>
        </w:rPr>
        <w:t>2.2. Муниципальная услуга предоставляется Уполномоченным органом - Администрацией Быстрогорского сельского поселения.</w:t>
      </w:r>
    </w:p>
    <w:p w:rsidR="00A80472" w:rsidRDefault="00F021D9">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Министерство внутренних дел Российской Федерации, организации технической инвентаризации Ростовской области.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Описание результата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2.5. Результатом предоставления Услуги является выдача заявителю проекта договора о безвозмездной передаче жилого помещения в муниципальную собственность либо выдача уведомления об отказе в предоставлении муниципальной услуги. </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Срок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не более 2 месяцев со дня регистрации в Уполномоченном органе заявления и прилагаемых документов.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Нормативные правовые акты, регулирующие предоставление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A80472" w:rsidRDefault="00A80472">
      <w:pPr>
        <w:pStyle w:val="10"/>
        <w:spacing w:after="0" w:line="240" w:lineRule="auto"/>
        <w:ind w:firstLine="567"/>
        <w:jc w:val="both"/>
        <w:rPr>
          <w:rFonts w:ascii="Times New Roman" w:hAnsi="Times New Roman"/>
          <w:sz w:val="28"/>
          <w:szCs w:val="28"/>
        </w:rPr>
      </w:pPr>
    </w:p>
    <w:p w:rsidR="00A80472" w:rsidRDefault="00F021D9">
      <w:pPr>
        <w:pStyle w:val="1"/>
      </w:pPr>
      <w:r>
        <w:lastRenderedPageBreak/>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 1, № 2 к настоящему административному регламенту.</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каждого члена семьи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представителя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временное удостоверение личности (для граждан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документ, подтверждающий полномочия представителя физического лица, если с заявлением обращается представитель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технический паспорт на жилое помещение (план).</w:t>
      </w:r>
    </w:p>
    <w:p w:rsidR="00A80472" w:rsidRDefault="00F021D9">
      <w:pPr>
        <w:pStyle w:val="10"/>
        <w:widowControl w:val="0"/>
        <w:spacing w:after="0" w:line="240" w:lineRule="auto"/>
        <w:ind w:firstLine="567"/>
        <w:jc w:val="both"/>
        <w:rPr>
          <w:rFonts w:ascii="Times New Roman" w:hAnsi="Times New Roman"/>
          <w:sz w:val="28"/>
          <w:szCs w:val="28"/>
        </w:rPr>
      </w:pPr>
      <w:proofErr w:type="gramStart"/>
      <w:r>
        <w:rPr>
          <w:rFonts w:ascii="Times New Roman" w:hAnsi="Times New Roman"/>
          <w:sz w:val="28"/>
          <w:szCs w:val="28"/>
        </w:rPr>
        <w:t>5)справка</w:t>
      </w:r>
      <w:proofErr w:type="gramEnd"/>
      <w:r>
        <w:rPr>
          <w:rFonts w:ascii="Times New Roman" w:hAnsi="Times New Roman"/>
          <w:sz w:val="28"/>
          <w:szCs w:val="28"/>
        </w:rPr>
        <w:t xml:space="preserve"> из БТИ о собственниках, запретах и арестах.</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6) договор на передачу квартиры (дома) в собственность граждан.</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7) выписка из ЕГРН о правах на объект недвижимости.</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8) справка об отсутствии задолженности по коммунальным платежам;</w:t>
      </w:r>
    </w:p>
    <w:p w:rsidR="00A80472" w:rsidRDefault="00F021D9">
      <w:pPr>
        <w:pStyle w:val="10"/>
        <w:widowControl w:val="0"/>
        <w:spacing w:after="0" w:line="240" w:lineRule="auto"/>
        <w:ind w:firstLine="567"/>
        <w:jc w:val="both"/>
        <w:rPr>
          <w:rFonts w:ascii="Times New Roman" w:hAnsi="Times New Roman"/>
          <w:bCs/>
          <w:sz w:val="28"/>
          <w:szCs w:val="28"/>
        </w:rPr>
      </w:pPr>
      <w:bookmarkStart w:id="9" w:name="_Hlk107318133"/>
      <w:bookmarkEnd w:id="9"/>
      <w:r>
        <w:rPr>
          <w:rFonts w:ascii="Times New Roman" w:hAnsi="Times New Roman"/>
          <w:bCs/>
          <w:sz w:val="28"/>
          <w:szCs w:val="28"/>
        </w:rPr>
        <w:t>9) справка об отсутствии задолженности по взносам на капитальный ремонт (в случае нахождения жилого помещения в многоквартирном доме).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A80472" w:rsidRDefault="00F021D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80472" w:rsidRDefault="00A80472">
      <w:pPr>
        <w:pStyle w:val="10"/>
        <w:widowControl w:val="0"/>
        <w:spacing w:after="0" w:line="240" w:lineRule="auto"/>
        <w:jc w:val="both"/>
        <w:rPr>
          <w:rFonts w:ascii="Times New Roman" w:hAnsi="Times New Roman"/>
          <w:sz w:val="28"/>
          <w:szCs w:val="28"/>
        </w:rPr>
      </w:pPr>
    </w:p>
    <w:p w:rsidR="00A80472" w:rsidRDefault="00F021D9">
      <w:pPr>
        <w:pStyle w:val="1"/>
      </w:pPr>
      <w:r>
        <w:t xml:space="preserve">Исчерпывающий перечень документов, необходимых в соответствии с </w:t>
      </w:r>
      <w: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технический паспорт на жилое помещение (план);</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справка из БТИ о собственниках, запретах и арестах;</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ЕГРН о правах на объект недвижимости;</w:t>
      </w:r>
    </w:p>
    <w:p w:rsidR="00A80472" w:rsidRDefault="00F021D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сведения о регистрации по месту пребывания или месту жительства заявителя и лиц, зарегистрированных и (или) пребывающих по одному адресу с заявителем.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472" w:rsidRDefault="00F021D9">
      <w:pPr>
        <w:pStyle w:val="10"/>
        <w:widowControl w:val="0"/>
        <w:spacing w:after="0" w:line="240" w:lineRule="auto"/>
        <w:ind w:firstLine="567"/>
        <w:jc w:val="both"/>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Style w:val="-"/>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7">
        <w:r>
          <w:rPr>
            <w:rStyle w:val="-"/>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изменение требований нормативных правовых актов, касающихся </w:t>
      </w:r>
      <w:r>
        <w:rPr>
          <w:rFonts w:ascii="Times New Roman" w:hAnsi="Times New Roman"/>
          <w:sz w:val="28"/>
          <w:szCs w:val="28"/>
        </w:rPr>
        <w:lastRenderedPageBreak/>
        <w:t>предоставления муниципальной услуги, после первоначальной подачи заявления о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0472" w:rsidRDefault="00F021D9">
      <w:pPr>
        <w:pStyle w:val="10"/>
        <w:widowControl w:val="0"/>
        <w:spacing w:after="0" w:line="240" w:lineRule="auto"/>
        <w:ind w:firstLine="567"/>
        <w:jc w:val="both"/>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Исчерпывающий перечень оснований для отказа в приеме документов, необходимых для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A80472" w:rsidRDefault="00F021D9">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w:t>
      </w:r>
      <w:r>
        <w:rPr>
          <w:rFonts w:ascii="Times New Roman" w:hAnsi="Times New Roman"/>
          <w:sz w:val="28"/>
          <w:szCs w:val="28"/>
        </w:rPr>
        <w:lastRenderedPageBreak/>
        <w:t>лицом);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Исчерпывающий перечень оснований для приостановления или отказа в предоставлении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установленным пунктом 1.2 настоящего Административного регламента;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непредставления определенных в пункте 2.8 настоящего Административного регламента документов, обязанность по представлению которых возложена на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поступление в Уполномоченный орган, ответа на межведомственный запрос, свидетельствующего об отсутствии документа и (или) информации, необходимых для предоставления муниципальной услуги, в соответствии с пунктом 2.14 настоящего Административного регламента, если соответствующий документ не представлен заявителем по собственной инициативе. Отказ в предоставлении муниципальной услуги по указанному основанию допускается в случае, если Уполномоченный орган,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предоставления муниципальной услуги в соответствии с пунктом 2.14 настоящего Административного регламента, и не получил от заявителя такие документ и (или) информацию в течение пятнадцати рабочих дней со дня направления уведомления;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представления документов в ненадлежащий орган;</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не согласованных в установленном порядке перепланировок, повлекших изменение в технической характеристике жилого помещения;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наличие ограничений (обременений) на передаваемое жилое помещение;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выявление факта, подтверждающего, что передаваемое жилое помещение не является единственным местом постоянного проживания;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отсутствие разрешения органов опеки и попечительства (при наличии несовершеннолетнего ребенка или недееспособного гражданина);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жилое помещение приобретено гражданами в собственность по договорам купли-продажи, мены, дарения, ренты и другим договорам, в порядке наследования, а также части (доли) приватизированного жилого помещения;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жилое помещение признано аварийным. </w:t>
      </w:r>
    </w:p>
    <w:p w:rsidR="00A80472" w:rsidRDefault="00A80472">
      <w:pPr>
        <w:pStyle w:val="1"/>
      </w:pPr>
    </w:p>
    <w:p w:rsidR="00A80472" w:rsidRDefault="00F021D9">
      <w:pPr>
        <w:pStyle w:val="1"/>
      </w:pPr>
      <w:r>
        <w:t xml:space="preserve">Перечень услуг, которые являются необходимыми и обязательными для </w:t>
      </w:r>
      <w:r>
        <w:lastRenderedPageBreak/>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Срок и порядок регистрации запроса заявителя о предоставлении муниципальной услуги, в том числе в электронной форме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Требования к помещениям, в которых предоставляется муниципальная услуга</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w:t>
      </w:r>
      <w:r>
        <w:rPr>
          <w:rFonts w:ascii="Times New Roman" w:hAnsi="Times New Roman"/>
          <w:sz w:val="28"/>
          <w:szCs w:val="28"/>
        </w:rPr>
        <w:lastRenderedPageBreak/>
        <w:t>заявителей. За пользование стоянкой (парковкой) с заявителей плата не взимается.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возможность беспрепятственного доступа к объекту (зданию, помещению), в котором предоставляется муниципальная услуга;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w:t>
      </w:r>
      <w:proofErr w:type="spellStart"/>
      <w:r>
        <w:rPr>
          <w:rFonts w:ascii="Times New Roman" w:hAnsi="Times New Roman"/>
          <w:sz w:val="28"/>
          <w:szCs w:val="28"/>
        </w:rPr>
        <w:t>сурдопереводчика</w:t>
      </w:r>
      <w:proofErr w:type="spellEnd"/>
      <w:r>
        <w:rPr>
          <w:rFonts w:ascii="Times New Roman" w:hAnsi="Times New Roman"/>
          <w:sz w:val="28"/>
          <w:szCs w:val="28"/>
        </w:rPr>
        <w:t xml:space="preserve">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Показатели доступности и качества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w:t>
      </w:r>
      <w:r>
        <w:rPr>
          <w:rFonts w:ascii="Times New Roman" w:hAnsi="Times New Roman"/>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rsidR="00A80472" w:rsidRDefault="00A80472">
      <w:pPr>
        <w:pStyle w:val="10"/>
        <w:widowControl w:val="0"/>
        <w:spacing w:after="0" w:line="240" w:lineRule="auto"/>
        <w:ind w:firstLine="567"/>
        <w:jc w:val="both"/>
        <w:rPr>
          <w:rFonts w:ascii="Times New Roman" w:hAnsi="Times New Roman"/>
          <w:sz w:val="28"/>
          <w:szCs w:val="28"/>
          <w:lang w:eastAsia="en-US"/>
        </w:rPr>
      </w:pPr>
    </w:p>
    <w:p w:rsidR="00A80472" w:rsidRDefault="00F021D9">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Исчерпывающий перечень административных процедур</w:t>
      </w:r>
    </w:p>
    <w:p w:rsidR="00A80472" w:rsidRDefault="00A80472">
      <w:pPr>
        <w:pStyle w:val="1"/>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прием и регистрация заявления и документов (отказ в приеме к рассмотрению заявления и документов);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формирование и направление межведомственных запросов в органы, участвующие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w:t>
      </w:r>
      <w:r>
        <w:rPr>
          <w:rFonts w:ascii="Times New Roman" w:hAnsi="Times New Roman"/>
          <w:sz w:val="28"/>
          <w:szCs w:val="28"/>
          <w:u w:val="single"/>
        </w:rPr>
        <w:t>Прием и регистрация заявления и документов (отказ в приеме к рассмотрению заявления и документов</w:t>
      </w:r>
      <w:r>
        <w:rPr>
          <w:rFonts w:ascii="Times New Roman" w:hAnsi="Times New Roman"/>
          <w:sz w:val="28"/>
          <w:szCs w:val="28"/>
        </w:rPr>
        <w:t>).</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приеме заявления и документов должностное лицо </w:t>
      </w:r>
      <w:bookmarkStart w:id="10" w:name="_Hlk105497659"/>
      <w:r>
        <w:rPr>
          <w:rFonts w:ascii="Times New Roman" w:hAnsi="Times New Roman"/>
          <w:sz w:val="28"/>
          <w:szCs w:val="28"/>
        </w:rPr>
        <w:t>Уполномоченного органа</w:t>
      </w:r>
      <w:bookmarkEnd w:id="10"/>
      <w:r>
        <w:rPr>
          <w:rFonts w:ascii="Times New Roman" w:hAnsi="Times New Roman"/>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Должностное лицо Уполномоченного органа</w:t>
      </w:r>
      <w:r>
        <w:rPr>
          <w:rFonts w:ascii="Times New Roman" w:hAnsi="Times New Roman"/>
          <w:i/>
          <w:iCs/>
          <w:sz w:val="28"/>
          <w:szCs w:val="28"/>
          <w:u w:val="single"/>
        </w:rPr>
        <w:t>,</w:t>
      </w:r>
      <w:r>
        <w:rPr>
          <w:rFonts w:ascii="Times New Roman" w:hAnsi="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Заявление и прилагаемые к нему документы, поступившие в Уполномоченный органа в электронном виде, регистрируются в общем порядке.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w:t>
      </w:r>
      <w:r>
        <w:rPr>
          <w:rFonts w:ascii="Times New Roman" w:hAnsi="Times New Roman"/>
          <w:sz w:val="28"/>
          <w:szCs w:val="28"/>
        </w:rPr>
        <w:lastRenderedPageBreak/>
        <w:t xml:space="preserve">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 (далее - уведомление о получении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статье 11 Федерального закона № 63-ФЗ.</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 на личном приеме </w:t>
      </w:r>
      <w:proofErr w:type="gramStart"/>
      <w:r>
        <w:rPr>
          <w:rFonts w:ascii="Times New Roman" w:hAnsi="Times New Roman"/>
          <w:sz w:val="28"/>
          <w:szCs w:val="28"/>
        </w:rPr>
        <w:t>граждан  –</w:t>
      </w:r>
      <w:proofErr w:type="gramEnd"/>
      <w:r>
        <w:rPr>
          <w:rFonts w:ascii="Times New Roman" w:hAnsi="Times New Roman"/>
          <w:sz w:val="28"/>
          <w:szCs w:val="28"/>
        </w:rPr>
        <w:t xml:space="preserve">  не  более 15 минут;</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 поступлении заявления и документов по почте, в электронной форме или через многофункциональный центр – 1 рабочий день.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Результатом исполнения административной процедуры является: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rPr>
        <w:t xml:space="preserve">3.1.2. </w:t>
      </w:r>
      <w:r>
        <w:rPr>
          <w:rFonts w:ascii="Times New Roman" w:hAnsi="Times New Roman"/>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исполнения административной процедуры –5 рабочих дней со дня окончания приема документов и регистрации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u w:val="single"/>
        </w:rPr>
      </w:pPr>
      <w:r>
        <w:rPr>
          <w:rFonts w:ascii="Times New Roman" w:hAnsi="Times New Roman"/>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i/>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A80472" w:rsidRDefault="00F021D9">
      <w:pPr>
        <w:pStyle w:val="10"/>
        <w:widowControl w:val="0"/>
        <w:spacing w:after="0" w:line="240" w:lineRule="auto"/>
        <w:ind w:firstLine="567"/>
        <w:jc w:val="both"/>
      </w:pPr>
      <w:r>
        <w:rPr>
          <w:rFonts w:ascii="Times New Roman" w:hAnsi="Times New Roman"/>
          <w:sz w:val="28"/>
          <w:szCs w:val="28"/>
        </w:rPr>
        <w:t xml:space="preserve">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 </w:t>
      </w:r>
      <w:hyperlink r:id="rId10">
        <w:r>
          <w:rPr>
            <w:rStyle w:val="-"/>
            <w:rFonts w:ascii="Times New Roman" w:hAnsi="Times New Roman"/>
            <w:color w:val="00000A"/>
            <w:sz w:val="28"/>
            <w:szCs w:val="28"/>
            <w:u w:val="none"/>
          </w:rPr>
          <w:t>пунктом 2.</w:t>
        </w:r>
      </w:hyperlink>
      <w:r>
        <w:rPr>
          <w:rFonts w:ascii="Times New Roman" w:hAnsi="Times New Roman"/>
          <w:sz w:val="28"/>
          <w:szCs w:val="28"/>
        </w:rPr>
        <w:t>20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итогам рассмотрения заявления Уполномоченный орган готовит: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договор о безвозмездной передаче жилого помещения в муниципальную собственность;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отсутствия оснований, указанных в пункте 2.20 настоящего </w:t>
      </w:r>
      <w:r>
        <w:rPr>
          <w:rFonts w:ascii="Times New Roman" w:hAnsi="Times New Roman"/>
          <w:sz w:val="28"/>
          <w:szCs w:val="28"/>
        </w:rPr>
        <w:lastRenderedPageBreak/>
        <w:t xml:space="preserve">Административного регламента, должностное лицо Уполномоченного органа: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готовит проект договора о безвозмездной передаче жилого помещения в муниципальную собственность;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передает подготовленный проект договора о безвозмездной передаче жилого помещения в муниципальную собственность и прилагаемые к нему документы на подписание руководителю Уполномоченного органа.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Договор оформляется в двух экземплярах, подписывается руководителем Уполномоченного органа и заверяется печатью.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о безвозмездной передаче жилого помещения в муниципальную собственность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исполнения административной процедуры - не более 2 месяцев со дня регистрации заявления и прилагаемых документов. </w:t>
      </w:r>
    </w:p>
    <w:p w:rsidR="00A80472" w:rsidRDefault="00A80472">
      <w:pPr>
        <w:pStyle w:val="10"/>
        <w:widowControl w:val="0"/>
        <w:spacing w:after="0" w:line="240" w:lineRule="auto"/>
        <w:jc w:val="both"/>
        <w:rPr>
          <w:rFonts w:ascii="Times New Roman" w:hAnsi="Times New Roman"/>
          <w:sz w:val="28"/>
          <w:szCs w:val="28"/>
        </w:rPr>
      </w:pPr>
    </w:p>
    <w:p w:rsidR="00A80472" w:rsidRDefault="00F021D9">
      <w:pPr>
        <w:pStyle w:val="1"/>
      </w:pPr>
      <w:r>
        <w:t>Перечень административных процедур (действий) при предоставлении муниципальной услуги услуг в электронной форме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Порядок осуществления административных процедур (действий) в электронной форме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Форматно-логическая проверка сформированного заявления осуществляется </w:t>
      </w:r>
      <w:r>
        <w:rPr>
          <w:rFonts w:ascii="Times New Roman" w:hAnsi="Times New Roman"/>
          <w:sz w:val="28"/>
          <w:szCs w:val="28"/>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sz w:val="28"/>
          <w:szCs w:val="28"/>
        </w:rPr>
        <w:lastRenderedPageBreak/>
        <w:t>Уполномоченного органа, направленного заявителю в личный кабинет на ЕПГУ;</w:t>
      </w:r>
    </w:p>
    <w:p w:rsidR="00A80472" w:rsidRDefault="00F021D9">
      <w:pPr>
        <w:pStyle w:val="10"/>
        <w:widowControl w:val="0"/>
        <w:spacing w:after="0" w:line="240" w:lineRule="auto"/>
        <w:ind w:firstLine="567"/>
        <w:jc w:val="both"/>
        <w:rPr>
          <w:rFonts w:ascii="Times New Roman" w:hAnsi="Times New Roman"/>
          <w:sz w:val="28"/>
          <w:szCs w:val="28"/>
        </w:rPr>
      </w:pPr>
      <w:bookmarkStart w:id="11" w:name="_Hlk99376589"/>
      <w:bookmarkEnd w:id="11"/>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w:t>
      </w:r>
      <w:r>
        <w:rPr>
          <w:rFonts w:ascii="Times New Roman" w:hAnsi="Times New Roman"/>
          <w:sz w:val="28"/>
          <w:szCs w:val="28"/>
        </w:rPr>
        <w:lastRenderedPageBreak/>
        <w:t>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Порядок исправления допущенных опечаток и ошибок в выданных в результате предоставления муниципальной услуги документах</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 xml:space="preserve">IV. Формы контроля за исполнением административного регламента </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выявления и устранения нарушений прав граждан;</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A80472" w:rsidRDefault="00F021D9">
      <w:pPr>
        <w:pStyle w:val="10"/>
        <w:widowControl w:val="0"/>
        <w:spacing w:after="0" w:line="240" w:lineRule="auto"/>
        <w:ind w:firstLine="567"/>
        <w:jc w:val="both"/>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Быстрогорского сельского поселения Тацинского района Ростовской области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Быстрогорского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4.5. Граждане, их объединения и организации имеют право осуществлять </w:t>
      </w:r>
      <w:r>
        <w:rPr>
          <w:rFonts w:ascii="Times New Roman" w:hAnsi="Times New Roman"/>
          <w:sz w:val="28"/>
          <w:szCs w:val="28"/>
        </w:rPr>
        <w:lastRenderedPageBreak/>
        <w:t>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A80472" w:rsidRDefault="00F021D9">
      <w:pPr>
        <w:pStyle w:val="10"/>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Style w:val="-"/>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A80472" w:rsidRDefault="00F021D9">
      <w:pPr>
        <w:pStyle w:val="10"/>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w:t>
      </w:r>
      <w:proofErr w:type="gramStart"/>
      <w:r>
        <w:rPr>
          <w:rFonts w:ascii="Times New Roman" w:hAnsi="Times New Roman"/>
          <w:sz w:val="28"/>
          <w:szCs w:val="28"/>
        </w:rPr>
        <w:t>актами  для</w:t>
      </w:r>
      <w:proofErr w:type="gramEnd"/>
      <w:r>
        <w:rPr>
          <w:rFonts w:ascii="Times New Roman" w:hAnsi="Times New Roman"/>
          <w:sz w:val="28"/>
          <w:szCs w:val="28"/>
        </w:rPr>
        <w:t xml:space="preserve"> предоставления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w:t>
      </w:r>
      <w:proofErr w:type="gramStart"/>
      <w:r>
        <w:rPr>
          <w:rFonts w:ascii="Times New Roman" w:hAnsi="Times New Roman"/>
          <w:sz w:val="28"/>
          <w:szCs w:val="28"/>
        </w:rPr>
        <w:t>актами  для</w:t>
      </w:r>
      <w:proofErr w:type="gramEnd"/>
      <w:r>
        <w:rPr>
          <w:rFonts w:ascii="Times New Roman" w:hAnsi="Times New Roman"/>
          <w:sz w:val="28"/>
          <w:szCs w:val="28"/>
        </w:rPr>
        <w:t xml:space="preserve"> предоставления муниципальной услуги, у заявителя;</w:t>
      </w:r>
    </w:p>
    <w:p w:rsidR="00A80472" w:rsidRDefault="00F021D9">
      <w:pPr>
        <w:pStyle w:val="10"/>
        <w:widowControl w:val="0"/>
        <w:spacing w:after="0" w:line="240" w:lineRule="auto"/>
        <w:ind w:firstLine="567"/>
        <w:jc w:val="both"/>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Pr>
          <w:rFonts w:ascii="Times New Roman" w:hAnsi="Times New Roman"/>
          <w:sz w:val="28"/>
          <w:szCs w:val="28"/>
        </w:rPr>
        <w:lastRenderedPageBreak/>
        <w:t xml:space="preserve">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A80472" w:rsidRDefault="00F021D9">
      <w:pPr>
        <w:pStyle w:val="10"/>
        <w:widowControl w:val="0"/>
        <w:spacing w:after="0" w:line="240" w:lineRule="auto"/>
        <w:ind w:firstLine="567"/>
        <w:jc w:val="both"/>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A80472" w:rsidRDefault="00F021D9">
      <w:pPr>
        <w:pStyle w:val="10"/>
        <w:widowControl w:val="0"/>
        <w:spacing w:after="0" w:line="240" w:lineRule="auto"/>
        <w:ind w:firstLine="567"/>
        <w:jc w:val="both"/>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w:t>
      </w:r>
      <w:r>
        <w:rPr>
          <w:rFonts w:ascii="Times New Roman" w:hAnsi="Times New Roman"/>
          <w:sz w:val="28"/>
          <w:szCs w:val="28"/>
        </w:rPr>
        <w:lastRenderedPageBreak/>
        <w:t>полном объеме в порядке, определенном частью 1.3 статьи 16 Федерального закона № 210-ФЗ.</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lastRenderedPageBreak/>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Федеральным законом № 210-ФЗ;</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Информирование заявителей</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rFonts w:ascii="Times New Roman" w:hAnsi="Times New Roman"/>
          <w:sz w:val="28"/>
          <w:szCs w:val="28"/>
        </w:rPr>
        <w:lastRenderedPageBreak/>
        <w:t>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
      </w:pPr>
      <w:r>
        <w:t>Выдача заявителю результата предоставления муниципальной услуги</w:t>
      </w:r>
    </w:p>
    <w:p w:rsidR="00A80472" w:rsidRDefault="00A80472">
      <w:pPr>
        <w:pStyle w:val="10"/>
        <w:widowControl w:val="0"/>
        <w:spacing w:after="0" w:line="240" w:lineRule="auto"/>
        <w:ind w:firstLine="567"/>
        <w:jc w:val="both"/>
        <w:rPr>
          <w:rFonts w:ascii="Times New Roman" w:hAnsi="Times New Roman"/>
          <w:sz w:val="28"/>
          <w:szCs w:val="28"/>
        </w:rPr>
      </w:pP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w:t>
      </w:r>
      <w:r>
        <w:rPr>
          <w:rFonts w:ascii="Times New Roman" w:hAnsi="Times New Roman"/>
          <w:sz w:val="28"/>
          <w:szCs w:val="28"/>
        </w:rPr>
        <w:lastRenderedPageBreak/>
        <w:t>изображением Государственного герба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A80472" w:rsidRDefault="00F021D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A80472" w:rsidRDefault="00A80472">
      <w:pPr>
        <w:pStyle w:val="10"/>
        <w:spacing w:after="0" w:line="240" w:lineRule="auto"/>
        <w:ind w:left="5670"/>
      </w:pPr>
      <w:bookmarkStart w:id="12" w:name="_Hlk94101634"/>
      <w:bookmarkEnd w:id="12"/>
    </w:p>
    <w:p w:rsidR="00A80472" w:rsidRDefault="00A80472">
      <w:pPr>
        <w:pStyle w:val="10"/>
        <w:spacing w:after="0" w:line="240" w:lineRule="auto"/>
        <w:ind w:left="5670"/>
      </w:pPr>
    </w:p>
    <w:p w:rsidR="00A80472" w:rsidRDefault="00A80472">
      <w:pPr>
        <w:pStyle w:val="10"/>
        <w:spacing w:after="0" w:line="240" w:lineRule="auto"/>
        <w:ind w:left="5670"/>
        <w:rPr>
          <w:rFonts w:ascii="Times New Roman" w:hAnsi="Times New Roman"/>
          <w:sz w:val="28"/>
          <w:szCs w:val="28"/>
        </w:rPr>
      </w:pPr>
      <w:bookmarkStart w:id="13" w:name="_Hlk941016341"/>
      <w:bookmarkStart w:id="14" w:name="_Hlk98148241"/>
      <w:bookmarkEnd w:id="13"/>
    </w:p>
    <w:p w:rsidR="00A80472" w:rsidRDefault="00A80472">
      <w:pPr>
        <w:pStyle w:val="10"/>
        <w:spacing w:after="0" w:line="240" w:lineRule="auto"/>
        <w:ind w:left="5670"/>
        <w:rPr>
          <w:rFonts w:ascii="Times New Roman" w:hAnsi="Times New Roman"/>
          <w:sz w:val="28"/>
          <w:szCs w:val="28"/>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rsidP="00F021D9">
      <w:pPr>
        <w:pStyle w:val="10"/>
        <w:spacing w:after="0" w:line="240" w:lineRule="auto"/>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Default="00A80472">
      <w:pPr>
        <w:pStyle w:val="10"/>
        <w:spacing w:after="0" w:line="240" w:lineRule="auto"/>
        <w:ind w:left="5670"/>
        <w:rPr>
          <w:rFonts w:ascii="Times New Roman" w:hAnsi="Times New Roman"/>
          <w:sz w:val="24"/>
          <w:szCs w:val="24"/>
        </w:rPr>
      </w:pPr>
    </w:p>
    <w:p w:rsidR="00A80472" w:rsidRPr="00F021D9" w:rsidRDefault="00F021D9">
      <w:pPr>
        <w:pStyle w:val="10"/>
        <w:spacing w:after="0" w:line="240" w:lineRule="auto"/>
        <w:ind w:left="5670"/>
        <w:rPr>
          <w:rFonts w:ascii="Times New Roman" w:hAnsi="Times New Roman"/>
          <w:sz w:val="20"/>
          <w:szCs w:val="20"/>
        </w:rPr>
      </w:pPr>
      <w:r w:rsidRPr="00F021D9">
        <w:rPr>
          <w:rFonts w:ascii="Times New Roman" w:hAnsi="Times New Roman"/>
          <w:sz w:val="20"/>
          <w:szCs w:val="20"/>
        </w:rPr>
        <w:t>ПРИЛОЖЕНИЕ № 1</w:t>
      </w:r>
    </w:p>
    <w:p w:rsidR="00A80472" w:rsidRPr="00F021D9" w:rsidRDefault="00F021D9">
      <w:pPr>
        <w:pStyle w:val="10"/>
        <w:spacing w:after="0" w:line="240" w:lineRule="auto"/>
        <w:ind w:left="5670"/>
        <w:rPr>
          <w:sz w:val="20"/>
          <w:szCs w:val="20"/>
        </w:rPr>
      </w:pPr>
      <w:r w:rsidRPr="00F021D9">
        <w:rPr>
          <w:rFonts w:ascii="Times New Roman" w:hAnsi="Times New Roman"/>
          <w:sz w:val="20"/>
          <w:szCs w:val="20"/>
        </w:rPr>
        <w:t>к Административному</w:t>
      </w:r>
      <w:r>
        <w:rPr>
          <w:rFonts w:ascii="Times New Roman" w:hAnsi="Times New Roman"/>
          <w:sz w:val="20"/>
          <w:szCs w:val="20"/>
        </w:rPr>
        <w:t xml:space="preserve"> регламенту</w:t>
      </w:r>
      <w:r w:rsidRPr="00F021D9">
        <w:rPr>
          <w:rFonts w:ascii="Times New Roman" w:hAnsi="Times New Roman"/>
          <w:sz w:val="20"/>
          <w:szCs w:val="20"/>
        </w:rPr>
        <w:t xml:space="preserve"> предоставления муниципальной услуги "</w:t>
      </w:r>
      <w:r w:rsidRPr="00F021D9">
        <w:rPr>
          <w:rFonts w:ascii="Times New Roman" w:hAnsi="Times New Roman"/>
          <w:bCs/>
          <w:sz w:val="20"/>
          <w:szCs w:val="20"/>
        </w:rPr>
        <w:t>Передача в муниципальную собственность ранее приватизированных жилых помещений</w:t>
      </w:r>
      <w:bookmarkEnd w:id="14"/>
      <w:r w:rsidRPr="00F021D9">
        <w:rPr>
          <w:rFonts w:ascii="Times New Roman" w:hAnsi="Times New Roman"/>
          <w:sz w:val="20"/>
          <w:szCs w:val="20"/>
        </w:rPr>
        <w:t xml:space="preserve">" </w:t>
      </w:r>
    </w:p>
    <w:p w:rsidR="00A80472" w:rsidRDefault="00A804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A804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паспортные данные)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w:t>
      </w:r>
      <w:proofErr w:type="gramStart"/>
      <w:r>
        <w:rPr>
          <w:rFonts w:ascii="Courier New" w:hAnsi="Courier New" w:cs="Courier New"/>
          <w:sz w:val="20"/>
          <w:szCs w:val="20"/>
        </w:rPr>
        <w:t>_(</w:t>
      </w:r>
      <w:proofErr w:type="gramEnd"/>
      <w:r>
        <w:rPr>
          <w:rFonts w:ascii="Courier New" w:hAnsi="Courier New" w:cs="Courier New"/>
          <w:sz w:val="20"/>
          <w:szCs w:val="20"/>
        </w:rPr>
        <w:t>далее - заявитель).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заявителя(ей)______________________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(местонахождение юридического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заявителя(ей) 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15" w:name="_Toc486608800"/>
      <w:bookmarkEnd w:id="15"/>
      <w:r>
        <w:rPr>
          <w:rFonts w:ascii="Courier New" w:hAnsi="Courier New" w:cs="Courier New"/>
          <w:sz w:val="20"/>
          <w:szCs w:val="20"/>
        </w:rPr>
        <w:t> </w:t>
      </w:r>
    </w:p>
    <w:p w:rsidR="00A80472" w:rsidRDefault="00A804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передаче в муниципальную собственность ранее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приватизированного жилого помещения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СНИЛС 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w:t>
      </w:r>
      <w:proofErr w:type="gramEnd"/>
      <w:r>
        <w:rPr>
          <w:rFonts w:ascii="Courier New" w:hAnsi="Courier New" w:cs="Courier New"/>
          <w:sz w:val="20"/>
          <w:szCs w:val="20"/>
        </w:rPr>
        <w:t>,  удостоверяющего  личность  заявителя  (представителя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_____________ номер _________________ дата выдачи___________________,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 представителя заявителя)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 жительства (регистрации) заявителя__________________________________,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Прошу  принять</w:t>
      </w:r>
      <w:proofErr w:type="gramEnd"/>
      <w:r>
        <w:rPr>
          <w:rFonts w:ascii="Courier New" w:hAnsi="Courier New" w:cs="Courier New"/>
          <w:sz w:val="20"/>
          <w:szCs w:val="20"/>
        </w:rPr>
        <w:t xml:space="preserve">  в муниципальную собственность ранее приватизированное жилое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помещение муниципального жилищного фонда, расположенное по </w:t>
      </w:r>
      <w:proofErr w:type="gramStart"/>
      <w:r>
        <w:rPr>
          <w:rFonts w:ascii="Courier New" w:hAnsi="Courier New" w:cs="Courier New"/>
          <w:sz w:val="20"/>
          <w:szCs w:val="20"/>
        </w:rPr>
        <w:t>адресу:_</w:t>
      </w:r>
      <w:proofErr w:type="gramEnd"/>
      <w:r>
        <w:rPr>
          <w:rFonts w:ascii="Courier New" w:hAnsi="Courier New" w:cs="Courier New"/>
          <w:sz w:val="20"/>
          <w:szCs w:val="20"/>
        </w:rPr>
        <w:t>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принадлежащее мне на праве собственности (запись в ЕГРН от 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N ______________________________________), заключив договор о безвозмездной</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Сведения  о</w:t>
      </w:r>
      <w:proofErr w:type="gramEnd"/>
      <w:r>
        <w:rPr>
          <w:rFonts w:ascii="Courier New" w:hAnsi="Courier New" w:cs="Courier New"/>
          <w:sz w:val="20"/>
          <w:szCs w:val="20"/>
        </w:rPr>
        <w:t xml:space="preserve">  составе  семьи  для  включения  в  договор о безвозмездной</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A80472" w:rsidRDefault="00F021D9">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344"/>
        <w:gridCol w:w="1217"/>
        <w:gridCol w:w="1078"/>
        <w:gridCol w:w="1617"/>
        <w:gridCol w:w="4804"/>
      </w:tblGrid>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0" w:line="240" w:lineRule="auto"/>
              <w:jc w:val="center"/>
              <w:rPr>
                <w:rFonts w:ascii="Times New Roman" w:hAnsi="Times New Roman"/>
                <w:sz w:val="24"/>
                <w:szCs w:val="24"/>
              </w:rPr>
            </w:pPr>
            <w:r>
              <w:rPr>
                <w:rFonts w:ascii="Times New Roman" w:hAnsi="Times New Roman"/>
                <w:sz w:val="24"/>
                <w:szCs w:val="24"/>
              </w:rPr>
              <w:t xml:space="preserve">N </w:t>
            </w:r>
          </w:p>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7">
              <w:r>
                <w:rPr>
                  <w:rStyle w:val="-"/>
                  <w:rFonts w:ascii="Times New Roman" w:hAnsi="Times New Roman"/>
                  <w:sz w:val="24"/>
                  <w:szCs w:val="24"/>
                </w:rPr>
                <w:t>законом</w:t>
              </w:r>
            </w:hyperlink>
            <w:r>
              <w:rPr>
                <w:rFonts w:ascii="Times New Roman" w:hAnsi="Times New Roman"/>
                <w:sz w:val="24"/>
                <w:szCs w:val="24"/>
              </w:rPr>
              <w:t xml:space="preserve"> от 27.07.2006 N 152-ФЗ "О персональных данных"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bl>
    <w:p w:rsidR="00A80472" w:rsidRDefault="00F021D9">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 (напротив необходимого</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пункта поставить значок V):</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 в виде электронного документа посредством электронной почты.</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Достоверность и полноту сведений подтверждаю.</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"______"________________20____ г.</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w:t>
      </w:r>
      <w:proofErr w:type="gramStart"/>
      <w:r>
        <w:rPr>
          <w:rFonts w:ascii="Courier New" w:hAnsi="Courier New" w:cs="Courier New"/>
          <w:sz w:val="20"/>
          <w:szCs w:val="20"/>
        </w:rPr>
        <w:t>также  согласие</w:t>
      </w:r>
      <w:proofErr w:type="gramEnd"/>
      <w:r>
        <w:rPr>
          <w:rFonts w:ascii="Courier New" w:hAnsi="Courier New" w:cs="Courier New"/>
          <w:sz w:val="20"/>
          <w:szCs w:val="20"/>
        </w:rPr>
        <w:t xml:space="preserve">  представляемого мной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w:t>
      </w:r>
      <w:proofErr w:type="gramEnd"/>
      <w:r>
        <w:rPr>
          <w:rFonts w:ascii="Courier New" w:hAnsi="Courier New" w:cs="Courier New"/>
          <w:sz w:val="20"/>
          <w:szCs w:val="20"/>
        </w:rPr>
        <w:t xml:space="preserve">  персональных  данных   (сбор,   систематизацию,  накопление,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w:t>
      </w:r>
      <w:proofErr w:type="gramStart"/>
      <w:r>
        <w:rPr>
          <w:rFonts w:ascii="Courier New" w:hAnsi="Courier New" w:cs="Courier New"/>
          <w:sz w:val="20"/>
          <w:szCs w:val="20"/>
        </w:rPr>
        <w:t xml:space="preserve">),   </w:t>
      </w:r>
      <w:proofErr w:type="gramEnd"/>
      <w:r>
        <w:rPr>
          <w:rFonts w:ascii="Courier New" w:hAnsi="Courier New" w:cs="Courier New"/>
          <w:sz w:val="20"/>
          <w:szCs w:val="20"/>
        </w:rPr>
        <w:t>обезличивание,   блокирование,  уничтожение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персональных  данных</w:t>
      </w:r>
      <w:proofErr w:type="gramEnd"/>
      <w:r>
        <w:rPr>
          <w:rFonts w:ascii="Courier New" w:hAnsi="Courier New" w:cs="Courier New"/>
          <w:sz w:val="20"/>
          <w:szCs w:val="20"/>
        </w:rPr>
        <w:t>,  а  также  иные  действия,  необходимые для обработки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персональных  данных</w:t>
      </w:r>
      <w:proofErr w:type="gramEnd"/>
      <w:r>
        <w:rPr>
          <w:rFonts w:ascii="Courier New" w:hAnsi="Courier New" w:cs="Courier New"/>
          <w:sz w:val="20"/>
          <w:szCs w:val="20"/>
        </w:rPr>
        <w:t xml:space="preserve">  в  рамках предоставления муниципальной услуги), в том</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числе в автоматизированном режиме, включая принятие решений на их основе, в</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целях предоставления муниципальной услуги 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Default="00A80472">
      <w:pPr>
        <w:pStyle w:val="10"/>
        <w:spacing w:after="0" w:line="240" w:lineRule="auto"/>
        <w:jc w:val="both"/>
        <w:rPr>
          <w:rFonts w:ascii="Times New Roman" w:hAnsi="Times New Roman"/>
          <w:sz w:val="24"/>
          <w:szCs w:val="24"/>
        </w:rPr>
      </w:pPr>
    </w:p>
    <w:p w:rsidR="00A80472" w:rsidRPr="00F021D9" w:rsidRDefault="00F021D9">
      <w:pPr>
        <w:pStyle w:val="10"/>
        <w:spacing w:after="0" w:line="240" w:lineRule="auto"/>
        <w:ind w:left="5670"/>
        <w:rPr>
          <w:rFonts w:ascii="Times New Roman" w:hAnsi="Times New Roman"/>
          <w:sz w:val="20"/>
          <w:szCs w:val="20"/>
        </w:rPr>
      </w:pPr>
      <w:r w:rsidRPr="00F021D9">
        <w:rPr>
          <w:rFonts w:ascii="Times New Roman" w:hAnsi="Times New Roman"/>
          <w:sz w:val="20"/>
          <w:szCs w:val="20"/>
        </w:rPr>
        <w:t xml:space="preserve">ПРИЛОЖЕНИЕ № 2 </w:t>
      </w:r>
    </w:p>
    <w:p w:rsidR="00A80472" w:rsidRPr="00F021D9" w:rsidRDefault="00F021D9">
      <w:pPr>
        <w:pStyle w:val="10"/>
        <w:spacing w:after="0" w:line="240" w:lineRule="auto"/>
        <w:ind w:left="5670"/>
        <w:rPr>
          <w:sz w:val="20"/>
          <w:szCs w:val="20"/>
        </w:rPr>
      </w:pPr>
      <w:r w:rsidRPr="00F021D9">
        <w:rPr>
          <w:rFonts w:ascii="Times New Roman" w:hAnsi="Times New Roman"/>
          <w:sz w:val="20"/>
          <w:szCs w:val="20"/>
        </w:rPr>
        <w:t xml:space="preserve">к </w:t>
      </w:r>
      <w:r>
        <w:rPr>
          <w:rFonts w:ascii="Times New Roman" w:hAnsi="Times New Roman"/>
          <w:sz w:val="20"/>
          <w:szCs w:val="20"/>
        </w:rPr>
        <w:t>Административному регламенту</w:t>
      </w:r>
      <w:r w:rsidRPr="00F021D9">
        <w:rPr>
          <w:rFonts w:ascii="Times New Roman" w:hAnsi="Times New Roman"/>
          <w:sz w:val="20"/>
          <w:szCs w:val="20"/>
        </w:rPr>
        <w:t xml:space="preserve"> предоставления муниципальной услуги "</w:t>
      </w:r>
      <w:r w:rsidRPr="00F021D9">
        <w:rPr>
          <w:rFonts w:ascii="Times New Roman" w:hAnsi="Times New Roman"/>
          <w:bCs/>
          <w:sz w:val="20"/>
          <w:szCs w:val="20"/>
        </w:rPr>
        <w:t>Передача в муниципальную собственность ранее приватизированных жилых помещений</w:t>
      </w:r>
      <w:r w:rsidRPr="00F021D9">
        <w:rPr>
          <w:rFonts w:ascii="Times New Roman" w:hAnsi="Times New Roman"/>
          <w:sz w:val="20"/>
          <w:szCs w:val="20"/>
        </w:rPr>
        <w:t>"</w:t>
      </w:r>
    </w:p>
    <w:p w:rsidR="00A80472" w:rsidRDefault="00A804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A80472">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(фамилия, имя, отчество (при наличии)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паспортные данные)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w:t>
      </w:r>
      <w:proofErr w:type="gramStart"/>
      <w:r>
        <w:rPr>
          <w:rFonts w:ascii="Courier New" w:hAnsi="Courier New" w:cs="Courier New"/>
          <w:sz w:val="20"/>
          <w:szCs w:val="20"/>
        </w:rPr>
        <w:t>_(</w:t>
      </w:r>
      <w:proofErr w:type="gramEnd"/>
      <w:r>
        <w:rPr>
          <w:rFonts w:ascii="Courier New" w:hAnsi="Courier New" w:cs="Courier New"/>
          <w:sz w:val="20"/>
          <w:szCs w:val="20"/>
        </w:rPr>
        <w:t>далее - заявитель).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заявителя(ей)______________________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xml:space="preserve">                                     место регистрации физического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заявителя(ей) ____________</w:t>
      </w:r>
    </w:p>
    <w:p w:rsidR="00A80472" w:rsidRDefault="00F021D9">
      <w:pPr>
        <w:pStyle w:val="10"/>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rsidR="00A80472" w:rsidRDefault="00A80472">
      <w:pPr>
        <w:pStyle w:val="10"/>
        <w:spacing w:after="0" w:line="240" w:lineRule="auto"/>
        <w:jc w:val="both"/>
        <w:rPr>
          <w:rFonts w:ascii="Courier New" w:hAnsi="Courier New" w:cs="Courier New"/>
          <w:sz w:val="20"/>
          <w:szCs w:val="20"/>
        </w:rPr>
      </w:pP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ЗАЯВЛЕНИЕ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о передаче в муниципальную собственность ранее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Pr>
          <w:rFonts w:ascii="Courier New" w:hAnsi="Courier New" w:cs="Courier New"/>
          <w:sz w:val="20"/>
          <w:szCs w:val="20"/>
        </w:rPr>
        <w:t>приватизированного жилого помещения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физического лица)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СНИЛС 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Реквизиты  документа</w:t>
      </w:r>
      <w:proofErr w:type="gramEnd"/>
      <w:r>
        <w:rPr>
          <w:rFonts w:ascii="Courier New" w:hAnsi="Courier New" w:cs="Courier New"/>
          <w:sz w:val="20"/>
          <w:szCs w:val="20"/>
        </w:rPr>
        <w:t>,  удостоверяющего  личность  заявителя  (представителя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заявителя): 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серия _____________ номер ________________ дата выдачи____________________,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лице: 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действующего на основании 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 подтверждающий полномочия представителя заявителя)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(факс) заявителя___________________________________________________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телефон представителя заявителя____________________________________________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(при наличии)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место жительства (регистрации) заявителя__________________________________,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Прошу  принять</w:t>
      </w:r>
      <w:proofErr w:type="gramEnd"/>
      <w:r>
        <w:rPr>
          <w:rFonts w:ascii="Courier New" w:hAnsi="Courier New" w:cs="Courier New"/>
          <w:sz w:val="20"/>
          <w:szCs w:val="20"/>
        </w:rPr>
        <w:t xml:space="preserve">  в муниципальную собственность ранее приватизированное жилое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помещение   муниципального   жилищного   </w:t>
      </w:r>
      <w:proofErr w:type="gramStart"/>
      <w:r>
        <w:rPr>
          <w:rFonts w:ascii="Courier New" w:hAnsi="Courier New" w:cs="Courier New"/>
          <w:sz w:val="20"/>
          <w:szCs w:val="20"/>
        </w:rPr>
        <w:t>фонда,  расположенное</w:t>
      </w:r>
      <w:proofErr w:type="gramEnd"/>
      <w:r>
        <w:rPr>
          <w:rFonts w:ascii="Courier New" w:hAnsi="Courier New" w:cs="Courier New"/>
          <w:sz w:val="20"/>
          <w:szCs w:val="20"/>
        </w:rPr>
        <w:t xml:space="preserve">  по  адресу:</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принадлежащее нам на праве долевой собственности: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1. ______________________________________________________ 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2. ______________________________________________________ 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3. ______________________________________________________ 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4. ______________________________________________________ 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5. ______________________________________________________ 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(доля)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подписи всех членов семьи старше 14 лет:</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 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 _______________ 20____ года</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(запись в ЕГРН от ______________________ N 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заключив  договор</w:t>
      </w:r>
      <w:proofErr w:type="gramEnd"/>
      <w:r>
        <w:rPr>
          <w:rFonts w:ascii="Courier New" w:hAnsi="Courier New" w:cs="Courier New"/>
          <w:sz w:val="20"/>
          <w:szCs w:val="20"/>
        </w:rPr>
        <w:t xml:space="preserve"> о безвозмездной передаче жилого помещения в муниципальную</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собственность.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lastRenderedPageBreak/>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Подписи заверяю: _____________ 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 xml:space="preserve">подпись)   </w:t>
      </w:r>
      <w:proofErr w:type="gramEnd"/>
      <w:r>
        <w:rPr>
          <w:rFonts w:ascii="Courier New" w:hAnsi="Courier New" w:cs="Courier New"/>
          <w:sz w:val="20"/>
          <w:szCs w:val="20"/>
        </w:rPr>
        <w:t xml:space="preserve">        (должность, Ф.И.О.)</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Сведения  о</w:t>
      </w:r>
      <w:proofErr w:type="gramEnd"/>
      <w:r>
        <w:rPr>
          <w:rFonts w:ascii="Courier New" w:hAnsi="Courier New" w:cs="Courier New"/>
          <w:sz w:val="20"/>
          <w:szCs w:val="20"/>
        </w:rPr>
        <w:t xml:space="preserve">  составе  семьи  для  включения  в  договор о безвозмездной</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передаче жилого помещения в муниципальную собственность:</w:t>
      </w:r>
    </w:p>
    <w:p w:rsidR="00A80472" w:rsidRDefault="00F021D9">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tbl>
      <w:tblPr>
        <w:tblW w:w="9060" w:type="dxa"/>
        <w:tblInd w:w="1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344"/>
        <w:gridCol w:w="1217"/>
        <w:gridCol w:w="1078"/>
        <w:gridCol w:w="1617"/>
        <w:gridCol w:w="4804"/>
      </w:tblGrid>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0" w:line="240" w:lineRule="auto"/>
              <w:jc w:val="center"/>
              <w:rPr>
                <w:rFonts w:ascii="Times New Roman" w:hAnsi="Times New Roman"/>
                <w:sz w:val="24"/>
                <w:szCs w:val="24"/>
              </w:rPr>
            </w:pPr>
            <w:r>
              <w:rPr>
                <w:rFonts w:ascii="Times New Roman" w:hAnsi="Times New Roman"/>
                <w:sz w:val="24"/>
                <w:szCs w:val="24"/>
              </w:rPr>
              <w:t xml:space="preserve">N </w:t>
            </w:r>
          </w:p>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п/п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Ф.И.О. полностью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Дата рождения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rPr>
                <w:rFonts w:ascii="Times New Roman" w:hAnsi="Times New Roman"/>
                <w:sz w:val="24"/>
                <w:szCs w:val="24"/>
              </w:rPr>
            </w:pPr>
            <w:r>
              <w:rPr>
                <w:rFonts w:ascii="Times New Roman" w:hAnsi="Times New Roman"/>
                <w:sz w:val="24"/>
                <w:szCs w:val="24"/>
              </w:rPr>
              <w:t xml:space="preserve">Родственные отношения с заявителем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jc w:val="center"/>
            </w:pPr>
            <w:r>
              <w:rPr>
                <w:rFonts w:ascii="Times New Roman" w:hAnsi="Times New Roman"/>
                <w:sz w:val="24"/>
                <w:szCs w:val="24"/>
              </w:rPr>
              <w:t xml:space="preserve">Подписи совершеннолетних членов семьи о согласии на передачу в муниципальную собственность ранее приватизированного жилого помещения, обработку персональных данных в соответствии с Федеральным </w:t>
            </w:r>
            <w:hyperlink r:id="rId18">
              <w:r>
                <w:rPr>
                  <w:rStyle w:val="-"/>
                  <w:rFonts w:ascii="Times New Roman" w:hAnsi="Times New Roman"/>
                  <w:sz w:val="24"/>
                  <w:szCs w:val="24"/>
                </w:rPr>
                <w:t>законом</w:t>
              </w:r>
            </w:hyperlink>
            <w:r>
              <w:rPr>
                <w:rFonts w:ascii="Times New Roman" w:hAnsi="Times New Roman"/>
                <w:sz w:val="24"/>
                <w:szCs w:val="24"/>
              </w:rPr>
              <w:t xml:space="preserve"> от 27.07.2006 № 152-ФЗ "О персональных данных"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r w:rsidR="00A80472">
        <w:tc>
          <w:tcPr>
            <w:tcW w:w="34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2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078"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1617"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c>
          <w:tcPr>
            <w:tcW w:w="4804" w:type="dxa"/>
            <w:tcBorders>
              <w:top w:val="single" w:sz="8" w:space="0" w:color="000001"/>
              <w:left w:val="single" w:sz="8" w:space="0" w:color="000001"/>
              <w:bottom w:val="single" w:sz="8" w:space="0" w:color="000001"/>
              <w:right w:val="single" w:sz="8" w:space="0" w:color="000001"/>
            </w:tcBorders>
            <w:shd w:val="clear" w:color="auto" w:fill="auto"/>
            <w:tcMar>
              <w:left w:w="-10" w:type="dxa"/>
            </w:tcMar>
          </w:tcPr>
          <w:p w:rsidR="00A80472" w:rsidRDefault="00F021D9">
            <w:pPr>
              <w:pStyle w:val="10"/>
              <w:spacing w:after="100" w:line="240" w:lineRule="auto"/>
              <w:rPr>
                <w:rFonts w:ascii="Times New Roman" w:hAnsi="Times New Roman"/>
                <w:sz w:val="24"/>
                <w:szCs w:val="24"/>
              </w:rPr>
            </w:pPr>
            <w:r>
              <w:rPr>
                <w:rFonts w:ascii="Times New Roman" w:hAnsi="Times New Roman"/>
                <w:sz w:val="24"/>
                <w:szCs w:val="24"/>
              </w:rPr>
              <w:t xml:space="preserve">  </w:t>
            </w:r>
          </w:p>
        </w:tc>
      </w:tr>
    </w:tbl>
    <w:p w:rsidR="00A80472" w:rsidRDefault="00F021D9">
      <w:pPr>
        <w:pStyle w:val="10"/>
        <w:spacing w:after="0" w:line="240" w:lineRule="auto"/>
        <w:jc w:val="both"/>
        <w:rPr>
          <w:rFonts w:ascii="Times New Roman" w:hAnsi="Times New Roman"/>
          <w:sz w:val="24"/>
          <w:szCs w:val="24"/>
        </w:rPr>
      </w:pPr>
      <w:r>
        <w:rPr>
          <w:rFonts w:ascii="Times New Roman" w:hAnsi="Times New Roman"/>
          <w:sz w:val="24"/>
          <w:szCs w:val="24"/>
        </w:rPr>
        <w:t xml:space="preserve">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предоставить</w:t>
      </w:r>
      <w:proofErr w:type="gramStart"/>
      <w:r>
        <w:rPr>
          <w:rFonts w:ascii="Courier New" w:hAnsi="Courier New" w:cs="Courier New"/>
          <w:sz w:val="20"/>
          <w:szCs w:val="20"/>
        </w:rPr>
        <w:t xml:space="preserve">   (</w:t>
      </w:r>
      <w:proofErr w:type="gramEnd"/>
      <w:r>
        <w:rPr>
          <w:rFonts w:ascii="Courier New" w:hAnsi="Courier New" w:cs="Courier New"/>
          <w:sz w:val="20"/>
          <w:szCs w:val="20"/>
        </w:rPr>
        <w:t>напротив</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Достоверность и полноту сведений подтверждаю.</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"_______"________________20____ г.</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Подтверждаю свое согласие, а также согласие представляемого </w:t>
      </w:r>
      <w:proofErr w:type="gramStart"/>
      <w:r>
        <w:rPr>
          <w:rFonts w:ascii="Courier New" w:hAnsi="Courier New" w:cs="Courier New"/>
          <w:sz w:val="20"/>
          <w:szCs w:val="20"/>
        </w:rPr>
        <w:t>мной  лица</w:t>
      </w:r>
      <w:proofErr w:type="gramEnd"/>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на  обработку</w:t>
      </w:r>
      <w:proofErr w:type="gramEnd"/>
      <w:r>
        <w:rPr>
          <w:rFonts w:ascii="Courier New" w:hAnsi="Courier New" w:cs="Courier New"/>
          <w:sz w:val="20"/>
          <w:szCs w:val="20"/>
        </w:rPr>
        <w:t xml:space="preserve">  персональных   данных  (сбор,   систематизацию,  накопление,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хранение, уточнение (обновление, изменение), использование, распространение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(в   том   числе   передачу</w:t>
      </w:r>
      <w:proofErr w:type="gramStart"/>
      <w:r>
        <w:rPr>
          <w:rFonts w:ascii="Courier New" w:hAnsi="Courier New" w:cs="Courier New"/>
          <w:sz w:val="20"/>
          <w:szCs w:val="20"/>
        </w:rPr>
        <w:t xml:space="preserve">),   </w:t>
      </w:r>
      <w:proofErr w:type="gramEnd"/>
      <w:r>
        <w:rPr>
          <w:rFonts w:ascii="Courier New" w:hAnsi="Courier New" w:cs="Courier New"/>
          <w:sz w:val="20"/>
          <w:szCs w:val="20"/>
        </w:rPr>
        <w:t>обезличивание,   блокирование,  уничтожение</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персональных  данных</w:t>
      </w:r>
      <w:proofErr w:type="gramEnd"/>
      <w:r>
        <w:rPr>
          <w:rFonts w:ascii="Courier New" w:hAnsi="Courier New" w:cs="Courier New"/>
          <w:sz w:val="20"/>
          <w:szCs w:val="20"/>
        </w:rPr>
        <w:t>,  а  также  иные  действия,  необходимые для обработки</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персональных  данных</w:t>
      </w:r>
      <w:proofErr w:type="gramEnd"/>
      <w:r>
        <w:rPr>
          <w:rFonts w:ascii="Courier New" w:hAnsi="Courier New" w:cs="Courier New"/>
          <w:sz w:val="20"/>
          <w:szCs w:val="20"/>
        </w:rPr>
        <w:t xml:space="preserve">  в  рамках предоставления муниципальной услуги), в том</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числе в автоматизированном режиме, включая принятие решений на их основе, в</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целях предоставления муниципальной услуги 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Документы прилагаются </w:t>
      </w:r>
    </w:p>
    <w:p w:rsidR="00A80472" w:rsidRDefault="00F021D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w:t>
      </w:r>
    </w:p>
    <w:p w:rsidR="00A80472" w:rsidRDefault="00A80472">
      <w:pPr>
        <w:pStyle w:val="10"/>
        <w:spacing w:after="0" w:line="240" w:lineRule="auto"/>
        <w:jc w:val="both"/>
      </w:pPr>
    </w:p>
    <w:sectPr w:rsidR="00A80472">
      <w:pgSz w:w="11906" w:h="16838"/>
      <w:pgMar w:top="624" w:right="624" w:bottom="624" w:left="119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roman"/>
    <w:pitch w:val="variable"/>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roman"/>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72"/>
    <w:rsid w:val="003E73D5"/>
    <w:rsid w:val="00A80472"/>
    <w:rsid w:val="00F021D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FBFF25-2A28-44E2-982C-D79EA4157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1"/>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10"/>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0"/>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C3E3A"/>
    <w:pPr>
      <w:suppressAutoHyphens/>
      <w:spacing w:after="200" w:line="276" w:lineRule="auto"/>
    </w:pPr>
    <w:rPr>
      <w:rFonts w:eastAsia="SimSun"/>
      <w:color w:val="00000A"/>
      <w:sz w:val="22"/>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qFormat/>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qFormat/>
    <w:rsid w:val="00237533"/>
    <w:rPr>
      <w:rFonts w:ascii="Cambria" w:eastAsia="Calibri" w:hAnsi="Cambria" w:cs="Cambria"/>
      <w:b/>
      <w:bCs/>
      <w:i/>
      <w:iCs/>
      <w:sz w:val="28"/>
      <w:szCs w:val="28"/>
    </w:rPr>
  </w:style>
  <w:style w:type="character" w:customStyle="1" w:styleId="40">
    <w:name w:val="Заголовок 4 Знак"/>
    <w:basedOn w:val="a0"/>
    <w:link w:val="4"/>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4">
    <w:name w:val="Основной текст с отступом 2 Знак"/>
    <w:basedOn w:val="a0"/>
    <w:link w:val="25"/>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b w:val="0"/>
      <w:sz w:val="24"/>
      <w:szCs w:val="24"/>
    </w:rPr>
  </w:style>
  <w:style w:type="character" w:customStyle="1" w:styleId="ListLabel3">
    <w:name w:val="ListLabel 3"/>
    <w:qFormat/>
    <w:rPr>
      <w:color w:val="00000A"/>
      <w:sz w:val="24"/>
      <w:szCs w:val="24"/>
    </w:rPr>
  </w:style>
  <w:style w:type="paragraph" w:customStyle="1" w:styleId="af3">
    <w:name w:val="Заголовок"/>
    <w:basedOn w:val="10"/>
    <w:next w:val="af4"/>
    <w:uiPriority w:val="99"/>
    <w:qFormat/>
    <w:rsid w:val="00237533"/>
    <w:rPr>
      <w:rFonts w:ascii="Arial" w:hAnsi="Arial" w:cs="Arial"/>
      <w:b/>
      <w:bCs/>
    </w:rPr>
  </w:style>
  <w:style w:type="paragraph" w:styleId="af4">
    <w:name w:val="Body Text"/>
    <w:basedOn w:val="10"/>
    <w:uiPriority w:val="99"/>
    <w:rsid w:val="00237533"/>
    <w:pPr>
      <w:spacing w:after="120" w:line="240" w:lineRule="auto"/>
    </w:pPr>
    <w:rPr>
      <w:rFonts w:ascii="Times New Roman" w:eastAsia="Calibri" w:hAnsi="Times New Roman"/>
      <w:sz w:val="28"/>
      <w:szCs w:val="28"/>
    </w:rPr>
  </w:style>
  <w:style w:type="paragraph" w:styleId="af5">
    <w:name w:val="List"/>
    <w:basedOn w:val="af4"/>
    <w:rPr>
      <w:rFonts w:cs="Arial"/>
    </w:rPr>
  </w:style>
  <w:style w:type="paragraph" w:styleId="af6">
    <w:name w:val="caption"/>
    <w:basedOn w:val="10"/>
    <w:qFormat/>
    <w:pPr>
      <w:suppressLineNumbers/>
      <w:spacing w:before="120" w:after="120"/>
    </w:pPr>
    <w:rPr>
      <w:rFonts w:cs="Arial"/>
      <w:i/>
      <w:iCs/>
      <w:sz w:val="24"/>
      <w:szCs w:val="24"/>
    </w:rPr>
  </w:style>
  <w:style w:type="paragraph" w:styleId="af7">
    <w:name w:val="index heading"/>
    <w:basedOn w:val="10"/>
    <w:qFormat/>
    <w:pPr>
      <w:suppressLineNumbers/>
    </w:pPr>
    <w:rPr>
      <w:rFonts w:cs="Arial"/>
    </w:rPr>
  </w:style>
  <w:style w:type="paragraph" w:styleId="af8">
    <w:name w:val="List Paragraph"/>
    <w:basedOn w:val="10"/>
    <w:uiPriority w:val="1"/>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styleId="af9">
    <w:name w:val="header"/>
    <w:basedOn w:val="10"/>
    <w:uiPriority w:val="99"/>
    <w:rsid w:val="00F717EA"/>
    <w:pPr>
      <w:tabs>
        <w:tab w:val="center" w:pos="4677"/>
        <w:tab w:val="right" w:pos="9355"/>
      </w:tabs>
      <w:spacing w:after="0" w:line="240" w:lineRule="auto"/>
    </w:pPr>
  </w:style>
  <w:style w:type="paragraph" w:styleId="afa">
    <w:name w:val="footer"/>
    <w:basedOn w:val="10"/>
    <w:uiPriority w:val="99"/>
    <w:rsid w:val="00F717EA"/>
    <w:pPr>
      <w:tabs>
        <w:tab w:val="center" w:pos="4677"/>
        <w:tab w:val="right" w:pos="9355"/>
      </w:tabs>
      <w:spacing w:after="0" w:line="240" w:lineRule="auto"/>
    </w:pPr>
  </w:style>
  <w:style w:type="paragraph" w:styleId="afb">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c">
    <w:name w:val="Normal (Web)"/>
    <w:basedOn w:val="10"/>
    <w:uiPriority w:val="99"/>
    <w:qFormat/>
    <w:rsid w:val="00EC18BD"/>
    <w:pPr>
      <w:spacing w:after="360" w:line="324" w:lineRule="auto"/>
    </w:pPr>
    <w:rPr>
      <w:rFonts w:ascii="Times New Roman" w:hAnsi="Times New Roman"/>
      <w:sz w:val="24"/>
      <w:szCs w:val="24"/>
    </w:rPr>
  </w:style>
  <w:style w:type="paragraph" w:customStyle="1" w:styleId="26">
    <w:name w:val="Основной текст (2)"/>
    <w:basedOn w:val="1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0"/>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d">
    <w:name w:val="Balloon Text"/>
    <w:basedOn w:val="10"/>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6">
    <w:name w:val="Без интервала1"/>
    <w:uiPriority w:val="99"/>
    <w:qFormat/>
    <w:rsid w:val="00237533"/>
    <w:rPr>
      <w:rFonts w:cs="Calibri"/>
      <w:color w:val="00000A"/>
      <w:sz w:val="22"/>
      <w:lang w:eastAsia="en-US"/>
    </w:rPr>
  </w:style>
  <w:style w:type="paragraph" w:customStyle="1" w:styleId="17">
    <w:name w:val="Абзац списка1"/>
    <w:basedOn w:val="10"/>
    <w:uiPriority w:val="99"/>
    <w:qFormat/>
    <w:rsid w:val="00237533"/>
    <w:pPr>
      <w:spacing w:after="0" w:line="240" w:lineRule="auto"/>
      <w:ind w:left="720"/>
      <w:jc w:val="both"/>
    </w:pPr>
    <w:rPr>
      <w:rFonts w:cs="Calibri"/>
      <w:lang w:eastAsia="en-US"/>
    </w:rPr>
  </w:style>
  <w:style w:type="paragraph" w:styleId="afe">
    <w:name w:val="Body Text Indent"/>
    <w:basedOn w:val="10"/>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0"/>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1">
    <w:name w:val="Заголовок 2 Знак1"/>
    <w:basedOn w:val="10"/>
    <w:link w:val="2"/>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0"/>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7">
    <w:name w:val="Body Text 2"/>
    <w:basedOn w:val="10"/>
    <w:uiPriority w:val="99"/>
    <w:qFormat/>
    <w:rsid w:val="00237533"/>
    <w:pPr>
      <w:spacing w:after="120" w:line="480" w:lineRule="auto"/>
    </w:pPr>
    <w:rPr>
      <w:rFonts w:ascii="Times New Roman" w:eastAsia="Calibri" w:hAnsi="Times New Roman"/>
      <w:sz w:val="28"/>
      <w:szCs w:val="28"/>
    </w:rPr>
  </w:style>
  <w:style w:type="paragraph" w:customStyle="1" w:styleId="aff">
    <w:name w:val="Прижатый влево"/>
    <w:basedOn w:val="10"/>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0"/>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0">
    <w:name w:val="МУ Обычный стиль"/>
    <w:basedOn w:val="10"/>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1">
    <w:name w:val="Заголовок Приложения"/>
    <w:basedOn w:val="2"/>
    <w:uiPriority w:val="99"/>
    <w:qFormat/>
    <w:rsid w:val="00237533"/>
    <w:pPr>
      <w:keepLines/>
      <w:widowControl w:val="0"/>
      <w:spacing w:before="120" w:after="240" w:line="360" w:lineRule="auto"/>
    </w:pPr>
  </w:style>
  <w:style w:type="paragraph" w:styleId="aff2">
    <w:name w:val="Title"/>
    <w:basedOn w:val="10"/>
    <w:uiPriority w:val="99"/>
    <w:qFormat/>
    <w:locked/>
    <w:rsid w:val="00237533"/>
    <w:pPr>
      <w:spacing w:after="0" w:line="240" w:lineRule="auto"/>
      <w:jc w:val="center"/>
    </w:pPr>
    <w:rPr>
      <w:rFonts w:ascii="Times New Roman" w:hAnsi="Times New Roman"/>
      <w:b/>
      <w:bCs/>
      <w:sz w:val="28"/>
      <w:szCs w:val="28"/>
      <w:lang w:eastAsia="ar-SA"/>
    </w:rPr>
  </w:style>
  <w:style w:type="paragraph" w:styleId="aff3">
    <w:name w:val="Subtitle"/>
    <w:basedOn w:val="10"/>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5">
    <w:name w:val="2"/>
    <w:basedOn w:val="10"/>
    <w:link w:val="24"/>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237533"/>
    <w:pPr>
      <w:spacing w:before="144" w:after="288" w:line="240" w:lineRule="auto"/>
      <w:jc w:val="both"/>
    </w:pPr>
    <w:rPr>
      <w:rFonts w:ascii="Times New Roman" w:hAnsi="Times New Roman"/>
      <w:sz w:val="24"/>
      <w:szCs w:val="24"/>
    </w:rPr>
  </w:style>
  <w:style w:type="paragraph" w:styleId="28">
    <w:name w:val="Body Text Indent 2"/>
    <w:basedOn w:val="10"/>
    <w:link w:val="210"/>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0"/>
    <w:link w:val="af0"/>
    <w:uiPriority w:val="99"/>
    <w:qFormat/>
    <w:rsid w:val="00237533"/>
    <w:pPr>
      <w:widowControl w:val="0"/>
      <w:shd w:val="clear" w:color="auto" w:fill="FFFFFF"/>
      <w:spacing w:after="0" w:line="288" w:lineRule="exact"/>
    </w:pPr>
  </w:style>
  <w:style w:type="paragraph" w:customStyle="1" w:styleId="Bodytext21">
    <w:name w:val="Body text (2)1"/>
    <w:basedOn w:val="10"/>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237533"/>
    <w:pPr>
      <w:keepNext/>
      <w:widowControl/>
      <w:spacing w:before="240" w:after="240" w:line="276" w:lineRule="auto"/>
      <w:ind w:left="0"/>
    </w:pPr>
    <w:rPr>
      <w:iCs/>
      <w:lang w:eastAsia="ru-RU"/>
    </w:rPr>
  </w:style>
  <w:style w:type="paragraph" w:customStyle="1" w:styleId="210">
    <w:name w:val="Основной текст с отступом 2 Знак1"/>
    <w:basedOn w:val="ConsPlusNormal0"/>
    <w:link w:val="28"/>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0"/>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237533"/>
    <w:pPr>
      <w:spacing w:after="200"/>
    </w:pPr>
    <w:rPr>
      <w:sz w:val="24"/>
      <w:szCs w:val="22"/>
      <w:lang w:eastAsia="en-US"/>
    </w:rPr>
  </w:style>
  <w:style w:type="paragraph" w:styleId="42">
    <w:name w:val="List Number 4"/>
    <w:basedOn w:val="10"/>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0"/>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link w:val="aff4"/>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aff5">
    <w:name w:val="Содержимое таблицы"/>
    <w:basedOn w:val="10"/>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0"/>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0"/>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0"/>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10"/>
    <w:uiPriority w:val="99"/>
    <w:qFormat/>
    <w:rsid w:val="00237533"/>
    <w:pPr>
      <w:spacing w:after="160" w:line="240" w:lineRule="exact"/>
    </w:pPr>
    <w:rPr>
      <w:rFonts w:ascii="Verdana" w:hAnsi="Verdana" w:cs="Verdana"/>
      <w:sz w:val="20"/>
      <w:szCs w:val="20"/>
      <w:lang w:val="en-US" w:eastAsia="en-US"/>
    </w:rPr>
  </w:style>
  <w:style w:type="paragraph" w:styleId="aff4">
    <w:name w:val="footnote text"/>
    <w:basedOn w:val="10"/>
    <w:link w:val="29"/>
    <w:uiPriority w:val="99"/>
    <w:semiHidden/>
    <w:unhideWhenUsed/>
    <w:qFormat/>
    <w:rsid w:val="00237533"/>
    <w:pPr>
      <w:spacing w:after="0" w:line="240" w:lineRule="auto"/>
    </w:pPr>
    <w:rPr>
      <w:sz w:val="20"/>
      <w:szCs w:val="20"/>
    </w:rPr>
  </w:style>
  <w:style w:type="numbering" w:customStyle="1" w:styleId="19">
    <w:name w:val="Нет списка1"/>
    <w:uiPriority w:val="99"/>
    <w:semiHidden/>
    <w:unhideWhenUsed/>
    <w:qFormat/>
    <w:rsid w:val="00237533"/>
  </w:style>
  <w:style w:type="table" w:styleId="aff6">
    <w:name w:val="Table Grid"/>
    <w:basedOn w:val="a1"/>
    <w:uiPriority w:val="59"/>
    <w:rsid w:val="0023753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https://login.consultant.ru/link/?req=doc&amp;base=LAW&amp;n=389193&amp;date=12.08.2022" TargetMode="External"/><Relationship Id="rId3" Type="http://schemas.openxmlformats.org/officeDocument/2006/relationships/webSettings" Target="web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https://login.consultant.ru/link/?req=doc&amp;base=LAW&amp;n=389193&amp;date=12.08.2022" TargetMode="External"/><Relationship Id="rId2" Type="http://schemas.openxmlformats.org/officeDocument/2006/relationships/settings" Target="setting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hyperlink" Target="http://tacinskoesp.ru/"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3FF3696CC0E72D30E85EBEEAAA3143DAF3E21AFADAAFBAF6A9CE31AAB438CFC3EDD6F931E2FC16FDA45070cACAI" TargetMode="External"/><Relationship Id="rId19" Type="http://schemas.openxmlformats.org/officeDocument/2006/relationships/fontTable" Target="fontTable.xml"/><Relationship Id="rId4" Type="http://schemas.openxmlformats.org/officeDocument/2006/relationships/hyperlink" Target="https://mihailov-sp.ru/images/doc/post2015_250.docx" TargetMode="Externa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13590</Words>
  <Characters>77465</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СОПР</cp:lastModifiedBy>
  <cp:revision>2</cp:revision>
  <cp:lastPrinted>2022-10-28T12:51:00Z</cp:lastPrinted>
  <dcterms:created xsi:type="dcterms:W3CDTF">2022-11-20T07:30:00Z</dcterms:created>
  <dcterms:modified xsi:type="dcterms:W3CDTF">2022-11-20T07:30:00Z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