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CB" w:rsidRPr="00AF6FCB" w:rsidRDefault="00AF6FCB" w:rsidP="00AF6FCB">
      <w:pPr>
        <w:suppressAutoHyphens/>
        <w:spacing w:after="0" w:line="240" w:lineRule="auto"/>
        <w:jc w:val="center"/>
        <w:rPr>
          <w:rFonts w:ascii="Times New Roman" w:eastAsia="Calibri" w:hAnsi="Times New Roman"/>
          <w:color w:val="00000A"/>
          <w:sz w:val="28"/>
          <w:szCs w:val="28"/>
        </w:rPr>
      </w:pPr>
      <w:bookmarkStart w:id="0" w:name="_GoBack"/>
      <w:bookmarkEnd w:id="0"/>
      <w:r w:rsidRPr="00AF6FCB">
        <w:rPr>
          <w:rFonts w:ascii="Times New Roman" w:eastAsia="Calibri" w:hAnsi="Times New Roman"/>
          <w:b/>
          <w:bCs/>
          <w:color w:val="000000"/>
          <w:sz w:val="28"/>
          <w:szCs w:val="28"/>
        </w:rPr>
        <w:t>РОССИЙСКАЯ ФЕДЕРАЦИЯ</w:t>
      </w:r>
    </w:p>
    <w:p w:rsidR="00AF6FCB" w:rsidRPr="00AF6FCB" w:rsidRDefault="00AF6FCB" w:rsidP="00AF6FCB">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РОСТОВСКАЯ ОБЛАСТЬ</w:t>
      </w:r>
    </w:p>
    <w:p w:rsidR="00AF6FCB" w:rsidRPr="00AF6FCB" w:rsidRDefault="00AF6FCB" w:rsidP="00AF6FCB">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ТАЦИНСКИЙ РАЙОН</w:t>
      </w:r>
    </w:p>
    <w:p w:rsidR="00AF6FCB" w:rsidRPr="00AF6FCB" w:rsidRDefault="00AF6FCB" w:rsidP="00AF6FCB">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 xml:space="preserve">АДМИНИСТРАЦИЯ  БЫСТРОГОРСКОГО </w:t>
      </w:r>
    </w:p>
    <w:p w:rsidR="00AF6FCB" w:rsidRPr="00AF6FCB" w:rsidRDefault="00AF6FCB" w:rsidP="00AF6FCB">
      <w:pPr>
        <w:suppressAutoHyphens/>
        <w:spacing w:after="0" w:line="240" w:lineRule="auto"/>
        <w:jc w:val="center"/>
        <w:rPr>
          <w:rFonts w:ascii="Times New Roman" w:eastAsia="SimSun" w:hAnsi="Times New Roman"/>
          <w:color w:val="00000A"/>
        </w:rPr>
      </w:pPr>
      <w:r w:rsidRPr="00AF6FCB">
        <w:rPr>
          <w:rFonts w:ascii="Times New Roman" w:eastAsia="SimSun" w:hAnsi="Times New Roman"/>
          <w:b/>
          <w:bCs/>
          <w:color w:val="000000"/>
          <w:sz w:val="28"/>
          <w:szCs w:val="28"/>
        </w:rPr>
        <w:t>СЕЛЬСКОГО ПОСЕЛЕНИЯ</w:t>
      </w:r>
    </w:p>
    <w:p w:rsidR="00D76B69" w:rsidRPr="0040419E" w:rsidRDefault="00D76B69" w:rsidP="00D76B69">
      <w:pPr>
        <w:keepNext/>
        <w:pBdr>
          <w:bottom w:val="single" w:sz="12" w:space="1" w:color="auto"/>
        </w:pBdr>
        <w:spacing w:after="0" w:line="240" w:lineRule="auto"/>
        <w:jc w:val="center"/>
        <w:outlineLvl w:val="1"/>
        <w:rPr>
          <w:rFonts w:ascii="Times New Roman" w:hAnsi="Times New Roman"/>
          <w:b/>
          <w:bCs/>
          <w:sz w:val="28"/>
          <w:szCs w:val="24"/>
        </w:rPr>
      </w:pPr>
    </w:p>
    <w:p w:rsidR="00AF6FCB" w:rsidRDefault="00AF6FCB" w:rsidP="00D76B69">
      <w:pPr>
        <w:spacing w:after="0" w:line="240" w:lineRule="auto"/>
        <w:jc w:val="center"/>
        <w:rPr>
          <w:rFonts w:ascii="Times New Roman" w:hAnsi="Times New Roman"/>
          <w:sz w:val="28"/>
          <w:szCs w:val="28"/>
        </w:rPr>
      </w:pPr>
    </w:p>
    <w:p w:rsidR="00AF6FCB" w:rsidRDefault="00AF6FCB" w:rsidP="00D76B69">
      <w:pPr>
        <w:spacing w:after="0" w:line="240" w:lineRule="auto"/>
        <w:jc w:val="center"/>
        <w:rPr>
          <w:rFonts w:ascii="Times New Roman" w:hAnsi="Times New Roman"/>
          <w:sz w:val="28"/>
          <w:szCs w:val="28"/>
        </w:rPr>
      </w:pPr>
    </w:p>
    <w:p w:rsidR="00D76B69" w:rsidRDefault="00D76B69" w:rsidP="00D76B69">
      <w:pPr>
        <w:jc w:val="center"/>
        <w:rPr>
          <w:rStyle w:val="21"/>
          <w:rFonts w:ascii="Times New Roman" w:hAnsi="Times New Roman"/>
          <w:color w:val="000000" w:themeColor="text1"/>
        </w:rPr>
      </w:pPr>
      <w:r w:rsidRPr="00BC26AD">
        <w:rPr>
          <w:rStyle w:val="21"/>
          <w:rFonts w:ascii="Times New Roman" w:hAnsi="Times New Roman"/>
          <w:color w:val="000000" w:themeColor="text1"/>
        </w:rPr>
        <w:t>ПОСТАНОВЛЕНИЕ</w:t>
      </w:r>
    </w:p>
    <w:p w:rsidR="00214BDA" w:rsidRPr="00BC26AD" w:rsidRDefault="00214BDA" w:rsidP="00D76B69">
      <w:pPr>
        <w:jc w:val="center"/>
        <w:rPr>
          <w:rStyle w:val="21"/>
          <w:rFonts w:ascii="Times New Roman" w:hAnsi="Times New Roman"/>
          <w:color w:val="000000" w:themeColor="text1"/>
        </w:rPr>
      </w:pPr>
    </w:p>
    <w:p w:rsidR="00D76B69" w:rsidRPr="008C4424" w:rsidRDefault="00AF6FCB" w:rsidP="00D76B69">
      <w:pPr>
        <w:spacing w:after="0" w:line="240" w:lineRule="auto"/>
        <w:rPr>
          <w:rStyle w:val="a5"/>
          <w:b/>
          <w:sz w:val="28"/>
          <w:szCs w:val="28"/>
          <w:shd w:val="clear" w:color="auto" w:fill="auto"/>
        </w:rPr>
      </w:pPr>
      <w:r w:rsidRPr="00214BDA">
        <w:rPr>
          <w:rStyle w:val="a5"/>
          <w:b/>
          <w:color w:val="000000"/>
          <w:sz w:val="28"/>
          <w:szCs w:val="28"/>
        </w:rPr>
        <w:t xml:space="preserve"> </w:t>
      </w:r>
      <w:r w:rsidR="00214BDA" w:rsidRPr="00214BDA">
        <w:rPr>
          <w:rStyle w:val="a5"/>
          <w:b/>
          <w:color w:val="000000"/>
          <w:sz w:val="28"/>
          <w:szCs w:val="28"/>
        </w:rPr>
        <w:t>12.11.</w:t>
      </w:r>
      <w:r w:rsidR="00D76B69" w:rsidRPr="00214BDA">
        <w:rPr>
          <w:rStyle w:val="a5"/>
          <w:b/>
          <w:color w:val="000000"/>
          <w:sz w:val="28"/>
          <w:szCs w:val="28"/>
        </w:rPr>
        <w:t>2022</w:t>
      </w:r>
      <w:r w:rsidR="00D76B69" w:rsidRPr="008C4424">
        <w:rPr>
          <w:rStyle w:val="a5"/>
          <w:b/>
          <w:color w:val="000000"/>
          <w:sz w:val="28"/>
          <w:szCs w:val="28"/>
        </w:rPr>
        <w:t xml:space="preserve"> </w:t>
      </w:r>
      <w:r w:rsidR="00D76B69">
        <w:rPr>
          <w:rStyle w:val="a5"/>
          <w:b/>
          <w:color w:val="000000"/>
          <w:sz w:val="28"/>
          <w:szCs w:val="28"/>
        </w:rPr>
        <w:t>года</w:t>
      </w:r>
      <w:r w:rsidR="00D76B69" w:rsidRPr="008C4424">
        <w:rPr>
          <w:rStyle w:val="a5"/>
          <w:b/>
          <w:color w:val="000000"/>
          <w:sz w:val="28"/>
          <w:szCs w:val="28"/>
        </w:rPr>
        <w:tab/>
      </w:r>
      <w:r w:rsidR="00D76B69">
        <w:rPr>
          <w:rStyle w:val="a5"/>
          <w:b/>
          <w:color w:val="000000"/>
          <w:sz w:val="28"/>
          <w:szCs w:val="28"/>
        </w:rPr>
        <w:t xml:space="preserve">                    </w:t>
      </w:r>
      <w:r w:rsidR="00214BDA">
        <w:rPr>
          <w:rStyle w:val="a5"/>
          <w:b/>
          <w:color w:val="000000"/>
          <w:sz w:val="28"/>
          <w:szCs w:val="28"/>
        </w:rPr>
        <w:t xml:space="preserve">            </w:t>
      </w:r>
      <w:r w:rsidR="00D76B69">
        <w:rPr>
          <w:rStyle w:val="a5"/>
          <w:b/>
          <w:color w:val="000000"/>
          <w:sz w:val="28"/>
          <w:szCs w:val="28"/>
        </w:rPr>
        <w:t xml:space="preserve">   </w:t>
      </w:r>
      <w:r>
        <w:rPr>
          <w:rStyle w:val="21"/>
          <w:rFonts w:ascii="Times New Roman" w:hAnsi="Times New Roman"/>
          <w:bCs w:val="0"/>
          <w:sz w:val="28"/>
          <w:szCs w:val="28"/>
        </w:rPr>
        <w:t>№</w:t>
      </w:r>
      <w:r w:rsidR="00214BDA" w:rsidRPr="00214BDA">
        <w:rPr>
          <w:rStyle w:val="21"/>
          <w:rFonts w:ascii="Times New Roman" w:hAnsi="Times New Roman"/>
          <w:bCs w:val="0"/>
          <w:sz w:val="28"/>
          <w:szCs w:val="28"/>
        </w:rPr>
        <w:t xml:space="preserve"> 69</w:t>
      </w:r>
      <w:r w:rsidRPr="00214BDA">
        <w:rPr>
          <w:rStyle w:val="21"/>
          <w:rFonts w:ascii="Times New Roman" w:hAnsi="Times New Roman"/>
          <w:bCs w:val="0"/>
          <w:sz w:val="28"/>
          <w:szCs w:val="28"/>
        </w:rPr>
        <w:t xml:space="preserve"> </w:t>
      </w:r>
      <w:r w:rsidR="00D76B69" w:rsidRPr="00214BDA">
        <w:rPr>
          <w:rStyle w:val="21"/>
          <w:rFonts w:ascii="Times New Roman" w:hAnsi="Times New Roman"/>
          <w:bCs w:val="0"/>
          <w:sz w:val="28"/>
          <w:szCs w:val="28"/>
        </w:rPr>
        <w:t xml:space="preserve">       </w:t>
      </w:r>
      <w:r w:rsidRPr="00214BDA">
        <w:rPr>
          <w:rStyle w:val="21"/>
          <w:rFonts w:ascii="Times New Roman" w:hAnsi="Times New Roman"/>
          <w:bCs w:val="0"/>
          <w:sz w:val="28"/>
          <w:szCs w:val="28"/>
        </w:rPr>
        <w:t xml:space="preserve">   </w:t>
      </w:r>
      <w:r w:rsidR="00214BDA">
        <w:rPr>
          <w:rStyle w:val="21"/>
          <w:rFonts w:ascii="Times New Roman" w:hAnsi="Times New Roman"/>
          <w:bCs w:val="0"/>
          <w:sz w:val="28"/>
          <w:szCs w:val="28"/>
        </w:rPr>
        <w:t xml:space="preserve">  </w:t>
      </w:r>
      <w:r w:rsidRPr="00214BDA">
        <w:rPr>
          <w:rStyle w:val="21"/>
          <w:rFonts w:ascii="Times New Roman" w:hAnsi="Times New Roman"/>
          <w:bCs w:val="0"/>
          <w:sz w:val="28"/>
          <w:szCs w:val="28"/>
        </w:rPr>
        <w:t xml:space="preserve">                 </w:t>
      </w:r>
      <w:r>
        <w:rPr>
          <w:rStyle w:val="21"/>
          <w:rFonts w:ascii="Times New Roman" w:hAnsi="Times New Roman"/>
          <w:bCs w:val="0"/>
          <w:sz w:val="28"/>
          <w:szCs w:val="28"/>
        </w:rPr>
        <w:t xml:space="preserve">пос. Быстрогорский </w:t>
      </w:r>
    </w:p>
    <w:p w:rsidR="00D03AAE" w:rsidRPr="00BC26AD" w:rsidRDefault="00214BDA" w:rsidP="00E70B78">
      <w:pPr>
        <w:suppressAutoHyphens/>
        <w:spacing w:after="0" w:line="240" w:lineRule="auto"/>
        <w:rPr>
          <w:rFonts w:ascii="Times New Roman" w:hAnsi="Times New Roman"/>
          <w:b/>
          <w:bCs/>
          <w:color w:val="000000"/>
          <w:sz w:val="28"/>
          <w:szCs w:val="28"/>
          <w:lang w:eastAsia="ar-SA"/>
        </w:rPr>
      </w:pPr>
      <w:r>
        <w:rPr>
          <w:rFonts w:ascii="Times New Roman" w:hAnsi="Times New Roman"/>
          <w:b/>
          <w:bCs/>
          <w:color w:val="000000"/>
          <w:sz w:val="28"/>
          <w:szCs w:val="28"/>
          <w:lang w:eastAsia="ar-SA"/>
        </w:rPr>
        <w:t xml:space="preserve"> </w:t>
      </w:r>
    </w:p>
    <w:p w:rsidR="00D03AAE" w:rsidRPr="00BC26AD" w:rsidRDefault="00D03AAE" w:rsidP="00D76B69">
      <w:pPr>
        <w:tabs>
          <w:tab w:val="left" w:pos="5103"/>
          <w:tab w:val="left" w:pos="5529"/>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1" w:name="_Toc107917868"/>
      <w:r w:rsidR="00D76B69">
        <w:rPr>
          <w:rFonts w:ascii="Times New Roman" w:hAnsi="Times New Roman"/>
          <w:bCs/>
          <w:sz w:val="28"/>
          <w:lang w:eastAsia="ar-SA"/>
        </w:rPr>
        <w:t>ставления муниципальной услуги «</w:t>
      </w:r>
      <w:r w:rsidR="009E2F2C" w:rsidRPr="009E2F2C">
        <w:rPr>
          <w:rFonts w:ascii="Times New Roman" w:hAnsi="Times New Roman"/>
          <w:bCs/>
          <w:sz w:val="28"/>
          <w:lang w:eastAsia="ar-SA"/>
        </w:rPr>
        <w:t>Предоставление разрешения на осуществление земляных работ</w:t>
      </w:r>
      <w:bookmarkEnd w:id="1"/>
      <w:r w:rsidR="00D76B6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76B69" w:rsidRDefault="00D03AAE" w:rsidP="00D76B6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D76B69">
        <w:rPr>
          <w:rFonts w:ascii="Times New Roman" w:hAnsi="Times New Roman" w:cs="Arial"/>
          <w:sz w:val="28"/>
          <w:szCs w:val="28"/>
          <w:lang w:eastAsia="ar-SA"/>
        </w:rPr>
        <w:t xml:space="preserve"> </w:t>
      </w:r>
      <w:r w:rsidR="00A438C9">
        <w:rPr>
          <w:rFonts w:ascii="Times New Roman" w:hAnsi="Times New Roman" w:cs="Arial"/>
          <w:sz w:val="28"/>
          <w:szCs w:val="28"/>
          <w:lang w:eastAsia="ar-SA"/>
        </w:rPr>
        <w:t xml:space="preserve">Земельным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r w:rsidR="00D76B69" w:rsidRPr="00BC26AD">
        <w:rPr>
          <w:rFonts w:ascii="Times New Roman" w:hAnsi="Times New Roman"/>
          <w:sz w:val="28"/>
          <w:szCs w:val="28"/>
        </w:rPr>
        <w:t xml:space="preserve">муниципального образования </w:t>
      </w:r>
      <w:r w:rsidR="00D76B69">
        <w:rPr>
          <w:rFonts w:ascii="Times New Roman" w:hAnsi="Times New Roman"/>
          <w:sz w:val="28"/>
          <w:szCs w:val="28"/>
        </w:rPr>
        <w:t>«</w:t>
      </w:r>
      <w:r w:rsidR="00AF6FCB">
        <w:rPr>
          <w:rFonts w:ascii="Times New Roman" w:hAnsi="Times New Roman"/>
          <w:sz w:val="28"/>
          <w:szCs w:val="28"/>
        </w:rPr>
        <w:t>Быстрогорское</w:t>
      </w:r>
      <w:r w:rsidR="00D76B69">
        <w:rPr>
          <w:rFonts w:ascii="Times New Roman" w:hAnsi="Times New Roman"/>
          <w:sz w:val="28"/>
          <w:szCs w:val="28"/>
        </w:rPr>
        <w:t xml:space="preserve"> сельское поселение»,</w:t>
      </w:r>
    </w:p>
    <w:p w:rsidR="00D03AAE" w:rsidRPr="00BC26AD" w:rsidRDefault="00D76B69" w:rsidP="00D76B69">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AC7689" w:rsidRPr="00AC7689" w:rsidRDefault="00D03AAE" w:rsidP="00AC7689">
      <w:pPr>
        <w:widowControl w:val="0"/>
        <w:tabs>
          <w:tab w:val="left" w:pos="298"/>
        </w:tabs>
        <w:spacing w:after="0" w:line="240" w:lineRule="auto"/>
        <w:ind w:left="20" w:right="20" w:firstLine="520"/>
        <w:jc w:val="both"/>
        <w:rPr>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2" w:name="_Hlk94093005"/>
      <w:r w:rsidR="009E2F2C" w:rsidRPr="009E2F2C">
        <w:rPr>
          <w:rFonts w:ascii="Times New Roman" w:hAnsi="Times New Roman"/>
          <w:bCs/>
          <w:color w:val="000000"/>
          <w:sz w:val="28"/>
          <w:szCs w:val="28"/>
        </w:rPr>
        <w:t>Предоставление разрешения на осуществление земляных работ</w:t>
      </w:r>
      <w:bookmarkEnd w:id="2"/>
      <w:r w:rsidR="00A30E40" w:rsidRPr="00BC26AD">
        <w:rPr>
          <w:rStyle w:val="ac"/>
          <w:rFonts w:ascii="Times New Roman" w:hAnsi="Times New Roman"/>
          <w:color w:val="000000"/>
          <w:sz w:val="28"/>
          <w:szCs w:val="28"/>
        </w:rPr>
        <w:t>".</w:t>
      </w:r>
    </w:p>
    <w:p w:rsidR="00FF3812" w:rsidRPr="00BC26AD" w:rsidRDefault="00AC7689"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2</w:t>
      </w:r>
      <w:r w:rsidR="00FF3812" w:rsidRPr="00BC26AD">
        <w:rPr>
          <w:rFonts w:ascii="Times New Roman" w:hAnsi="Times New Roman"/>
          <w:bCs/>
          <w:sz w:val="28"/>
          <w:szCs w:val="28"/>
        </w:rPr>
        <w:t>.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AC7689" w:rsidP="00FF3812">
      <w:pPr>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3</w:t>
      </w:r>
      <w:r w:rsidR="00FF3812" w:rsidRPr="00BC26AD">
        <w:rPr>
          <w:rFonts w:ascii="Times New Roman" w:hAnsi="Times New Roman"/>
          <w:sz w:val="28"/>
          <w:szCs w:val="28"/>
        </w:rPr>
        <w:t xml:space="preserve">. </w:t>
      </w:r>
      <w:r>
        <w:rPr>
          <w:rFonts w:ascii="Times New Roman" w:hAnsi="Times New Roman"/>
          <w:sz w:val="28"/>
          <w:szCs w:val="28"/>
        </w:rPr>
        <w:t xml:space="preserve">  </w:t>
      </w:r>
      <w:r w:rsidR="00D03AAE" w:rsidRPr="00BC26AD">
        <w:rPr>
          <w:rFonts w:ascii="Times New Roman" w:hAnsi="Times New Roman"/>
          <w:sz w:val="28"/>
          <w:szCs w:val="28"/>
        </w:rPr>
        <w:t xml:space="preserve">Контроль за </w:t>
      </w:r>
      <w:r w:rsidR="00FF3812"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76B69" w:rsidRDefault="00D76B69" w:rsidP="00D76B69">
      <w:pPr>
        <w:spacing w:after="0" w:line="240" w:lineRule="auto"/>
        <w:rPr>
          <w:rFonts w:ascii="Times New Roman" w:hAnsi="Times New Roman"/>
          <w:sz w:val="28"/>
          <w:szCs w:val="28"/>
        </w:rPr>
      </w:pPr>
    </w:p>
    <w:p w:rsidR="00D76B69" w:rsidRPr="0040419E" w:rsidRDefault="00214BDA" w:rsidP="00D76B69">
      <w:pPr>
        <w:spacing w:after="0" w:line="240" w:lineRule="auto"/>
        <w:rPr>
          <w:rFonts w:ascii="Times New Roman" w:hAnsi="Times New Roman"/>
          <w:sz w:val="28"/>
          <w:szCs w:val="28"/>
        </w:rPr>
      </w:pPr>
      <w:r>
        <w:rPr>
          <w:rFonts w:ascii="Times New Roman" w:hAnsi="Times New Roman"/>
          <w:sz w:val="28"/>
          <w:szCs w:val="28"/>
        </w:rPr>
        <w:t>Глава</w:t>
      </w:r>
      <w:r w:rsidR="00AC7689">
        <w:rPr>
          <w:rFonts w:ascii="Times New Roman" w:hAnsi="Times New Roman"/>
          <w:sz w:val="28"/>
          <w:szCs w:val="28"/>
        </w:rPr>
        <w:t xml:space="preserve"> </w:t>
      </w:r>
      <w:r w:rsidR="00D76B69" w:rsidRPr="0040419E">
        <w:rPr>
          <w:rFonts w:ascii="Times New Roman" w:hAnsi="Times New Roman"/>
          <w:sz w:val="28"/>
          <w:szCs w:val="28"/>
        </w:rPr>
        <w:t xml:space="preserve">Администрации </w:t>
      </w:r>
      <w:r w:rsidR="00AC7689">
        <w:rPr>
          <w:rFonts w:ascii="Times New Roman" w:hAnsi="Times New Roman"/>
          <w:sz w:val="28"/>
          <w:szCs w:val="28"/>
        </w:rPr>
        <w:t>Быстрогорского</w:t>
      </w:r>
      <w:r w:rsidR="00D76B69" w:rsidRPr="0040419E">
        <w:rPr>
          <w:rFonts w:ascii="Times New Roman" w:hAnsi="Times New Roman"/>
          <w:sz w:val="28"/>
          <w:szCs w:val="28"/>
        </w:rPr>
        <w:t xml:space="preserve">  </w:t>
      </w:r>
    </w:p>
    <w:p w:rsidR="00D76B69" w:rsidRPr="0040419E" w:rsidRDefault="00D76B69" w:rsidP="00D76B69">
      <w:pPr>
        <w:spacing w:after="0" w:line="240" w:lineRule="auto"/>
        <w:rPr>
          <w:rFonts w:ascii="Times New Roman" w:hAnsi="Times New Roman"/>
          <w:sz w:val="28"/>
          <w:szCs w:val="28"/>
        </w:rPr>
      </w:pPr>
      <w:r w:rsidRPr="0040419E">
        <w:rPr>
          <w:rFonts w:ascii="Times New Roman" w:hAnsi="Times New Roman"/>
          <w:sz w:val="28"/>
          <w:szCs w:val="28"/>
        </w:rPr>
        <w:t xml:space="preserve">сельского поселения                                          </w:t>
      </w:r>
      <w:r w:rsidR="00AC7689">
        <w:rPr>
          <w:rFonts w:ascii="Times New Roman" w:hAnsi="Times New Roman"/>
          <w:sz w:val="28"/>
          <w:szCs w:val="28"/>
        </w:rPr>
        <w:t xml:space="preserve">                              Н.А. Медведская</w:t>
      </w:r>
    </w:p>
    <w:p w:rsidR="00D76B69" w:rsidRDefault="00D76B69" w:rsidP="00D76B69">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firstRow="1" w:lastRow="1" w:firstColumn="1" w:lastColumn="1" w:noHBand="0" w:noVBand="0"/>
      </w:tblPr>
      <w:tblGrid>
        <w:gridCol w:w="4705"/>
      </w:tblGrid>
      <w:tr w:rsidR="00AB40A5" w:rsidRPr="00AB40A5" w:rsidTr="00E535F8">
        <w:tc>
          <w:tcPr>
            <w:tcW w:w="4705" w:type="dxa"/>
            <w:shd w:val="clear" w:color="auto" w:fill="auto"/>
          </w:tcPr>
          <w:p w:rsidR="00AF6FCB" w:rsidRDefault="00AF6FCB"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AC7689" w:rsidRDefault="00AC7689" w:rsidP="00D76B69">
            <w:pPr>
              <w:spacing w:after="0" w:line="240" w:lineRule="auto"/>
              <w:rPr>
                <w:rFonts w:ascii="Times New Roman" w:hAnsi="Times New Roman"/>
                <w:sz w:val="24"/>
                <w:szCs w:val="24"/>
                <w:lang w:eastAsia="en-US"/>
              </w:rPr>
            </w:pPr>
          </w:p>
          <w:p w:rsidR="00D76B69" w:rsidRPr="00F5555C" w:rsidRDefault="00D76B69" w:rsidP="00D76B6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Приложение</w:t>
            </w:r>
            <w:r w:rsidR="00214BDA">
              <w:rPr>
                <w:rFonts w:ascii="Times New Roman" w:hAnsi="Times New Roman"/>
                <w:sz w:val="24"/>
                <w:szCs w:val="24"/>
                <w:lang w:eastAsia="en-US"/>
              </w:rPr>
              <w:t xml:space="preserve"> к постановлению</w:t>
            </w:r>
            <w:r w:rsidR="00AC7689">
              <w:rPr>
                <w:rFonts w:ascii="Times New Roman" w:hAnsi="Times New Roman"/>
                <w:sz w:val="24"/>
                <w:szCs w:val="24"/>
                <w:lang w:eastAsia="en-US"/>
              </w:rPr>
              <w:t xml:space="preserve"> </w:t>
            </w:r>
            <w:r w:rsidRPr="00F5555C">
              <w:rPr>
                <w:rFonts w:ascii="Times New Roman" w:hAnsi="Times New Roman"/>
                <w:sz w:val="24"/>
                <w:szCs w:val="24"/>
                <w:lang w:eastAsia="en-US"/>
              </w:rPr>
              <w:t xml:space="preserve">Администрации </w:t>
            </w:r>
            <w:r w:rsidR="00AC7689">
              <w:rPr>
                <w:rFonts w:ascii="Times New Roman" w:hAnsi="Times New Roman"/>
                <w:sz w:val="24"/>
                <w:szCs w:val="24"/>
                <w:lang w:eastAsia="en-US"/>
              </w:rPr>
              <w:t>Быстрогорского</w:t>
            </w:r>
            <w:r w:rsidRPr="00F5555C">
              <w:rPr>
                <w:rFonts w:ascii="Times New Roman" w:hAnsi="Times New Roman"/>
                <w:sz w:val="24"/>
                <w:szCs w:val="24"/>
                <w:lang w:eastAsia="en-US"/>
              </w:rPr>
              <w:t xml:space="preserve">  сельского поселения </w:t>
            </w:r>
          </w:p>
          <w:p w:rsidR="00AB40A5" w:rsidRPr="00AB40A5" w:rsidRDefault="00D76B69" w:rsidP="00AC7689">
            <w:pPr>
              <w:spacing w:after="0" w:line="240" w:lineRule="auto"/>
              <w:rPr>
                <w:rFonts w:ascii="Times New Roman" w:hAnsi="Times New Roman"/>
                <w:sz w:val="28"/>
                <w:szCs w:val="28"/>
                <w:lang w:eastAsia="en-US"/>
              </w:rPr>
            </w:pPr>
            <w:r>
              <w:rPr>
                <w:rFonts w:ascii="Times New Roman" w:hAnsi="Times New Roman"/>
                <w:sz w:val="24"/>
                <w:szCs w:val="24"/>
                <w:lang w:eastAsia="en-US"/>
              </w:rPr>
              <w:t xml:space="preserve">от </w:t>
            </w:r>
            <w:r w:rsidR="00AC7689">
              <w:rPr>
                <w:rFonts w:ascii="Times New Roman" w:hAnsi="Times New Roman"/>
                <w:sz w:val="24"/>
                <w:szCs w:val="24"/>
                <w:lang w:eastAsia="en-US"/>
              </w:rPr>
              <w:t>____________</w:t>
            </w:r>
            <w:r w:rsidRPr="00F5555C">
              <w:rPr>
                <w:rFonts w:ascii="Times New Roman" w:hAnsi="Times New Roman"/>
                <w:sz w:val="24"/>
                <w:szCs w:val="24"/>
                <w:lang w:eastAsia="en-US"/>
              </w:rPr>
              <w:t xml:space="preserve">г.  № </w:t>
            </w:r>
            <w:r w:rsidR="00AC7689">
              <w:rPr>
                <w:rFonts w:ascii="Times New Roman" w:hAnsi="Times New Roman"/>
                <w:sz w:val="24"/>
                <w:szCs w:val="24"/>
                <w:lang w:eastAsia="en-US"/>
              </w:rPr>
              <w:t>______</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CA5528"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CA5528">
        <w:rPr>
          <w:rFonts w:ascii="Times New Roman" w:hAnsi="Times New Roman"/>
          <w:b/>
          <w:sz w:val="28"/>
          <w:szCs w:val="28"/>
        </w:rPr>
        <w:t>А</w:t>
      </w:r>
      <w:r w:rsidR="00966001" w:rsidRPr="00CA5528">
        <w:rPr>
          <w:rFonts w:ascii="Times New Roman" w:hAnsi="Times New Roman"/>
          <w:b/>
          <w:sz w:val="28"/>
          <w:szCs w:val="28"/>
        </w:rPr>
        <w:t>ДМИНИСТРАТИВНЫЙ РЕГЛАМЕНТ</w:t>
      </w:r>
      <w:r w:rsidRPr="00CA5528">
        <w:rPr>
          <w:rFonts w:ascii="Times New Roman" w:hAnsi="Times New Roman"/>
          <w:b/>
          <w:sz w:val="28"/>
          <w:szCs w:val="28"/>
        </w:rPr>
        <w:br/>
        <w:t xml:space="preserve">предоставления муниципальной услуги </w:t>
      </w:r>
      <w:r w:rsidR="00632D8A" w:rsidRPr="00CA5528">
        <w:rPr>
          <w:rFonts w:ascii="Times New Roman" w:hAnsi="Times New Roman"/>
          <w:b/>
          <w:sz w:val="28"/>
          <w:szCs w:val="28"/>
        </w:rPr>
        <w:t>"</w:t>
      </w:r>
      <w:r w:rsidR="009E2F2C" w:rsidRPr="009E2F2C">
        <w:rPr>
          <w:rFonts w:ascii="Times New Roman" w:hAnsi="Times New Roman"/>
          <w:b/>
          <w:bCs/>
          <w:sz w:val="28"/>
          <w:szCs w:val="28"/>
        </w:rPr>
        <w:t>Предоставление разрешения на осуществление земляных работ</w:t>
      </w:r>
      <w:r w:rsidR="00632D8A" w:rsidRPr="00CA5528">
        <w:rPr>
          <w:rFonts w:ascii="Times New Roman" w:hAnsi="Times New Roman"/>
          <w:b/>
          <w:sz w:val="28"/>
          <w:szCs w:val="28"/>
        </w:rPr>
        <w:t xml:space="preserve">" </w:t>
      </w:r>
    </w:p>
    <w:p w:rsidR="00632D8A" w:rsidRPr="00CA5528"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9E2F2C" w:rsidRPr="009E2F2C">
        <w:rPr>
          <w:rFonts w:ascii="Times New Roman" w:hAnsi="Times New Roman"/>
          <w:bCs/>
          <w:sz w:val="28"/>
          <w:szCs w:val="28"/>
        </w:rPr>
        <w:t>Предоставление разрешения на осуществление земляных работ</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9E2F2C" w:rsidRPr="009E2F2C">
        <w:rPr>
          <w:rFonts w:ascii="Times New Roman" w:hAnsi="Times New Roman"/>
          <w:bCs/>
          <w:sz w:val="28"/>
          <w:szCs w:val="28"/>
          <w:lang w:bidi="ru-RU"/>
        </w:rPr>
        <w:t>Предоставление разрешения на осуществление земляных работ</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6" w:name="_Hlk99370622"/>
      <w:r w:rsidR="00D76B69">
        <w:rPr>
          <w:rFonts w:ascii="Times New Roman" w:hAnsi="Times New Roman"/>
          <w:bCs/>
          <w:sz w:val="28"/>
          <w:szCs w:val="28"/>
          <w:lang w:bidi="ru-RU"/>
        </w:rPr>
        <w:t xml:space="preserve"> </w:t>
      </w:r>
      <w:r w:rsidR="00AC7689">
        <w:rPr>
          <w:rFonts w:ascii="Times New Roman" w:hAnsi="Times New Roman"/>
          <w:bCs/>
          <w:sz w:val="28"/>
          <w:szCs w:val="28"/>
          <w:lang w:bidi="ru-RU"/>
        </w:rPr>
        <w:t xml:space="preserve">Быстрогорского </w:t>
      </w:r>
      <w:r w:rsidR="00D52ED7" w:rsidRPr="0037133C">
        <w:rPr>
          <w:rFonts w:ascii="Times New Roman" w:hAnsi="Times New Roman"/>
          <w:bCs/>
          <w:sz w:val="28"/>
          <w:szCs w:val="28"/>
          <w:lang w:bidi="ru-RU"/>
        </w:rPr>
        <w:t xml:space="preserve">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Получение Разрешения обязательно при производстве следующих работ, требующих проведения земляных работ:</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инженерные изыскания;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w:t>
      </w:r>
      <w:r w:rsidRPr="009E2F2C">
        <w:rPr>
          <w:rFonts w:ascii="Times New Roman" w:hAnsi="Times New Roman"/>
          <w:sz w:val="28"/>
          <w:szCs w:val="28"/>
          <w:lang w:bidi="ru-RU"/>
        </w:rPr>
        <w:lastRenderedPageBreak/>
        <w:t>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9E2F2C">
        <w:rPr>
          <w:rFonts w:ascii="Times New Roman" w:hAnsi="Times New Roman"/>
          <w:noProof/>
          <w:sz w:val="28"/>
          <w:szCs w:val="28"/>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6) аварийно-восстановительный ремонт, в том числе сетей инженерно-технического обеспечения, сооружений;</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438C9" w:rsidRDefault="00A438C9" w:rsidP="00840405">
      <w:pPr>
        <w:autoSpaceDE w:val="0"/>
        <w:autoSpaceDN w:val="0"/>
        <w:adjustRightInd w:val="0"/>
        <w:spacing w:after="0" w:line="240" w:lineRule="auto"/>
        <w:jc w:val="center"/>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9E2F2C" w:rsidRPr="009E2F2C" w:rsidRDefault="00952FD8" w:rsidP="009E2F2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9E2F2C" w:rsidRPr="009E2F2C">
        <w:rPr>
          <w:rFonts w:ascii="Times New Roman" w:hAnsi="Times New Roman"/>
          <w:sz w:val="28"/>
          <w:szCs w:val="28"/>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rPr>
      </w:pPr>
      <w:r w:rsidRPr="009E2F2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 xml:space="preserve">Заявитель </w:t>
      </w:r>
      <w:r>
        <w:rPr>
          <w:rFonts w:ascii="Times New Roman" w:hAnsi="Times New Roman"/>
          <w:sz w:val="28"/>
          <w:szCs w:val="28"/>
          <w:lang w:bidi="ru-RU"/>
        </w:rPr>
        <w:t>обращается в У</w:t>
      </w:r>
      <w:r w:rsidRPr="009E2F2C">
        <w:rPr>
          <w:rFonts w:ascii="Times New Roman" w:hAnsi="Times New Roman"/>
          <w:sz w:val="28"/>
          <w:szCs w:val="28"/>
          <w:lang w:bidi="ru-RU"/>
        </w:rPr>
        <w:t>полномоченный орган с заявлением о предоставлении муниципальной услуги с целью:</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получения разрешения на производство земляных работ на территории</w:t>
      </w:r>
      <w:r w:rsidRPr="009E2F2C">
        <w:rPr>
          <w:rFonts w:ascii="Times New Roman" w:hAnsi="Times New Roman"/>
          <w:bCs/>
          <w:iCs/>
          <w:sz w:val="28"/>
          <w:szCs w:val="28"/>
          <w:lang w:bidi="ru-RU"/>
        </w:rPr>
        <w:t xml:space="preserve"> муниципального образования </w:t>
      </w:r>
      <w:r w:rsidR="00D76B69">
        <w:rPr>
          <w:rFonts w:ascii="Times New Roman" w:hAnsi="Times New Roman"/>
          <w:bCs/>
          <w:iCs/>
          <w:sz w:val="28"/>
          <w:szCs w:val="28"/>
          <w:lang w:bidi="ru-RU"/>
        </w:rPr>
        <w:t>«</w:t>
      </w:r>
      <w:r w:rsidR="00913C75">
        <w:rPr>
          <w:rFonts w:ascii="Times New Roman" w:hAnsi="Times New Roman"/>
          <w:bCs/>
          <w:iCs/>
          <w:sz w:val="28"/>
          <w:szCs w:val="28"/>
          <w:lang w:bidi="ru-RU"/>
        </w:rPr>
        <w:t>Быстрогорское</w:t>
      </w:r>
      <w:r w:rsidR="00D76B69">
        <w:rPr>
          <w:rFonts w:ascii="Times New Roman" w:hAnsi="Times New Roman"/>
          <w:bCs/>
          <w:iCs/>
          <w:sz w:val="28"/>
          <w:szCs w:val="28"/>
          <w:lang w:bidi="ru-RU"/>
        </w:rPr>
        <w:t xml:space="preserve"> сельское поселение»</w:t>
      </w:r>
      <w:r w:rsidRPr="009E2F2C">
        <w:rPr>
          <w:rFonts w:ascii="Times New Roman" w:hAnsi="Times New Roman"/>
          <w:bCs/>
          <w:iCs/>
          <w:sz w:val="28"/>
          <w:szCs w:val="28"/>
          <w:lang w:bidi="ru-RU"/>
        </w:rPr>
        <w:t xml:space="preserve"> (далее – муниципальное образование)</w:t>
      </w:r>
      <w:r w:rsidRPr="009E2F2C">
        <w:rPr>
          <w:rFonts w:ascii="Times New Roman" w:hAnsi="Times New Roman"/>
          <w:bCs/>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получения разрешения на производство земляных работ в связи с аварийно-</w:t>
      </w:r>
      <w:r>
        <w:rPr>
          <w:rFonts w:ascii="Times New Roman" w:hAnsi="Times New Roman"/>
          <w:sz w:val="28"/>
          <w:szCs w:val="28"/>
          <w:lang w:bidi="ru-RU"/>
        </w:rPr>
        <w:t xml:space="preserve">восстановительными работами на </w:t>
      </w:r>
      <w:r w:rsidRPr="009E2F2C">
        <w:rPr>
          <w:rFonts w:ascii="Times New Roman" w:hAnsi="Times New Roman"/>
          <w:sz w:val="28"/>
          <w:szCs w:val="28"/>
          <w:lang w:bidi="ru-RU"/>
        </w:rPr>
        <w:t>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2.1) получения разрешения на производство земляных работ в рамках социальной газификации (догазификации) на</w:t>
      </w:r>
      <w:r w:rsidRPr="009E2F2C">
        <w:rPr>
          <w:rFonts w:ascii="Times New Roman" w:hAnsi="Times New Roman"/>
          <w:sz w:val="28"/>
          <w:szCs w:val="28"/>
          <w:lang w:bidi="ru-RU"/>
        </w:rPr>
        <w:tab/>
        <w:t>территории</w:t>
      </w:r>
      <w:r w:rsidRPr="009E2F2C">
        <w:rPr>
          <w:rFonts w:ascii="Times New Roman" w:hAnsi="Times New Roman"/>
          <w:bCs/>
          <w:iCs/>
          <w:sz w:val="28"/>
          <w:szCs w:val="28"/>
          <w:lang w:bidi="ru-RU"/>
        </w:rPr>
        <w:t xml:space="preserve"> муниципального образования;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продления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закрытия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w:t>
      </w:r>
      <w:r w:rsidRPr="00D76B69">
        <w:rPr>
          <w:rFonts w:ascii="Times New Roman" w:hAnsi="Times New Roman"/>
          <w:sz w:val="28"/>
          <w:szCs w:val="28"/>
          <w:lang w:bidi="ru-RU"/>
        </w:rPr>
        <w:t xml:space="preserve">в информационно-телекоммуникационной сети «Интернет» </w:t>
      </w:r>
      <w:r w:rsidR="00D76B69" w:rsidRPr="00D76B69">
        <w:rPr>
          <w:rFonts w:ascii="Times New Roman" w:hAnsi="Times New Roman"/>
          <w:sz w:val="28"/>
          <w:szCs w:val="28"/>
          <w:lang w:bidi="ru-RU"/>
        </w:rPr>
        <w:t>(</w:t>
      </w:r>
      <w:hyperlink r:id="rId8" w:history="1">
        <w:r w:rsidR="00913C75" w:rsidRPr="00152BAD">
          <w:rPr>
            <w:rStyle w:val="ae"/>
            <w:rFonts w:ascii="Times New Roman" w:hAnsi="Times New Roman"/>
            <w:sz w:val="28"/>
            <w:szCs w:val="28"/>
          </w:rPr>
          <w:t>http://</w:t>
        </w:r>
        <w:r w:rsidR="00913C75" w:rsidRPr="00152BAD">
          <w:rPr>
            <w:rStyle w:val="ae"/>
            <w:rFonts w:ascii="Times New Roman" w:hAnsi="Times New Roman"/>
            <w:sz w:val="28"/>
            <w:szCs w:val="28"/>
            <w:lang w:val="en-US"/>
          </w:rPr>
          <w:t>bistrogorskoe</w:t>
        </w:r>
        <w:r w:rsidR="00913C75" w:rsidRPr="00152BAD">
          <w:rPr>
            <w:rStyle w:val="ae"/>
            <w:rFonts w:ascii="Times New Roman" w:hAnsi="Times New Roman"/>
            <w:sz w:val="28"/>
            <w:szCs w:val="28"/>
          </w:rPr>
          <w:t>sp.ru</w:t>
        </w:r>
        <w:r w:rsidR="00913C75" w:rsidRPr="00152BAD">
          <w:rPr>
            <w:rStyle w:val="ae"/>
            <w:rFonts w:ascii="Times New Roman" w:hAnsi="Times New Roman"/>
            <w:b/>
            <w:sz w:val="28"/>
            <w:szCs w:val="28"/>
          </w:rPr>
          <w:t>/</w:t>
        </w:r>
      </w:hyperlink>
      <w:r w:rsidR="00C86582" w:rsidRPr="00D76B69">
        <w:rPr>
          <w:rFonts w:ascii="Times New Roman" w:hAnsi="Times New Roman"/>
          <w:sz w:val="28"/>
          <w:szCs w:val="28"/>
          <w:lang w:bidi="ru-RU"/>
        </w:rPr>
        <w:t>)</w:t>
      </w:r>
      <w:r w:rsidR="00D76B69">
        <w:rPr>
          <w:rFonts w:ascii="Times New Roman" w:hAnsi="Times New Roman"/>
          <w:sz w:val="28"/>
          <w:szCs w:val="28"/>
          <w:lang w:bidi="ru-RU"/>
        </w:rPr>
        <w:t xml:space="preserve"> </w:t>
      </w:r>
      <w:r w:rsidRPr="00D76B6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Если подготовка ответа требует продолжительного времени должностное лицо Уполномоченного органа, работник многофункционального центра может </w:t>
      </w:r>
      <w:r w:rsidRPr="00812B71">
        <w:rPr>
          <w:rFonts w:ascii="Times New Roman" w:hAnsi="Times New Roman"/>
          <w:sz w:val="28"/>
          <w:szCs w:val="28"/>
          <w:lang w:bidi="ru-RU"/>
        </w:rPr>
        <w:lastRenderedPageBreak/>
        <w:t>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 xml:space="preserve">О взаимодействии между многофункциональными </w:t>
      </w:r>
      <w:r w:rsidRPr="00812B71">
        <w:rPr>
          <w:rFonts w:ascii="Times New Roman" w:hAnsi="Times New Roman"/>
          <w:sz w:val="28"/>
          <w:szCs w:val="28"/>
          <w:lang w:bidi="ru-RU"/>
        </w:rPr>
        <w:lastRenderedPageBreak/>
        <w:t>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8" w:name="_Hlk107311549"/>
      <w:r w:rsidR="006228C0">
        <w:rPr>
          <w:rFonts w:ascii="Times New Roman" w:hAnsi="Times New Roman"/>
          <w:sz w:val="28"/>
          <w:szCs w:val="28"/>
        </w:rPr>
        <w:t>«</w:t>
      </w:r>
      <w:r w:rsidR="009E2F2C" w:rsidRPr="009E2F2C">
        <w:rPr>
          <w:rFonts w:ascii="Times New Roman" w:hAnsi="Times New Roman"/>
          <w:bCs/>
          <w:sz w:val="28"/>
          <w:szCs w:val="28"/>
        </w:rPr>
        <w:t>Предоставление разрешения на осуществление земляных работ</w:t>
      </w:r>
      <w:bookmarkEnd w:id="8"/>
      <w:r w:rsidR="006228C0">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913C75">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913C75">
        <w:rPr>
          <w:rFonts w:ascii="Times New Roman" w:hAnsi="Times New Roman"/>
          <w:sz w:val="28"/>
          <w:szCs w:val="28"/>
        </w:rPr>
        <w:t>Быстрогорского</w:t>
      </w:r>
      <w:r w:rsidRPr="0037133C">
        <w:rPr>
          <w:rFonts w:ascii="Times New Roman" w:hAnsi="Times New Roman"/>
          <w:sz w:val="28"/>
          <w:szCs w:val="28"/>
        </w:rPr>
        <w:t xml:space="preserve"> сельского поселения.</w:t>
      </w:r>
    </w:p>
    <w:p w:rsidR="004943B9"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Pr>
          <w:rFonts w:ascii="Times New Roman" w:hAnsi="Times New Roman"/>
          <w:bCs/>
          <w:sz w:val="28"/>
          <w:szCs w:val="28"/>
          <w:lang w:bidi="ru-RU"/>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9E2F2C" w:rsidRDefault="009E2F2C" w:rsidP="006228C0">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нало</w:t>
      </w:r>
      <w:r w:rsidR="006228C0">
        <w:rPr>
          <w:rFonts w:ascii="Times New Roman" w:hAnsi="Times New Roman"/>
          <w:bCs/>
          <w:sz w:val="28"/>
          <w:szCs w:val="28"/>
          <w:lang w:bidi="ru-RU"/>
        </w:rPr>
        <w:t>говая служба в части получения</w:t>
      </w:r>
      <w:r w:rsidRPr="009E2F2C">
        <w:rPr>
          <w:rFonts w:ascii="Times New Roman" w:hAnsi="Times New Roman"/>
          <w:bCs/>
          <w:sz w:val="28"/>
          <w:szCs w:val="28"/>
          <w:lang w:bidi="ru-RU"/>
        </w:rPr>
        <w:t xml:space="preserve">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w:t>
      </w:r>
      <w:r w:rsidRPr="009E2F2C">
        <w:rPr>
          <w:rFonts w:ascii="Times New Roman" w:hAnsi="Times New Roman"/>
          <w:bCs/>
          <w:sz w:val="28"/>
          <w:szCs w:val="28"/>
          <w:lang w:bidi="ru-RU"/>
        </w:rPr>
        <w:t xml:space="preserve"> внутренних дел Российской Федерации;</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xml:space="preserve">Государственная инспекция </w:t>
      </w:r>
      <w:r w:rsidRPr="009E2F2C">
        <w:rPr>
          <w:rFonts w:ascii="Times New Roman" w:hAnsi="Times New Roman"/>
          <w:bCs/>
          <w:sz w:val="28"/>
          <w:szCs w:val="28"/>
          <w:lang w:bidi="ru-RU"/>
        </w:rPr>
        <w:t>безопасности дорожного движения;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Pr="009E2F2C">
        <w:rPr>
          <w:rFonts w:ascii="Times New Roman" w:hAnsi="Times New Roman"/>
          <w:bCs/>
          <w:sz w:val="28"/>
          <w:szCs w:val="28"/>
          <w:lang w:bidi="ru-RU"/>
        </w:rPr>
        <w:t xml:space="preserve"> исполнительной власти</w:t>
      </w:r>
      <w:r>
        <w:rPr>
          <w:rFonts w:ascii="Times New Roman" w:hAnsi="Times New Roman"/>
          <w:bCs/>
          <w:sz w:val="28"/>
          <w:szCs w:val="28"/>
          <w:lang w:bidi="ru-RU"/>
        </w:rPr>
        <w:t xml:space="preserve"> Ростовской области</w:t>
      </w:r>
      <w:r w:rsidRPr="009E2F2C">
        <w:rPr>
          <w:rFonts w:ascii="Times New Roman" w:hAnsi="Times New Roman"/>
          <w:bCs/>
          <w:sz w:val="28"/>
          <w:szCs w:val="28"/>
          <w:lang w:bidi="ru-RU"/>
        </w:rPr>
        <w:t>;</w:t>
      </w:r>
    </w:p>
    <w:p w:rsidR="004943B9" w:rsidRPr="004943B9" w:rsidRDefault="009E2F2C" w:rsidP="004943B9">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006C4DB3">
        <w:rPr>
          <w:rFonts w:ascii="Times New Roman" w:hAnsi="Times New Roman"/>
          <w:bCs/>
          <w:sz w:val="28"/>
          <w:szCs w:val="28"/>
          <w:lang w:bidi="ru-RU"/>
        </w:rPr>
        <w:t xml:space="preserve">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4943B9">
        <w:rPr>
          <w:rFonts w:ascii="Times New Roman" w:hAnsi="Times New Roman"/>
          <w:sz w:val="28"/>
          <w:szCs w:val="28"/>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разрешение на право производства земляных работ по форме согласно приложению 3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lastRenderedPageBreak/>
        <w:t>2) решение о закрытии разрешения на осуществление земляных работ по форме согласно приложению 5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3) решение об отказе в предоставлении муниципальной услуги по форме согласно приложению 4 к Административному регламенту.</w:t>
      </w:r>
    </w:p>
    <w:p w:rsidR="006C4DB3" w:rsidRPr="00B63C7D" w:rsidRDefault="006C4DB3" w:rsidP="006C4DB3">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C4DB3" w:rsidRDefault="00DC3ECE" w:rsidP="006C4DB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C4DB3" w:rsidRPr="006C4DB3">
        <w:rPr>
          <w:rFonts w:ascii="Times New Roman" w:hAnsi="Times New Roman"/>
          <w:sz w:val="28"/>
          <w:szCs w:val="28"/>
        </w:rPr>
        <w:t>Общий срок пред</w:t>
      </w:r>
      <w:r w:rsidR="009E2F2C">
        <w:rPr>
          <w:rFonts w:ascii="Times New Roman" w:hAnsi="Times New Roman"/>
          <w:sz w:val="28"/>
          <w:szCs w:val="28"/>
        </w:rPr>
        <w:t>оставления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по основаниям, указанн</w:t>
      </w:r>
      <w:r>
        <w:rPr>
          <w:rFonts w:ascii="Times New Roman" w:hAnsi="Times New Roman"/>
          <w:sz w:val="28"/>
          <w:szCs w:val="28"/>
          <w:lang w:bidi="ru-RU"/>
        </w:rPr>
        <w:t xml:space="preserve">ым в подпунктах 1 и 4 пункта 1.2 </w:t>
      </w:r>
      <w:r w:rsidRPr="009E2F2C">
        <w:rPr>
          <w:rFonts w:ascii="Times New Roman" w:hAnsi="Times New Roman"/>
          <w:sz w:val="28"/>
          <w:szCs w:val="28"/>
          <w:lang w:bidi="ru-RU"/>
        </w:rPr>
        <w:t xml:space="preserve">Административного регламента, составляет не более 10 рабочих дней со дня регистрации заявления в </w:t>
      </w:r>
      <w:r>
        <w:rPr>
          <w:rFonts w:ascii="Times New Roman" w:hAnsi="Times New Roman"/>
          <w:sz w:val="28"/>
          <w:szCs w:val="28"/>
          <w:lang w:bidi="ru-RU"/>
        </w:rPr>
        <w:t>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2) по основаниям, указанным в подпункте 2 и 2.1</w:t>
      </w:r>
      <w:r>
        <w:rPr>
          <w:rFonts w:ascii="Times New Roman" w:hAnsi="Times New Roman"/>
          <w:sz w:val="28"/>
          <w:szCs w:val="28"/>
          <w:lang w:bidi="ru-RU"/>
        </w:rPr>
        <w:t xml:space="preserve"> пункта 1.2</w:t>
      </w:r>
      <w:r w:rsidRPr="009E2F2C">
        <w:rPr>
          <w:rFonts w:ascii="Times New Roman" w:hAnsi="Times New Roman"/>
          <w:sz w:val="28"/>
          <w:szCs w:val="28"/>
          <w:lang w:bidi="ru-RU"/>
        </w:rPr>
        <w:t xml:space="preserve"> Административного регламента, составляет не более 3 рабочих дней со дня регистрации заявления в</w:t>
      </w:r>
      <w:r>
        <w:rPr>
          <w:rFonts w:ascii="Times New Roman" w:hAnsi="Times New Roman"/>
          <w:sz w:val="28"/>
          <w:szCs w:val="28"/>
          <w:lang w:bidi="ru-RU"/>
        </w:rPr>
        <w:t xml:space="preserve"> 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3) по основанию, ука</w:t>
      </w:r>
      <w:r>
        <w:rPr>
          <w:rFonts w:ascii="Times New Roman" w:hAnsi="Times New Roman"/>
          <w:sz w:val="28"/>
          <w:szCs w:val="28"/>
          <w:lang w:bidi="ru-RU"/>
        </w:rPr>
        <w:t>занному в подпункте 3 пункта 1.2</w:t>
      </w:r>
      <w:r w:rsidRPr="009E2F2C">
        <w:rPr>
          <w:rFonts w:ascii="Times New Roman" w:hAnsi="Times New Roman"/>
          <w:sz w:val="28"/>
          <w:szCs w:val="28"/>
          <w:lang w:bidi="ru-RU"/>
        </w:rPr>
        <w:t xml:space="preserve"> Административного регламента, составляет не более 5 рабочих дней со дня регистрации заявления в</w:t>
      </w:r>
      <w:r>
        <w:rPr>
          <w:rFonts w:ascii="Times New Roman" w:hAnsi="Times New Roman"/>
          <w:sz w:val="28"/>
          <w:szCs w:val="28"/>
          <w:lang w:bidi="ru-RU"/>
        </w:rPr>
        <w:t xml:space="preserve"> Уполномоченном</w:t>
      </w:r>
      <w:r w:rsidR="006228C0">
        <w:rPr>
          <w:rFonts w:ascii="Times New Roman" w:hAnsi="Times New Roman"/>
          <w:sz w:val="28"/>
          <w:szCs w:val="28"/>
          <w:lang w:bidi="ru-RU"/>
        </w:rPr>
        <w:t xml:space="preserve"> </w:t>
      </w:r>
      <w:r>
        <w:rPr>
          <w:rFonts w:ascii="Times New Roman" w:hAnsi="Times New Roman"/>
          <w:sz w:val="28"/>
          <w:szCs w:val="28"/>
          <w:lang w:bidi="ru-RU"/>
        </w:rPr>
        <w:t>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w:t>
      </w:r>
      <w:r>
        <w:rPr>
          <w:rFonts w:ascii="Times New Roman" w:hAnsi="Times New Roman"/>
          <w:sz w:val="28"/>
          <w:szCs w:val="28"/>
          <w:lang w:bidi="ru-RU"/>
        </w:rPr>
        <w:t>ния (регистрации) документов в Уполномоченном о</w:t>
      </w:r>
      <w:r w:rsidRPr="009E2F2C">
        <w:rPr>
          <w:rFonts w:ascii="Times New Roman" w:hAnsi="Times New Roman"/>
          <w:sz w:val="28"/>
          <w:szCs w:val="28"/>
          <w:lang w:bidi="ru-RU"/>
        </w:rPr>
        <w:t xml:space="preserve">ргане. </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 xml:space="preserve">.1.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Pr>
          <w:rFonts w:ascii="Times New Roman" w:hAnsi="Times New Roman"/>
          <w:sz w:val="28"/>
          <w:szCs w:val="28"/>
          <w:lang w:bidi="ru-RU"/>
        </w:rPr>
        <w:t>Уполномоченного о</w:t>
      </w:r>
      <w:r w:rsidRPr="009E2F2C">
        <w:rPr>
          <w:rFonts w:ascii="Times New Roman" w:hAnsi="Times New Roman"/>
          <w:sz w:val="28"/>
          <w:szCs w:val="28"/>
          <w:lang w:bidi="ru-RU"/>
        </w:rPr>
        <w:t>ргана, проведение аварийно-восстановительных работ осуществляется незамедлительно с последующей подачей ли</w:t>
      </w:r>
      <w:r>
        <w:rPr>
          <w:rFonts w:ascii="Times New Roman" w:hAnsi="Times New Roman"/>
          <w:sz w:val="28"/>
          <w:szCs w:val="28"/>
          <w:lang w:bidi="ru-RU"/>
        </w:rPr>
        <w:t>цами, указанными в пункте 1.2</w:t>
      </w:r>
      <w:r w:rsidRPr="009E2F2C">
        <w:rPr>
          <w:rFonts w:ascii="Times New Roman" w:hAnsi="Times New Roman"/>
          <w:sz w:val="28"/>
          <w:szCs w:val="28"/>
          <w:lang w:bidi="ru-RU"/>
        </w:rPr>
        <w:t xml:space="preserve"> Административного регламента, в течение суток с момента начала аварийно-восстановительных работ соответствующего заявления.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2F2C" w:rsidRPr="009E2F2C" w:rsidRDefault="00AF47B1"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009E2F2C" w:rsidRPr="009E2F2C">
        <w:rPr>
          <w:rFonts w:ascii="Times New Roman" w:hAnsi="Times New Roman"/>
          <w:sz w:val="28"/>
          <w:szCs w:val="28"/>
          <w:lang w:bidi="ru-RU"/>
        </w:rPr>
        <w:t xml:space="preserve">.3. Подача заявления на закрытие разрешения на право производства земляных работ осуществляется в течение 3 рабочих дней после истечения срока </w:t>
      </w:r>
      <w:r w:rsidR="009E2F2C" w:rsidRPr="009E2F2C">
        <w:rPr>
          <w:rFonts w:ascii="Times New Roman" w:hAnsi="Times New Roman"/>
          <w:sz w:val="28"/>
          <w:szCs w:val="28"/>
          <w:lang w:bidi="ru-RU"/>
        </w:rPr>
        <w:lastRenderedPageBreak/>
        <w:t>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6C4DB3" w:rsidRDefault="006C4DB3" w:rsidP="00DC3ECE">
      <w:pPr>
        <w:pStyle w:val="1"/>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1) </w:t>
      </w:r>
      <w:r>
        <w:rPr>
          <w:rFonts w:ascii="Times New Roman" w:hAnsi="Times New Roman"/>
          <w:sz w:val="28"/>
          <w:szCs w:val="28"/>
        </w:rPr>
        <w:t>д</w:t>
      </w:r>
      <w:r w:rsidRPr="00AF47B1">
        <w:rPr>
          <w:rFonts w:ascii="Times New Roman" w:hAnsi="Times New Roman"/>
          <w:sz w:val="28"/>
          <w:szCs w:val="28"/>
        </w:rPr>
        <w:t xml:space="preserve">окумент, удостоверяющий личность заявителя и (или) представителя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w:t>
      </w:r>
      <w:r>
        <w:rPr>
          <w:rFonts w:ascii="Times New Roman" w:hAnsi="Times New Roman"/>
          <w:sz w:val="28"/>
          <w:szCs w:val="28"/>
        </w:rPr>
        <w:t>ментов, удостоверяющих личность;</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д</w:t>
      </w:r>
      <w:r w:rsidRPr="00AF47B1">
        <w:rPr>
          <w:rFonts w:ascii="Times New Roman" w:hAnsi="Times New Roman"/>
          <w:sz w:val="28"/>
          <w:szCs w:val="28"/>
        </w:rPr>
        <w:t xml:space="preserve">окумент, подтверждающий полномочия представителя заявителя, в случае, если с заявлением обращается представитель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физического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юридического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lastRenderedPageBreak/>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w:t>
      </w:r>
      <w:r>
        <w:rPr>
          <w:rFonts w:ascii="Times New Roman" w:hAnsi="Times New Roman"/>
          <w:sz w:val="28"/>
          <w:szCs w:val="28"/>
        </w:rPr>
        <w:t>процедура внешнего управления);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гарантийное письмо по восстановлению покрытия;</w:t>
      </w:r>
      <w:r w:rsidRPr="00AF47B1">
        <w:rPr>
          <w:rFonts w:ascii="Times New Roman" w:hAnsi="Times New Roman"/>
          <w:noProof/>
          <w:sz w:val="28"/>
          <w:szCs w:val="28"/>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договор на проведение работ, в случае если работы будут проводиться подрядной организацией.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2.8.1.</w:t>
      </w:r>
      <w:r w:rsidRPr="00AF47B1">
        <w:rPr>
          <w:rFonts w:ascii="Times New Roman" w:hAnsi="Times New Roman"/>
          <w:sz w:val="28"/>
          <w:szCs w:val="28"/>
        </w:rPr>
        <w:t xml:space="preserve"> Перечень документов, обязательных для предоставления заявителем в случае обращения по основаниям, ук</w:t>
      </w:r>
      <w:r>
        <w:rPr>
          <w:rFonts w:ascii="Times New Roman" w:hAnsi="Times New Roman"/>
          <w:sz w:val="28"/>
          <w:szCs w:val="28"/>
        </w:rPr>
        <w:t>азанным в подпункте 1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inline distT="0" distB="0" distL="0" distR="0">
            <wp:extent cx="47625" cy="19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AF47B1">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Разработка проекта может осуществляться заказчиком работ либо привлекаемым </w:t>
      </w:r>
      <w:r w:rsidRPr="00AF47B1">
        <w:rPr>
          <w:rFonts w:ascii="Times New Roman" w:hAnsi="Times New Roman"/>
          <w:sz w:val="28"/>
          <w:szCs w:val="28"/>
        </w:rPr>
        <w:lastRenderedPageBreak/>
        <w:t>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.2. В случае обращения по основанию, указанному в подпункте 2 пункта</w:t>
      </w:r>
      <w:r>
        <w:rPr>
          <w:rFonts w:ascii="Times New Roman" w:hAnsi="Times New Roman"/>
          <w:sz w:val="28"/>
          <w:szCs w:val="28"/>
        </w:rPr>
        <w:t xml:space="preserve">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схема участка работ (выкопировка из исполнительной документации на подземные коммуникации и сооружения);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.3. В случае обращения по основанию, указанному в подпункте 2.1 пункта 2.1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rPr>
        <w:t>1) уведомление об осуществлении земляных работ в рамках социальной газификации (догазификации) при протяженности газопровода до 30 м</w:t>
      </w:r>
      <w:r w:rsidRPr="00AF47B1">
        <w:rPr>
          <w:rFonts w:ascii="Times New Roman" w:hAnsi="Times New Roman"/>
          <w:sz w:val="28"/>
          <w:szCs w:val="28"/>
          <w:lang w:bidi="ru-RU"/>
        </w:rPr>
        <w:t xml:space="preserve"> по форме согласно приложению 6 к Административному регламенту.</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Предоставление следующих документов носит рекомендательный характер: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w:t>
      </w:r>
      <w:r w:rsidRPr="00AF47B1">
        <w:rPr>
          <w:rFonts w:ascii="Times New Roman" w:hAnsi="Times New Roman"/>
          <w:sz w:val="28"/>
          <w:szCs w:val="28"/>
          <w:lang w:bidi="ru-RU"/>
        </w:rPr>
        <w:lastRenderedPageBreak/>
        <w:t>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noProof/>
          <w:sz w:val="28"/>
          <w:szCs w:val="28"/>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lang w:bidi="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4" w:history="1">
        <w:r w:rsidRPr="00AF47B1">
          <w:rPr>
            <w:rStyle w:val="ae"/>
            <w:rFonts w:ascii="Times New Roman" w:hAnsi="Times New Roman"/>
            <w:color w:val="auto"/>
            <w:sz w:val="28"/>
            <w:szCs w:val="28"/>
            <w:u w:val="none"/>
            <w:lang w:bidi="ru-RU"/>
          </w:rPr>
          <w:t>кодексом</w:t>
        </w:r>
      </w:hyperlink>
      <w:r w:rsidRPr="00AF47B1">
        <w:rPr>
          <w:rFonts w:ascii="Times New Roman" w:hAnsi="Times New Roman"/>
          <w:sz w:val="28"/>
          <w:szCs w:val="28"/>
          <w:lang w:bidi="ru-RU"/>
        </w:rPr>
        <w:t xml:space="preserve"> Российской Федерации и техническими регламентами, невыполнение исполнительной геодезической съемки в масштабе 1:500 и не</w:t>
      </w:r>
      <w:r w:rsidR="00E9771B">
        <w:rPr>
          <w:rFonts w:ascii="Times New Roman" w:hAnsi="Times New Roman"/>
          <w:sz w:val="28"/>
          <w:szCs w:val="28"/>
          <w:lang w:bidi="ru-RU"/>
        </w:rPr>
        <w:t xml:space="preserve"> </w:t>
      </w:r>
      <w:r w:rsidR="00913C75">
        <w:rPr>
          <w:rFonts w:ascii="Times New Roman" w:hAnsi="Times New Roman"/>
          <w:sz w:val="28"/>
          <w:szCs w:val="28"/>
          <w:lang w:bidi="ru-RU"/>
        </w:rPr>
        <w:t>предоставление ее в о</w:t>
      </w:r>
      <w:r w:rsidRPr="00AF47B1">
        <w:rPr>
          <w:rFonts w:ascii="Times New Roman" w:hAnsi="Times New Roman"/>
          <w:sz w:val="28"/>
          <w:szCs w:val="28"/>
          <w:lang w:bidi="ru-RU"/>
        </w:rPr>
        <w:t xml:space="preserve">рган, возникновение аварийных ситуаций несет заявитель.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.4. В случае обращения по основанию, указанному в</w:t>
      </w:r>
      <w:r>
        <w:rPr>
          <w:rFonts w:ascii="Times New Roman" w:hAnsi="Times New Roman"/>
          <w:sz w:val="28"/>
          <w:szCs w:val="28"/>
        </w:rPr>
        <w:t xml:space="preserve"> подпункте 3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2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календарный график производства земляных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проект производства работ (в случае изменения технических решений);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AF47B1">
        <w:rPr>
          <w:rFonts w:ascii="Times New Roman" w:hAnsi="Times New Roman"/>
          <w:sz w:val="28"/>
          <w:szCs w:val="28"/>
        </w:rPr>
        <w:t>ах</w:t>
      </w:r>
      <w:r w:rsidRPr="007B2856">
        <w:rPr>
          <w:rFonts w:ascii="Times New Roman" w:hAnsi="Times New Roman"/>
          <w:sz w:val="28"/>
          <w:szCs w:val="28"/>
        </w:rPr>
        <w:t xml:space="preserve"> 2.8</w:t>
      </w:r>
      <w:r w:rsidR="00AF47B1">
        <w:rPr>
          <w:rFonts w:ascii="Times New Roman" w:hAnsi="Times New Roman"/>
          <w:sz w:val="28"/>
          <w:szCs w:val="28"/>
        </w:rPr>
        <w:t>, 2.8.1 – 2.8.4</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E9771B">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E9771B">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уведомление о планируемом сносе;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разрешение на строительство;</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6) разрешение на проведение работ по сохранению объектов культурного наследия;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7) разрешение на вырубку зеленых насаждений;</w:t>
      </w:r>
      <w:r w:rsidRPr="00AF47B1">
        <w:rPr>
          <w:rFonts w:ascii="Times New Roman" w:hAnsi="Times New Roman"/>
          <w:noProof/>
          <w:sz w:val="28"/>
          <w:szCs w:val="28"/>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9) разрешение на размещение объекта;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11) разрешение на установку и эксплуатацию рекламной конструкции;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12) технические условия для подключения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13) схему движения транспорта и пешеходов.</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Непредставление заявителем (представителем заявителя) документов и информации, указанных в</w:t>
      </w:r>
      <w:r>
        <w:rPr>
          <w:rFonts w:ascii="Times New Roman" w:hAnsi="Times New Roman"/>
          <w:sz w:val="28"/>
          <w:szCs w:val="28"/>
        </w:rPr>
        <w:t xml:space="preserve"> настоящем пункте</w:t>
      </w:r>
      <w:r w:rsidRPr="00CA5612">
        <w:rPr>
          <w:rFonts w:ascii="Times New Roman" w:hAnsi="Times New Roman"/>
          <w:sz w:val="28"/>
          <w:szCs w:val="28"/>
        </w:rPr>
        <w:t xml:space="preserve">, не является основанием для отказа в предоставлении муниципальной услуги.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7"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18"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несоответствие проекта производства работ требованиям, установленным нормативными правовыми актами;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невозможность выполнения работ в заявленные сроки;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r w:rsidRPr="00AF47B1">
        <w:rPr>
          <w:rFonts w:ascii="Times New Roman" w:hAnsi="Times New Roman"/>
          <w:noProof/>
          <w:sz w:val="28"/>
          <w:szCs w:val="28"/>
        </w:rPr>
        <w:drawing>
          <wp:inline distT="0" distB="0" distL="0" distR="0">
            <wp:extent cx="9525" cy="19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наличие противоречивых сведений в заявлении о предоставлении муниципальной услуги и приложенных к нему документах.</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E9771B">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E9771B">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1"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9" w:name="_Hlk102041466"/>
      <w:r w:rsidRPr="00533813">
        <w:rPr>
          <w:rFonts w:ascii="Times New Roman" w:hAnsi="Times New Roman"/>
          <w:sz w:val="28"/>
          <w:szCs w:val="28"/>
        </w:rPr>
        <w:t>Уполномоченного органа</w:t>
      </w:r>
      <w:bookmarkEnd w:id="9"/>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10" w:name="p28"/>
      <w:bookmarkEnd w:id="10"/>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2A3E06" w:rsidRPr="002A3E06" w:rsidRDefault="003712BA" w:rsidP="002A3E06">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w:t>
      </w:r>
      <w:r w:rsidR="00E9771B">
        <w:rPr>
          <w:rFonts w:ascii="Times New Roman" w:hAnsi="Times New Roman"/>
          <w:sz w:val="28"/>
          <w:szCs w:val="28"/>
        </w:rPr>
        <w:t xml:space="preserve"> </w:t>
      </w:r>
      <w:r w:rsidR="000D4AF1">
        <w:rPr>
          <w:rFonts w:ascii="Times New Roman" w:hAnsi="Times New Roman"/>
          <w:sz w:val="28"/>
          <w:szCs w:val="28"/>
        </w:rPr>
        <w:t>с</w:t>
      </w:r>
      <w:r w:rsidR="000D4AF1" w:rsidRPr="000D4AF1">
        <w:rPr>
          <w:rFonts w:ascii="Times New Roman" w:hAnsi="Times New Roman"/>
          <w:sz w:val="28"/>
          <w:szCs w:val="28"/>
        </w:rPr>
        <w:t>пециалист</w:t>
      </w:r>
      <w:r>
        <w:rPr>
          <w:rFonts w:ascii="Times New Roman" w:hAnsi="Times New Roman"/>
          <w:sz w:val="28"/>
          <w:szCs w:val="28"/>
        </w:rPr>
        <w:t xml:space="preserve"> У</w:t>
      </w:r>
      <w:r w:rsidR="000D4AF1">
        <w:rPr>
          <w:rFonts w:ascii="Times New Roman" w:hAnsi="Times New Roman"/>
          <w:sz w:val="28"/>
          <w:szCs w:val="28"/>
        </w:rPr>
        <w:t>полномоченного</w:t>
      </w:r>
      <w:r w:rsidRPr="003712BA">
        <w:rPr>
          <w:rFonts w:ascii="Times New Roman" w:hAnsi="Times New Roman"/>
          <w:sz w:val="28"/>
          <w:szCs w:val="28"/>
        </w:rPr>
        <w:t xml:space="preserve"> орган</w:t>
      </w:r>
      <w:r w:rsidR="000D4AF1">
        <w:rPr>
          <w:rFonts w:ascii="Times New Roman" w:hAnsi="Times New Roman"/>
          <w:sz w:val="28"/>
          <w:szCs w:val="28"/>
        </w:rPr>
        <w:t xml:space="preserve">а </w:t>
      </w:r>
      <w:r w:rsidR="002A3E06">
        <w:rPr>
          <w:rFonts w:ascii="Times New Roman" w:hAnsi="Times New Roman"/>
          <w:sz w:val="28"/>
          <w:szCs w:val="28"/>
        </w:rPr>
        <w:t>подготавливает</w:t>
      </w:r>
      <w:r w:rsidR="002A3E06"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Проект решения об отказе в предоставлении муниципальной услуги должен быть подготовлен специалистом администрации, при наличии оснований для отказа, предусмотренных</w:t>
      </w:r>
      <w:r>
        <w:rPr>
          <w:rFonts w:ascii="Times New Roman" w:hAnsi="Times New Roman"/>
          <w:sz w:val="28"/>
          <w:szCs w:val="28"/>
        </w:rPr>
        <w:t xml:space="preserve"> пунктом 2.20Административного </w:t>
      </w:r>
      <w:r w:rsidRPr="002A3E06">
        <w:rPr>
          <w:rFonts w:ascii="Times New Roman" w:hAnsi="Times New Roman"/>
          <w:sz w:val="28"/>
          <w:szCs w:val="28"/>
        </w:rPr>
        <w:t xml:space="preserve">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w:t>
      </w:r>
      <w:r>
        <w:rPr>
          <w:rFonts w:ascii="Times New Roman" w:hAnsi="Times New Roman"/>
          <w:sz w:val="28"/>
          <w:szCs w:val="28"/>
        </w:rPr>
        <w:t xml:space="preserve"> Уполномоченного органа</w:t>
      </w:r>
      <w:r w:rsidRPr="002A3E06">
        <w:rPr>
          <w:rFonts w:ascii="Times New Roman" w:hAnsi="Times New Roman"/>
          <w:sz w:val="28"/>
          <w:szCs w:val="28"/>
        </w:rPr>
        <w:t xml:space="preserve">.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w:t>
      </w:r>
      <w:r w:rsidR="00E9771B">
        <w:rPr>
          <w:rFonts w:ascii="Times New Roman" w:hAnsi="Times New Roman"/>
          <w:sz w:val="28"/>
          <w:szCs w:val="28"/>
        </w:rPr>
        <w:t xml:space="preserve"> </w:t>
      </w:r>
      <w:r w:rsidRPr="002A3E06">
        <w:rPr>
          <w:rFonts w:ascii="Times New Roman" w:hAnsi="Times New Roman"/>
          <w:sz w:val="28"/>
          <w:szCs w:val="28"/>
        </w:rPr>
        <w:t>на подпись руководителю</w:t>
      </w:r>
      <w:r>
        <w:rPr>
          <w:rFonts w:ascii="Times New Roman" w:hAnsi="Times New Roman"/>
          <w:sz w:val="28"/>
          <w:szCs w:val="28"/>
        </w:rPr>
        <w:t xml:space="preserve"> Уполномоченного органа</w:t>
      </w:r>
      <w:r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Руководитель </w:t>
      </w:r>
      <w:r>
        <w:rPr>
          <w:rFonts w:ascii="Times New Roman" w:hAnsi="Times New Roman"/>
          <w:sz w:val="28"/>
          <w:szCs w:val="28"/>
        </w:rPr>
        <w:t xml:space="preserve">Уполномоченного органа </w:t>
      </w:r>
      <w:r w:rsidRPr="002A3E06">
        <w:rPr>
          <w:rFonts w:ascii="Times New Roman" w:hAnsi="Times New Roman"/>
          <w:sz w:val="28"/>
          <w:szCs w:val="28"/>
        </w:rPr>
        <w:t>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Подписанный результат предоставления муниципальной услуги регистрируется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 в установленном порядке.</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Максимальный срок исполнения административной процедуры -  </w:t>
      </w:r>
      <w:r>
        <w:rPr>
          <w:rFonts w:ascii="Times New Roman" w:hAnsi="Times New Roman"/>
          <w:sz w:val="28"/>
          <w:szCs w:val="28"/>
        </w:rPr>
        <w:t xml:space="preserve">не более срока установленного пунктом 2.6 Административного 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Результатом исполнения административной процедуры является:</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426A1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426A14">
        <w:rPr>
          <w:rFonts w:ascii="Times New Roman" w:hAnsi="Times New Roman"/>
          <w:sz w:val="28"/>
          <w:szCs w:val="28"/>
        </w:rPr>
        <w:t xml:space="preserve">подписанный </w:t>
      </w:r>
      <w:r w:rsidRPr="00533813">
        <w:rPr>
          <w:rFonts w:ascii="Times New Roman" w:hAnsi="Times New Roman"/>
          <w:sz w:val="28"/>
          <w:szCs w:val="28"/>
        </w:rPr>
        <w:t>руководителем Уполномоченного органа</w:t>
      </w:r>
      <w:r w:rsidR="00426A14">
        <w:rPr>
          <w:rFonts w:ascii="Times New Roman" w:hAnsi="Times New Roman"/>
          <w:sz w:val="28"/>
          <w:szCs w:val="28"/>
        </w:rPr>
        <w:t xml:space="preserve"> один из результатов предоставления муниципальной услуги.</w:t>
      </w:r>
    </w:p>
    <w:p w:rsidR="00533813" w:rsidRPr="00533813" w:rsidRDefault="002A3E06"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xml:space="preserve">Результат предоставления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 xml:space="preserve">стративной процедуры </w:t>
      </w:r>
      <w:r w:rsidR="003E4141">
        <w:rPr>
          <w:rFonts w:ascii="Times New Roman" w:hAnsi="Times New Roman"/>
          <w:sz w:val="28"/>
          <w:szCs w:val="28"/>
        </w:rPr>
        <w:t xml:space="preserve">в день принятия результата предоставления муниципальной услуги. </w:t>
      </w:r>
    </w:p>
    <w:p w:rsidR="00A51E62" w:rsidRDefault="00533813" w:rsidP="00426A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E9771B">
        <w:rPr>
          <w:rFonts w:ascii="Times New Roman" w:hAnsi="Times New Roman"/>
          <w:sz w:val="28"/>
          <w:szCs w:val="28"/>
        </w:rPr>
        <w:t xml:space="preserve"> </w:t>
      </w:r>
      <w:r w:rsidR="00426A14">
        <w:rPr>
          <w:rFonts w:ascii="Times New Roman" w:hAnsi="Times New Roman"/>
          <w:sz w:val="28"/>
          <w:szCs w:val="28"/>
        </w:rPr>
        <w:t>результата предоставления муниципальной услуги.</w:t>
      </w:r>
    </w:p>
    <w:p w:rsidR="00426A14" w:rsidRPr="007B2856" w:rsidRDefault="00426A14" w:rsidP="00426A14">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244436">
        <w:rPr>
          <w:rFonts w:ascii="Times New Roman" w:hAnsi="Times New Roman"/>
          <w:sz w:val="28"/>
          <w:szCs w:val="28"/>
        </w:rPr>
        <w:t>Быстрогорского</w:t>
      </w:r>
      <w:r w:rsidRPr="00237533">
        <w:rPr>
          <w:rFonts w:ascii="Times New Roman" w:hAnsi="Times New Roman"/>
          <w:sz w:val="28"/>
          <w:szCs w:val="28"/>
        </w:rPr>
        <w:t xml:space="preserve"> сел</w:t>
      </w:r>
      <w:r w:rsidR="00E9771B">
        <w:rPr>
          <w:rFonts w:ascii="Times New Roman" w:hAnsi="Times New Roman"/>
          <w:sz w:val="28"/>
          <w:szCs w:val="28"/>
        </w:rPr>
        <w:t>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244436">
        <w:rPr>
          <w:rFonts w:ascii="Times New Roman" w:hAnsi="Times New Roman"/>
          <w:sz w:val="28"/>
          <w:szCs w:val="28"/>
        </w:rPr>
        <w:t>Быстрогорского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2"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5"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1304C">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2A3E06" w:rsidRDefault="002A3E06" w:rsidP="007E4E09">
      <w:pPr>
        <w:spacing w:after="0" w:line="240" w:lineRule="auto"/>
        <w:ind w:left="5670"/>
        <w:rPr>
          <w:rFonts w:ascii="Times New Roman" w:hAnsi="Times New Roman"/>
          <w:sz w:val="28"/>
          <w:szCs w:val="28"/>
        </w:rPr>
      </w:pPr>
      <w:bookmarkStart w:id="13" w:name="_Hlk98148241"/>
      <w:bookmarkStart w:id="14" w:name="_Toc486608800"/>
      <w:bookmarkEnd w:id="12"/>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7E4E09" w:rsidRPr="00C1304C" w:rsidRDefault="007E4E09" w:rsidP="007E4E09">
      <w:pPr>
        <w:spacing w:after="0" w:line="240" w:lineRule="auto"/>
        <w:ind w:left="5670"/>
        <w:rPr>
          <w:rFonts w:ascii="Times New Roman" w:hAnsi="Times New Roman"/>
        </w:rPr>
      </w:pPr>
      <w:r w:rsidRPr="00C1304C">
        <w:rPr>
          <w:rFonts w:ascii="Times New Roman" w:hAnsi="Times New Roman"/>
        </w:rPr>
        <w:t>П</w:t>
      </w:r>
      <w:r w:rsidR="00D46811" w:rsidRPr="00C1304C">
        <w:rPr>
          <w:rFonts w:ascii="Times New Roman" w:hAnsi="Times New Roman"/>
        </w:rPr>
        <w:t>РИЛОЖЕНИЕ</w:t>
      </w:r>
      <w:r w:rsidR="00426A14" w:rsidRPr="00C1304C">
        <w:rPr>
          <w:rFonts w:ascii="Times New Roman" w:hAnsi="Times New Roman"/>
        </w:rPr>
        <w:t xml:space="preserve">№ </w:t>
      </w:r>
      <w:r w:rsidR="00732685" w:rsidRPr="00C1304C">
        <w:rPr>
          <w:rFonts w:ascii="Times New Roman" w:hAnsi="Times New Roman"/>
        </w:rPr>
        <w:t>1</w:t>
      </w:r>
    </w:p>
    <w:p w:rsidR="00237533" w:rsidRPr="00C1304C" w:rsidRDefault="007E4E09" w:rsidP="00EE6651">
      <w:pPr>
        <w:spacing w:after="0" w:line="240" w:lineRule="auto"/>
        <w:ind w:left="5670"/>
        <w:rPr>
          <w:rFonts w:ascii="Times New Roman" w:hAnsi="Times New Roman"/>
        </w:rPr>
      </w:pPr>
      <w:r w:rsidRPr="00C1304C">
        <w:rPr>
          <w:rFonts w:ascii="Times New Roman" w:hAnsi="Times New Roman"/>
        </w:rPr>
        <w:t xml:space="preserve">к </w:t>
      </w:r>
      <w:r w:rsidR="00214BDA">
        <w:rPr>
          <w:rFonts w:ascii="Times New Roman" w:hAnsi="Times New Roman"/>
        </w:rPr>
        <w:t xml:space="preserve"> Административному регламенту</w:t>
      </w:r>
      <w:r w:rsidR="00C1304C">
        <w:rPr>
          <w:rFonts w:ascii="Times New Roman" w:hAnsi="Times New Roman"/>
        </w:rPr>
        <w:t xml:space="preserve"> </w:t>
      </w:r>
      <w:r w:rsidRPr="00C1304C">
        <w:rPr>
          <w:rFonts w:ascii="Times New Roman" w:hAnsi="Times New Roman"/>
        </w:rPr>
        <w:t>предоставления муниципальной услуги "</w:t>
      </w:r>
      <w:r w:rsidR="009E2F2C"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w:t>
      </w:r>
      <w:bookmarkEnd w:id="13"/>
    </w:p>
    <w:bookmarkEnd w:id="14"/>
    <w:p w:rsidR="00445BA0" w:rsidRPr="00C1304C"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предоставлении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Прошу   предоставить   разрешение </w:t>
      </w:r>
      <w:r w:rsidR="00244436">
        <w:rPr>
          <w:rFonts w:ascii="Courier New" w:hAnsi="Courier New" w:cs="Courier New"/>
          <w:sz w:val="20"/>
          <w:szCs w:val="20"/>
        </w:rPr>
        <w:t xml:space="preserve">  на осуществление </w:t>
      </w:r>
      <w:r w:rsidRPr="002A3E06">
        <w:rPr>
          <w:rFonts w:ascii="Courier New" w:hAnsi="Courier New" w:cs="Courier New"/>
          <w:sz w:val="20"/>
          <w:szCs w:val="20"/>
        </w:rPr>
        <w:t>земляных  работ  при</w:t>
      </w:r>
    </w:p>
    <w:p w:rsidR="002A3E06" w:rsidRPr="002A3E06" w:rsidRDefault="0024443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строительстве</w:t>
      </w:r>
      <w:r w:rsidR="002A3E06" w:rsidRPr="002A3E06">
        <w:rPr>
          <w:rFonts w:ascii="Courier New" w:hAnsi="Courier New" w:cs="Courier New"/>
          <w:sz w:val="20"/>
          <w:szCs w:val="20"/>
        </w:rPr>
        <w:t>(реконструкции,   ремонте)   сетей   инженерно-технического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обеспечения и иных объектов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сети, объекта)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 до 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______________ г. по "__" ________________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рабочим чертежам 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проектной организации, N чертежей)</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 г. по "__" 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 регистрационные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(указать длину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дворовой территории,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2</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 xml:space="preserve">к </w:t>
      </w:r>
      <w:r w:rsidR="00214BDA">
        <w:rPr>
          <w:rFonts w:ascii="Times New Roman" w:hAnsi="Times New Roman"/>
        </w:rPr>
        <w:t>Административному регламенту</w:t>
      </w:r>
      <w:r w:rsidRPr="00C1304C">
        <w:rPr>
          <w:rFonts w:ascii="Times New Roman" w:hAnsi="Times New Roman"/>
        </w:rPr>
        <w:t xml:space="preserve"> предоставления муниципальной услуги "</w:t>
      </w:r>
      <w:r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продлении срока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Прошу продлить срок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20__ г. N __________ в связи с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(указать причины, послужившие основанием невозможности выполнения земляных</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работ в сроки, указанные в разрешении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срок с "__" __________________ 20__ г. по "__" _________________ 20__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Pr="002A3E06"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r w:rsidRPr="00C1304C">
        <w:rPr>
          <w:rFonts w:ascii="Times New Roman" w:hAnsi="Times New Roman"/>
          <w:sz w:val="24"/>
          <w:szCs w:val="24"/>
        </w:rPr>
        <w:t>ПРИЛОЖЕНИЕ № 3</w:t>
      </w:r>
    </w:p>
    <w:p w:rsidR="002A3E06" w:rsidRPr="00214BDA" w:rsidRDefault="002A3E06" w:rsidP="002A3E06">
      <w:pPr>
        <w:widowControl w:val="0"/>
        <w:autoSpaceDE w:val="0"/>
        <w:autoSpaceDN w:val="0"/>
        <w:adjustRightInd w:val="0"/>
        <w:spacing w:after="0" w:line="240" w:lineRule="auto"/>
        <w:ind w:left="5103"/>
        <w:outlineLvl w:val="0"/>
        <w:rPr>
          <w:rFonts w:ascii="Times New Roman" w:hAnsi="Times New Roman"/>
        </w:rPr>
      </w:pPr>
      <w:r w:rsidRPr="00214BDA">
        <w:rPr>
          <w:rFonts w:ascii="Times New Roman" w:hAnsi="Times New Roman"/>
        </w:rPr>
        <w:t xml:space="preserve">к </w:t>
      </w:r>
      <w:r w:rsidR="00214BDA" w:rsidRPr="00214BDA">
        <w:rPr>
          <w:rFonts w:ascii="Times New Roman" w:hAnsi="Times New Roman"/>
        </w:rPr>
        <w:t>Административному регламенту</w:t>
      </w:r>
      <w:r w:rsidRPr="00214BDA">
        <w:rPr>
          <w:rFonts w:ascii="Times New Roman" w:hAnsi="Times New Roman"/>
        </w:rPr>
        <w:t xml:space="preserve"> предоставления муниципальной услуги "</w:t>
      </w:r>
      <w:r w:rsidRPr="00214BDA">
        <w:rPr>
          <w:rFonts w:ascii="Times New Roman" w:hAnsi="Times New Roman"/>
          <w:bCs/>
        </w:rPr>
        <w:t>Предоставление разрешения на осуществление земляных работ</w:t>
      </w:r>
      <w:r w:rsidRPr="00214BDA">
        <w:rPr>
          <w:rFonts w:ascii="Times New Roman" w:hAnsi="Times New Roman"/>
        </w:rPr>
        <w:t>"</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2A3E06" w:rsidRDefault="002A3E06" w:rsidP="002A3E06">
      <w:pPr>
        <w:autoSpaceDE w:val="0"/>
        <w:autoSpaceDN w:val="0"/>
        <w:adjustRightInd w:val="0"/>
        <w:spacing w:after="0" w:line="240" w:lineRule="auto"/>
        <w:jc w:val="both"/>
        <w:rPr>
          <w:rFonts w:ascii="Times New Roman" w:hAnsi="Times New Roman"/>
          <w:sz w:val="28"/>
          <w:szCs w:val="28"/>
        </w:rPr>
      </w:pPr>
    </w:p>
    <w:p w:rsidR="002A3E06" w:rsidRPr="002A3E06" w:rsidRDefault="002A3E06" w:rsidP="002A3E06">
      <w:pPr>
        <w:spacing w:after="0" w:line="240" w:lineRule="auto"/>
        <w:ind w:left="683" w:right="673" w:hanging="10"/>
        <w:jc w:val="center"/>
        <w:rPr>
          <w:rFonts w:ascii="Times New Roman" w:hAnsi="Times New Roman"/>
          <w:color w:val="000000"/>
          <w:sz w:val="28"/>
          <w:szCs w:val="28"/>
          <w:lang w:val="en-US" w:eastAsia="en-US"/>
        </w:rPr>
      </w:pPr>
      <w:r w:rsidRPr="002A3E06">
        <w:rPr>
          <w:rFonts w:ascii="Times New Roman" w:hAnsi="Times New Roman"/>
          <w:color w:val="000000"/>
          <w:sz w:val="28"/>
          <w:szCs w:val="28"/>
          <w:lang w:val="en-US" w:eastAsia="en-US"/>
        </w:rPr>
        <w:t>РАЗРЕШЕНИЕ</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                                                                                от 00.00.0000</w:t>
      </w:r>
    </w:p>
    <w:p w:rsidR="002A3E06" w:rsidRPr="002A3E06" w:rsidRDefault="002A3E06" w:rsidP="002A3E06">
      <w:pPr>
        <w:tabs>
          <w:tab w:val="center" w:pos="1867"/>
          <w:tab w:val="center" w:pos="7513"/>
        </w:tabs>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val="en-US" w:eastAsia="en-US"/>
        </w:rPr>
        <w:tab/>
      </w:r>
    </w:p>
    <w:p w:rsidR="002A3E06" w:rsidRPr="002A3E06" w:rsidRDefault="003A28F5" w:rsidP="002A3E06">
      <w:pPr>
        <w:spacing w:after="0" w:line="240" w:lineRule="auto"/>
        <w:ind w:left="-290"/>
        <w:jc w:val="center"/>
        <w:rPr>
          <w:rFonts w:ascii="Times New Roman" w:hAnsi="Times New Roman"/>
          <w:color w:val="000000"/>
          <w:sz w:val="24"/>
          <w:szCs w:val="20"/>
          <w:lang w:val="en-US" w:eastAsia="en-US"/>
        </w:rPr>
      </w:pPr>
      <w:r>
        <w:rPr>
          <w:rFonts w:ascii="Times New Roman" w:hAnsi="Times New Roman"/>
          <w:noProof/>
          <w:sz w:val="20"/>
          <w:szCs w:val="20"/>
        </w:rPr>
        <mc:AlternateContent>
          <mc:Choice Requires="wpg">
            <w:drawing>
              <wp:inline distT="0" distB="0" distL="0" distR="0">
                <wp:extent cx="5998210" cy="0"/>
                <wp:effectExtent l="12700" t="8890" r="8890" b="10160"/>
                <wp:docPr id="9" name="Группа 13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210" cy="0"/>
                          <a:chOff x="0" y="0"/>
                          <a:chExt cx="59978" cy="0"/>
                        </a:xfrm>
                      </wpg:grpSpPr>
                      <wps:wsp>
                        <wps:cNvPr id="10" name="Shape 138186"/>
                        <wps:cNvSpPr>
                          <a:spLocks/>
                        </wps:cNvSpPr>
                        <wps:spPr bwMode="auto">
                          <a:xfrm>
                            <a:off x="0" y="0"/>
                            <a:ext cx="59978" cy="0"/>
                          </a:xfrm>
                          <a:custGeom>
                            <a:avLst/>
                            <a:gdLst>
                              <a:gd name="T0" fmla="*/ 0 w 5997895"/>
                              <a:gd name="T1" fmla="*/ 5997895 w 5997895"/>
                              <a:gd name="T2" fmla="*/ 0 w 5997895"/>
                              <a:gd name="T3" fmla="*/ 5997895 w 5997895"/>
                            </a:gdLst>
                            <a:ahLst/>
                            <a:cxnLst>
                              <a:cxn ang="0">
                                <a:pos x="T0" y="0"/>
                              </a:cxn>
                              <a:cxn ang="0">
                                <a:pos x="T1" y="0"/>
                              </a:cxn>
                            </a:cxnLst>
                            <a:rect l="T2" t="0" r="T3" b="0"/>
                            <a:pathLst>
                              <a:path w="5997895">
                                <a:moveTo>
                                  <a:pt x="0" y="0"/>
                                </a:moveTo>
                                <a:lnTo>
                                  <a:pt x="5997895" y="0"/>
                                </a:lnTo>
                              </a:path>
                            </a:pathLst>
                          </a:custGeom>
                          <a:noFill/>
                          <a:ln w="0">
                            <a:solidFill>
                              <a:srgbClr val="000000"/>
                            </a:solidFill>
                            <a:miter lim="1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81C3E5A" id="Группа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">
                <v:shape id="Shape 138186" o:spid="_x0000_s1027" style="position:absolute;width:59978;height:0;visibility:visible;mso-wrap-style:square;v-text-anchor:top" coordsize="5997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BK8UA&#10;AADbAAAADwAAAGRycy9kb3ducmV2LnhtbESPQWvCQBCF70L/wzKF3nSjBdHoKlIqFIql1aLXITtm&#10;g9nZkN2a1F/fORS8zfDevPfNct37Wl2pjVVgA+NRBoq4CLbi0sD3YTucgYoJ2WIdmAz8UoT16mGw&#10;xNyGjr/ouk+lkhCOORpwKTW51rFw5DGOQkMs2jm0HpOsbalti52E+1pPsmyqPVYsDQ4benFUXPY/&#10;3kD6eJ1txtPbae52vjsc358/5+FkzNNjv1mAStSnu/n/+s0KvtDLLzKAXv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0ErxQAAANsAAAAPAAAAAAAAAAAAAAAAAJgCAABkcnMv&#10;ZG93bnJldi54bWxQSwUGAAAAAAQABAD1AAAAigMAAAAA&#10;" path="m,l5997895,e" filled="f" strokeweight="0">
                  <v:stroke miterlimit="1" joinstyle="miter"/>
                  <v:path arrowok="t" o:connecttype="custom" o:connectlocs="0,0;59978,0" o:connectangles="0,0" textboxrect="0,0,5997895,0"/>
                </v:shape>
                <w10:anchorlock/>
              </v:group>
            </w:pict>
          </mc:Fallback>
        </mc:AlternateContent>
      </w:r>
    </w:p>
    <w:p w:rsidR="002A3E06" w:rsidRPr="002A3E06" w:rsidRDefault="002A3E06" w:rsidP="002A3E06">
      <w:pPr>
        <w:spacing w:after="0" w:line="240" w:lineRule="auto"/>
        <w:ind w:left="20" w:right="8"/>
        <w:jc w:val="center"/>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уполномоченного органа местного самоуправления)</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заявителя (заказчика):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Адрес производства земляных работ: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работ:______________________________________________________________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noProof/>
          <w:sz w:val="20"/>
          <w:szCs w:val="20"/>
        </w:rPr>
        <w:drawing>
          <wp:anchor distT="0" distB="0" distL="114300" distR="114300" simplePos="0" relativeHeight="251662336"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2A3E06">
        <w:rPr>
          <w:rFonts w:ascii="Times New Roman" w:hAnsi="Times New Roman"/>
          <w:color w:val="000000"/>
          <w:sz w:val="24"/>
          <w:szCs w:val="20"/>
          <w:lang w:eastAsia="en-US"/>
        </w:rPr>
        <w:t>Вид и объем вскрываемого покрытия (вид/объем в м</w:t>
      </w:r>
      <w:r w:rsidRPr="002A3E06">
        <w:rPr>
          <w:rFonts w:ascii="Times New Roman" w:hAnsi="Times New Roman"/>
          <w:color w:val="000000"/>
          <w:sz w:val="24"/>
          <w:szCs w:val="20"/>
          <w:lang w:eastAsia="en-US"/>
        </w:rPr>
        <w:tab/>
        <w:t>или кв.м): 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Период производства земляных работ: с__________________ по ___________________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подрядной организации, осуществляющей</w:t>
      </w:r>
      <w:r w:rsidRPr="002A3E06">
        <w:rPr>
          <w:rFonts w:ascii="Times New Roman" w:hAnsi="Times New Roman"/>
          <w:color w:val="000000"/>
          <w:sz w:val="24"/>
          <w:szCs w:val="20"/>
          <w:lang w:eastAsia="en-US"/>
        </w:rPr>
        <w:tab/>
        <w:t xml:space="preserve"> земляные работы: 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Сведения о должностных лицах, ответственных за производство земляных работ: 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 xml:space="preserve">Наименование   подрядной    организации,    выполняющей    работы      по     восстановлению </w:t>
      </w: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благоустройства: _________________________________________________________________</w:t>
      </w:r>
    </w:p>
    <w:p w:rsidR="002A3E06" w:rsidRPr="002A3E06" w:rsidRDefault="002A3E06" w:rsidP="002A3E06">
      <w:pPr>
        <w:spacing w:after="0" w:line="240" w:lineRule="auto"/>
        <w:rPr>
          <w:rFonts w:ascii="Times New Roman" w:hAnsi="Times New Roman"/>
          <w:color w:val="000000"/>
          <w:sz w:val="24"/>
          <w:szCs w:val="20"/>
          <w:lang w:val="en-US" w:eastAsia="en-US"/>
        </w:rPr>
      </w:pPr>
    </w:p>
    <w:tbl>
      <w:tblPr>
        <w:tblW w:w="8691" w:type="dxa"/>
        <w:tblInd w:w="-6" w:type="dxa"/>
        <w:tblCellMar>
          <w:top w:w="57" w:type="dxa"/>
          <w:left w:w="180" w:type="dxa"/>
          <w:right w:w="115" w:type="dxa"/>
        </w:tblCellMar>
        <w:tblLook w:val="04A0" w:firstRow="1" w:lastRow="0" w:firstColumn="1" w:lastColumn="0" w:noHBand="0" w:noVBand="1"/>
      </w:tblPr>
      <w:tblGrid>
        <w:gridCol w:w="4166"/>
        <w:gridCol w:w="4525"/>
      </w:tblGrid>
      <w:tr w:rsidR="002A3E06" w:rsidRPr="002A3E06" w:rsidTr="00AF6FCB">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eastAsia="en-US"/>
              </w:rPr>
              <w:t>О</w:t>
            </w:r>
            <w:r w:rsidRPr="002A3E06">
              <w:rPr>
                <w:rFonts w:ascii="Times New Roman" w:hAnsi="Times New Roman"/>
                <w:color w:val="000000"/>
                <w:sz w:val="24"/>
                <w:szCs w:val="20"/>
                <w:lang w:val="en-US" w:eastAsia="en-US"/>
              </w:rPr>
              <w:t>тметка о продлении</w:t>
            </w:r>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p>
        </w:tc>
      </w:tr>
    </w:tbl>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____________________________________                       СВЕДЕНИЯ ОБ</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4</w:t>
      </w:r>
    </w:p>
    <w:p w:rsidR="002A3E06" w:rsidRPr="00C1304C" w:rsidRDefault="00214BDA" w:rsidP="002A3E06">
      <w:pPr>
        <w:widowControl w:val="0"/>
        <w:autoSpaceDE w:val="0"/>
        <w:autoSpaceDN w:val="0"/>
        <w:adjustRightInd w:val="0"/>
        <w:spacing w:after="0" w:line="240" w:lineRule="auto"/>
        <w:ind w:left="5103"/>
        <w:outlineLvl w:val="0"/>
        <w:rPr>
          <w:rFonts w:ascii="Times New Roman" w:hAnsi="Times New Roman"/>
        </w:rPr>
      </w:pPr>
      <w:r>
        <w:rPr>
          <w:rFonts w:ascii="Times New Roman" w:hAnsi="Times New Roman"/>
        </w:rPr>
        <w:t>к Административному регламенту</w:t>
      </w:r>
      <w:r w:rsidR="002A3E06" w:rsidRPr="00C1304C">
        <w:rPr>
          <w:rFonts w:ascii="Times New Roman" w:hAnsi="Times New Roman"/>
        </w:rPr>
        <w:t xml:space="preserve"> предоставления муниципальной услуги "</w:t>
      </w:r>
      <w:r w:rsidR="002A3E06" w:rsidRPr="00C1304C">
        <w:rPr>
          <w:rFonts w:ascii="Times New Roman" w:hAnsi="Times New Roman"/>
          <w:bCs/>
        </w:rPr>
        <w:t>Предоставление разрешения на осуществление земляных работ</w:t>
      </w:r>
      <w:r w:rsidR="002A3E06" w:rsidRPr="00C1304C">
        <w:rPr>
          <w:rFonts w:ascii="Times New Roman" w:hAnsi="Times New Roman"/>
        </w:rPr>
        <w:t>"</w:t>
      </w: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об отказе в предоставлении муниципальной услуги</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По результатам рассмотрения заявления по муниципальной услуге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_______________________________________________________________________</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0"/>
          <w:szCs w:val="20"/>
        </w:rPr>
      </w:pPr>
      <w:r w:rsidRPr="002A3E06">
        <w:rPr>
          <w:rFonts w:ascii="Times New Roman" w:hAnsi="Times New Roman"/>
          <w:sz w:val="20"/>
          <w:szCs w:val="20"/>
        </w:rPr>
        <w:t>(указываются основания из чис</w:t>
      </w:r>
      <w:r>
        <w:rPr>
          <w:rFonts w:ascii="Times New Roman" w:hAnsi="Times New Roman"/>
          <w:sz w:val="20"/>
          <w:szCs w:val="20"/>
        </w:rPr>
        <w:t>ла предусмотренных пунктом 2.20</w:t>
      </w:r>
      <w:r w:rsidRPr="002A3E06">
        <w:rPr>
          <w:rFonts w:ascii="Times New Roman" w:hAnsi="Times New Roman"/>
          <w:sz w:val="20"/>
          <w:szCs w:val="20"/>
        </w:rPr>
        <w:t xml:space="preserve"> Административного регламента)</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426A14" w:rsidRDefault="00426A14"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5</w:t>
      </w:r>
    </w:p>
    <w:p w:rsidR="002A3E06" w:rsidRPr="003D6180" w:rsidRDefault="00214BDA" w:rsidP="002A3E06">
      <w:pPr>
        <w:widowControl w:val="0"/>
        <w:autoSpaceDE w:val="0"/>
        <w:autoSpaceDN w:val="0"/>
        <w:adjustRightInd w:val="0"/>
        <w:spacing w:after="0" w:line="240" w:lineRule="auto"/>
        <w:ind w:left="5103"/>
        <w:outlineLvl w:val="0"/>
        <w:rPr>
          <w:rFonts w:ascii="Times New Roman" w:hAnsi="Times New Roman"/>
        </w:rPr>
      </w:pPr>
      <w:r>
        <w:rPr>
          <w:rFonts w:ascii="Times New Roman" w:hAnsi="Times New Roman"/>
        </w:rPr>
        <w:t>к</w:t>
      </w:r>
      <w:r w:rsidR="00244436">
        <w:rPr>
          <w:rFonts w:ascii="Times New Roman" w:hAnsi="Times New Roman"/>
        </w:rPr>
        <w:t xml:space="preserve"> </w:t>
      </w:r>
      <w:r>
        <w:rPr>
          <w:rFonts w:ascii="Times New Roman" w:hAnsi="Times New Roman"/>
        </w:rPr>
        <w:t>Административному регламенту</w:t>
      </w:r>
      <w:r w:rsidR="002A3E06" w:rsidRPr="003D6180">
        <w:rPr>
          <w:rFonts w:ascii="Times New Roman" w:hAnsi="Times New Roman"/>
        </w:rPr>
        <w:t xml:space="preserve"> предоставления муниципальной услуги "</w:t>
      </w:r>
      <w:r w:rsidR="002A3E06" w:rsidRPr="003D6180">
        <w:rPr>
          <w:rFonts w:ascii="Times New Roman" w:hAnsi="Times New Roman"/>
          <w:bCs/>
        </w:rPr>
        <w:t>Предоставление разрешения на осуществление земляных работ</w:t>
      </w:r>
      <w:r w:rsidR="002A3E06"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 закрытии разрешения на осуществлении земляных работ</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spacing w:after="434" w:line="259" w:lineRule="auto"/>
        <w:ind w:left="1091"/>
        <w:rPr>
          <w:rFonts w:ascii="Times New Roman" w:hAnsi="Times New Roman"/>
          <w:color w:val="000000"/>
          <w:sz w:val="24"/>
          <w:szCs w:val="20"/>
          <w:lang w:eastAsia="en-US"/>
        </w:rPr>
      </w:pPr>
    </w:p>
    <w:p w:rsidR="002A3E06" w:rsidRPr="002A3E06" w:rsidRDefault="002A3E06" w:rsidP="002A3E06">
      <w:pPr>
        <w:spacing w:after="179" w:line="265" w:lineRule="auto"/>
        <w:ind w:left="10" w:right="81" w:hanging="10"/>
        <w:jc w:val="right"/>
        <w:rPr>
          <w:rFonts w:ascii="Times New Roman" w:hAnsi="Times New Roman"/>
          <w:color w:val="000000"/>
          <w:sz w:val="28"/>
          <w:szCs w:val="28"/>
          <w:lang w:eastAsia="en-US"/>
        </w:rPr>
      </w:pPr>
      <w:r w:rsidRPr="002A3E06">
        <w:rPr>
          <w:rFonts w:ascii="Times New Roman" w:hAnsi="Times New Roman"/>
          <w:color w:val="000000"/>
          <w:sz w:val="24"/>
          <w:szCs w:val="20"/>
          <w:lang w:eastAsia="en-US"/>
        </w:rPr>
        <w:t xml:space="preserve">_______________________ </w:t>
      </w:r>
      <w:r w:rsidRPr="002A3E06">
        <w:rPr>
          <w:rFonts w:ascii="Times New Roman" w:hAnsi="Times New Roman"/>
          <w:color w:val="000000"/>
          <w:sz w:val="28"/>
          <w:szCs w:val="28"/>
          <w:lang w:eastAsia="en-US"/>
        </w:rPr>
        <w:t>уведомляет Вас о закрытии разрешения на производство</w:t>
      </w:r>
    </w:p>
    <w:p w:rsidR="002A3E06" w:rsidRPr="002A3E06" w:rsidRDefault="002A3E06" w:rsidP="002A3E06">
      <w:pPr>
        <w:spacing w:after="179" w:line="265" w:lineRule="auto"/>
        <w:ind w:left="10" w:right="81" w:hanging="10"/>
        <w:rPr>
          <w:rFonts w:ascii="Times New Roman" w:hAnsi="Times New Roman"/>
          <w:color w:val="000000"/>
          <w:sz w:val="28"/>
          <w:szCs w:val="28"/>
          <w:lang w:eastAsia="en-US"/>
        </w:rPr>
      </w:pPr>
      <w:r w:rsidRPr="002A3E06">
        <w:rPr>
          <w:rFonts w:ascii="Times New Roman" w:hAnsi="Times New Roman"/>
          <w:color w:val="000000"/>
          <w:sz w:val="28"/>
          <w:szCs w:val="28"/>
          <w:lang w:eastAsia="en-US"/>
        </w:rPr>
        <w:t xml:space="preserve"> земляных работ №</w:t>
      </w:r>
      <w:r w:rsidRPr="002A3E06">
        <w:rPr>
          <w:rFonts w:ascii="Times New Roman" w:hAnsi="Times New Roman"/>
          <w:noProof/>
          <w:color w:val="000000"/>
          <w:sz w:val="28"/>
          <w:szCs w:val="28"/>
        </w:rPr>
        <w:drawing>
          <wp:inline distT="0" distB="0" distL="0" distR="0">
            <wp:extent cx="19050" cy="19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A3E06">
        <w:rPr>
          <w:rFonts w:ascii="Times New Roman" w:hAnsi="Times New Roman"/>
          <w:color w:val="000000"/>
          <w:sz w:val="28"/>
          <w:szCs w:val="28"/>
          <w:lang w:eastAsia="en-US"/>
        </w:rPr>
        <w:t>_______ от 00.00.0000 на выполнение работ ______________ проведенных по адресу ________________________________________________</w:t>
      </w:r>
    </w:p>
    <w:p w:rsidR="002A3E06" w:rsidRPr="002A3E06" w:rsidRDefault="002A3E06" w:rsidP="002A3E06">
      <w:pPr>
        <w:spacing w:after="179" w:line="265" w:lineRule="auto"/>
        <w:ind w:left="10" w:right="81" w:firstLine="983"/>
        <w:rPr>
          <w:rFonts w:ascii="Times New Roman" w:hAnsi="Times New Roman"/>
          <w:color w:val="000000"/>
          <w:sz w:val="24"/>
          <w:szCs w:val="20"/>
          <w:lang w:eastAsia="en-US"/>
        </w:rPr>
      </w:pPr>
      <w:r w:rsidRPr="002A3E06">
        <w:rPr>
          <w:rFonts w:ascii="Times New Roman" w:hAnsi="Times New Roman"/>
          <w:color w:val="000000"/>
          <w:sz w:val="28"/>
          <w:szCs w:val="28"/>
          <w:lang w:eastAsia="en-US"/>
        </w:rPr>
        <w:t xml:space="preserve">Особые отметки </w:t>
      </w: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6</w:t>
      </w: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 xml:space="preserve">к </w:t>
      </w:r>
      <w:r w:rsidR="00214BDA">
        <w:rPr>
          <w:rFonts w:ascii="Times New Roman" w:hAnsi="Times New Roman"/>
        </w:rPr>
        <w:t>Административному регламенту</w:t>
      </w:r>
      <w:r w:rsidRPr="003D6180">
        <w:rPr>
          <w:rFonts w:ascii="Times New Roman" w:hAnsi="Times New Roman"/>
        </w:rPr>
        <w:t xml:space="preserve"> предоставления муниципальной услуги "</w:t>
      </w:r>
      <w:r w:rsidRPr="003D6180">
        <w:rPr>
          <w:rFonts w:ascii="Times New Roman" w:hAnsi="Times New Roman"/>
          <w:bCs/>
        </w:rPr>
        <w:t>Предоставление разрешения на осуществление земляных работ</w:t>
      </w:r>
      <w:r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Уведомление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об осуществлении земляных работ в рамках социальной газификации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(догазификации) при протяженности газопровода до 30 м</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______________________________ до 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Ответственное лицо: 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(Ф.И.О.,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саморегулируемой организации: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г. регистрационный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(длина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дворовой территории, кв. м: 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уведомлению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Гарантийные обязательства заявителя (заказчика), подрядчика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образования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ind w:left="5670"/>
        <w:rPr>
          <w:rFonts w:ascii="Times New Roman" w:hAnsi="Times New Roman"/>
          <w:sz w:val="28"/>
          <w:szCs w:val="28"/>
          <w:lang w:eastAsia="ar-SA"/>
        </w:rPr>
      </w:pPr>
    </w:p>
    <w:p w:rsidR="002A3E06" w:rsidRDefault="002A3E06" w:rsidP="00445BA0">
      <w:pPr>
        <w:spacing w:after="0" w:line="240" w:lineRule="auto"/>
        <w:rPr>
          <w:rFonts w:ascii="Times New Roman" w:hAnsi="Times New Roman"/>
          <w:sz w:val="28"/>
          <w:szCs w:val="28"/>
        </w:rPr>
      </w:pPr>
    </w:p>
    <w:sectPr w:rsidR="002A3E06" w:rsidSect="00CA7289">
      <w:pgSz w:w="11906" w:h="16838"/>
      <w:pgMar w:top="567" w:right="567" w:bottom="851" w:left="1134" w:header="0" w:footer="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EAF" w:rsidRDefault="00962EAF" w:rsidP="00F717EA">
      <w:pPr>
        <w:spacing w:after="0" w:line="240" w:lineRule="auto"/>
      </w:pPr>
      <w:r>
        <w:separator/>
      </w:r>
    </w:p>
  </w:endnote>
  <w:endnote w:type="continuationSeparator" w:id="0">
    <w:p w:rsidR="00962EAF" w:rsidRDefault="00962EAF"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EAF" w:rsidRDefault="00962EAF" w:rsidP="00F717EA">
      <w:pPr>
        <w:spacing w:after="0" w:line="240" w:lineRule="auto"/>
      </w:pPr>
      <w:r>
        <w:separator/>
      </w:r>
    </w:p>
  </w:footnote>
  <w:footnote w:type="continuationSeparator" w:id="0">
    <w:p w:rsidR="00962EAF" w:rsidRDefault="00962EAF"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D6"/>
    <w:rsid w:val="0001790D"/>
    <w:rsid w:val="00024280"/>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B00"/>
    <w:rsid w:val="000F1FBA"/>
    <w:rsid w:val="000F251E"/>
    <w:rsid w:val="000F5979"/>
    <w:rsid w:val="00111088"/>
    <w:rsid w:val="00125A4A"/>
    <w:rsid w:val="00127814"/>
    <w:rsid w:val="00144059"/>
    <w:rsid w:val="00154168"/>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4BDA"/>
    <w:rsid w:val="00215782"/>
    <w:rsid w:val="00216575"/>
    <w:rsid w:val="00221FD8"/>
    <w:rsid w:val="00225648"/>
    <w:rsid w:val="002267D7"/>
    <w:rsid w:val="00231904"/>
    <w:rsid w:val="00237533"/>
    <w:rsid w:val="002439F3"/>
    <w:rsid w:val="00244436"/>
    <w:rsid w:val="00260667"/>
    <w:rsid w:val="00275C03"/>
    <w:rsid w:val="0027722D"/>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A28F5"/>
    <w:rsid w:val="003B43FC"/>
    <w:rsid w:val="003C77B1"/>
    <w:rsid w:val="003D6180"/>
    <w:rsid w:val="003E4141"/>
    <w:rsid w:val="00414957"/>
    <w:rsid w:val="00416193"/>
    <w:rsid w:val="0042548F"/>
    <w:rsid w:val="00426A14"/>
    <w:rsid w:val="00434923"/>
    <w:rsid w:val="00443C32"/>
    <w:rsid w:val="00445267"/>
    <w:rsid w:val="00445BA0"/>
    <w:rsid w:val="0045128D"/>
    <w:rsid w:val="00473508"/>
    <w:rsid w:val="00484755"/>
    <w:rsid w:val="004876BF"/>
    <w:rsid w:val="004943B9"/>
    <w:rsid w:val="004961BB"/>
    <w:rsid w:val="004B3CF3"/>
    <w:rsid w:val="004C3085"/>
    <w:rsid w:val="004E0732"/>
    <w:rsid w:val="004E224A"/>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7629"/>
    <w:rsid w:val="0060078C"/>
    <w:rsid w:val="006228C0"/>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1B33"/>
    <w:rsid w:val="0079703B"/>
    <w:rsid w:val="007B3B72"/>
    <w:rsid w:val="007B53EF"/>
    <w:rsid w:val="007C46DF"/>
    <w:rsid w:val="007C48E0"/>
    <w:rsid w:val="007C4CFB"/>
    <w:rsid w:val="007C6CF8"/>
    <w:rsid w:val="007D246B"/>
    <w:rsid w:val="007E3F57"/>
    <w:rsid w:val="007E4E09"/>
    <w:rsid w:val="007F0A7D"/>
    <w:rsid w:val="00812B71"/>
    <w:rsid w:val="0081400C"/>
    <w:rsid w:val="00816010"/>
    <w:rsid w:val="008304F4"/>
    <w:rsid w:val="00831422"/>
    <w:rsid w:val="00840405"/>
    <w:rsid w:val="00852431"/>
    <w:rsid w:val="00855311"/>
    <w:rsid w:val="008654ED"/>
    <w:rsid w:val="0088111F"/>
    <w:rsid w:val="00897C81"/>
    <w:rsid w:val="008B1E00"/>
    <w:rsid w:val="008B46A4"/>
    <w:rsid w:val="008F2B6D"/>
    <w:rsid w:val="009066F2"/>
    <w:rsid w:val="00910D5A"/>
    <w:rsid w:val="00913C75"/>
    <w:rsid w:val="0091418E"/>
    <w:rsid w:val="0092299B"/>
    <w:rsid w:val="00925B7E"/>
    <w:rsid w:val="00931371"/>
    <w:rsid w:val="009326E9"/>
    <w:rsid w:val="00952250"/>
    <w:rsid w:val="00952900"/>
    <w:rsid w:val="00952FD8"/>
    <w:rsid w:val="009554D4"/>
    <w:rsid w:val="00962EAF"/>
    <w:rsid w:val="00966001"/>
    <w:rsid w:val="00977560"/>
    <w:rsid w:val="009A7243"/>
    <w:rsid w:val="009B11C5"/>
    <w:rsid w:val="009B2570"/>
    <w:rsid w:val="009B26D7"/>
    <w:rsid w:val="009B5835"/>
    <w:rsid w:val="009C3E3A"/>
    <w:rsid w:val="009D30A0"/>
    <w:rsid w:val="009E0D26"/>
    <w:rsid w:val="009E2F2C"/>
    <w:rsid w:val="009E3738"/>
    <w:rsid w:val="009F0B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C7689"/>
    <w:rsid w:val="00AD1C11"/>
    <w:rsid w:val="00AD2584"/>
    <w:rsid w:val="00AE1346"/>
    <w:rsid w:val="00AE7E1D"/>
    <w:rsid w:val="00AF47B1"/>
    <w:rsid w:val="00AF6FCB"/>
    <w:rsid w:val="00B21976"/>
    <w:rsid w:val="00B2339D"/>
    <w:rsid w:val="00B2482A"/>
    <w:rsid w:val="00B25B33"/>
    <w:rsid w:val="00B26A79"/>
    <w:rsid w:val="00B4737D"/>
    <w:rsid w:val="00B479CF"/>
    <w:rsid w:val="00B61FEF"/>
    <w:rsid w:val="00B63C7D"/>
    <w:rsid w:val="00B64E28"/>
    <w:rsid w:val="00B652BA"/>
    <w:rsid w:val="00B751EC"/>
    <w:rsid w:val="00B84024"/>
    <w:rsid w:val="00B85F4E"/>
    <w:rsid w:val="00B90C16"/>
    <w:rsid w:val="00B92F0A"/>
    <w:rsid w:val="00BB627D"/>
    <w:rsid w:val="00BC26AD"/>
    <w:rsid w:val="00BD0E7C"/>
    <w:rsid w:val="00BF5ACF"/>
    <w:rsid w:val="00C058AD"/>
    <w:rsid w:val="00C1304C"/>
    <w:rsid w:val="00C3101A"/>
    <w:rsid w:val="00C435BB"/>
    <w:rsid w:val="00C660C7"/>
    <w:rsid w:val="00C86582"/>
    <w:rsid w:val="00C96FE2"/>
    <w:rsid w:val="00CA515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76B69"/>
    <w:rsid w:val="00D8238B"/>
    <w:rsid w:val="00D84CA4"/>
    <w:rsid w:val="00D860E9"/>
    <w:rsid w:val="00D87276"/>
    <w:rsid w:val="00D965B7"/>
    <w:rsid w:val="00DA6747"/>
    <w:rsid w:val="00DA76CA"/>
    <w:rsid w:val="00DC3ECE"/>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771B"/>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32263"/>
    <w:rsid w:val="00F40D83"/>
    <w:rsid w:val="00F435E5"/>
    <w:rsid w:val="00F463FF"/>
    <w:rsid w:val="00F4647B"/>
    <w:rsid w:val="00F53DAF"/>
    <w:rsid w:val="00F6311D"/>
    <w:rsid w:val="00F66D73"/>
    <w:rsid w:val="00F706D1"/>
    <w:rsid w:val="00F717EA"/>
    <w:rsid w:val="00F72F45"/>
    <w:rsid w:val="00F800F7"/>
    <w:rsid w:val="00F8048B"/>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EB9AF1C-3BB1-42E1-BFF7-87CD9DD7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trogorskoesp.ru/" TargetMode="External"/><Relationship Id="rId13" Type="http://schemas.openxmlformats.org/officeDocument/2006/relationships/image" Target="media/image6.jpeg"/><Relationship Id="rId18" Type="http://schemas.openxmlformats.org/officeDocument/2006/relationships/hyperlink" Target="consultantplus://offline/ref=40DCD611032706BCD6B5E646400BFA920ED9FA9B15CFD7BBEA981C1CF20BBD8CA6656B7CEABE4D396D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https://login.consultant.ru/link/?req=doc&amp;base=LAW&amp;n=406229&amp;dst=100088&amp;field=134&amp;date=28.04.2022"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consultantplus://offline/ref=40DCD611032706BCD6B5E646400BFA920ED9FA9B15CFD7BBEA981C1CF20BBD8CA6656B79E9B51A6D2B3845EA8679378686545414EEp7J" TargetMode="External"/><Relationship Id="rId25" Type="http://schemas.openxmlformats.org/officeDocument/2006/relationships/hyperlink" Target="consultantplus://offline/ref=872CE06093E7012314A68028A56DBFE51DA9BBD3F25796245F05D10BD10B5D1B8388DBD7E3750F8AV6g6M" TargetMode="External"/><Relationship Id="rId2" Type="http://schemas.openxmlformats.org/officeDocument/2006/relationships/styles" Target="styles.xml"/><Relationship Id="rId16" Type="http://schemas.openxmlformats.org/officeDocument/2006/relationships/hyperlink" Target="consultantplus://offline/ref=40DCD611032706BCD6B5E646400BFA920ED9FA9B15CFD7BBEA981C1CF20BBD8CA6656B7CEABE4E3D6F661CB9C7323B869D485517F1B8F6FBE7p1J" TargetMode="External"/><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consultantplus://offline/ref=872CE06093E7012314A68028A56DBFE51DA9BBD3F25796245F05D10BD10B5D1B8388DBD7E3750F8AV6g0M" TargetMode="External"/><Relationship Id="rId28" Type="http://schemas.openxmlformats.org/officeDocument/2006/relationships/image" Target="media/image9.jpeg"/><Relationship Id="rId10" Type="http://schemas.openxmlformats.org/officeDocument/2006/relationships/image" Target="media/image3.jpeg"/><Relationship Id="rId19" Type="http://schemas.openxmlformats.org/officeDocument/2006/relationships/hyperlink" Target="consultantplus://offline/ref=40DCD611032706BCD6B5E646400BFA920ED9FA9B15CFD7BBEA981C1CF20BBD8CA6656B7CEABE4D396D661CB9C7323B869D485517F1B8F6FBE7p1J"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login.consultant.ru/link/?req=doc&amp;base=LAW&amp;n=407208&amp;date=15.09.2022" TargetMode="External"/><Relationship Id="rId22" Type="http://schemas.openxmlformats.org/officeDocument/2006/relationships/hyperlink" Target="consultantplus://offline/ref=A889D916D8CCA63FEA8702672F52EF815B47E0B73C82B770F3C3BBBFF1EA9779387FEF208DV2TCL" TargetMode="External"/><Relationship Id="rId27" Type="http://schemas.openxmlformats.org/officeDocument/2006/relationships/hyperlink" Target="consultantplus://offline/ref=872CE06093E7012314A68028A56DBFE51DA9BBD3F25796245F05D10BD10B5D1B8388DBD7E3750F8AV6g0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16222</Words>
  <Characters>92467</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СОПР</cp:lastModifiedBy>
  <cp:revision>3</cp:revision>
  <cp:lastPrinted>2021-10-06T06:48:00Z</cp:lastPrinted>
  <dcterms:created xsi:type="dcterms:W3CDTF">2022-11-20T07:43:00Z</dcterms:created>
  <dcterms:modified xsi:type="dcterms:W3CDTF">2022-11-20T07:43:00Z</dcterms:modified>
</cp:coreProperties>
</file>