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6F" w:rsidRPr="00BA096F" w:rsidRDefault="00BA096F" w:rsidP="00BA096F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520" w:rsidRPr="00820520" w:rsidRDefault="00820520" w:rsidP="0082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Дата"/>
      <w:bookmarkEnd w:id="0"/>
      <w:r w:rsidRPr="00820520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820520" w:rsidRPr="00820520" w:rsidRDefault="00820520" w:rsidP="0082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0520">
        <w:rPr>
          <w:rFonts w:ascii="Times New Roman" w:eastAsia="Times New Roman" w:hAnsi="Times New Roman" w:cs="Times New Roman"/>
          <w:b/>
          <w:bCs/>
          <w:sz w:val="28"/>
          <w:szCs w:val="28"/>
        </w:rPr>
        <w:t>РОСТОВСКАЯ  ОБЛАСТЬ</w:t>
      </w:r>
    </w:p>
    <w:p w:rsidR="00820520" w:rsidRPr="00820520" w:rsidRDefault="00820520" w:rsidP="0082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0520">
        <w:rPr>
          <w:rFonts w:ascii="Times New Roman" w:eastAsia="Times New Roman" w:hAnsi="Times New Roman" w:cs="Times New Roman"/>
          <w:b/>
          <w:bCs/>
          <w:sz w:val="28"/>
          <w:szCs w:val="28"/>
        </w:rPr>
        <w:t>ТАЦИНСКИЙ  РАЙОН</w:t>
      </w:r>
    </w:p>
    <w:p w:rsidR="00820520" w:rsidRPr="00820520" w:rsidRDefault="00820520" w:rsidP="0082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05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БЫСТРОГОРСКОГО  </w:t>
      </w:r>
    </w:p>
    <w:p w:rsidR="00820520" w:rsidRPr="00820520" w:rsidRDefault="00820520" w:rsidP="0082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0520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820520" w:rsidRPr="00820520" w:rsidRDefault="00820520" w:rsidP="0082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820520">
        <w:rPr>
          <w:rFonts w:ascii="Times New Roman" w:eastAsia="Times New Roman" w:hAnsi="Times New Roman" w:cs="Times New Roman"/>
          <w:b/>
          <w:bCs/>
          <w:sz w:val="24"/>
          <w:szCs w:val="28"/>
        </w:rPr>
        <w:t>_____________________________________________</w:t>
      </w:r>
    </w:p>
    <w:p w:rsidR="00820520" w:rsidRPr="00820520" w:rsidRDefault="00820520" w:rsidP="0082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0520" w:rsidRPr="00820520" w:rsidRDefault="00820520" w:rsidP="0082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052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820520" w:rsidRPr="00820520" w:rsidRDefault="00820520" w:rsidP="0082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820520" w:rsidRPr="00820520" w:rsidRDefault="001F50A9" w:rsidP="001F50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13 января </w:t>
      </w:r>
      <w:r w:rsidR="00087369">
        <w:rPr>
          <w:rFonts w:ascii="Times New Roman" w:eastAsia="Times New Roman" w:hAnsi="Times New Roman" w:cs="Times New Roman"/>
          <w:b/>
          <w:bCs/>
          <w:sz w:val="28"/>
          <w:szCs w:val="28"/>
        </w:rPr>
        <w:t>2021</w:t>
      </w:r>
      <w:r w:rsidR="00820520" w:rsidRPr="008205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№ 1</w:t>
      </w:r>
      <w:r w:rsidR="004C52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820520" w:rsidRPr="00820520">
        <w:rPr>
          <w:rFonts w:ascii="Times New Roman" w:eastAsia="Times New Roman" w:hAnsi="Times New Roman" w:cs="Times New Roman"/>
          <w:b/>
          <w:bCs/>
          <w:sz w:val="28"/>
          <w:szCs w:val="28"/>
        </w:rPr>
        <w:t>п. Быстрогорский</w:t>
      </w:r>
    </w:p>
    <w:p w:rsidR="00820520" w:rsidRPr="00820520" w:rsidRDefault="00820520" w:rsidP="008205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BA096F" w:rsidRPr="00BA096F" w:rsidRDefault="00BA096F" w:rsidP="00820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BA096F" w:rsidRPr="00BA096F" w:rsidRDefault="00BA096F" w:rsidP="00820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даче</w:t>
      </w:r>
    </w:p>
    <w:p w:rsidR="00BA096F" w:rsidRPr="00BA096F" w:rsidRDefault="00BA096F" w:rsidP="00820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письменных разъяснений налогоплательщикам по</w:t>
      </w:r>
    </w:p>
    <w:p w:rsidR="00BA096F" w:rsidRPr="00BA096F" w:rsidRDefault="00BA096F" w:rsidP="00820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вопросам применения муниципальных нормативных</w:t>
      </w:r>
    </w:p>
    <w:p w:rsidR="00BA096F" w:rsidRPr="00BA096F" w:rsidRDefault="00BA096F" w:rsidP="00820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правовых актов о местных налогах и сборах</w:t>
      </w:r>
    </w:p>
    <w:p w:rsidR="00BA096F" w:rsidRPr="00BA096F" w:rsidRDefault="00BA096F" w:rsidP="00BA096F">
      <w:pPr>
        <w:rPr>
          <w:rFonts w:ascii="Times New Roman" w:hAnsi="Times New Roman" w:cs="Times New Roman"/>
          <w:sz w:val="28"/>
          <w:szCs w:val="28"/>
        </w:rPr>
      </w:pPr>
    </w:p>
    <w:p w:rsidR="00820520" w:rsidRDefault="00BA096F" w:rsidP="008205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820520">
        <w:rPr>
          <w:rFonts w:ascii="Times New Roman" w:hAnsi="Times New Roman" w:cs="Times New Roman"/>
          <w:sz w:val="28"/>
          <w:szCs w:val="28"/>
        </w:rPr>
        <w:t>; -</w:t>
      </w:r>
    </w:p>
    <w:p w:rsidR="00820520" w:rsidRDefault="00820520" w:rsidP="0082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520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820520" w:rsidRPr="00820520" w:rsidRDefault="00820520" w:rsidP="0082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96F" w:rsidRPr="00BA096F" w:rsidRDefault="001F50A9" w:rsidP="0082052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50A9">
        <w:rPr>
          <w:rFonts w:ascii="Times New Roman" w:hAnsi="Times New Roman"/>
          <w:b/>
          <w:sz w:val="28"/>
          <w:szCs w:val="28"/>
        </w:rPr>
        <w:t>1.</w:t>
      </w:r>
      <w:r w:rsidR="00BA096F" w:rsidRPr="00BA096F">
        <w:rPr>
          <w:rFonts w:ascii="Times New Roman" w:hAnsi="Times New Roman"/>
          <w:sz w:val="28"/>
          <w:szCs w:val="28"/>
        </w:rPr>
        <w:t xml:space="preserve">Утвердить </w:t>
      </w:r>
      <w:r w:rsidR="00BA096F" w:rsidRPr="00BA096F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="00BA096F" w:rsidRPr="00BA096F">
        <w:rPr>
          <w:rFonts w:ascii="Times New Roman" w:hAnsi="Times New Roman"/>
          <w:sz w:val="28"/>
          <w:szCs w:val="28"/>
        </w:rPr>
        <w:t xml:space="preserve">Администрацией </w:t>
      </w:r>
      <w:r w:rsidR="00820520">
        <w:rPr>
          <w:rFonts w:ascii="Times New Roman" w:hAnsi="Times New Roman"/>
          <w:sz w:val="28"/>
          <w:szCs w:val="28"/>
        </w:rPr>
        <w:t>Быстрогорского</w:t>
      </w:r>
      <w:r w:rsidR="00BA096F" w:rsidRPr="00BA096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A096F" w:rsidRPr="00BA096F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="00BA096F" w:rsidRPr="00BA096F"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:rsidR="00820520" w:rsidRPr="001F50A9" w:rsidRDefault="001F50A9" w:rsidP="001F5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0A9">
        <w:rPr>
          <w:rFonts w:ascii="Times New Roman" w:hAnsi="Times New Roman"/>
          <w:b/>
          <w:sz w:val="28"/>
        </w:rPr>
        <w:t>2.</w:t>
      </w:r>
      <w:r w:rsidR="00820520" w:rsidRPr="001F50A9">
        <w:rPr>
          <w:rFonts w:ascii="Times New Roman" w:hAnsi="Times New Roman"/>
          <w:sz w:val="28"/>
        </w:rPr>
        <w:t xml:space="preserve">Постановление </w:t>
      </w:r>
      <w:r>
        <w:rPr>
          <w:rFonts w:ascii="Times New Roman" w:hAnsi="Times New Roman"/>
          <w:sz w:val="28"/>
        </w:rPr>
        <w:t xml:space="preserve">подлежит </w:t>
      </w:r>
      <w:r w:rsidR="00820520" w:rsidRPr="001F50A9">
        <w:rPr>
          <w:rFonts w:ascii="Times New Roman" w:hAnsi="Times New Roman"/>
          <w:sz w:val="28"/>
        </w:rPr>
        <w:t>опубликованию</w:t>
      </w:r>
      <w:r w:rsidR="00820520" w:rsidRPr="001F50A9">
        <w:rPr>
          <w:rFonts w:ascii="Times New Roman" w:hAnsi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820520" w:rsidRPr="001F50A9" w:rsidRDefault="001F50A9" w:rsidP="001F50A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F50A9">
        <w:rPr>
          <w:rFonts w:ascii="Times New Roman" w:hAnsi="Times New Roman"/>
          <w:b/>
          <w:sz w:val="28"/>
          <w:szCs w:val="28"/>
        </w:rPr>
        <w:t>3.</w:t>
      </w:r>
      <w:r w:rsidR="00820520" w:rsidRPr="001F50A9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начальника сектора организационно-правовой работы Администрации Быстрогорского сельского поселения А.А Мышанского.</w:t>
      </w:r>
    </w:p>
    <w:p w:rsidR="00DD7A7E" w:rsidRDefault="00DD7A7E" w:rsidP="00820520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520" w:rsidRDefault="00820520" w:rsidP="00820520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C35" w:rsidRPr="00820520" w:rsidRDefault="00AF7C35" w:rsidP="00820520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52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20520" w:rsidRPr="00820520" w:rsidRDefault="00820520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520">
        <w:rPr>
          <w:rFonts w:ascii="Times New Roman" w:hAnsi="Times New Roman" w:cs="Times New Roman"/>
          <w:b/>
          <w:sz w:val="28"/>
          <w:szCs w:val="28"/>
        </w:rPr>
        <w:t xml:space="preserve">    Быстрогорского</w:t>
      </w:r>
    </w:p>
    <w:p w:rsidR="00AF7C35" w:rsidRPr="00820520" w:rsidRDefault="00AF7C35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52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</w:t>
      </w:r>
      <w:r w:rsidR="00820520" w:rsidRPr="00820520">
        <w:rPr>
          <w:rFonts w:ascii="Times New Roman" w:hAnsi="Times New Roman" w:cs="Times New Roman"/>
          <w:b/>
          <w:sz w:val="28"/>
          <w:szCs w:val="28"/>
        </w:rPr>
        <w:t xml:space="preserve">                         С.Н. Кутенко</w:t>
      </w:r>
    </w:p>
    <w:p w:rsidR="00AF7C35" w:rsidRPr="0029284D" w:rsidRDefault="00AF7C35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0520" w:rsidRDefault="00820520" w:rsidP="00FD7B4C">
      <w:pPr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FD7B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A096F" w:rsidRPr="00BA096F" w:rsidRDefault="00FD7B4C" w:rsidP="00FD7B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A096F" w:rsidRPr="00BA096F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BA096F" w:rsidRPr="00BA096F" w:rsidRDefault="00FD7B4C" w:rsidP="00FD7B4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от 13.01.2021</w:t>
      </w:r>
      <w:r w:rsidR="00AF7C35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A096F" w:rsidRPr="00BA096F" w:rsidRDefault="00BA096F" w:rsidP="00BA096F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AF7C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F7C35" w:rsidRDefault="00BA096F" w:rsidP="00AF7C3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A096F" w:rsidRPr="00AF7C35" w:rsidRDefault="00BA096F" w:rsidP="00AF7C3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«</w:t>
      </w:r>
      <w:r w:rsidRPr="00BA096F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BA096F">
        <w:rPr>
          <w:rFonts w:ascii="Times New Roman" w:hAnsi="Times New Roman" w:cs="Times New Roman"/>
          <w:b/>
          <w:sz w:val="28"/>
          <w:szCs w:val="28"/>
        </w:rPr>
        <w:t>»</w:t>
      </w:r>
    </w:p>
    <w:p w:rsidR="00BA096F" w:rsidRPr="00BA096F" w:rsidRDefault="00BA096F" w:rsidP="00BA096F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E85F55">
        <w:rPr>
          <w:rFonts w:ascii="Times New Roman" w:hAnsi="Times New Roman" w:cs="Times New Roman"/>
          <w:sz w:val="28"/>
          <w:szCs w:val="28"/>
        </w:rPr>
        <w:t xml:space="preserve"> 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7C35">
        <w:rPr>
          <w:rFonts w:ascii="Times New Roman" w:hAnsi="Times New Roman" w:cs="Times New Roman"/>
          <w:sz w:val="28"/>
          <w:szCs w:val="28"/>
        </w:rPr>
        <w:t>(далее –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E85F55">
        <w:rPr>
          <w:rFonts w:ascii="Times New Roman" w:hAnsi="Times New Roman" w:cs="Times New Roman"/>
          <w:sz w:val="28"/>
          <w:szCs w:val="28"/>
        </w:rPr>
        <w:t xml:space="preserve"> 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по вопросам применения муниципальных нормативных правовых актов о местных налогах и сборах.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BA096F">
        <w:rPr>
          <w:rFonts w:ascii="Times New Roman" w:hAnsi="Times New Roman" w:cs="Times New Roman"/>
          <w:sz w:val="28"/>
          <w:szCs w:val="28"/>
        </w:rPr>
        <w:t>1.2. Правовые основания предоставления муниципальной услуги: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1064C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6" w:history="1">
        <w:r w:rsidRPr="001064C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7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096F" w:rsidRPr="001064C2" w:rsidRDefault="00BA096F" w:rsidP="001064C2">
      <w:pPr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106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BA096F" w:rsidRPr="00BA096F" w:rsidRDefault="00BA096F" w:rsidP="00AF7C35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AF7C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E85F55">
        <w:rPr>
          <w:rFonts w:ascii="Times New Roman" w:hAnsi="Times New Roman" w:cs="Times New Roman"/>
          <w:sz w:val="28"/>
          <w:szCs w:val="28"/>
        </w:rPr>
        <w:t xml:space="preserve"> 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,</w:t>
      </w:r>
      <w:r w:rsidR="00E85F55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BA096F" w:rsidRPr="00BA096F" w:rsidRDefault="00AF7C35" w:rsidP="00BA096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расположена по адресу: </w:t>
      </w:r>
      <w:r w:rsidR="00FD7B4C">
        <w:rPr>
          <w:rFonts w:ascii="Times New Roman" w:hAnsi="Times New Roman" w:cs="Times New Roman"/>
          <w:sz w:val="28"/>
          <w:szCs w:val="28"/>
        </w:rPr>
        <w:t>347081</w:t>
      </w:r>
      <w:r>
        <w:rPr>
          <w:rFonts w:ascii="Times New Roman" w:hAnsi="Times New Roman" w:cs="Times New Roman"/>
          <w:sz w:val="28"/>
          <w:szCs w:val="28"/>
        </w:rPr>
        <w:t>, Рост</w:t>
      </w:r>
      <w:r w:rsidR="00FD7B4C">
        <w:rPr>
          <w:rFonts w:ascii="Times New Roman" w:hAnsi="Times New Roman" w:cs="Times New Roman"/>
          <w:sz w:val="28"/>
          <w:szCs w:val="28"/>
        </w:rPr>
        <w:t>овская область, Тацинский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D7B4C">
        <w:rPr>
          <w:rFonts w:ascii="Times New Roman" w:hAnsi="Times New Roman" w:cs="Times New Roman"/>
          <w:sz w:val="28"/>
          <w:szCs w:val="28"/>
        </w:rPr>
        <w:t>оселок Быстрогорский, ул. Волгодонская д.9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E85F55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: с поне</w:t>
      </w:r>
      <w:r w:rsidR="00FD7B4C">
        <w:rPr>
          <w:rFonts w:ascii="Times New Roman" w:hAnsi="Times New Roman" w:cs="Times New Roman"/>
          <w:sz w:val="28"/>
          <w:szCs w:val="28"/>
        </w:rPr>
        <w:t>дельника по пятницу с 8.00 до 17</w:t>
      </w:r>
      <w:r w:rsidRPr="00BA096F">
        <w:rPr>
          <w:rFonts w:ascii="Times New Roman" w:hAnsi="Times New Roman" w:cs="Times New Roman"/>
          <w:sz w:val="28"/>
          <w:szCs w:val="28"/>
        </w:rPr>
        <w:t>.00 часов, перерыв с</w:t>
      </w:r>
      <w:r w:rsidR="00AF7C35">
        <w:rPr>
          <w:rFonts w:ascii="Times New Roman" w:hAnsi="Times New Roman" w:cs="Times New Roman"/>
          <w:sz w:val="28"/>
          <w:szCs w:val="28"/>
        </w:rPr>
        <w:t xml:space="preserve"> 12.00 до 13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</w:t>
      </w:r>
      <w:r w:rsidR="00AF7C35">
        <w:rPr>
          <w:rFonts w:ascii="Times New Roman" w:hAnsi="Times New Roman" w:cs="Times New Roman"/>
          <w:sz w:val="28"/>
          <w:szCs w:val="28"/>
        </w:rPr>
        <w:t>льная усл</w:t>
      </w:r>
      <w:r w:rsidR="00FD7B4C">
        <w:rPr>
          <w:rFonts w:ascii="Times New Roman" w:hAnsi="Times New Roman" w:cs="Times New Roman"/>
          <w:sz w:val="28"/>
          <w:szCs w:val="28"/>
        </w:rPr>
        <w:t>уга предоставляется с 8.00 до 16</w:t>
      </w:r>
      <w:r w:rsidR="00AF7C35">
        <w:rPr>
          <w:rFonts w:ascii="Times New Roman" w:hAnsi="Times New Roman" w:cs="Times New Roman"/>
          <w:sz w:val="28"/>
          <w:szCs w:val="28"/>
        </w:rPr>
        <w:t>.00 часов, перерыв с 12.00 до 13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FD7B4C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 (86397) 3-31-13, 3-</w:t>
      </w:r>
      <w:r w:rsidR="00AF7C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1-73</w:t>
      </w:r>
      <w:r w:rsidR="00BA096F"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</w:t>
      </w:r>
      <w:r w:rsidR="001731A0" w:rsidRPr="001731A0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http://bistrogorskoesp.ru/</w:t>
      </w:r>
      <w:r w:rsidRPr="00BA096F">
        <w:rPr>
          <w:rFonts w:ascii="Times New Roman" w:hAnsi="Times New Roman" w:cs="Times New Roman"/>
          <w:sz w:val="28"/>
          <w:szCs w:val="28"/>
        </w:rPr>
        <w:t xml:space="preserve">– официальный сайт администрации.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www.gosuslugi.ru – единый Портал государственных и муниципальных услуг (функций) Российской Федерации;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Информация о процедуре предоставления муниципальной услуги может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быть получена: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E85F55">
        <w:rPr>
          <w:rFonts w:ascii="Times New Roman" w:hAnsi="Times New Roman" w:cs="Times New Roman"/>
          <w:sz w:val="28"/>
          <w:szCs w:val="28"/>
        </w:rPr>
        <w:t xml:space="preserve"> 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с информационного стенда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E85F55">
        <w:rPr>
          <w:rFonts w:ascii="Times New Roman" w:hAnsi="Times New Roman" w:cs="Times New Roman"/>
          <w:sz w:val="28"/>
          <w:szCs w:val="28"/>
        </w:rPr>
        <w:t xml:space="preserve"> 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 w:rsidR="00AF7C35">
        <w:rPr>
          <w:rFonts w:ascii="Times New Roman" w:hAnsi="Times New Roman" w:cs="Times New Roman"/>
          <w:sz w:val="28"/>
          <w:szCs w:val="28"/>
        </w:rPr>
        <w:t>ся с информации о наименовании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в который позвонил гражданин, фамилии, имени, отчестве (последнее – при нали</w:t>
      </w:r>
      <w:r w:rsidR="00AF7C35">
        <w:rPr>
          <w:rFonts w:ascii="Times New Roman" w:hAnsi="Times New Roman" w:cs="Times New Roman"/>
          <w:sz w:val="28"/>
          <w:szCs w:val="28"/>
        </w:rPr>
        <w:t>чии) специалиста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образования, информационный стенд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а также способах получения указанной информации;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справочных телефонах специалистов </w:t>
      </w:r>
      <w:r w:rsidR="00AF7C35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об адресе официального сайта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адресе ее электронной почты;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специалист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(далее - специалист администрации).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BA096F" w:rsidRPr="00BA096F" w:rsidRDefault="00BA096F" w:rsidP="00BA09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BA096F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BA096F" w:rsidRPr="00BA096F" w:rsidRDefault="00BA096F" w:rsidP="00BA09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2"/>
      <w:bookmarkEnd w:id="4"/>
      <w:r w:rsidRPr="00BA096F">
        <w:rPr>
          <w:rFonts w:ascii="Times New Roman" w:hAnsi="Times New Roman" w:cs="Times New Roman"/>
          <w:sz w:val="28"/>
          <w:szCs w:val="28"/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со дня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соответствующего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обращения. По решению </w:t>
      </w:r>
      <w:r w:rsidRPr="00BA096F">
        <w:rPr>
          <w:rFonts w:ascii="Times New Roman" w:hAnsi="Times New Roman" w:cs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2"/>
      <w:bookmarkEnd w:id="5"/>
      <w:r w:rsidRPr="00BA096F">
        <w:rPr>
          <w:rFonts w:ascii="Times New Roman" w:hAnsi="Times New Roman" w:cs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полный почтовый адрес заявителя, по которому должен быть направлен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ответ;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подпись лица;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дата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8"/>
      <w:bookmarkEnd w:id="6"/>
      <w:r w:rsidRPr="00BA096F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Администрацией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муниципальной услуги, законодательством Российской Федерации не предусмотрено.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В предоставлении муниципальной услуги должно быть отказано в следующих случаях: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2"/>
      <w:bookmarkEnd w:id="7"/>
      <w:r w:rsidRPr="00BA096F">
        <w:rPr>
          <w:rFonts w:ascii="Times New Roman" w:hAnsi="Times New Roman" w:cs="Times New Roman"/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A096F" w:rsidRPr="00BA096F" w:rsidRDefault="00BA096F" w:rsidP="00BA09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2.8.3.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2.8.4.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9" w:history="1">
        <w:r w:rsidRPr="00BA096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BA096F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2.8.7. Заявитель вправе вновь направить обращение в </w:t>
      </w:r>
      <w:r w:rsidR="001064C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D7B4C">
        <w:rPr>
          <w:rFonts w:ascii="Times New Roman" w:hAnsi="Times New Roman" w:cs="Times New Roman"/>
          <w:sz w:val="28"/>
          <w:szCs w:val="28"/>
        </w:rPr>
        <w:lastRenderedPageBreak/>
        <w:t>Быстрогорского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BA096F" w:rsidRPr="00BA096F" w:rsidRDefault="001F50A9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BA096F"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1064C2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64C2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BA096F" w:rsidRPr="00BA096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образцы заполнения бланков заявлений;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бланки заявлений;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часы приема специалистов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BA096F" w:rsidRPr="00BA096F" w:rsidRDefault="001064C2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BA096F" w:rsidRPr="00BA096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наличие различных способов получения информации о предоставлении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ВОВ и инвалидов.</w:t>
      </w:r>
    </w:p>
    <w:p w:rsidR="00BA096F" w:rsidRPr="00BA096F" w:rsidRDefault="001064C2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A096F" w:rsidRPr="00BA096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для заявителя направить запрос в МФЦ.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прием и регистрация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 w:rsidR="001F50A9">
        <w:rPr>
          <w:rFonts w:ascii="Times New Roman" w:hAnsi="Times New Roman" w:cs="Times New Roman"/>
          <w:sz w:val="28"/>
          <w:szCs w:val="28"/>
        </w:rPr>
        <w:t>ю документов, для рассмотрения г</w:t>
      </w:r>
      <w:r w:rsidR="001064C2">
        <w:rPr>
          <w:rFonts w:ascii="Times New Roman" w:hAnsi="Times New Roman" w:cs="Times New Roman"/>
          <w:sz w:val="28"/>
          <w:szCs w:val="28"/>
        </w:rPr>
        <w:t>лавой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в установленном порядке как обычные письменные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0" w:anchor="P72#P72" w:history="1">
        <w:r w:rsidRPr="001064C2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anchor="P88#P88" w:history="1">
        <w:r w:rsidRPr="001064C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3.1.2. Рассмотрение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Прошедшие регистрацию письменные об</w:t>
      </w:r>
      <w:r w:rsidR="001064C2">
        <w:rPr>
          <w:rFonts w:ascii="Times New Roman" w:hAnsi="Times New Roman" w:cs="Times New Roman"/>
          <w:sz w:val="28"/>
          <w:szCs w:val="28"/>
        </w:rPr>
        <w:t>ращения передаются специалисту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</w:t>
      </w:r>
      <w:r w:rsidR="001064C2">
        <w:rPr>
          <w:rFonts w:ascii="Times New Roman" w:hAnsi="Times New Roman" w:cs="Times New Roman"/>
          <w:sz w:val="28"/>
          <w:szCs w:val="28"/>
        </w:rPr>
        <w:t>ет, относится ли к компетенции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рассмотрение поставленных в обращении вопросов;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BA096F" w:rsidRPr="00BA096F" w:rsidRDefault="007341CB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</w:t>
      </w:r>
      <w:r w:rsidR="001064C2">
        <w:rPr>
          <w:rFonts w:ascii="Times New Roman" w:hAnsi="Times New Roman" w:cs="Times New Roman"/>
          <w:sz w:val="28"/>
          <w:szCs w:val="28"/>
        </w:rPr>
        <w:t>лавы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64C2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 w:rsidR="007341CB">
        <w:rPr>
          <w:rFonts w:ascii="Times New Roman" w:hAnsi="Times New Roman" w:cs="Times New Roman"/>
          <w:sz w:val="28"/>
          <w:szCs w:val="28"/>
        </w:rPr>
        <w:t>чи (поступления) документов от г</w:t>
      </w:r>
      <w:r w:rsidR="001064C2">
        <w:rPr>
          <w:rFonts w:ascii="Times New Roman" w:hAnsi="Times New Roman" w:cs="Times New Roman"/>
          <w:sz w:val="28"/>
          <w:szCs w:val="28"/>
        </w:rPr>
        <w:t>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обеспечивает рассмотрение обращения и подготовку ответа в сроки, установленные </w:t>
      </w:r>
      <w:hyperlink r:id="rId12" w:anchor="P62#P62" w:history="1">
        <w:r w:rsidR="00BA096F" w:rsidRPr="001064C2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</w:t>
      </w:r>
      <w:r w:rsidR="007341CB">
        <w:rPr>
          <w:rFonts w:ascii="Times New Roman" w:hAnsi="Times New Roman" w:cs="Times New Roman"/>
          <w:sz w:val="28"/>
          <w:szCs w:val="28"/>
        </w:rPr>
        <w:t>й и понятной форме за подписью г</w:t>
      </w:r>
      <w:r w:rsidR="001064C2">
        <w:rPr>
          <w:rFonts w:ascii="Times New Roman" w:hAnsi="Times New Roman" w:cs="Times New Roman"/>
          <w:sz w:val="28"/>
          <w:szCs w:val="28"/>
        </w:rPr>
        <w:t>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D7B4C">
        <w:rPr>
          <w:rFonts w:ascii="Times New Roman" w:hAnsi="Times New Roman" w:cs="Times New Roman"/>
          <w:sz w:val="28"/>
          <w:szCs w:val="28"/>
        </w:rPr>
        <w:t>Быстрогорского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либо лица, его замещающего.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Ответ на обращение, поступающее в форме электронного документа,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предоставлению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="001064C2"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обрат</w:t>
      </w:r>
      <w:r w:rsidR="001064C2">
        <w:rPr>
          <w:rFonts w:ascii="Times New Roman" w:hAnsi="Times New Roman" w:cs="Times New Roman"/>
          <w:sz w:val="28"/>
          <w:szCs w:val="28"/>
        </w:rPr>
        <w:t>ившим</w:t>
      </w:r>
      <w:r w:rsidRPr="00BA096F">
        <w:rPr>
          <w:rFonts w:ascii="Times New Roman" w:hAnsi="Times New Roman" w:cs="Times New Roman"/>
          <w:sz w:val="28"/>
          <w:szCs w:val="28"/>
        </w:rPr>
        <w:t>ся дается письменный ответ.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BA096F" w:rsidRPr="00BA096F" w:rsidRDefault="00BA096F" w:rsidP="00BA096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BA096F">
        <w:rPr>
          <w:rFonts w:ascii="Times New Roman" w:hAnsi="Times New Roman" w:cs="Times New Roman"/>
          <w:b/>
          <w:sz w:val="28"/>
          <w:szCs w:val="28"/>
        </w:rPr>
        <w:lastRenderedPageBreak/>
        <w:t>МФЦ, а также их должностных лиц, муниципальных служащих, работников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8D0F4C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 для предоставления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8D0F4C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 для предоставления муниципальной услуги, у заявителя;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8D0F4C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порядке, определенном частью 1.3 статьи 16 Федерального закона № 210-ФЗ;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8D0F4C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D0F4C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4299D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5.3. Жалоба подается в письменной форме на бумажном носителе, в электронной форме в орган, предоставляющ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ий муниципальную услугу, МФЦ.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(бездействие) работника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подаются руководителю многофункционального центра.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3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ч. 5 ст. 11.2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письменной жалобе в обязательном порядке указываются: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руководителя и(или) работника, решения и действия (бездействие) которых обжалуются;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аленного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4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ст. 11.1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5.6. Жалоба, поступившая в орган, предоставляющи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й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о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8D0F4C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необходимо совершить заявителю в целях получения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признания жалобы</w:t>
      </w:r>
      <w:r w:rsidR="002E013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BA096F" w:rsidRPr="00BA096F" w:rsidSect="00BA096F">
          <w:pgSz w:w="11906" w:h="16838"/>
          <w:pgMar w:top="568" w:right="850" w:bottom="709" w:left="1134" w:header="708" w:footer="708" w:gutter="0"/>
          <w:cols w:space="708"/>
          <w:titlePg/>
          <w:docGrid w:linePitch="360"/>
        </w:sectPr>
      </w:pPr>
    </w:p>
    <w:p w:rsidR="00BA096F" w:rsidRPr="00BA096F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Приложение 1</w:t>
      </w:r>
    </w:p>
    <w:p w:rsidR="00BA096F" w:rsidRPr="00BA096F" w:rsidRDefault="00BA096F" w:rsidP="00BA096F">
      <w:pPr>
        <w:pStyle w:val="ConsPlusNormal0"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:rsidR="00BA096F" w:rsidRPr="00BA096F" w:rsidRDefault="00BA096F" w:rsidP="00BA096F">
      <w:pPr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В___________________________________________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Уполномоченного органа)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(ФИО физического лица)       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(ФИО руководителя организации)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(адрес)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(контактный телефон)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A096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BA096F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Прошу дать разъяснение по   вопросу______________________________________________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2E01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                                        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(Ф.И.О., должность представителя                                                       _____________________(подпись)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                                       </w:t>
      </w:r>
    </w:p>
    <w:p w:rsidR="00BA096F" w:rsidRPr="00BA096F" w:rsidRDefault="00BA096F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   Приложение 2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A096F" w:rsidRPr="00BA096F" w:rsidRDefault="00BA096F" w:rsidP="00BA096F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БЛОК-СХЕМА  ПРЕДОСТАВЛЕНИЯ МУНИЦИПАЛЬНОЙ УСЛУГИ ПО ДАЧЕ </w:t>
      </w:r>
      <w:r w:rsidR="002E0133">
        <w:rPr>
          <w:rFonts w:ascii="Times New Roman" w:hAnsi="Times New Roman" w:cs="Times New Roman"/>
          <w:sz w:val="28"/>
          <w:szCs w:val="28"/>
        </w:rPr>
        <w:t>ПИСЬМЕННЫХ РАЗЪЯСНЕНИЙ НАЛОГОПЛА</w:t>
      </w:r>
      <w:r w:rsidRPr="00BA096F">
        <w:rPr>
          <w:rFonts w:ascii="Times New Roman" w:hAnsi="Times New Roman" w:cs="Times New Roman"/>
          <w:sz w:val="28"/>
          <w:szCs w:val="28"/>
        </w:rPr>
        <w:t>ТЕЛЬЩИКАМ И НАЛОГОВЫМ АГЕНТАМ ПО ВОПРОСАМ ПРИМЕНЕНИЯ МУНИЦИПАЛЬНЫХ ПРАВОВЫХ АКТОВ О НАЛОГАХ И СБОРАХ</w: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2E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рием и регистрация заявления и приложенных к нему документов</w:t>
            </w:r>
          </w:p>
          <w:p w:rsidR="00BA096F" w:rsidRPr="00BA096F" w:rsidRDefault="00BA096F" w:rsidP="005E0215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E85F55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6" type="#_x0000_t67" style="position:absolute;left:0;text-align:left;margin-left:241.4pt;margin-top:15.25pt;width:7.1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и документов, принятие решения 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E85F55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67" style="position:absolute;left:0;text-align:left;margin-left:241.4pt;margin-top:7.45pt;width:7.1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rw9mA90AAAAJAQAA&#10;DwAAAAAAAAAAAAAAAACZBAAAZHJzL2Rvd25yZXYueG1sUEsFBgAAAAAEAAQA8wAAAKMFAAAAAA=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9574"/>
      </w:tblGrid>
      <w:tr w:rsidR="00BA096F" w:rsidRPr="00BA096F" w:rsidTr="002E0133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аправление результатов рассмотрения заявления</w:t>
            </w:r>
          </w:p>
        </w:tc>
      </w:tr>
    </w:tbl>
    <w:p w:rsidR="00BF77EB" w:rsidRPr="00BA096F" w:rsidRDefault="00E85F55" w:rsidP="00BA096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7" o:spid="_x0000_s1027" style="position:absolute;margin-left:-38.95pt;margin-top:20.6pt;width:253.85pt;height:6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sz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a/TrM6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>
              <w:txbxContent>
                <w:p w:rsidR="00BA096F" w:rsidRDefault="00BA096F" w:rsidP="00BA096F">
                  <w:pPr>
                    <w:pStyle w:val="a7"/>
                  </w:pPr>
                </w:p>
              </w:txbxContent>
            </v:textbox>
            <w10:wrap type="square"/>
          </v:rect>
        </w:pict>
      </w:r>
    </w:p>
    <w:sectPr w:rsidR="00BF77EB" w:rsidRPr="00BA096F" w:rsidSect="00BA096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294D"/>
    <w:multiLevelType w:val="hybridMultilevel"/>
    <w:tmpl w:val="A64E82D4"/>
    <w:lvl w:ilvl="0" w:tplc="C0561A2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C40E97"/>
    <w:multiLevelType w:val="hybridMultilevel"/>
    <w:tmpl w:val="A760B1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69646C"/>
    <w:multiLevelType w:val="hybridMultilevel"/>
    <w:tmpl w:val="8DF0B5D8"/>
    <w:lvl w:ilvl="0" w:tplc="16C4B95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C6829"/>
    <w:multiLevelType w:val="hybridMultilevel"/>
    <w:tmpl w:val="B04018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096F"/>
    <w:rsid w:val="00087369"/>
    <w:rsid w:val="000D12D0"/>
    <w:rsid w:val="001064C2"/>
    <w:rsid w:val="001731A0"/>
    <w:rsid w:val="001F50A9"/>
    <w:rsid w:val="002D46BC"/>
    <w:rsid w:val="002E0133"/>
    <w:rsid w:val="004835BD"/>
    <w:rsid w:val="004C52F4"/>
    <w:rsid w:val="004E21B9"/>
    <w:rsid w:val="007341CB"/>
    <w:rsid w:val="00820520"/>
    <w:rsid w:val="008D0F4C"/>
    <w:rsid w:val="00952A34"/>
    <w:rsid w:val="00A34A3F"/>
    <w:rsid w:val="00A4299D"/>
    <w:rsid w:val="00AF7C35"/>
    <w:rsid w:val="00BA096F"/>
    <w:rsid w:val="00BF77EB"/>
    <w:rsid w:val="00C37132"/>
    <w:rsid w:val="00D20E5E"/>
    <w:rsid w:val="00DD7A7E"/>
    <w:rsid w:val="00E85F55"/>
    <w:rsid w:val="00FD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F42A8C4-605A-4E2B-8303-72789DB0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BB73B03A83741BBFC00358B66D66D6F5E4DEC2C8CFDi6E8E" TargetMode="External"/><Relationship Id="rId13" Type="http://schemas.openxmlformats.org/officeDocument/2006/relationships/hyperlink" Target="consultantplus://offline/ref=3779F1DC5F392D8D98A232B55A9D8E21D4EBB0DB57DEFD426D3B6B39D689A354BF45C6EF1DZ5X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FB23D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ED7C1C697517D7841349696251A89C77DAEB23C0FA83741BBFC0035i8EB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hyperlink" Target="consultantplus://offline/ref=88EED7C1C697517D7841349696251A89C472AFB53350FF3510EEF2i0E5E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2BF74CE54FF1690C408C3F6AEEB1B7A452EEAC0F10BC9DD238FAFD1060AA8A0B8301B71EB03E54BB7F3034a4F6B" TargetMode="External"/><Relationship Id="rId14" Type="http://schemas.openxmlformats.org/officeDocument/2006/relationships/hyperlink" Target="consultantplus://offline/ref=3779F1DC5F392D8D98A232B55A9D8E21D4EBB0DB57DEFD426D3B6B39D689A354BF45C6E7Z1X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21</Pages>
  <Words>6198</Words>
  <Characters>35330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sp04048@donpac.ru</dc:creator>
  <cp:keywords/>
  <dc:description/>
  <cp:lastModifiedBy>СОПР</cp:lastModifiedBy>
  <cp:revision>10</cp:revision>
  <cp:lastPrinted>2020-11-13T06:24:00Z</cp:lastPrinted>
  <dcterms:created xsi:type="dcterms:W3CDTF">2021-01-13T05:57:00Z</dcterms:created>
  <dcterms:modified xsi:type="dcterms:W3CDTF">2022-01-17T06:44:00Z</dcterms:modified>
</cp:coreProperties>
</file>