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РОССИЙСКАЯ ФЕДЕРАЦИЯ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РОСТОВСКАЯ ОБЛАСТЬ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ТАЦИНСКИЙ РАЙОН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4"/>
          <w:lang w:eastAsia="ru-RU" w:bidi="ar-SA"/>
        </w:rPr>
        <w:t>СОБРАНИЕ ДЕПУТАТОВ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БЫСТРОГОРСКОГО СЕЛЬСКОГО ПОСЕЛЕНИЯ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ПРОЕКТ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РЕШЕНИЕ</w:t>
      </w:r>
    </w:p>
    <w:p w:rsidR="004F019B" w:rsidRDefault="004F019B" w:rsidP="004F019B"/>
    <w:p w:rsidR="004F019B" w:rsidRDefault="004F019B" w:rsidP="004F019B">
      <w:pPr>
        <w:ind w:firstLine="0"/>
      </w:pPr>
      <w:r>
        <w:rPr>
          <w:b/>
          <w:sz w:val="28"/>
        </w:rPr>
        <w:t>«__» ______ 2023 года</w:t>
      </w:r>
      <w:r>
        <w:rPr>
          <w:b/>
          <w:i/>
          <w:sz w:val="28"/>
        </w:rPr>
        <w:t xml:space="preserve">                      </w:t>
      </w:r>
      <w:r>
        <w:rPr>
          <w:b/>
          <w:sz w:val="28"/>
        </w:rPr>
        <w:t xml:space="preserve">№ ___                               </w:t>
      </w:r>
      <w:proofErr w:type="spellStart"/>
      <w:r>
        <w:rPr>
          <w:b/>
          <w:sz w:val="28"/>
        </w:rPr>
        <w:t>Быстрогорский</w:t>
      </w:r>
      <w:proofErr w:type="spellEnd"/>
      <w:r>
        <w:rPr>
          <w:b/>
          <w:sz w:val="28"/>
        </w:rPr>
        <w:t xml:space="preserve">  </w:t>
      </w:r>
    </w:p>
    <w:p w:rsidR="004F019B" w:rsidRDefault="004F019B" w:rsidP="004F019B">
      <w:pPr>
        <w:jc w:val="center"/>
        <w:rPr>
          <w:sz w:val="28"/>
        </w:rPr>
      </w:pPr>
    </w:p>
    <w:p w:rsidR="004F019B" w:rsidRDefault="004F019B" w:rsidP="004F019B">
      <w:pPr>
        <w:ind w:right="3543" w:firstLine="0"/>
        <w:contextualSpacing/>
      </w:pPr>
      <w:bookmarkStart w:id="0" w:name="_GoBack"/>
      <w:r>
        <w:rPr>
          <w:sz w:val="28"/>
        </w:rPr>
        <w:t xml:space="preserve">О внесении изменений в решение Собрания депутатов Быстрогорского сельского поселения от 31.12.2019 года № 79 </w:t>
      </w:r>
      <w:bookmarkEnd w:id="0"/>
      <w:r>
        <w:rPr>
          <w:sz w:val="28"/>
        </w:rPr>
        <w:t>«Об утверждении Правил землепользования и застройки Быстрогорского сельского поселения Тацинского района Ростовской области»</w:t>
      </w:r>
    </w:p>
    <w:p w:rsidR="004F019B" w:rsidRDefault="004F019B" w:rsidP="004F019B"/>
    <w:p w:rsidR="004F019B" w:rsidRPr="004F019B" w:rsidRDefault="004F019B" w:rsidP="004F019B">
      <w:proofErr w:type="gramStart"/>
      <w:r>
        <w:rPr>
          <w:sz w:val="28"/>
        </w:rPr>
        <w:t>В соответствии с Градостроительным кодексом Российской Федерации, Уставом муниципального образования «</w:t>
      </w:r>
      <w:proofErr w:type="spellStart"/>
      <w:r>
        <w:rPr>
          <w:sz w:val="28"/>
        </w:rPr>
        <w:t>Быстрогорское</w:t>
      </w:r>
      <w:proofErr w:type="spellEnd"/>
      <w:r>
        <w:rPr>
          <w:sz w:val="28"/>
        </w:rPr>
        <w:t xml:space="preserve"> сельское поселение», постановлением Администрации Быстрогорского сельского поселения </w:t>
      </w:r>
      <w:r>
        <w:rPr>
          <w:sz w:val="28"/>
          <w:szCs w:val="28"/>
        </w:rPr>
        <w:t>от 19.07.2023 года № 54</w:t>
      </w:r>
      <w:r>
        <w:rPr>
          <w:sz w:val="28"/>
        </w:rPr>
        <w:t xml:space="preserve"> «О подготовке Проекта по внесению изменений в Правила землепользования и застройки Быстрогорского сельского поселения Тацинского района Ростовской области», рассмотрев протокол о проведении публичных слушаний </w:t>
      </w:r>
      <w:r>
        <w:rPr>
          <w:sz w:val="28"/>
          <w:szCs w:val="28"/>
        </w:rPr>
        <w:t>№ 000 от 00.00.2023 года, заключение о результатах публичных слушаний от 00.00.2023 года</w:t>
      </w:r>
      <w:r>
        <w:rPr>
          <w:sz w:val="28"/>
        </w:rPr>
        <w:t>, Собрание депутатов</w:t>
      </w:r>
      <w:proofErr w:type="gramEnd"/>
      <w:r>
        <w:rPr>
          <w:sz w:val="28"/>
        </w:rPr>
        <w:t xml:space="preserve"> Быстрогорского сельского поселения,</w:t>
      </w:r>
    </w:p>
    <w:p w:rsidR="004F019B" w:rsidRDefault="004F019B" w:rsidP="004F019B">
      <w:pPr>
        <w:ind w:left="3539"/>
      </w:pPr>
      <w:r>
        <w:rPr>
          <w:sz w:val="28"/>
        </w:rPr>
        <w:t>РЕШИЛО:</w:t>
      </w:r>
    </w:p>
    <w:p w:rsidR="004F019B" w:rsidRDefault="004F019B" w:rsidP="004F019B">
      <w:r>
        <w:rPr>
          <w:sz w:val="28"/>
        </w:rPr>
        <w:t>1. Внести изменения в Часть 1 «Порядок применения правил землепользования и застройки и внесения в них изменений» Правил землепользования и застройки Быстрогорского сельского поселения Тацинского района Ростовской области, утвержденных Решением Собрания депутатов Быстрогорского сельского поселения от 31.12.2019 № 79, согласно приложению.</w:t>
      </w:r>
    </w:p>
    <w:p w:rsidR="004F019B" w:rsidRDefault="004F019B" w:rsidP="004F019B">
      <w:r>
        <w:rPr>
          <w:sz w:val="28"/>
        </w:rPr>
        <w:t>2. Настоящее решение подлежит официальному  опубликованию в информационном бюллетене  муниципального образования «</w:t>
      </w:r>
      <w:proofErr w:type="spellStart"/>
      <w:r>
        <w:rPr>
          <w:sz w:val="28"/>
        </w:rPr>
        <w:t>Быстрогорское</w:t>
      </w:r>
      <w:proofErr w:type="spellEnd"/>
      <w:r>
        <w:rPr>
          <w:sz w:val="28"/>
        </w:rPr>
        <w:t xml:space="preserve"> сельское поселение» «</w:t>
      </w:r>
      <w:proofErr w:type="spellStart"/>
      <w:r>
        <w:rPr>
          <w:sz w:val="28"/>
        </w:rPr>
        <w:t>Быстрогорский</w:t>
      </w:r>
      <w:proofErr w:type="spellEnd"/>
      <w:r>
        <w:rPr>
          <w:sz w:val="28"/>
        </w:rPr>
        <w:t xml:space="preserve"> вестник» и вступает в силу с момента опубликования.</w:t>
      </w:r>
    </w:p>
    <w:p w:rsidR="004F019B" w:rsidRDefault="004F019B" w:rsidP="004F019B">
      <w:pPr>
        <w:pStyle w:val="a3"/>
        <w:tabs>
          <w:tab w:val="left" w:pos="2127"/>
        </w:tabs>
        <w:ind w:left="0" w:firstLine="709"/>
        <w:contextualSpacing/>
        <w:jc w:val="both"/>
      </w:pPr>
      <w:r>
        <w:rPr>
          <w:color w:val="auto"/>
          <w:sz w:val="28"/>
        </w:rPr>
        <w:t xml:space="preserve">3. </w:t>
      </w:r>
      <w:proofErr w:type="gramStart"/>
      <w:r>
        <w:rPr>
          <w:color w:val="auto"/>
          <w:sz w:val="28"/>
        </w:rPr>
        <w:t>Контроль за</w:t>
      </w:r>
      <w:proofErr w:type="gramEnd"/>
      <w:r>
        <w:rPr>
          <w:color w:val="auto"/>
          <w:sz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:rsidR="004F019B" w:rsidRDefault="004F019B" w:rsidP="004F019B">
      <w:pPr>
        <w:ind w:right="2" w:firstLine="0"/>
      </w:pPr>
      <w:r>
        <w:rPr>
          <w:sz w:val="28"/>
        </w:rPr>
        <w:t>Председатель Собрания депутатов-</w:t>
      </w:r>
      <w:r>
        <w:rPr>
          <w:sz w:val="28"/>
        </w:rPr>
        <w:tab/>
      </w:r>
      <w:r>
        <w:rPr>
          <w:sz w:val="28"/>
        </w:rPr>
        <w:tab/>
      </w:r>
    </w:p>
    <w:p w:rsidR="004F019B" w:rsidRDefault="004F019B" w:rsidP="004F019B">
      <w:pPr>
        <w:ind w:right="2" w:firstLine="0"/>
      </w:pPr>
      <w:r>
        <w:rPr>
          <w:sz w:val="28"/>
        </w:rPr>
        <w:t xml:space="preserve">глава Быстрогорского сельского поселения      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Т.А. Янченко                                                </w:t>
      </w:r>
    </w:p>
    <w:p w:rsidR="004F019B" w:rsidRDefault="004F019B" w:rsidP="004F019B">
      <w:pPr>
        <w:ind w:left="2831"/>
        <w:rPr>
          <w:sz w:val="28"/>
        </w:rPr>
      </w:pPr>
      <w:r>
        <w:rPr>
          <w:color w:val="auto"/>
        </w:rPr>
        <w:br w:type="page"/>
      </w:r>
      <w:r>
        <w:rPr>
          <w:color w:val="auto"/>
        </w:rPr>
        <w:lastRenderedPageBreak/>
        <w:t xml:space="preserve">                                              </w:t>
      </w:r>
      <w:r>
        <w:rPr>
          <w:sz w:val="28"/>
        </w:rPr>
        <w:t>Приложение</w:t>
      </w:r>
    </w:p>
    <w:p w:rsidR="004F019B" w:rsidRDefault="004F019B" w:rsidP="004F019B">
      <w:pPr>
        <w:ind w:left="4956" w:firstLine="708"/>
        <w:jc w:val="center"/>
      </w:pPr>
      <w:r>
        <w:rPr>
          <w:sz w:val="28"/>
        </w:rPr>
        <w:t xml:space="preserve"> к решению Собрания</w:t>
      </w:r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                              депутатов </w:t>
      </w:r>
      <w:proofErr w:type="spellStart"/>
      <w:r>
        <w:rPr>
          <w:sz w:val="28"/>
        </w:rPr>
        <w:t>Быстрогорское</w:t>
      </w:r>
      <w:proofErr w:type="spellEnd"/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                      сельского поселения</w:t>
      </w:r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                           № ___ от_____2023 г.</w:t>
      </w:r>
    </w:p>
    <w:p w:rsidR="004F019B" w:rsidRDefault="004F019B" w:rsidP="004F019B">
      <w:pPr>
        <w:ind w:firstLine="708"/>
        <w:jc w:val="right"/>
        <w:rPr>
          <w:sz w:val="28"/>
        </w:rPr>
      </w:pPr>
    </w:p>
    <w:p w:rsidR="004F019B" w:rsidRDefault="004F019B" w:rsidP="004F019B">
      <w:pPr>
        <w:jc w:val="center"/>
      </w:pPr>
      <w:r>
        <w:rPr>
          <w:sz w:val="28"/>
        </w:rPr>
        <w:t>Изменения в Часть 1 «Порядок применения правил землепользования и застройки и внесения в них изменений» Правил землепользования и застройки Быстрогорского сельского поселения Тацинского района Ростовской области, утвержденных Решением Собрания депутатов Быстрогорского сельского поселения от 31.12.2019 № 79</w:t>
      </w:r>
    </w:p>
    <w:p w:rsidR="004F019B" w:rsidRDefault="004F019B" w:rsidP="004F019B">
      <w:pPr>
        <w:ind w:firstLine="708"/>
        <w:jc w:val="center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1. Статью 5 дополнить частью 4.1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«4.1.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2. Части 6 и 7 статьи 7 изложить в следующей редакции:</w:t>
      </w:r>
    </w:p>
    <w:p w:rsidR="004F019B" w:rsidRDefault="004F019B" w:rsidP="004F019B">
      <w:pPr>
        <w:ind w:firstLine="708"/>
      </w:pPr>
      <w:r>
        <w:rPr>
          <w:sz w:val="28"/>
        </w:rPr>
        <w:t xml:space="preserve">«6. </w:t>
      </w:r>
      <w:proofErr w:type="gramStart"/>
      <w:r>
        <w:rPr>
          <w:sz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с учетом положений статьи 39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за исключением случая, указанного в части</w:t>
      </w:r>
      <w:proofErr w:type="gramEnd"/>
      <w:r>
        <w:rPr>
          <w:sz w:val="28"/>
        </w:rPr>
        <w:t xml:space="preserve"> 1.1 ст. 40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РФ.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F019B" w:rsidRDefault="004F019B" w:rsidP="004F019B">
      <w:pPr>
        <w:ind w:firstLine="708"/>
      </w:pPr>
      <w:r>
        <w:rPr>
          <w:sz w:val="28"/>
        </w:rPr>
        <w:t xml:space="preserve">7. </w:t>
      </w:r>
      <w:proofErr w:type="gramStart"/>
      <w:r>
        <w:rPr>
          <w:sz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>
        <w:rPr>
          <w:sz w:val="28"/>
        </w:rPr>
        <w:t xml:space="preserve"> направляет указанные рекомендации главе местной администрации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lastRenderedPageBreak/>
        <w:t>3. В абзаце 2 части 1 статьи 8 слова «деятельности по ее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4. В абзаце 7 части 2 статьи 8 слова «деятельности по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5. Часть 3 статьи 8 изложить в следующей редакции:</w:t>
      </w:r>
    </w:p>
    <w:p w:rsidR="004F019B" w:rsidRDefault="004F019B" w:rsidP="004F019B">
      <w:pPr>
        <w:ind w:firstLine="708"/>
      </w:pPr>
      <w:r>
        <w:rPr>
          <w:sz w:val="28"/>
        </w:rPr>
        <w:t xml:space="preserve">«3.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 xml:space="preserve">6. Часть 5 статьи 9 дополнить словами «, если иное не предусмотрено частью 10.2 статьи 45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7. Статью 9 дополнить частями 5.1 и 5.2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«5.1.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 поселения, правила землепользования и застройки.</w:t>
      </w:r>
    </w:p>
    <w:p w:rsidR="004F019B" w:rsidRDefault="004F019B" w:rsidP="004F019B">
      <w:pPr>
        <w:ind w:firstLine="708"/>
      </w:pPr>
      <w:r>
        <w:rPr>
          <w:sz w:val="28"/>
        </w:rPr>
        <w:t>5.2.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8. В части 8 статьи 9 слово «тридцати» заменить словами «пятнадцати рабочих».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9. В абзаце 3 части 9 статьи 10 слова «менее одного месяца и более трех месяцев» заменить словами «менее четырнадцати дней и более тридцати дней».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lastRenderedPageBreak/>
        <w:t>10. В части 5 статьи 15 слова «деятельности по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11. Часть 3 статьи 16 дополнить пунктами 6 и 7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«6) принятие решения о комплексном развитии территории;</w:t>
      </w:r>
    </w:p>
    <w:p w:rsidR="004F019B" w:rsidRDefault="004F019B" w:rsidP="004F019B">
      <w:pPr>
        <w:ind w:firstLine="708"/>
      </w:pPr>
      <w:r>
        <w:rPr>
          <w:sz w:val="28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12. Пункт 6 части 3 статьи 16 считать пунктом 8.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13. Часть 4 статьи 16 дополнить пунктом 4.1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14. Часть 4 статьи 16 дополнить пунктами 6 и 7 следующего содержания:</w:t>
      </w:r>
    </w:p>
    <w:p w:rsidR="004F019B" w:rsidRDefault="004F019B" w:rsidP="004F019B">
      <w:pPr>
        <w:ind w:firstLine="708"/>
      </w:pPr>
      <w:proofErr w:type="gramStart"/>
      <w:r>
        <w:rPr>
          <w:sz w:val="28"/>
        </w:rPr>
        <w:t>«6)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лицу;</w:t>
      </w:r>
      <w:proofErr w:type="gramEnd"/>
    </w:p>
    <w:p w:rsidR="004F019B" w:rsidRDefault="004F019B" w:rsidP="004F019B">
      <w:pPr>
        <w:ind w:firstLine="708"/>
      </w:pPr>
      <w:proofErr w:type="gramStart"/>
      <w:r>
        <w:rPr>
          <w:sz w:val="28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</w:t>
      </w:r>
      <w:proofErr w:type="gramEnd"/>
      <w:r>
        <w:rPr>
          <w:sz w:val="28"/>
        </w:rPr>
        <w:t xml:space="preserve"> 50 процентов, или дочерним обществом, в уставном (складочном) капитале которого более 50 процентов долей принадлежит такому юридическому лицу, либо лицом, с которым заключен договор о комплексном развитии территории в целях реализации решения о комплексном развитии территории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15. Статью 16 дополнить частями 5.1 и 5.2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 xml:space="preserve">«5.1.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такие изменения </w:t>
      </w:r>
      <w:r>
        <w:rPr>
          <w:sz w:val="28"/>
        </w:rPr>
        <w:lastRenderedPageBreak/>
        <w:t xml:space="preserve">должны быть внесены в срок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4F019B" w:rsidRDefault="004F019B" w:rsidP="004F019B">
      <w:pPr>
        <w:ind w:firstLine="708"/>
      </w:pPr>
      <w:r>
        <w:rPr>
          <w:sz w:val="28"/>
        </w:rPr>
        <w:t>5.2.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16. В части 6 статьи 16 слово «тридцати» заменить словами «двадцати пяти».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17. В части 7 статьи 16 слово «тридцати» заменить словами «двадцати пяти».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18. Часть 7 статьи 16 дополнить абзацем 2 следующего содержания:</w:t>
      </w:r>
    </w:p>
    <w:p w:rsidR="004F019B" w:rsidRDefault="004F019B" w:rsidP="004F019B">
      <w:pPr>
        <w:widowControl w:val="0"/>
        <w:ind w:firstLine="708"/>
      </w:pPr>
      <w:r>
        <w:rPr>
          <w:sz w:val="28"/>
        </w:rPr>
        <w:t>«В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заседанием.».</w:t>
      </w:r>
    </w:p>
    <w:p w:rsidR="004F019B" w:rsidRDefault="004F019B" w:rsidP="004F019B">
      <w:pPr>
        <w:widowControl w:val="0"/>
        <w:ind w:firstLine="708"/>
      </w:pPr>
    </w:p>
    <w:p w:rsidR="004A7B0E" w:rsidRDefault="004A7B0E"/>
    <w:sectPr w:rsidR="004A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B"/>
    <w:rsid w:val="004A7B0E"/>
    <w:rsid w:val="004F019B"/>
    <w:rsid w:val="0053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9B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4F019B"/>
    <w:pPr>
      <w:widowControl w:val="0"/>
      <w:spacing w:after="0" w:line="240" w:lineRule="auto"/>
      <w:ind w:left="72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9B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4F019B"/>
    <w:pPr>
      <w:widowControl w:val="0"/>
      <w:spacing w:after="0" w:line="240" w:lineRule="auto"/>
      <w:ind w:left="72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1514</Words>
  <Characters>8635</Characters>
  <Application>Microsoft Office Word</Application>
  <DocSecurity>0</DocSecurity>
  <Lines>71</Lines>
  <Paragraphs>20</Paragraphs>
  <ScaleCrop>false</ScaleCrop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2023-07-27T11:19:00Z</dcterms:created>
  <dcterms:modified xsi:type="dcterms:W3CDTF">2023-07-27T11:20:00Z</dcterms:modified>
</cp:coreProperties>
</file>