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4B" w:rsidRDefault="00C91A4B" w:rsidP="00C9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C91A4B" w:rsidRDefault="00C91A4B" w:rsidP="00C9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C91A4B" w:rsidRDefault="00C91A4B" w:rsidP="00C9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ТАЦИНСКИЙ РАЙОН</w:t>
      </w:r>
    </w:p>
    <w:p w:rsidR="00C91A4B" w:rsidRDefault="00C91A4B" w:rsidP="00C9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C91A4B" w:rsidRDefault="00C91A4B" w:rsidP="00C91A4B">
      <w:pPr>
        <w:pStyle w:val="5"/>
        <w:rPr>
          <w:i w:val="0"/>
          <w:szCs w:val="28"/>
        </w:rPr>
      </w:pPr>
      <w:r>
        <w:rPr>
          <w:i w:val="0"/>
          <w:szCs w:val="28"/>
        </w:rPr>
        <w:t>БЫСТРОГОРСКОГО СЕЛЬСКОГО ПОСЕЛЕНИЯ</w:t>
      </w:r>
    </w:p>
    <w:p w:rsidR="00C91A4B" w:rsidRDefault="00C91A4B" w:rsidP="00C91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B" w:rsidRDefault="00C91A4B" w:rsidP="00C9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A4B" w:rsidRDefault="00C91A4B" w:rsidP="00C9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1A4B" w:rsidRDefault="00C91A4B" w:rsidP="00C9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A4B" w:rsidRDefault="00C91A4B" w:rsidP="00C9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64B" w:rsidRPr="006B291C" w:rsidRDefault="0058564B" w:rsidP="0058564B">
      <w:pPr>
        <w:shd w:val="clear" w:color="auto" w:fill="FFFFFF"/>
        <w:spacing w:after="0" w:line="240" w:lineRule="auto"/>
        <w:ind w:right="3401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</w:p>
    <w:p w:rsidR="00C91A4B" w:rsidRDefault="00C91A4B" w:rsidP="00C91A4B">
      <w:pPr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C91A4B" w:rsidRDefault="00C91A4B" w:rsidP="00C91A4B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C91A4B" w:rsidTr="00C91A4B">
        <w:tc>
          <w:tcPr>
            <w:tcW w:w="5940" w:type="dxa"/>
            <w:hideMark/>
          </w:tcPr>
          <w:p w:rsidR="00C91A4B" w:rsidRDefault="00C91A4B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C91A4B" w:rsidRDefault="00C91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A4B" w:rsidRDefault="007C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10 декабря</w:t>
            </w:r>
            <w:r w:rsidR="00C91A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61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  <w:r w:rsidR="00C91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C91A4B" w:rsidRDefault="00C9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1A4B" w:rsidRDefault="00C91A4B" w:rsidP="0058564B">
      <w:pPr>
        <w:ind w:right="-2"/>
      </w:pPr>
      <w:r>
        <w:rPr>
          <w:sz w:val="28"/>
          <w:szCs w:val="28"/>
        </w:rPr>
        <w:t xml:space="preserve">          </w:t>
      </w:r>
      <w:r w:rsidR="0058564B" w:rsidRPr="006B291C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 </w:t>
      </w:r>
      <w:r w:rsidR="0058564B">
        <w:rPr>
          <w:rFonts w:ascii="Times New Roman" w:hAnsi="Times New Roman"/>
          <w:color w:val="000000"/>
          <w:sz w:val="28"/>
          <w:szCs w:val="28"/>
        </w:rPr>
        <w:t>Собрание депутатов Быстрогорского сельского поселения</w:t>
      </w:r>
    </w:p>
    <w:p w:rsidR="00C91A4B" w:rsidRDefault="00C91A4B" w:rsidP="00C91A4B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C91A4B" w:rsidRDefault="00C91A4B" w:rsidP="00C91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64B" w:rsidRPr="006B291C" w:rsidRDefault="0058564B" w:rsidP="005856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6B291C">
        <w:rPr>
          <w:rFonts w:ascii="Times New Roman" w:hAnsi="Times New Roman"/>
          <w:color w:val="000000"/>
          <w:sz w:val="28"/>
          <w:szCs w:val="28"/>
        </w:rPr>
        <w:t>1. Утвердить Положение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 согласно приложению к настоящему решению.</w:t>
      </w:r>
    </w:p>
    <w:p w:rsidR="0058564B" w:rsidRPr="006B291C" w:rsidRDefault="0058564B" w:rsidP="005856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</w:t>
      </w:r>
      <w:r w:rsidRPr="006B291C">
        <w:rPr>
          <w:rFonts w:ascii="Times New Roman" w:hAnsi="Times New Roman"/>
          <w:color w:val="000000"/>
          <w:sz w:val="28"/>
          <w:szCs w:val="28"/>
        </w:rPr>
        <w:t>2. Установить, что уполномоченным органом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r>
        <w:rPr>
          <w:rFonts w:ascii="Times New Roman" w:hAnsi="Times New Roman"/>
          <w:color w:val="000000"/>
          <w:sz w:val="28"/>
          <w:szCs w:val="28"/>
        </w:rPr>
        <w:t xml:space="preserve"> предпринимательства, является А</w:t>
      </w:r>
      <w:r w:rsidRPr="006B291C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hAnsi="Times New Roman"/>
          <w:color w:val="000000"/>
          <w:sz w:val="28"/>
          <w:szCs w:val="28"/>
        </w:rPr>
        <w:t>Быст</w:t>
      </w:r>
      <w:r w:rsidR="007C24BF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огорского </w:t>
      </w:r>
      <w:r w:rsidRPr="006B291C">
        <w:rPr>
          <w:rFonts w:ascii="Times New Roman" w:hAnsi="Times New Roman"/>
          <w:color w:val="000000"/>
          <w:sz w:val="28"/>
          <w:szCs w:val="28"/>
        </w:rPr>
        <w:t>сельского поселения.</w:t>
      </w:r>
    </w:p>
    <w:p w:rsidR="00C91A4B" w:rsidRDefault="00C91A4B" w:rsidP="00C91A4B">
      <w:pPr>
        <w:pStyle w:val="ad"/>
        <w:rPr>
          <w:b/>
        </w:rPr>
      </w:pPr>
    </w:p>
    <w:p w:rsidR="00C91A4B" w:rsidRDefault="0058564B" w:rsidP="00C91A4B">
      <w:pPr>
        <w:pStyle w:val="ad"/>
        <w:ind w:firstLine="708"/>
      </w:pPr>
      <w:r>
        <w:t xml:space="preserve">     </w:t>
      </w:r>
      <w:r w:rsidR="00C91A4B">
        <w:t xml:space="preserve">3. </w:t>
      </w:r>
      <w:r w:rsidR="00C91A4B">
        <w:rPr>
          <w:kern w:val="2"/>
        </w:rPr>
        <w:t>Настоящие решение подлежит опубликованию в установ</w:t>
      </w:r>
      <w:r w:rsidR="007C24BF">
        <w:rPr>
          <w:kern w:val="2"/>
        </w:rPr>
        <w:t xml:space="preserve">ленном порядке в периодическом </w:t>
      </w:r>
      <w:r w:rsidR="00C91A4B">
        <w:rPr>
          <w:kern w:val="2"/>
        </w:rPr>
        <w:t>печатном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</w:p>
    <w:p w:rsidR="00C91A4B" w:rsidRDefault="00C91A4B" w:rsidP="00C91A4B">
      <w:pPr>
        <w:ind w:left="284" w:hanging="7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91A4B" w:rsidRDefault="00C91A4B" w:rsidP="00C91A4B">
      <w:pPr>
        <w:ind w:left="284" w:hanging="75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 xml:space="preserve">         </w:t>
      </w:r>
      <w:r w:rsidR="00585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вопросам местного самоуправления, социальной политики и охране общественного порядка</w:t>
      </w:r>
      <w:r>
        <w:rPr>
          <w:rFonts w:ascii="Times New Roman" w:hAnsi="Times New Roman" w:cs="Times New Roman"/>
          <w:sz w:val="28"/>
        </w:rPr>
        <w:t xml:space="preserve"> (председатель Данилова Г. В).</w:t>
      </w:r>
    </w:p>
    <w:p w:rsidR="00C91A4B" w:rsidRDefault="00C91A4B" w:rsidP="00C91A4B">
      <w:pPr>
        <w:pStyle w:val="ad"/>
        <w:ind w:firstLine="0"/>
      </w:pPr>
    </w:p>
    <w:p w:rsidR="00C91A4B" w:rsidRDefault="00C91A4B" w:rsidP="00C91A4B">
      <w:pPr>
        <w:pStyle w:val="ad"/>
        <w:ind w:firstLine="0"/>
      </w:pPr>
    </w:p>
    <w:p w:rsidR="00C91A4B" w:rsidRDefault="00C91A4B" w:rsidP="00C91A4B">
      <w:pPr>
        <w:pStyle w:val="ad"/>
        <w:ind w:firstLine="0"/>
      </w:pPr>
      <w:r>
        <w:t xml:space="preserve">    Председатель Собрания депутатов - глава </w:t>
      </w:r>
    </w:p>
    <w:p w:rsidR="00C91A4B" w:rsidRDefault="00C91A4B" w:rsidP="007C24BF">
      <w:pPr>
        <w:pStyle w:val="ad"/>
        <w:ind w:firstLine="0"/>
        <w:jc w:val="left"/>
      </w:pPr>
      <w:r>
        <w:t xml:space="preserve">    Быстрогорского</w:t>
      </w:r>
      <w:r w:rsidR="007C24BF">
        <w:t xml:space="preserve"> </w:t>
      </w:r>
      <w:r>
        <w:t>сельского</w:t>
      </w:r>
      <w:r w:rsidR="007C24BF">
        <w:t xml:space="preserve"> </w:t>
      </w:r>
      <w:r>
        <w:t xml:space="preserve">поселения                </w:t>
      </w:r>
      <w:r w:rsidR="007C24BF">
        <w:t xml:space="preserve">                             </w:t>
      </w:r>
      <w:r>
        <w:t>Т.А.</w:t>
      </w:r>
      <w:r w:rsidR="007C24BF">
        <w:t xml:space="preserve"> </w:t>
      </w:r>
      <w:r>
        <w:t>Янченко</w:t>
      </w:r>
    </w:p>
    <w:p w:rsidR="00C91A4B" w:rsidRDefault="00C91A4B" w:rsidP="00C91A4B">
      <w:pPr>
        <w:pStyle w:val="ad"/>
        <w:ind w:firstLine="0"/>
      </w:pPr>
    </w:p>
    <w:p w:rsidR="00C91A4B" w:rsidRDefault="00C91A4B" w:rsidP="00C91A4B">
      <w:pPr>
        <w:pStyle w:val="ad"/>
        <w:ind w:firstLine="0"/>
        <w:rPr>
          <w:sz w:val="22"/>
          <w:szCs w:val="22"/>
        </w:rPr>
      </w:pPr>
    </w:p>
    <w:p w:rsidR="00C91A4B" w:rsidRDefault="00C91A4B" w:rsidP="00C91A4B">
      <w:pPr>
        <w:pStyle w:val="ad"/>
        <w:ind w:firstLine="0"/>
        <w:rPr>
          <w:sz w:val="22"/>
          <w:szCs w:val="22"/>
        </w:rPr>
      </w:pPr>
    </w:p>
    <w:p w:rsidR="00C91A4B" w:rsidRDefault="00C91A4B" w:rsidP="00C91A4B">
      <w:pPr>
        <w:pStyle w:val="ad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п. Быстрогорский</w:t>
      </w:r>
    </w:p>
    <w:p w:rsidR="00C91A4B" w:rsidRDefault="00B464C3" w:rsidP="00C91A4B">
      <w:pPr>
        <w:pStyle w:val="ad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proofErr w:type="gramStart"/>
      <w:r>
        <w:rPr>
          <w:b/>
          <w:sz w:val="22"/>
          <w:szCs w:val="22"/>
        </w:rPr>
        <w:t>№  92</w:t>
      </w:r>
      <w:proofErr w:type="gramEnd"/>
      <w:r w:rsidR="00C91A4B">
        <w:rPr>
          <w:b/>
          <w:sz w:val="22"/>
          <w:szCs w:val="22"/>
        </w:rPr>
        <w:t xml:space="preserve"> </w:t>
      </w:r>
      <w:r w:rsidR="007C24BF">
        <w:rPr>
          <w:b/>
          <w:sz w:val="22"/>
          <w:szCs w:val="22"/>
        </w:rPr>
        <w:t>–</w:t>
      </w:r>
      <w:r w:rsidR="00C91A4B">
        <w:rPr>
          <w:b/>
          <w:sz w:val="22"/>
          <w:szCs w:val="22"/>
        </w:rPr>
        <w:t xml:space="preserve"> СД</w:t>
      </w:r>
    </w:p>
    <w:p w:rsidR="007C24BF" w:rsidRDefault="007C24BF" w:rsidP="00C91A4B">
      <w:pPr>
        <w:pStyle w:val="ad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10 декабря 2020 года</w:t>
      </w:r>
    </w:p>
    <w:p w:rsidR="00AB2B52" w:rsidRDefault="00AB2B52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4A9" w:rsidRDefault="00B004A9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4A9" w:rsidRDefault="00B004A9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4A9" w:rsidRDefault="00B004A9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4A9" w:rsidRDefault="00B004A9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4A9" w:rsidRDefault="00B004A9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4A9" w:rsidRDefault="00B004A9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4A9" w:rsidRDefault="00B004A9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4A9" w:rsidRDefault="00B004A9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4A9" w:rsidRDefault="00B004A9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4A9" w:rsidRDefault="00B004A9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4A9" w:rsidRDefault="00B004A9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4A9" w:rsidRDefault="00B004A9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4A9" w:rsidRDefault="00B004A9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4A9" w:rsidRDefault="00B004A9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4A9" w:rsidRDefault="00B004A9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4A9" w:rsidRDefault="00B004A9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4A9" w:rsidRDefault="00B004A9" w:rsidP="00B00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  депутатов</w:t>
      </w:r>
      <w:proofErr w:type="gramEnd"/>
    </w:p>
    <w:p w:rsidR="00B004A9" w:rsidRPr="00325EC5" w:rsidRDefault="007C24BF" w:rsidP="00B00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Быстрогорского</w:t>
      </w:r>
      <w:r w:rsidR="00B00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04A9"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B004A9" w:rsidRPr="00325EC5" w:rsidRDefault="007C24BF" w:rsidP="00B00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10.12.2020 № 92-СД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bookmarkStart w:id="0" w:name="P42"/>
      <w:bookmarkEnd w:id="0"/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порядке формирования,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ведения и обязательного опубликования перечня муниципального имущества,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7C2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и порядок и условия предоставления в аренду включенного в данный Перечень имущества.</w:t>
      </w:r>
      <w:bookmarkStart w:id="1" w:name="P61"/>
      <w:bookmarkEnd w:id="1"/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r w:rsidR="007C24BF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Быстрогорского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поселения, и организациям, образующим инфраструктуру поддержки субъектов малого и среднего предпринимательства в </w:t>
      </w:r>
      <w:r w:rsidR="007C24BF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Быстрогорском</w:t>
      </w: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поселении.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Имущественная поддержка в виде предоставления в аренду муниципального имущества, включенного в Перечень, не может быть оказана субъектам малого и среднего предпринимательства, указанным в части 3 статьи 14 Федерального закона от 24.07.2007 № 209-ФЗ «О развитии малого и среднего предпринимательства в Российской Федерации», а также государственным фондам поддержки научной, научно-технической, инновационной деятельности, осуществляющим деятельность в форме государственных учреждений.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оказании имущественной поддержки должно быть отказано в случаях, установленных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1.3.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имущество, за исключением случая, предусмотренного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8C18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2. Порядок формирования Перечня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Формирование Перечня осуществляется уполномоченным органом. Утверждение Перечня, включение (исключение) объекта (объектов) из Перечня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Собранием</w:t>
      </w: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</w:t>
      </w:r>
      <w:r w:rsidR="007C24BF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Быстрогорского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 Перечень составляется по форме, приведенной в приложении к настоящему Положению.</w:t>
      </w:r>
      <w:bookmarkStart w:id="2" w:name="P73"/>
      <w:bookmarkEnd w:id="2"/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В Перечень включается имущество, указанное в части 1 статьи 18 Федерального закона от 24.07.2007 № 209-ФЗ «О развитии малого и среднего предпринимательства в Российской Федерации», принадлежащее муниципальному образованию </w:t>
      </w:r>
      <w:r w:rsidR="007C24BF">
        <w:rPr>
          <w:rFonts w:ascii="Times New Roman" w:eastAsia="Times New Roman" w:hAnsi="Times New Roman" w:cs="Times New Roman"/>
          <w:color w:val="000000"/>
          <w:sz w:val="28"/>
          <w:szCs w:val="28"/>
        </w:rPr>
        <w:t>«Быстрогорское</w:t>
      </w: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="007C24B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свободное от прав третьих лиц, за исключением имущественных прав субъектов малого и среднего предпринимательства.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включении в Перечень имущества, арендуемого субъектом малого и среднего предпринимательства, уполномоченный орган должен получить письменное согласие арендатора на включение имущества в Перечень путем направления ему соответствующего предложения, содержащего, в том числе информацию о положениях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малого и среднего предпринимательства, арендующих включенное в Перечень имущество.</w:t>
      </w:r>
      <w:bookmarkStart w:id="3" w:name="P76"/>
      <w:bookmarkEnd w:id="3"/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Предложения по включению (исключению) объекта (объектов) из Перечня подаются в уполномоченный орган субъектами малого и среднего </w:t>
      </w: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предпринимательства, организациями, образующими инфраструктуру поддержки субъектов малого и среднего предпринимательства, общественными объединениями, выражающими интересы субъектов малого и среднего предпринимательства, иными лицами и организациями.</w:t>
      </w:r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2.4. Рассмотрение предложения, указанного в пункте 2.3 настоящего Положения, осуществляется уполномоченным органом в течение 30 дней со дня его поступления. По результатам рассмотрения предложения уполномоченным органом принимается одно из следующих решений: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подготовке проекта решения Собрания депутатов </w:t>
      </w:r>
      <w:r w:rsidR="007C24BF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Быстрогорского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 включении сведений о муниципальном имуществе, в отношении которого поступило предложение, в Перечень с учетом критериев, установленных пунктом 2.5 настоящего Положения;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подготовке проекта решения Собрания депутатов </w:t>
      </w:r>
      <w:r w:rsidR="007C24BF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Быстрогорского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об исключении сведений о муниципальном имуществе, в отношении которого поступило предложение, из Перечня с учетом положений пункта 2.6 настоящего Положения;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об отказе в учете предложения.</w:t>
      </w:r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bookmarkStart w:id="4" w:name="P86"/>
      <w:bookmarkEnd w:id="4"/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2.5. Не подлежит включению в Перечень муниципальное имущество: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признанное аварийным и подлежащим сносу или реконструкции;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движимое имущество, срок службы которого составляет менее 5 лет;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движимое имущество, не обладающее индивидуально определенными признаками, позволяющими заключить в отношении него договор о передаче имущества во владение и (или) пользование;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арендуемое субъектом малого и среднего предпринимательства, в отношении которого арендатор направил возражения на включение в Перечень в ответ на предложение уполномоченного органа, указанное в п. 2.2 настоящего Положения;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изъятое из оборота;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являющееся объектом религиозного назначения;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являющееся объектом незавершенного строительства;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включенное в прогнозный план (программу) приватизации муниципального имущества </w:t>
      </w:r>
      <w:r w:rsidR="007C24BF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Быстрогорского</w:t>
      </w:r>
      <w:r w:rsidR="008C1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отношении которого принято решение органа местного самоуправления </w:t>
      </w:r>
      <w:r w:rsidR="007C24BF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Быстрогорского</w:t>
      </w:r>
      <w:r w:rsidR="008C1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 предоставлении его иным лицам;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необходимое для обеспечения осуществления органами местного самоуправления </w:t>
      </w:r>
      <w:r w:rsidR="007C24BF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Быстрогорского</w:t>
      </w:r>
      <w:r w:rsidR="008C1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полномочий в рамках компетенции, установленной законодательством Российской Федерации.</w:t>
      </w:r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bookmarkStart w:id="5" w:name="P98"/>
      <w:bookmarkEnd w:id="5"/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2.6. Муниципальное имущество подлежит исключению из Перечня в случаях: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bookmarkStart w:id="6" w:name="P99"/>
      <w:bookmarkEnd w:id="6"/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выкупа муниципального имущества субъектом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предпринимательства, и о внесении изменений в отдельные законодательные акты Российской Федерации";</w:t>
      </w:r>
      <w:bookmarkStart w:id="7" w:name="P100"/>
      <w:bookmarkEnd w:id="7"/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прекращения права муниципальной собственности на имущество, в том числе в связи с прекращением его существования в результате гибели или уничтожения, по решению суда или в ином установленном действующим законодательством порядке;</w:t>
      </w:r>
      <w:bookmarkStart w:id="8" w:name="P101"/>
      <w:bookmarkEnd w:id="8"/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закрепления муниципального имущества за органом местного самоуправления, муниципальным унитарным предприятием или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  <w:bookmarkStart w:id="9" w:name="P102"/>
      <w:bookmarkEnd w:id="9"/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в течение 2 лет со дня включения указанного имущества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 ни одной заявки на участие в торгах на право заключения договора аренды муниципального имущества и ни одного заявления о предоставлении в аренду муниципального имущества, в отношении которого заключение указанного договора может быть осуществлено без проведения торгов в случаях, предусмотренных Федеральным законом от 26.07.2006 № 135-ФЗ "О защите конкуренции";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признания муниципального имущества аварийным и подлежащим сносу или реконструкции.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исключения муниципального имущества из перечня по основаниям, предусмотренным абзацами четвертым и пятым настоящего пункта, одновременно с решением об исключении такого имущества принимается решение о дополнении Перечня иным имуществом взамен исключаемого, за исключением случая, если в муниципальной собственности отсутствует имущество, соответствующее требованиям Федерального закона от 24.07.2007 № 209-ФЗ "О развитии малого и среднего предпринимательства в Российской Федерации".</w:t>
      </w:r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2.7. Перечень дополняется не реже одного раза в год, но не позднее 1 ноября текущего года, за исключением случая, если в муниципальной собственности отсутствует имущество, соответствующее требованиям Федерального закона от 24.07.2007 № 209-ФЗ «О развитии малого и среднего предпринимательства в Российской Федерации».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8C1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3. Порядок ведения и опубликования Перечня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Ведение Перечня осуществляется уполномоченным органом в электронном виде путем внесения и исключения данных об объектах в соответствии с решением Собрания депутатов </w:t>
      </w:r>
      <w:r w:rsidR="007C24BF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Быстрогорского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об утверждении Перечня или о внесении изменений в Перечень.</w:t>
      </w:r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3.3. Уполномоченный орган: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контроль за целевым использованием имущества, включенного в Перечень;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рассматривает предложения по включению (исключению) муниципального имущества из Перечня;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учет объектов муниципального имущества, включенных в Перечень;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автоматизированное ведение и информационно-справочное обслуживание Перечня.</w:t>
      </w:r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Утвержденный Перечень, все изменения и дополнения к нему подлежат обязательному опубликованию в средствах массовой информации и на официальном сайте администрации </w:t>
      </w:r>
      <w:r w:rsidR="007C24BF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Быстрогорского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4. Порядок и условия предоставления имущества в аренду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6 месяцев с даты включения муниципального имущества в Перечень администрация </w:t>
      </w:r>
      <w:r w:rsidR="007C24BF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Быстрогорского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объявляет аукцион (конкурс) на право заключения договора аренды муниципального имущества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предоставления муниципального имущества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торгах.</w:t>
      </w:r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Недвижимое имущество, включенное в Перечень, предоставляется во владение и (или) пользование субъектам малого и среднего </w:t>
      </w: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недвижимым имуществом. Максимальный срок предоставления бизнес- инкубаторами муниципального имущества в аренду (субаренду) субъектам малого и среднего предпринимательства не должен превышать 3 года.</w:t>
      </w:r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4.4. Для предоставления в аренду муниципального имущества, включенного в Перечень, заявители предоставляют в уполномоченный орган следующие документы: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о предоставлении муниципального имущества, включенного в Перечень, в аренду, с указанием цели использования имущества и срока аренды;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документа, удостоверяющего личность заявителя;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доверенности), если соответствующие сведения не содержатся в Едином государственном реестре юридических лиц;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документ, подтверждающий полномочия представителя заявителя, в случае если с заявлением обращается представитель заявителя;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копии учредительных документов заявителя (для юридических лиц);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</w:t>
      </w:r>
      <w:proofErr w:type="gramStart"/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для заявителя заключение договора аренды муниципального имущества является крупной сделкой.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поступления заявлений о предоставлении муниципального имущества в аренду от нескольких заявителей, имеющих право на предоставление муниципального имущества в аренду без проведения торгов, муниципальное имущество предоставляется заявителю, заявление которого поступило ранее.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 для отказа в предоставлении в аренду муниципального имущества, включенного в Перечень, являются: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непредставление документов, указанных в настоящем пункте, или представление недостоверных сведений и документов;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несоответствие заявителя условиям предоставления имущественной поддержки, предусмотренным пунктом 1.2 настоящего Положения;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предоставление заявителю в аренду муниципального имущества, включенного в Перечень, по договору аренды, срок действия которого не истек;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признание заявителя допустившим нарушение порядка и условий оказания имущественной поддержки в случае, если с даты такого признания прошло менее чем 3 года.</w:t>
      </w:r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4.5.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bookmarkStart w:id="10" w:name="P149"/>
      <w:bookmarkEnd w:id="10"/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4.6. Арендная плата за пользование имуществом, включенным в Перечень, вносится в следующем порядке: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первый год аренды - 20 процентов размера арендной платы;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 год аренды - 40 процентов размера арендной платы;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в третий год аренды - 60 процентов размера арендной платы;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в четвертый год аренды - 80 процентов размера арендной платы;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в пятый год аренды и далее - 100 процентов размера арендной платы.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Льготы по уплате арендной платы предоставляются путем указания в договоре аренды муниципального имущества порядка уплаты арендной платы, предусмотренного настоящим пунктом.</w:t>
      </w:r>
    </w:p>
    <w:p w:rsidR="00B004A9" w:rsidRPr="00325EC5" w:rsidRDefault="00B004A9" w:rsidP="00B0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4.7. Установленные пунктом 4.6 настоящего Положения льготы по уплате арендной платы предоставляются при условии: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использования арендатором муниципального имущества по целевому назначению;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соблюдения арендатором установленных договором аренды сроков внесения арендной платы;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поддержания арендатором муниципального имущества в надлежащем техническом и санитарном состоянии, недопущения порчи муниципального имущества;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соблюдения арендатором запрета на передачу муниципального имущества в субаренду (поднаем) или безвозмездное пользование, переуступку прав пользования им, передачу прав пользования муниципальным имуществом в залог, внесение в уставный капитал любых других субъектов хозяйственной деятельности.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нарушении арендатором указанных в настоящем пункте Положения условий льготы по оплате арендной платы не подлежат применению.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11" w:name="_GoBack"/>
      <w:bookmarkEnd w:id="11"/>
    </w:p>
    <w:p w:rsidR="00B004A9" w:rsidRPr="00325EC5" w:rsidRDefault="00B004A9" w:rsidP="00B00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Приложение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порядке формирования,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и обязательного опубликования перечня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имущества, свободного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прав третьих лиц, подлежащего предоставлению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во владение и (или) пользование на долгосрочной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субъектам малого и среднего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предпринимательства и организациям,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образующим инфраструктуру поддержки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предпринимательства,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условиях предоставления в аренду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включенного в данный перечень имущества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(форма Перечня)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bookmarkStart w:id="12" w:name="P188"/>
      <w:bookmarkEnd w:id="12"/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имущества, свободного от прав третьих лиц,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подлежащего предоставлению во владение и (или)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 на долгосрочной основе субъектам малого и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предпринимательства и организациям,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образующим инфраструктуру поддержки субъектов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</w:p>
    <w:p w:rsidR="00B004A9" w:rsidRPr="00325EC5" w:rsidRDefault="00B004A9" w:rsidP="00B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5E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04A9" w:rsidRPr="00325EC5" w:rsidRDefault="00B004A9" w:rsidP="00B004A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4A9" w:rsidRPr="00325EC5" w:rsidRDefault="00B004A9" w:rsidP="00B004A9">
      <w:pPr>
        <w:rPr>
          <w:rFonts w:ascii="Calibri" w:eastAsia="Calibri" w:hAnsi="Calibri" w:cs="Times New Roman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965"/>
        <w:gridCol w:w="3454"/>
        <w:gridCol w:w="3659"/>
      </w:tblGrid>
      <w:tr w:rsidR="00B004A9" w:rsidRPr="00325EC5" w:rsidTr="007E227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A9" w:rsidRPr="00325EC5" w:rsidRDefault="00B004A9" w:rsidP="007E227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5EC5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B004A9" w:rsidRPr="00325EC5" w:rsidRDefault="00B004A9" w:rsidP="007E227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5EC5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A9" w:rsidRPr="00325EC5" w:rsidRDefault="00B004A9" w:rsidP="007E227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5EC5">
              <w:rPr>
                <w:rFonts w:ascii="Times New Roman" w:eastAsia="Times New Roman" w:hAnsi="Times New Roman" w:cs="Times New Roman"/>
                <w:sz w:val="28"/>
              </w:rPr>
              <w:t>Наименование объекта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A9" w:rsidRPr="00325EC5" w:rsidRDefault="00B004A9" w:rsidP="007E227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5EC5">
              <w:rPr>
                <w:rFonts w:ascii="Times New Roman" w:eastAsia="Times New Roman" w:hAnsi="Times New Roman" w:cs="Times New Roman"/>
                <w:sz w:val="28"/>
              </w:rPr>
              <w:t>Адрес объекта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A9" w:rsidRPr="00325EC5" w:rsidRDefault="00B004A9" w:rsidP="007E227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5EC5">
              <w:rPr>
                <w:rFonts w:ascii="Times New Roman" w:eastAsia="Times New Roman" w:hAnsi="Times New Roman" w:cs="Times New Roman"/>
                <w:sz w:val="28"/>
              </w:rPr>
              <w:t xml:space="preserve">Площадь объекта, </w:t>
            </w:r>
          </w:p>
          <w:p w:rsidR="00B004A9" w:rsidRPr="00325EC5" w:rsidRDefault="00B004A9" w:rsidP="007E227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5EC5">
              <w:rPr>
                <w:rFonts w:ascii="Times New Roman" w:eastAsia="Times New Roman" w:hAnsi="Times New Roman" w:cs="Times New Roman"/>
                <w:sz w:val="28"/>
              </w:rPr>
              <w:t>кв. м.</w:t>
            </w:r>
          </w:p>
        </w:tc>
      </w:tr>
      <w:tr w:rsidR="00B004A9" w:rsidRPr="00325EC5" w:rsidTr="007E227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A9" w:rsidRPr="00325EC5" w:rsidRDefault="00B004A9" w:rsidP="007E227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A9" w:rsidRPr="00325EC5" w:rsidRDefault="00B004A9" w:rsidP="007E227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A9" w:rsidRPr="00325EC5" w:rsidRDefault="00B004A9" w:rsidP="007E227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A9" w:rsidRPr="00325EC5" w:rsidRDefault="00B004A9" w:rsidP="007E227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B004A9" w:rsidRPr="00325EC5" w:rsidTr="007E227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A9" w:rsidRPr="00325EC5" w:rsidRDefault="00B004A9" w:rsidP="007E227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A9" w:rsidRPr="00325EC5" w:rsidRDefault="00B004A9" w:rsidP="007E227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A9" w:rsidRPr="00325EC5" w:rsidRDefault="00B004A9" w:rsidP="007E2275">
            <w:pPr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A9" w:rsidRPr="00325EC5" w:rsidRDefault="00B004A9" w:rsidP="007E2275">
            <w:pPr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</w:tr>
    </w:tbl>
    <w:p w:rsidR="00B004A9" w:rsidRPr="00325EC5" w:rsidRDefault="00B004A9" w:rsidP="00B004A9">
      <w:pPr>
        <w:rPr>
          <w:rFonts w:ascii="Calibri" w:eastAsia="Times New Roman" w:hAnsi="Calibri" w:cs="Times New Roman"/>
          <w:sz w:val="28"/>
          <w:szCs w:val="28"/>
        </w:rPr>
      </w:pPr>
    </w:p>
    <w:p w:rsidR="00B004A9" w:rsidRDefault="00B004A9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004A9" w:rsidSect="002266DA">
      <w:headerReference w:type="default" r:id="rId8"/>
      <w:footerReference w:type="default" r:id="rId9"/>
      <w:endnotePr>
        <w:numFmt w:val="decimal"/>
      </w:end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64B" w:rsidRDefault="0058564B" w:rsidP="009A014F">
      <w:pPr>
        <w:spacing w:after="0" w:line="240" w:lineRule="auto"/>
      </w:pPr>
      <w:r>
        <w:separator/>
      </w:r>
    </w:p>
  </w:endnote>
  <w:endnote w:type="continuationSeparator" w:id="0">
    <w:p w:rsidR="0058564B" w:rsidRDefault="0058564B" w:rsidP="009A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64B" w:rsidRDefault="0058564B" w:rsidP="00064510">
    <w:pPr>
      <w:pStyle w:val="a9"/>
    </w:pPr>
  </w:p>
  <w:p w:rsidR="0058564B" w:rsidRDefault="005856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64B" w:rsidRDefault="0058564B" w:rsidP="009A014F">
      <w:pPr>
        <w:spacing w:after="0" w:line="240" w:lineRule="auto"/>
      </w:pPr>
      <w:r>
        <w:separator/>
      </w:r>
    </w:p>
  </w:footnote>
  <w:footnote w:type="continuationSeparator" w:id="0">
    <w:p w:rsidR="0058564B" w:rsidRDefault="0058564B" w:rsidP="009A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1568"/>
    </w:sdtPr>
    <w:sdtEndPr/>
    <w:sdtContent>
      <w:p w:rsidR="0058564B" w:rsidRDefault="00B004A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184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8564B" w:rsidRDefault="0058564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851"/>
    <w:multiLevelType w:val="hybridMultilevel"/>
    <w:tmpl w:val="C1D46BF6"/>
    <w:lvl w:ilvl="0" w:tplc="A8345C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50A6C52"/>
    <w:multiLevelType w:val="hybridMultilevel"/>
    <w:tmpl w:val="DD3C0A36"/>
    <w:lvl w:ilvl="0" w:tplc="3F06369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A07814"/>
    <w:rsid w:val="00015AFF"/>
    <w:rsid w:val="0002372A"/>
    <w:rsid w:val="00046B8B"/>
    <w:rsid w:val="00055A45"/>
    <w:rsid w:val="00057C92"/>
    <w:rsid w:val="00064510"/>
    <w:rsid w:val="00081211"/>
    <w:rsid w:val="000828BD"/>
    <w:rsid w:val="00084B6D"/>
    <w:rsid w:val="00085455"/>
    <w:rsid w:val="000A56FE"/>
    <w:rsid w:val="000B6F27"/>
    <w:rsid w:val="000C7531"/>
    <w:rsid w:val="000D26D0"/>
    <w:rsid w:val="0014135C"/>
    <w:rsid w:val="00147C70"/>
    <w:rsid w:val="00150536"/>
    <w:rsid w:val="00151CF4"/>
    <w:rsid w:val="00153D07"/>
    <w:rsid w:val="00177DE8"/>
    <w:rsid w:val="0018039F"/>
    <w:rsid w:val="00182CB7"/>
    <w:rsid w:val="00185516"/>
    <w:rsid w:val="001930B5"/>
    <w:rsid w:val="001957AA"/>
    <w:rsid w:val="001A5DB5"/>
    <w:rsid w:val="001C753A"/>
    <w:rsid w:val="001D23E5"/>
    <w:rsid w:val="001E5244"/>
    <w:rsid w:val="0022626D"/>
    <w:rsid w:val="002266DA"/>
    <w:rsid w:val="00235C95"/>
    <w:rsid w:val="002529E5"/>
    <w:rsid w:val="002627BE"/>
    <w:rsid w:val="00264430"/>
    <w:rsid w:val="00291E40"/>
    <w:rsid w:val="002B0C6A"/>
    <w:rsid w:val="002B390A"/>
    <w:rsid w:val="002C7229"/>
    <w:rsid w:val="00326157"/>
    <w:rsid w:val="00336886"/>
    <w:rsid w:val="0035069A"/>
    <w:rsid w:val="00370A03"/>
    <w:rsid w:val="00373CBB"/>
    <w:rsid w:val="00386A45"/>
    <w:rsid w:val="00394824"/>
    <w:rsid w:val="003A3565"/>
    <w:rsid w:val="003A55DC"/>
    <w:rsid w:val="003A7ABF"/>
    <w:rsid w:val="003B0F61"/>
    <w:rsid w:val="003B6F8F"/>
    <w:rsid w:val="003D29E1"/>
    <w:rsid w:val="003D2DA8"/>
    <w:rsid w:val="003E0C8C"/>
    <w:rsid w:val="003E2126"/>
    <w:rsid w:val="003F4295"/>
    <w:rsid w:val="004175C4"/>
    <w:rsid w:val="00423DA4"/>
    <w:rsid w:val="00442A7A"/>
    <w:rsid w:val="004528BD"/>
    <w:rsid w:val="00456A2F"/>
    <w:rsid w:val="00470334"/>
    <w:rsid w:val="00474FDA"/>
    <w:rsid w:val="00476CC5"/>
    <w:rsid w:val="0048477E"/>
    <w:rsid w:val="00487F4E"/>
    <w:rsid w:val="004A1890"/>
    <w:rsid w:val="004C37CD"/>
    <w:rsid w:val="004D5DD9"/>
    <w:rsid w:val="00503C22"/>
    <w:rsid w:val="00530E8F"/>
    <w:rsid w:val="00531005"/>
    <w:rsid w:val="0053246C"/>
    <w:rsid w:val="00563D65"/>
    <w:rsid w:val="00574140"/>
    <w:rsid w:val="0058564B"/>
    <w:rsid w:val="005A76BC"/>
    <w:rsid w:val="005B2469"/>
    <w:rsid w:val="005E2281"/>
    <w:rsid w:val="005E4A3D"/>
    <w:rsid w:val="005E4BE5"/>
    <w:rsid w:val="00604D03"/>
    <w:rsid w:val="00604FD1"/>
    <w:rsid w:val="0062328F"/>
    <w:rsid w:val="0063681A"/>
    <w:rsid w:val="006440E0"/>
    <w:rsid w:val="00647C57"/>
    <w:rsid w:val="00660FF3"/>
    <w:rsid w:val="00662D16"/>
    <w:rsid w:val="006738BA"/>
    <w:rsid w:val="006743CA"/>
    <w:rsid w:val="00683C2B"/>
    <w:rsid w:val="0069681C"/>
    <w:rsid w:val="006A5899"/>
    <w:rsid w:val="006B0898"/>
    <w:rsid w:val="006C198C"/>
    <w:rsid w:val="006C54CD"/>
    <w:rsid w:val="006C5DB4"/>
    <w:rsid w:val="006C6017"/>
    <w:rsid w:val="006D0C1E"/>
    <w:rsid w:val="006D1E3F"/>
    <w:rsid w:val="006D7D31"/>
    <w:rsid w:val="006E35ED"/>
    <w:rsid w:val="006F64FE"/>
    <w:rsid w:val="006F6512"/>
    <w:rsid w:val="0070730C"/>
    <w:rsid w:val="00711D9B"/>
    <w:rsid w:val="00717308"/>
    <w:rsid w:val="00731AD0"/>
    <w:rsid w:val="00736254"/>
    <w:rsid w:val="007456DF"/>
    <w:rsid w:val="00753479"/>
    <w:rsid w:val="0075552A"/>
    <w:rsid w:val="00763D62"/>
    <w:rsid w:val="00766283"/>
    <w:rsid w:val="00786687"/>
    <w:rsid w:val="007874DF"/>
    <w:rsid w:val="00795CB2"/>
    <w:rsid w:val="007A51D4"/>
    <w:rsid w:val="007C003D"/>
    <w:rsid w:val="007C24BF"/>
    <w:rsid w:val="007E314A"/>
    <w:rsid w:val="007E7486"/>
    <w:rsid w:val="007F27D3"/>
    <w:rsid w:val="007F2C4C"/>
    <w:rsid w:val="007F7241"/>
    <w:rsid w:val="00807A0A"/>
    <w:rsid w:val="00822334"/>
    <w:rsid w:val="00825704"/>
    <w:rsid w:val="0084308D"/>
    <w:rsid w:val="00850393"/>
    <w:rsid w:val="008528C5"/>
    <w:rsid w:val="00853889"/>
    <w:rsid w:val="00854792"/>
    <w:rsid w:val="00854B8E"/>
    <w:rsid w:val="0086409D"/>
    <w:rsid w:val="00864AAB"/>
    <w:rsid w:val="00882B8E"/>
    <w:rsid w:val="00892776"/>
    <w:rsid w:val="00897CC8"/>
    <w:rsid w:val="008B6516"/>
    <w:rsid w:val="008B6EC3"/>
    <w:rsid w:val="008C1842"/>
    <w:rsid w:val="008C7459"/>
    <w:rsid w:val="008D0C7F"/>
    <w:rsid w:val="009A014F"/>
    <w:rsid w:val="009B2EEC"/>
    <w:rsid w:val="009B7466"/>
    <w:rsid w:val="009C2984"/>
    <w:rsid w:val="009C7F04"/>
    <w:rsid w:val="00A07814"/>
    <w:rsid w:val="00A1558B"/>
    <w:rsid w:val="00A25B42"/>
    <w:rsid w:val="00A41CDC"/>
    <w:rsid w:val="00A54AA6"/>
    <w:rsid w:val="00A843B7"/>
    <w:rsid w:val="00A93E5C"/>
    <w:rsid w:val="00AB2B52"/>
    <w:rsid w:val="00AB6110"/>
    <w:rsid w:val="00AC69BF"/>
    <w:rsid w:val="00AC7C26"/>
    <w:rsid w:val="00AD2453"/>
    <w:rsid w:val="00AD5CC2"/>
    <w:rsid w:val="00AE1CDC"/>
    <w:rsid w:val="00AE3503"/>
    <w:rsid w:val="00AE547C"/>
    <w:rsid w:val="00AF1602"/>
    <w:rsid w:val="00B004A9"/>
    <w:rsid w:val="00B20007"/>
    <w:rsid w:val="00B2541E"/>
    <w:rsid w:val="00B310C6"/>
    <w:rsid w:val="00B33494"/>
    <w:rsid w:val="00B464C3"/>
    <w:rsid w:val="00B71787"/>
    <w:rsid w:val="00B72A84"/>
    <w:rsid w:val="00B809E7"/>
    <w:rsid w:val="00B90D14"/>
    <w:rsid w:val="00BA51B4"/>
    <w:rsid w:val="00BA583A"/>
    <w:rsid w:val="00BA6177"/>
    <w:rsid w:val="00BB66B0"/>
    <w:rsid w:val="00BB70FF"/>
    <w:rsid w:val="00BD21DB"/>
    <w:rsid w:val="00BD51AF"/>
    <w:rsid w:val="00BD5B94"/>
    <w:rsid w:val="00BF0532"/>
    <w:rsid w:val="00C01AF4"/>
    <w:rsid w:val="00C04214"/>
    <w:rsid w:val="00C21271"/>
    <w:rsid w:val="00C25E46"/>
    <w:rsid w:val="00C33116"/>
    <w:rsid w:val="00C35C07"/>
    <w:rsid w:val="00C52F27"/>
    <w:rsid w:val="00C6542A"/>
    <w:rsid w:val="00C83131"/>
    <w:rsid w:val="00C839B8"/>
    <w:rsid w:val="00C85904"/>
    <w:rsid w:val="00C85E10"/>
    <w:rsid w:val="00C86EA2"/>
    <w:rsid w:val="00C91A4B"/>
    <w:rsid w:val="00C91B4F"/>
    <w:rsid w:val="00C9313E"/>
    <w:rsid w:val="00CA425B"/>
    <w:rsid w:val="00CD744A"/>
    <w:rsid w:val="00CF40D8"/>
    <w:rsid w:val="00D252E5"/>
    <w:rsid w:val="00D375D8"/>
    <w:rsid w:val="00D37F11"/>
    <w:rsid w:val="00D46C81"/>
    <w:rsid w:val="00D574FE"/>
    <w:rsid w:val="00D666F2"/>
    <w:rsid w:val="00D66B8B"/>
    <w:rsid w:val="00D71A4A"/>
    <w:rsid w:val="00DE2D56"/>
    <w:rsid w:val="00DF563F"/>
    <w:rsid w:val="00DF7CA5"/>
    <w:rsid w:val="00E12DB2"/>
    <w:rsid w:val="00E22050"/>
    <w:rsid w:val="00E2481C"/>
    <w:rsid w:val="00E6517E"/>
    <w:rsid w:val="00E768AD"/>
    <w:rsid w:val="00E859F0"/>
    <w:rsid w:val="00E96C2F"/>
    <w:rsid w:val="00EA54FD"/>
    <w:rsid w:val="00EA7A31"/>
    <w:rsid w:val="00EB5577"/>
    <w:rsid w:val="00EB7905"/>
    <w:rsid w:val="00EB7B19"/>
    <w:rsid w:val="00EC13ED"/>
    <w:rsid w:val="00EF2B95"/>
    <w:rsid w:val="00EF4511"/>
    <w:rsid w:val="00F02693"/>
    <w:rsid w:val="00F07BC3"/>
    <w:rsid w:val="00F30458"/>
    <w:rsid w:val="00F30C03"/>
    <w:rsid w:val="00F359B8"/>
    <w:rsid w:val="00F43A9A"/>
    <w:rsid w:val="00F5245D"/>
    <w:rsid w:val="00F57E7F"/>
    <w:rsid w:val="00F613E0"/>
    <w:rsid w:val="00F6175E"/>
    <w:rsid w:val="00F81F43"/>
    <w:rsid w:val="00F90557"/>
    <w:rsid w:val="00F922B4"/>
    <w:rsid w:val="00F94DFD"/>
    <w:rsid w:val="00F97FAA"/>
    <w:rsid w:val="00FA7661"/>
    <w:rsid w:val="00FB059E"/>
    <w:rsid w:val="00FB18F9"/>
    <w:rsid w:val="00FB373A"/>
    <w:rsid w:val="00FB62CE"/>
    <w:rsid w:val="00FD1F1F"/>
    <w:rsid w:val="00FD21EC"/>
    <w:rsid w:val="00FE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3264E-AC16-4E39-812F-BF9AED12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BF"/>
  </w:style>
  <w:style w:type="paragraph" w:styleId="5">
    <w:name w:val="heading 5"/>
    <w:basedOn w:val="a"/>
    <w:next w:val="a"/>
    <w:link w:val="50"/>
    <w:qFormat/>
    <w:rsid w:val="008B651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8B6516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f3">
    <w:name w:val="List Paragraph"/>
    <w:basedOn w:val="a"/>
    <w:uiPriority w:val="34"/>
    <w:qFormat/>
    <w:rsid w:val="00C21271"/>
    <w:pPr>
      <w:ind w:left="720"/>
      <w:contextualSpacing/>
    </w:pPr>
  </w:style>
  <w:style w:type="character" w:styleId="af4">
    <w:name w:val="Hyperlink"/>
    <w:uiPriority w:val="99"/>
    <w:unhideWhenUsed/>
    <w:rsid w:val="00F613E0"/>
    <w:rPr>
      <w:color w:val="0000FF"/>
      <w:u w:val="single"/>
    </w:rPr>
  </w:style>
  <w:style w:type="paragraph" w:customStyle="1" w:styleId="ConsTitle">
    <w:name w:val="ConsTitle"/>
    <w:rsid w:val="00085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Strong"/>
    <w:basedOn w:val="a0"/>
    <w:uiPriority w:val="22"/>
    <w:qFormat/>
    <w:rsid w:val="00C91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8FE3-2653-4394-A653-9CFAA1A4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СОПР</cp:lastModifiedBy>
  <cp:revision>11</cp:revision>
  <cp:lastPrinted>2020-11-24T07:38:00Z</cp:lastPrinted>
  <dcterms:created xsi:type="dcterms:W3CDTF">2020-01-09T13:15:00Z</dcterms:created>
  <dcterms:modified xsi:type="dcterms:W3CDTF">2021-01-12T13:26:00Z</dcterms:modified>
</cp:coreProperties>
</file>