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1A5172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E5BB4">
        <w:rPr>
          <w:b/>
          <w:sz w:val="28"/>
          <w:szCs w:val="28"/>
        </w:rPr>
        <w:t xml:space="preserve"> июля 2024 г.                      № </w:t>
      </w:r>
      <w:r>
        <w:rPr>
          <w:b/>
          <w:sz w:val="28"/>
          <w:szCs w:val="28"/>
        </w:rPr>
        <w:t>88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5C5420" w:rsidP="005C5420">
            <w:pPr>
              <w:pStyle w:val="ConsPlusTitle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создания, хранения,  использ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вания и восполнения резерва материальных ресурсов для ликвидации чрезвычайных 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туаций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E97FA9" w:rsidRDefault="00E97FA9" w:rsidP="00E97FA9">
      <w:pPr>
        <w:ind w:firstLine="709"/>
        <w:jc w:val="both"/>
        <w:outlineLvl w:val="0"/>
        <w:rPr>
          <w:sz w:val="28"/>
          <w:szCs w:val="28"/>
        </w:rPr>
      </w:pPr>
      <w:r w:rsidRPr="00AB3433">
        <w:rPr>
          <w:sz w:val="28"/>
          <w:szCs w:val="28"/>
        </w:rPr>
        <w:t xml:space="preserve">   В соответствии</w:t>
      </w:r>
      <w:r>
        <w:rPr>
          <w:sz w:val="28"/>
          <w:szCs w:val="28"/>
        </w:rPr>
        <w:t xml:space="preserve"> с </w:t>
      </w:r>
      <w:r w:rsidR="005C5420">
        <w:rPr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 w:rsidR="0093325F">
        <w:rPr>
          <w:sz w:val="28"/>
          <w:szCs w:val="28"/>
        </w:rPr>
        <w:t xml:space="preserve">,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5C5420" w:rsidRDefault="000E5BB4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</w:rPr>
        <w:tab/>
      </w:r>
      <w:r w:rsidRPr="001878C0">
        <w:rPr>
          <w:spacing w:val="-4"/>
          <w:sz w:val="28"/>
          <w:szCs w:val="28"/>
        </w:rPr>
        <w:t xml:space="preserve">1. </w:t>
      </w:r>
      <w:r w:rsidR="005C5420">
        <w:rPr>
          <w:spacing w:val="-4"/>
          <w:sz w:val="28"/>
          <w:szCs w:val="28"/>
        </w:rPr>
        <w:t>Утвердить Порядок создания, хранения, использования и восполнения резерва материальных ресурсов для ликвидации чрезвычайных ситуаций А</w:t>
      </w:r>
      <w:r w:rsidR="005C5420">
        <w:rPr>
          <w:spacing w:val="-4"/>
          <w:sz w:val="28"/>
          <w:szCs w:val="28"/>
        </w:rPr>
        <w:t>д</w:t>
      </w:r>
      <w:r w:rsidR="005C5420">
        <w:rPr>
          <w:spacing w:val="-4"/>
          <w:sz w:val="28"/>
          <w:szCs w:val="28"/>
        </w:rPr>
        <w:t>министрации Быстрогорского сельского поселения (Приложение № 1).</w:t>
      </w:r>
    </w:p>
    <w:p w:rsidR="005C5420" w:rsidRDefault="005C5420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Утвердить Номенклатуру и объемы резерва материальных ресурсов для ликвидации чрезвычайных ситуаций Администрации Быстрогорского сельского поселения (Приложение № 2).</w:t>
      </w:r>
    </w:p>
    <w:p w:rsidR="005C5420" w:rsidRDefault="005C5420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Создание, хранение и восполнение </w:t>
      </w:r>
      <w:r w:rsidR="00F5792E">
        <w:rPr>
          <w:spacing w:val="-4"/>
          <w:sz w:val="28"/>
          <w:szCs w:val="28"/>
        </w:rPr>
        <w:t>резерва материальных ресурсов для ликвидации чрезвычайных ситуаций Администрации Быстрогорского сельского поселения производить за счет средств бюджета администрации.</w:t>
      </w:r>
    </w:p>
    <w:p w:rsidR="00F5792E" w:rsidRDefault="00F5792E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F5792E" w:rsidRDefault="00F5792E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 Главному специалисту Касьяновой В.А. довести настоящее постановл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ние до сведения всех заинтересованных лиц.</w:t>
      </w:r>
    </w:p>
    <w:p w:rsidR="00F5792E" w:rsidRDefault="00F5792E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 Настоящее постановление вступает в законную силу со дня его офиц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ального опубликования (обнародования).</w:t>
      </w:r>
    </w:p>
    <w:p w:rsidR="00F5792E" w:rsidRDefault="00F5792E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C5B" w:rsidRPr="001878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бой. </w:t>
      </w:r>
    </w:p>
    <w:p w:rsidR="000E5BB4" w:rsidRDefault="008D4C5B" w:rsidP="00F5792E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</w:rPr>
      </w:pPr>
      <w:r w:rsidRPr="001878C0">
        <w:rPr>
          <w:sz w:val="28"/>
          <w:szCs w:val="28"/>
        </w:rPr>
        <w:t xml:space="preserve"> </w:t>
      </w:r>
      <w:r w:rsidR="000E5BB4"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CC7184" w:rsidRPr="002B2293" w:rsidRDefault="00CC7184" w:rsidP="002B2293">
      <w:pPr>
        <w:pStyle w:val="ConsPlusNormal"/>
        <w:ind w:left="4962" w:firstLine="0"/>
        <w:jc w:val="both"/>
        <w:outlineLvl w:val="0"/>
        <w:rPr>
          <w:sz w:val="28"/>
          <w:szCs w:val="28"/>
        </w:rPr>
      </w:pPr>
      <w:r w:rsidRPr="002B2293">
        <w:rPr>
          <w:sz w:val="28"/>
          <w:szCs w:val="28"/>
        </w:rPr>
        <w:lastRenderedPageBreak/>
        <w:t>Приложение № 1</w:t>
      </w:r>
      <w:r w:rsidR="002B2293" w:rsidRPr="002B2293">
        <w:rPr>
          <w:sz w:val="28"/>
          <w:szCs w:val="28"/>
        </w:rPr>
        <w:t xml:space="preserve"> </w:t>
      </w:r>
      <w:r w:rsidRPr="002B2293">
        <w:rPr>
          <w:sz w:val="28"/>
          <w:szCs w:val="28"/>
        </w:rPr>
        <w:t xml:space="preserve">к постановлению Администрации </w:t>
      </w:r>
      <w:r w:rsidR="00427BA6" w:rsidRPr="002B2293">
        <w:rPr>
          <w:sz w:val="28"/>
          <w:szCs w:val="28"/>
        </w:rPr>
        <w:t>Быстрогорского</w:t>
      </w:r>
      <w:r w:rsidRPr="002B2293">
        <w:rPr>
          <w:sz w:val="28"/>
          <w:szCs w:val="28"/>
        </w:rPr>
        <w:t xml:space="preserve"> сельского поселения от </w:t>
      </w:r>
      <w:r w:rsidR="001A5172">
        <w:rPr>
          <w:sz w:val="28"/>
          <w:szCs w:val="28"/>
        </w:rPr>
        <w:t>31</w:t>
      </w:r>
      <w:r w:rsidRPr="002B2293">
        <w:rPr>
          <w:sz w:val="28"/>
          <w:szCs w:val="28"/>
        </w:rPr>
        <w:t>.0</w:t>
      </w:r>
      <w:r w:rsidR="00427BA6" w:rsidRPr="002B2293">
        <w:rPr>
          <w:sz w:val="28"/>
          <w:szCs w:val="28"/>
        </w:rPr>
        <w:t>7</w:t>
      </w:r>
      <w:r w:rsidRPr="002B2293">
        <w:rPr>
          <w:sz w:val="28"/>
          <w:szCs w:val="28"/>
        </w:rPr>
        <w:t>.202</w:t>
      </w:r>
      <w:r w:rsidR="00427BA6" w:rsidRPr="002B2293">
        <w:rPr>
          <w:sz w:val="28"/>
          <w:szCs w:val="28"/>
        </w:rPr>
        <w:t>4</w:t>
      </w:r>
      <w:r w:rsidRPr="002B2293">
        <w:rPr>
          <w:sz w:val="28"/>
          <w:szCs w:val="28"/>
        </w:rPr>
        <w:t xml:space="preserve"> № </w:t>
      </w:r>
      <w:r w:rsidR="001A5172">
        <w:rPr>
          <w:sz w:val="28"/>
          <w:szCs w:val="28"/>
        </w:rPr>
        <w:t>88</w:t>
      </w:r>
    </w:p>
    <w:p w:rsidR="00CC7184" w:rsidRPr="00AB3433" w:rsidRDefault="00CC7184" w:rsidP="002B2293">
      <w:pPr>
        <w:pStyle w:val="ConsPlusNormal"/>
        <w:ind w:left="4962" w:firstLine="0"/>
        <w:jc w:val="center"/>
        <w:outlineLvl w:val="0"/>
      </w:pPr>
    </w:p>
    <w:p w:rsidR="00CC7184" w:rsidRPr="00AB3433" w:rsidRDefault="00CC7184" w:rsidP="00CC7184">
      <w:pPr>
        <w:pStyle w:val="ConsPlusNormal"/>
        <w:jc w:val="both"/>
        <w:rPr>
          <w:sz w:val="28"/>
          <w:szCs w:val="28"/>
        </w:rPr>
      </w:pPr>
    </w:p>
    <w:p w:rsidR="00CC7184" w:rsidRPr="00AB3433" w:rsidRDefault="00CC7184" w:rsidP="00CC7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 w:rsidRPr="00AB34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C7184" w:rsidRPr="00AB3433" w:rsidRDefault="00645D0E" w:rsidP="00CC7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создания, хранения, использования и восполнения резерва материальных 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сурсов администрации Быстрогорского сельского поселения для ликвидации чрезвычайных ситуаций </w:t>
      </w:r>
    </w:p>
    <w:p w:rsidR="00CC7184" w:rsidRPr="008604AC" w:rsidRDefault="00CC7184" w:rsidP="00CC7184">
      <w:pPr>
        <w:pStyle w:val="ConsPlusNormal"/>
        <w:jc w:val="both"/>
        <w:rPr>
          <w:sz w:val="28"/>
          <w:szCs w:val="28"/>
        </w:rPr>
      </w:pPr>
    </w:p>
    <w:p w:rsidR="0073440C" w:rsidRPr="001A6BE2" w:rsidRDefault="00427BA6" w:rsidP="001A6BE2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1. </w:t>
      </w:r>
      <w:r w:rsidR="00645D0E">
        <w:rPr>
          <w:sz w:val="28"/>
          <w:szCs w:val="28"/>
        </w:rPr>
        <w:t>Настоящий Порядок разработан в соответствии с Федеральным зак</w:t>
      </w:r>
      <w:r w:rsidR="00645D0E">
        <w:rPr>
          <w:sz w:val="28"/>
          <w:szCs w:val="28"/>
        </w:rPr>
        <w:t>о</w:t>
      </w:r>
      <w:r w:rsidR="00645D0E">
        <w:rPr>
          <w:sz w:val="28"/>
          <w:szCs w:val="28"/>
        </w:rPr>
        <w:t>ном  от 21 декабря 1994 года № 68-ФЗ «О защите населения и территорий от чрезвычайных ситуаций природного и техногенного характера»</w:t>
      </w:r>
      <w:r w:rsidR="0073440C">
        <w:rPr>
          <w:sz w:val="28"/>
          <w:szCs w:val="28"/>
        </w:rPr>
        <w:t xml:space="preserve"> и определяет основные принципы создания, хранения, использования и восполнения р</w:t>
      </w:r>
      <w:r w:rsidR="0073440C">
        <w:rPr>
          <w:sz w:val="28"/>
          <w:szCs w:val="28"/>
        </w:rPr>
        <w:t>е</w:t>
      </w:r>
      <w:r w:rsidR="0073440C">
        <w:rPr>
          <w:sz w:val="28"/>
          <w:szCs w:val="28"/>
        </w:rPr>
        <w:t>зерва материальных ресурсов для ликвидации чрезвычайных ситуаций (далее – резерв</w:t>
      </w:r>
      <w:r w:rsidR="0073440C" w:rsidRPr="001A6BE2">
        <w:rPr>
          <w:sz w:val="28"/>
          <w:szCs w:val="28"/>
        </w:rPr>
        <w:t>) на территории Быстрогорского сельского поселения.</w:t>
      </w:r>
    </w:p>
    <w:p w:rsidR="001A6BE2" w:rsidRPr="001A6BE2" w:rsidRDefault="001A6BE2" w:rsidP="001A6BE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A6BE2">
        <w:rPr>
          <w:sz w:val="28"/>
          <w:szCs w:val="28"/>
        </w:rPr>
        <w:t>Мероприятия, направленные на предупреждение чрезвычайных ситу</w:t>
      </w:r>
      <w:r w:rsidRPr="001A6BE2">
        <w:rPr>
          <w:sz w:val="28"/>
          <w:szCs w:val="28"/>
        </w:rPr>
        <w:t>а</w:t>
      </w:r>
      <w:r w:rsidRPr="001A6BE2">
        <w:rPr>
          <w:sz w:val="28"/>
          <w:szCs w:val="28"/>
        </w:rPr>
        <w:t>ций, а также на максимально возможное снижение размеров ущерба и потерь в случае их возникновения, проводятся в режимах повседневной деятельн</w:t>
      </w:r>
      <w:r w:rsidRPr="001A6BE2">
        <w:rPr>
          <w:sz w:val="28"/>
          <w:szCs w:val="28"/>
        </w:rPr>
        <w:t>о</w:t>
      </w:r>
      <w:r w:rsidRPr="001A6BE2">
        <w:rPr>
          <w:sz w:val="28"/>
          <w:szCs w:val="28"/>
        </w:rPr>
        <w:t>сти и повышенной готовности.</w:t>
      </w:r>
    </w:p>
    <w:p w:rsidR="0073440C" w:rsidRPr="001A6BE2" w:rsidRDefault="0073440C" w:rsidP="001A6BE2">
      <w:pPr>
        <w:pStyle w:val="ConsPlusNormal"/>
        <w:ind w:firstLine="567"/>
        <w:jc w:val="both"/>
        <w:rPr>
          <w:sz w:val="28"/>
          <w:szCs w:val="28"/>
        </w:rPr>
      </w:pPr>
      <w:r w:rsidRPr="001A6BE2">
        <w:rPr>
          <w:sz w:val="28"/>
          <w:szCs w:val="28"/>
        </w:rPr>
        <w:t xml:space="preserve">2. </w:t>
      </w:r>
      <w:proofErr w:type="gramStart"/>
      <w:r w:rsidRPr="001A6BE2">
        <w:rPr>
          <w:sz w:val="28"/>
          <w:szCs w:val="28"/>
        </w:rPr>
        <w:t>Резерв создается заблаговременно в целях экстренного привлечения необходимых средств для первоочередного жизнеобеспечения  пострадавш</w:t>
      </w:r>
      <w:r w:rsidRPr="001A6BE2">
        <w:rPr>
          <w:sz w:val="28"/>
          <w:szCs w:val="28"/>
        </w:rPr>
        <w:t>е</w:t>
      </w:r>
      <w:r w:rsidRPr="001A6BE2">
        <w:rPr>
          <w:sz w:val="28"/>
          <w:szCs w:val="28"/>
        </w:rPr>
        <w:t>го населения, развертывания и содержания временных пунктов размещения и питания пострадавших граждан, оказания им помощи, обеспечения авари</w:t>
      </w:r>
      <w:r w:rsidRPr="001A6BE2">
        <w:rPr>
          <w:sz w:val="28"/>
          <w:szCs w:val="28"/>
        </w:rPr>
        <w:t>й</w:t>
      </w:r>
      <w:r w:rsidRPr="001A6BE2">
        <w:rPr>
          <w:sz w:val="28"/>
          <w:szCs w:val="28"/>
        </w:rPr>
        <w:t>но-спасательных и аварийно-восстановительных работ в случае возникнов</w:t>
      </w:r>
      <w:r w:rsidRPr="001A6BE2">
        <w:rPr>
          <w:sz w:val="28"/>
          <w:szCs w:val="28"/>
        </w:rPr>
        <w:t>е</w:t>
      </w:r>
      <w:r w:rsidRPr="001A6BE2">
        <w:rPr>
          <w:sz w:val="28"/>
          <w:szCs w:val="28"/>
        </w:rPr>
        <w:t>ния чрезвычайных ситуаций, а также при ликвидации угрозы и по</w:t>
      </w:r>
      <w:r w:rsidR="001A6BE2" w:rsidRPr="001A6BE2">
        <w:rPr>
          <w:sz w:val="28"/>
          <w:szCs w:val="28"/>
        </w:rPr>
        <w:t>следствий чрезвычайных ситуаций, при введении режима повышенной готовности.</w:t>
      </w:r>
      <w:proofErr w:type="gramEnd"/>
    </w:p>
    <w:p w:rsidR="001A6BE2" w:rsidRPr="001A6BE2" w:rsidRDefault="001A6BE2" w:rsidP="001A6BE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p0"/>
      <w:bookmarkEnd w:id="1"/>
      <w:r w:rsidRPr="001A6BE2">
        <w:rPr>
          <w:sz w:val="28"/>
          <w:szCs w:val="28"/>
        </w:rPr>
        <w:t xml:space="preserve">Указанные в </w:t>
      </w:r>
      <w:hyperlink w:anchor="p0" w:history="1">
        <w:r w:rsidRPr="001A6BE2">
          <w:rPr>
            <w:rStyle w:val="a9"/>
            <w:color w:val="auto"/>
            <w:sz w:val="28"/>
            <w:szCs w:val="28"/>
            <w:u w:val="none"/>
          </w:rPr>
          <w:t>части первой</w:t>
        </w:r>
      </w:hyperlink>
      <w:r w:rsidRPr="001A6BE2">
        <w:rPr>
          <w:sz w:val="28"/>
          <w:szCs w:val="28"/>
        </w:rPr>
        <w:t xml:space="preserve"> настоящего пункта резервы финансовых и м</w:t>
      </w:r>
      <w:r w:rsidRPr="001A6BE2">
        <w:rPr>
          <w:sz w:val="28"/>
          <w:szCs w:val="28"/>
        </w:rPr>
        <w:t>а</w:t>
      </w:r>
      <w:r w:rsidRPr="001A6BE2">
        <w:rPr>
          <w:sz w:val="28"/>
          <w:szCs w:val="28"/>
        </w:rPr>
        <w:t>териальных ресурсов, могут использоваться при введении режима повыше</w:t>
      </w:r>
      <w:r w:rsidRPr="001A6BE2">
        <w:rPr>
          <w:sz w:val="28"/>
          <w:szCs w:val="28"/>
        </w:rPr>
        <w:t>н</w:t>
      </w:r>
      <w:r w:rsidRPr="001A6BE2">
        <w:rPr>
          <w:sz w:val="28"/>
          <w:szCs w:val="28"/>
        </w:rPr>
        <w:t>ной готовности в случае, если это предусмотрено порядком создания и и</w:t>
      </w:r>
      <w:r w:rsidRPr="001A6BE2">
        <w:rPr>
          <w:sz w:val="28"/>
          <w:szCs w:val="28"/>
        </w:rPr>
        <w:t>с</w:t>
      </w:r>
      <w:r w:rsidRPr="001A6BE2">
        <w:rPr>
          <w:sz w:val="28"/>
          <w:szCs w:val="28"/>
        </w:rPr>
        <w:t>пользования резервов (резервных фондов), указанным в части первой наст</w:t>
      </w:r>
      <w:r w:rsidRPr="001A6BE2">
        <w:rPr>
          <w:sz w:val="28"/>
          <w:szCs w:val="28"/>
        </w:rPr>
        <w:t>о</w:t>
      </w:r>
      <w:r w:rsidRPr="001A6BE2">
        <w:rPr>
          <w:sz w:val="28"/>
          <w:szCs w:val="28"/>
        </w:rPr>
        <w:t>ящего пункта.</w:t>
      </w:r>
    </w:p>
    <w:p w:rsidR="0073440C" w:rsidRDefault="0073440C" w:rsidP="001A6BE2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1A6BE2">
        <w:rPr>
          <w:sz w:val="28"/>
          <w:szCs w:val="28"/>
        </w:rPr>
        <w:t xml:space="preserve">Использование Резерва, на иные цели, не связанные с ликвидацией, чрезвычайных ситуаций, допускается в исключительных случаях, только на оснований решений, принятых </w:t>
      </w:r>
      <w:r>
        <w:rPr>
          <w:sz w:val="28"/>
          <w:szCs w:val="28"/>
        </w:rPr>
        <w:t>Администрацией Быстрогорского сельского поселения.</w:t>
      </w:r>
      <w:proofErr w:type="gramEnd"/>
    </w:p>
    <w:p w:rsidR="0073440C" w:rsidRDefault="0073440C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Резе</w:t>
      </w:r>
      <w:proofErr w:type="gramStart"/>
      <w:r>
        <w:rPr>
          <w:sz w:val="28"/>
          <w:szCs w:val="28"/>
        </w:rPr>
        <w:t>рв вкл</w:t>
      </w:r>
      <w:proofErr w:type="gramEnd"/>
      <w:r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материальны, медикаменты и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ское имущество, нефтепродукты, другие материальные ресурсы.</w:t>
      </w:r>
    </w:p>
    <w:p w:rsidR="0073440C" w:rsidRDefault="0073440C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Номенклатура и объемы материальных ресурсов резерва утверждаю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постановлением Администрации </w:t>
      </w:r>
      <w:r w:rsidR="000833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устанавливаются исходя из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гнозируемых видов и масштабов чрезвычайных ситуаций, предполагаемого объема работа по их ликвидации, а также максимально возможного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имеющихся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чрезвычайных ситуаций.</w:t>
      </w:r>
    </w:p>
    <w:p w:rsidR="005E7B23" w:rsidRDefault="0073440C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5E7B23">
        <w:rPr>
          <w:sz w:val="28"/>
          <w:szCs w:val="28"/>
        </w:rPr>
        <w:t>Создание, хранение и восполнение резерва осуществляется за счет средств бюджета сельского поселения, а также за счет средств внебюдже</w:t>
      </w:r>
      <w:r w:rsidR="005E7B23">
        <w:rPr>
          <w:sz w:val="28"/>
          <w:szCs w:val="28"/>
        </w:rPr>
        <w:t>т</w:t>
      </w:r>
      <w:r w:rsidR="005E7B23">
        <w:rPr>
          <w:sz w:val="28"/>
          <w:szCs w:val="28"/>
        </w:rPr>
        <w:t>ных источников.</w:t>
      </w:r>
    </w:p>
    <w:p w:rsidR="005E7B23" w:rsidRDefault="005E7B23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Объем финансовых средств, необходимых для приобретения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ресурсов резерва, определяется с учетом возможного изменения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ночных цен на материальные ресурсы, а также расходов, связанных с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рованием, размещением, хранением и восполнением резерва.</w:t>
      </w:r>
    </w:p>
    <w:p w:rsidR="005E7B23" w:rsidRDefault="005E7B23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Бюджетная заявка для создания резерва на планируемый год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ставляется до планирования бюджета в сектор экономики и финансов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Быстрогорского сельского поселения до «01 октября текущего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да».</w:t>
      </w:r>
    </w:p>
    <w:p w:rsidR="00A33D58" w:rsidRDefault="00A33D58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Функции по созданию, размещению, хранению и восполнению резе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ва возлагаются на организационно-правовой отдел, на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специально уполномоченное на решение задач в области ЧС.</w:t>
      </w:r>
    </w:p>
    <w:p w:rsidR="00D821FB" w:rsidRDefault="00A33D58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821FB">
        <w:rPr>
          <w:sz w:val="28"/>
          <w:szCs w:val="28"/>
        </w:rPr>
        <w:t>Органы, на которые возложены функции по созданию резерва: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разрабатывают предложения по номенклатуре и объемам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ресурсов в резерве;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на очередной год бюджетные заявки для закупки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риальных ресурсов в резерв;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размеры расходов по хранению и содержанию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ресурсов в резерве;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места хранения материальных ресурсов резерва, отвеча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требованиям по условиям хранения и обеспечивающие возможность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ставки в зоны чрезвычайных ситуаций;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осуществляют отбор поставщиков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ресурсов в резерв;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 и содержание резерва;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хранение, замену, обслуживание и выпуск материальных ресурсов, находящихся в резерве;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доставку материальных ресурсов резерва потребителям в районы чрезвычайных ситуаций;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ведут учет и отчетность по операциям с материальными ресурсами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зерва;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поддержание резерва в постоянной готовности к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зованию;</w:t>
      </w:r>
    </w:p>
    <w:p w:rsidR="00A33D58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наличием, качественным состоянием,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D821FB" w:rsidRDefault="00D821F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подготавливают проекты правовых актов по вопросам закладки,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учета, обслуживания, освежения, замены, реализации, списания и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материальных ресурсов резерва.</w:t>
      </w:r>
    </w:p>
    <w:p w:rsidR="00D821FB" w:rsidRDefault="00174BB7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Общее руководство по созданию, хранению, использованию резерва возлагается на главу администрации Быстрогорского сельского поселения.</w:t>
      </w:r>
    </w:p>
    <w:p w:rsidR="00174BB7" w:rsidRDefault="00174BB7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F67A4D">
        <w:rPr>
          <w:sz w:val="28"/>
          <w:szCs w:val="28"/>
        </w:rPr>
        <w:t xml:space="preserve"> Материальные ресурсы, входящие в состав резерва, независимо от места их хранения, являются собственностью юридического лица, на чьи средства они созданы (приобретены).</w:t>
      </w:r>
    </w:p>
    <w:p w:rsidR="00F67A4D" w:rsidRDefault="00F67A4D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Приобретение материальных ресурсов в резерв осуществляется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Федеральным законом от </w:t>
      </w:r>
      <w:r w:rsidR="0008333B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08333B">
        <w:rPr>
          <w:sz w:val="28"/>
          <w:szCs w:val="28"/>
        </w:rPr>
        <w:t>апреля 2013</w:t>
      </w:r>
      <w:r>
        <w:rPr>
          <w:sz w:val="28"/>
          <w:szCs w:val="28"/>
        </w:rPr>
        <w:t xml:space="preserve"> года № </w:t>
      </w:r>
      <w:r w:rsidR="0008333B">
        <w:rPr>
          <w:sz w:val="28"/>
          <w:szCs w:val="28"/>
        </w:rPr>
        <w:t>44</w:t>
      </w:r>
      <w:r>
        <w:rPr>
          <w:sz w:val="28"/>
          <w:szCs w:val="28"/>
        </w:rPr>
        <w:t>-ФЗ «О</w:t>
      </w:r>
      <w:r w:rsidR="0008333B">
        <w:rPr>
          <w:sz w:val="28"/>
          <w:szCs w:val="28"/>
        </w:rPr>
        <w:t xml:space="preserve"> ко</w:t>
      </w:r>
      <w:r w:rsidR="0008333B">
        <w:rPr>
          <w:sz w:val="28"/>
          <w:szCs w:val="28"/>
        </w:rPr>
        <w:t>н</w:t>
      </w:r>
      <w:r w:rsidR="0008333B">
        <w:rPr>
          <w:sz w:val="28"/>
          <w:szCs w:val="28"/>
        </w:rPr>
        <w:t>трактной системе в сфере закупок товаров, работ, услуг для обеспечения го</w:t>
      </w:r>
      <w:r w:rsidR="0008333B">
        <w:rPr>
          <w:sz w:val="28"/>
          <w:szCs w:val="28"/>
        </w:rPr>
        <w:t>с</w:t>
      </w:r>
      <w:r w:rsidR="0008333B">
        <w:rPr>
          <w:sz w:val="28"/>
          <w:szCs w:val="28"/>
        </w:rPr>
        <w:t>ударственных и муниципальных нужд».</w:t>
      </w:r>
    </w:p>
    <w:p w:rsidR="00041F50" w:rsidRDefault="0008333B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</w:t>
      </w:r>
      <w:r w:rsidR="00041F50">
        <w:rPr>
          <w:sz w:val="28"/>
          <w:szCs w:val="28"/>
        </w:rPr>
        <w:t xml:space="preserve"> Выбор поставщиков осуществляется в соответствии с Федеральным законом, указанным в п. 12 настоящего Порядка.</w:t>
      </w:r>
    </w:p>
    <w:p w:rsidR="00855DB6" w:rsidRDefault="00041F50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Хранение материальных ресурсов резерва организуется как на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ектах, специально предназначенных для их хранения и обслуживания, так и в соответствии с заключенными договорами на базах и складах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транспортных, сельскохозяйственных, снабженческо-сбытовых,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во-посреднических и иных предприятий и организаций, независимо от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собственности, и где гарантирована их безусловная сохранность и откуда возможна их оперативная доставка в зоны</w:t>
      </w:r>
      <w:r w:rsidR="00855DB6">
        <w:rPr>
          <w:sz w:val="28"/>
          <w:szCs w:val="28"/>
        </w:rPr>
        <w:t xml:space="preserve"> чрезвычайных ситуаций.</w:t>
      </w:r>
      <w:proofErr w:type="gramEnd"/>
    </w:p>
    <w:p w:rsidR="00076506" w:rsidRDefault="00855DB6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076506">
        <w:rPr>
          <w:sz w:val="28"/>
          <w:szCs w:val="28"/>
        </w:rPr>
        <w:t>Органы, на которые возложены функции по созданию резерва и  з</w:t>
      </w:r>
      <w:r w:rsidR="00076506">
        <w:rPr>
          <w:sz w:val="28"/>
          <w:szCs w:val="28"/>
        </w:rPr>
        <w:t>а</w:t>
      </w:r>
      <w:r w:rsidR="00076506">
        <w:rPr>
          <w:sz w:val="28"/>
          <w:szCs w:val="28"/>
        </w:rPr>
        <w:t>ключившие договоры, предусмотренные пунктами 13 и 14 настоящего П</w:t>
      </w:r>
      <w:r w:rsidR="00076506">
        <w:rPr>
          <w:sz w:val="28"/>
          <w:szCs w:val="28"/>
        </w:rPr>
        <w:t>о</w:t>
      </w:r>
      <w:r w:rsidR="00076506">
        <w:rPr>
          <w:sz w:val="28"/>
          <w:szCs w:val="28"/>
        </w:rPr>
        <w:t xml:space="preserve">рядка, осуществляют </w:t>
      </w:r>
      <w:proofErr w:type="gramStart"/>
      <w:r w:rsidR="00076506">
        <w:rPr>
          <w:sz w:val="28"/>
          <w:szCs w:val="28"/>
        </w:rPr>
        <w:t>контроль за</w:t>
      </w:r>
      <w:proofErr w:type="gramEnd"/>
      <w:r w:rsidR="00076506">
        <w:rPr>
          <w:sz w:val="28"/>
          <w:szCs w:val="28"/>
        </w:rPr>
        <w:t xml:space="preserve"> количеством, качеством и условиями хр</w:t>
      </w:r>
      <w:r w:rsidR="00076506">
        <w:rPr>
          <w:sz w:val="28"/>
          <w:szCs w:val="28"/>
        </w:rPr>
        <w:t>а</w:t>
      </w:r>
      <w:r w:rsidR="00076506">
        <w:rPr>
          <w:sz w:val="28"/>
          <w:szCs w:val="28"/>
        </w:rPr>
        <w:t>нения материальных ресурсов и устанавливают в договорах на их экстре</w:t>
      </w:r>
      <w:r w:rsidR="00076506">
        <w:rPr>
          <w:sz w:val="28"/>
          <w:szCs w:val="28"/>
        </w:rPr>
        <w:t>н</w:t>
      </w:r>
      <w:r w:rsidR="00076506">
        <w:rPr>
          <w:sz w:val="28"/>
          <w:szCs w:val="28"/>
        </w:rPr>
        <w:t>ную поставку (продажу) ответственность поставщика (продавца) за своевр</w:t>
      </w:r>
      <w:r w:rsidR="00076506">
        <w:rPr>
          <w:sz w:val="28"/>
          <w:szCs w:val="28"/>
        </w:rPr>
        <w:t>е</w:t>
      </w:r>
      <w:r w:rsidR="00076506">
        <w:rPr>
          <w:sz w:val="28"/>
          <w:szCs w:val="28"/>
        </w:rPr>
        <w:t>менность задачи, количество и качество поставляемых материальных ресурсов.</w:t>
      </w:r>
    </w:p>
    <w:p w:rsidR="0008333B" w:rsidRDefault="00076506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затрат организациям, осуществляющим на договорной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ответственно хранение резерва, производится за счет средств бюджета Администрации Быстрогорского сельского поселения.</w:t>
      </w:r>
    </w:p>
    <w:p w:rsidR="00076506" w:rsidRDefault="0085204D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Выпуск материальных ресурсов из резерва осуществляется по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ряжению главы Администрации Быстрогорского сельского поселения, или лица, его замещающего, и оформляется письменным распоряжением.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ряжения готовятся на основании обращений предприятий, учреждений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 и граждан.</w:t>
      </w:r>
    </w:p>
    <w:p w:rsidR="0085204D" w:rsidRDefault="003869D0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0A1718">
        <w:rPr>
          <w:sz w:val="28"/>
          <w:szCs w:val="28"/>
        </w:rPr>
        <w:t>Использование резерва осуществляется на безвозмездной или во</w:t>
      </w:r>
      <w:r w:rsidR="000A1718">
        <w:rPr>
          <w:sz w:val="28"/>
          <w:szCs w:val="28"/>
        </w:rPr>
        <w:t>з</w:t>
      </w:r>
      <w:r w:rsidR="000A1718">
        <w:rPr>
          <w:sz w:val="28"/>
          <w:szCs w:val="28"/>
        </w:rPr>
        <w:t>мездной основе.</w:t>
      </w:r>
    </w:p>
    <w:p w:rsidR="000A1718" w:rsidRDefault="000A1718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на территории муниципального образования чрезвычайно ситуации техногенного характера расходы по выпуску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ресурсов из резерва возмещаются за счет средств и имущества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ствующего субъекта, виновного в возникновении чрезвычайной ситуации.</w:t>
      </w:r>
    </w:p>
    <w:p w:rsidR="000A1718" w:rsidRDefault="00D329A6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Перевозка</w:t>
      </w:r>
      <w:r w:rsidR="00E21334">
        <w:rPr>
          <w:sz w:val="28"/>
          <w:szCs w:val="28"/>
        </w:rPr>
        <w:t xml:space="preserve"> материальных ресурсов, входящих в состав резерва, в ц</w:t>
      </w:r>
      <w:r w:rsidR="00E21334">
        <w:rPr>
          <w:sz w:val="28"/>
          <w:szCs w:val="28"/>
        </w:rPr>
        <w:t>е</w:t>
      </w:r>
      <w:r w:rsidR="00E21334">
        <w:rPr>
          <w:sz w:val="28"/>
          <w:szCs w:val="28"/>
        </w:rPr>
        <w:t>лях ликвидации чрезвычайных ситуаций осуществляется транспортными о</w:t>
      </w:r>
      <w:r w:rsidR="00E21334">
        <w:rPr>
          <w:sz w:val="28"/>
          <w:szCs w:val="28"/>
        </w:rPr>
        <w:t>р</w:t>
      </w:r>
      <w:r w:rsidR="00E21334">
        <w:rPr>
          <w:sz w:val="28"/>
          <w:szCs w:val="28"/>
        </w:rPr>
        <w:t>ганизациями на договорной основе с Администрацией Быстрогорского сел</w:t>
      </w:r>
      <w:r w:rsidR="00E21334">
        <w:rPr>
          <w:sz w:val="28"/>
          <w:szCs w:val="28"/>
        </w:rPr>
        <w:t>ь</w:t>
      </w:r>
      <w:r w:rsidR="00E21334">
        <w:rPr>
          <w:sz w:val="28"/>
          <w:szCs w:val="28"/>
        </w:rPr>
        <w:t>ского поселения.</w:t>
      </w:r>
    </w:p>
    <w:p w:rsidR="00E21334" w:rsidRDefault="00E21334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Предприятия, учреждения и организации, обратившиеся за помощью </w:t>
      </w:r>
      <w:r>
        <w:rPr>
          <w:sz w:val="28"/>
          <w:szCs w:val="28"/>
        </w:rPr>
        <w:lastRenderedPageBreak/>
        <w:t>и получившие материальные ресурсы из резерва, организуют прием,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целевое использование доставленных в зону чрезвычайной ситуации материальных ресурсов.</w:t>
      </w:r>
    </w:p>
    <w:p w:rsidR="006730C9" w:rsidRDefault="00E21334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Отчет о целевом использовании выделенных из резерва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ресурсов готовят предприятия, учреждения и организации, которым они выделялись. Документы, подтверждающие целевое</w:t>
      </w:r>
      <w:r w:rsidR="006730C9">
        <w:rPr>
          <w:sz w:val="28"/>
          <w:szCs w:val="28"/>
        </w:rPr>
        <w:t xml:space="preserve"> использование матер</w:t>
      </w:r>
      <w:r w:rsidR="006730C9">
        <w:rPr>
          <w:sz w:val="28"/>
          <w:szCs w:val="28"/>
        </w:rPr>
        <w:t>и</w:t>
      </w:r>
      <w:r w:rsidR="006730C9">
        <w:rPr>
          <w:sz w:val="28"/>
          <w:szCs w:val="28"/>
        </w:rPr>
        <w:t>альных ресурсов, представляются в Администрацию Быстрогорского сел</w:t>
      </w:r>
      <w:r w:rsidR="006730C9">
        <w:rPr>
          <w:sz w:val="28"/>
          <w:szCs w:val="28"/>
        </w:rPr>
        <w:t>ь</w:t>
      </w:r>
      <w:r w:rsidR="006730C9">
        <w:rPr>
          <w:sz w:val="28"/>
          <w:szCs w:val="28"/>
        </w:rPr>
        <w:t>ского поселения, в десятидневный срок.</w:t>
      </w:r>
    </w:p>
    <w:p w:rsidR="006730C9" w:rsidRDefault="006730C9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Для ликвидации чрезвычайных ситуаций и обеспечения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пострадавшего населения Администрация Быстрогорского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может использовать находящиеся на его территории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товые резервы материальных ресурсов по согласованию с  организациями, их создавшими.</w:t>
      </w:r>
    </w:p>
    <w:p w:rsidR="006730C9" w:rsidRDefault="006730C9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нормативно-правовых актах Администрации Быстрогорского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о выделении ресурсов из Резерва.</w:t>
      </w:r>
    </w:p>
    <w:p w:rsidR="00E21334" w:rsidRDefault="006730C9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По операциям с материальными ресурсами резерва организации несут ответственность</w:t>
      </w:r>
      <w:r w:rsidR="002E3A1E">
        <w:rPr>
          <w:sz w:val="28"/>
          <w:szCs w:val="28"/>
        </w:rPr>
        <w:t xml:space="preserve"> в порядке, установленном законодательством Росси</w:t>
      </w:r>
      <w:r w:rsidR="002E3A1E">
        <w:rPr>
          <w:sz w:val="28"/>
          <w:szCs w:val="28"/>
        </w:rPr>
        <w:t>й</w:t>
      </w:r>
      <w:r w:rsidR="002E3A1E">
        <w:rPr>
          <w:sz w:val="28"/>
          <w:szCs w:val="28"/>
        </w:rPr>
        <w:t xml:space="preserve">ской Федерации и договорами. </w:t>
      </w:r>
      <w:r>
        <w:rPr>
          <w:sz w:val="28"/>
          <w:szCs w:val="28"/>
        </w:rPr>
        <w:t xml:space="preserve">  </w:t>
      </w:r>
      <w:r w:rsidR="00E21334">
        <w:rPr>
          <w:sz w:val="28"/>
          <w:szCs w:val="28"/>
        </w:rPr>
        <w:t xml:space="preserve">  </w:t>
      </w:r>
    </w:p>
    <w:p w:rsidR="003869D0" w:rsidRDefault="003869D0" w:rsidP="002B2293">
      <w:pPr>
        <w:pStyle w:val="ConsPlusNormal"/>
        <w:ind w:firstLine="567"/>
        <w:jc w:val="both"/>
        <w:rPr>
          <w:sz w:val="28"/>
          <w:szCs w:val="28"/>
        </w:rPr>
      </w:pPr>
    </w:p>
    <w:p w:rsidR="00645D0E" w:rsidRDefault="005E7B23" w:rsidP="002B229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440C">
        <w:rPr>
          <w:sz w:val="28"/>
          <w:szCs w:val="28"/>
        </w:rPr>
        <w:t xml:space="preserve">    </w:t>
      </w:r>
      <w:r w:rsidR="00645D0E">
        <w:rPr>
          <w:sz w:val="28"/>
          <w:szCs w:val="28"/>
        </w:rPr>
        <w:t xml:space="preserve"> </w:t>
      </w:r>
    </w:p>
    <w:p w:rsidR="0073440C" w:rsidRDefault="0073440C" w:rsidP="002B2293">
      <w:pPr>
        <w:pStyle w:val="ConsPlusNormal"/>
        <w:ind w:firstLine="567"/>
        <w:jc w:val="both"/>
        <w:rPr>
          <w:sz w:val="28"/>
          <w:szCs w:val="28"/>
        </w:rPr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071208" w:rsidRDefault="00071208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p w:rsidR="00520D5D" w:rsidRPr="002B2293" w:rsidRDefault="00520D5D" w:rsidP="00520D5D">
      <w:pPr>
        <w:pStyle w:val="ConsPlusNormal"/>
        <w:ind w:left="4962" w:firstLine="0"/>
        <w:jc w:val="both"/>
        <w:outlineLvl w:val="0"/>
        <w:rPr>
          <w:sz w:val="28"/>
          <w:szCs w:val="28"/>
        </w:rPr>
      </w:pPr>
      <w:r w:rsidRPr="002B229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2B2293">
        <w:rPr>
          <w:sz w:val="28"/>
          <w:szCs w:val="28"/>
        </w:rPr>
        <w:t xml:space="preserve"> к постановлению Администрации Быстрогорского сельского поселения от </w:t>
      </w:r>
      <w:r w:rsidR="001A5172">
        <w:rPr>
          <w:sz w:val="28"/>
          <w:szCs w:val="28"/>
        </w:rPr>
        <w:t>31.07.2024 № 88</w:t>
      </w:r>
    </w:p>
    <w:p w:rsidR="002B2293" w:rsidRDefault="002B2293" w:rsidP="00CC7184">
      <w:pPr>
        <w:pStyle w:val="ConsPlusNormal"/>
        <w:jc w:val="right"/>
        <w:outlineLvl w:val="1"/>
      </w:pPr>
    </w:p>
    <w:p w:rsidR="00520D5D" w:rsidRDefault="00520D5D" w:rsidP="00520D5D">
      <w:pPr>
        <w:pStyle w:val="ConsPlusNormal"/>
        <w:jc w:val="both"/>
        <w:outlineLvl w:val="1"/>
      </w:pPr>
    </w:p>
    <w:p w:rsidR="00F90130" w:rsidRDefault="009E5891" w:rsidP="00F90130">
      <w:pPr>
        <w:pStyle w:val="ConsPlusNormal"/>
        <w:jc w:val="center"/>
        <w:outlineLvl w:val="1"/>
        <w:rPr>
          <w:sz w:val="28"/>
          <w:szCs w:val="28"/>
        </w:rPr>
      </w:pPr>
      <w:r w:rsidRPr="00F90130">
        <w:rPr>
          <w:sz w:val="28"/>
          <w:szCs w:val="28"/>
        </w:rPr>
        <w:t xml:space="preserve">Номенклатура и объем резерва </w:t>
      </w:r>
      <w:proofErr w:type="gramStart"/>
      <w:r w:rsidRPr="00F90130">
        <w:rPr>
          <w:sz w:val="28"/>
          <w:szCs w:val="28"/>
        </w:rPr>
        <w:t>материальных</w:t>
      </w:r>
      <w:proofErr w:type="gramEnd"/>
      <w:r w:rsidRPr="00F90130">
        <w:rPr>
          <w:sz w:val="28"/>
          <w:szCs w:val="28"/>
        </w:rPr>
        <w:t xml:space="preserve"> </w:t>
      </w:r>
    </w:p>
    <w:p w:rsidR="00F90130" w:rsidRDefault="009E5891" w:rsidP="00F90130">
      <w:pPr>
        <w:pStyle w:val="ConsPlusNormal"/>
        <w:jc w:val="center"/>
        <w:outlineLvl w:val="1"/>
        <w:rPr>
          <w:sz w:val="28"/>
          <w:szCs w:val="28"/>
        </w:rPr>
      </w:pPr>
      <w:r w:rsidRPr="00F90130">
        <w:rPr>
          <w:sz w:val="28"/>
          <w:szCs w:val="28"/>
        </w:rPr>
        <w:t>ресурсов предназначенных для лик</w:t>
      </w:r>
      <w:bookmarkStart w:id="2" w:name="_GoBack"/>
      <w:bookmarkEnd w:id="2"/>
      <w:r w:rsidRPr="00F90130">
        <w:rPr>
          <w:sz w:val="28"/>
          <w:szCs w:val="28"/>
        </w:rPr>
        <w:t xml:space="preserve">видации чрезвычайных </w:t>
      </w:r>
    </w:p>
    <w:p w:rsidR="002B2293" w:rsidRPr="00F90130" w:rsidRDefault="009E5891" w:rsidP="00F90130">
      <w:pPr>
        <w:pStyle w:val="ConsPlusNormal"/>
        <w:jc w:val="center"/>
        <w:outlineLvl w:val="1"/>
        <w:rPr>
          <w:sz w:val="28"/>
          <w:szCs w:val="28"/>
        </w:rPr>
      </w:pPr>
      <w:r w:rsidRPr="00F90130">
        <w:rPr>
          <w:sz w:val="28"/>
          <w:szCs w:val="28"/>
        </w:rPr>
        <w:t>ситуаций на территории Быстрогорского сельского поселения</w:t>
      </w:r>
    </w:p>
    <w:p w:rsidR="009E5891" w:rsidRDefault="009E5891" w:rsidP="00520D5D">
      <w:pPr>
        <w:pStyle w:val="ConsPlusNormal"/>
        <w:jc w:val="both"/>
        <w:outlineLvl w:val="1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4308"/>
        <w:gridCol w:w="2359"/>
        <w:gridCol w:w="2363"/>
      </w:tblGrid>
      <w:tr w:rsidR="009E5891" w:rsidTr="00D86C60">
        <w:tc>
          <w:tcPr>
            <w:tcW w:w="540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8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  <w:r>
              <w:t>Наименование материальных средств</w:t>
            </w:r>
          </w:p>
        </w:tc>
        <w:tc>
          <w:tcPr>
            <w:tcW w:w="2359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  <w:r>
              <w:t>Единица измерения</w:t>
            </w:r>
          </w:p>
        </w:tc>
        <w:tc>
          <w:tcPr>
            <w:tcW w:w="2363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  <w:r>
              <w:t>Количество</w:t>
            </w:r>
          </w:p>
        </w:tc>
      </w:tr>
      <w:tr w:rsidR="00D86C60" w:rsidTr="00037066">
        <w:tc>
          <w:tcPr>
            <w:tcW w:w="9570" w:type="dxa"/>
            <w:gridSpan w:val="4"/>
          </w:tcPr>
          <w:p w:rsidR="00D86C60" w:rsidRDefault="00D86C60" w:rsidP="000B5D18">
            <w:pPr>
              <w:pStyle w:val="ConsPlusNormal"/>
              <w:numPr>
                <w:ilvl w:val="0"/>
                <w:numId w:val="4"/>
              </w:numPr>
              <w:jc w:val="both"/>
              <w:outlineLvl w:val="1"/>
            </w:pPr>
            <w:r>
              <w:t>Продовольствие (из расчета снабжения населения</w:t>
            </w:r>
            <w:r w:rsidR="000B5D18">
              <w:t xml:space="preserve"> 100 чел. на 5 суток, и обеспеч</w:t>
            </w:r>
            <w:r w:rsidR="000B5D18">
              <w:t>е</w:t>
            </w:r>
            <w:r w:rsidR="000B5D18">
              <w:t xml:space="preserve">ния питания личного состава НАСФ 20 чел. на 2 суток) </w:t>
            </w:r>
          </w:p>
        </w:tc>
      </w:tr>
      <w:tr w:rsidR="009E5891" w:rsidTr="00D86C60">
        <w:tc>
          <w:tcPr>
            <w:tcW w:w="540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9E5891" w:rsidTr="00D86C60">
        <w:tc>
          <w:tcPr>
            <w:tcW w:w="540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9E5891" w:rsidRDefault="009E5891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5B2D1A">
        <w:tc>
          <w:tcPr>
            <w:tcW w:w="9570" w:type="dxa"/>
            <w:gridSpan w:val="4"/>
          </w:tcPr>
          <w:p w:rsidR="000B5D18" w:rsidRDefault="000B5D18" w:rsidP="000B5D18">
            <w:pPr>
              <w:pStyle w:val="ConsPlusNormal"/>
              <w:numPr>
                <w:ilvl w:val="0"/>
                <w:numId w:val="4"/>
              </w:numPr>
              <w:jc w:val="both"/>
              <w:outlineLvl w:val="1"/>
            </w:pPr>
            <w:r>
              <w:t>Товары первой необходимости</w:t>
            </w: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077974">
        <w:tc>
          <w:tcPr>
            <w:tcW w:w="9570" w:type="dxa"/>
            <w:gridSpan w:val="4"/>
          </w:tcPr>
          <w:p w:rsidR="000B5D18" w:rsidRDefault="000B5D18" w:rsidP="000B5D18">
            <w:pPr>
              <w:pStyle w:val="ConsPlusNormal"/>
              <w:numPr>
                <w:ilvl w:val="0"/>
                <w:numId w:val="4"/>
              </w:numPr>
              <w:jc w:val="both"/>
              <w:outlineLvl w:val="1"/>
            </w:pPr>
            <w:r>
              <w:t>Строительные материалы</w:t>
            </w: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D364DB">
        <w:tc>
          <w:tcPr>
            <w:tcW w:w="9570" w:type="dxa"/>
            <w:gridSpan w:val="4"/>
          </w:tcPr>
          <w:p w:rsidR="000B5D18" w:rsidRDefault="000B5D18" w:rsidP="000B5D18">
            <w:pPr>
              <w:pStyle w:val="ConsPlusNormal"/>
              <w:numPr>
                <w:ilvl w:val="0"/>
                <w:numId w:val="4"/>
              </w:numPr>
              <w:jc w:val="both"/>
              <w:outlineLvl w:val="1"/>
            </w:pPr>
            <w:r>
              <w:t>Медицинское имущество и медикаменты</w:t>
            </w: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CF1BA0">
        <w:tc>
          <w:tcPr>
            <w:tcW w:w="9570" w:type="dxa"/>
            <w:gridSpan w:val="4"/>
          </w:tcPr>
          <w:p w:rsidR="000B5D18" w:rsidRDefault="000B5D18" w:rsidP="000B5D18">
            <w:pPr>
              <w:pStyle w:val="ConsPlusNormal"/>
              <w:numPr>
                <w:ilvl w:val="0"/>
                <w:numId w:val="4"/>
              </w:numPr>
              <w:jc w:val="both"/>
              <w:outlineLvl w:val="1"/>
            </w:pPr>
            <w:r>
              <w:t>ГСМ</w:t>
            </w: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0978EF">
        <w:tc>
          <w:tcPr>
            <w:tcW w:w="9570" w:type="dxa"/>
            <w:gridSpan w:val="4"/>
          </w:tcPr>
          <w:p w:rsidR="000B5D18" w:rsidRDefault="000B5D18" w:rsidP="000B5D18">
            <w:pPr>
              <w:pStyle w:val="ConsPlusNormal"/>
              <w:numPr>
                <w:ilvl w:val="0"/>
                <w:numId w:val="4"/>
              </w:numPr>
              <w:jc w:val="both"/>
              <w:outlineLvl w:val="1"/>
            </w:pPr>
            <w:r>
              <w:t>Другие материальные средства</w:t>
            </w: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  <w:tr w:rsidR="000B5D18" w:rsidTr="00D86C60">
        <w:tc>
          <w:tcPr>
            <w:tcW w:w="540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4308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59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2363" w:type="dxa"/>
          </w:tcPr>
          <w:p w:rsidR="000B5D18" w:rsidRDefault="000B5D18" w:rsidP="00520D5D">
            <w:pPr>
              <w:pStyle w:val="ConsPlusNormal"/>
              <w:ind w:firstLine="0"/>
              <w:jc w:val="both"/>
              <w:outlineLvl w:val="1"/>
            </w:pPr>
          </w:p>
        </w:tc>
      </w:tr>
    </w:tbl>
    <w:p w:rsidR="009E5891" w:rsidRDefault="009E5891" w:rsidP="00520D5D">
      <w:pPr>
        <w:pStyle w:val="ConsPlusNormal"/>
        <w:jc w:val="both"/>
        <w:outlineLvl w:val="1"/>
      </w:pPr>
    </w:p>
    <w:p w:rsidR="002B2293" w:rsidRDefault="002B2293" w:rsidP="00CC7184">
      <w:pPr>
        <w:pStyle w:val="ConsPlusNormal"/>
        <w:jc w:val="right"/>
        <w:outlineLvl w:val="1"/>
      </w:pPr>
    </w:p>
    <w:sectPr w:rsidR="002B2293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C772644"/>
    <w:multiLevelType w:val="hybridMultilevel"/>
    <w:tmpl w:val="E874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41F50"/>
    <w:rsid w:val="00071208"/>
    <w:rsid w:val="00076506"/>
    <w:rsid w:val="0008333B"/>
    <w:rsid w:val="000A1718"/>
    <w:rsid w:val="000B5D18"/>
    <w:rsid w:val="000E5BB4"/>
    <w:rsid w:val="00174BB7"/>
    <w:rsid w:val="00176B2B"/>
    <w:rsid w:val="001878C0"/>
    <w:rsid w:val="001A5172"/>
    <w:rsid w:val="001A6BE2"/>
    <w:rsid w:val="0025242F"/>
    <w:rsid w:val="002B2293"/>
    <w:rsid w:val="002E3A1E"/>
    <w:rsid w:val="002F7AAC"/>
    <w:rsid w:val="0038633D"/>
    <w:rsid w:val="003869D0"/>
    <w:rsid w:val="0039225A"/>
    <w:rsid w:val="003C7493"/>
    <w:rsid w:val="003E7741"/>
    <w:rsid w:val="00427BA6"/>
    <w:rsid w:val="004F7FC5"/>
    <w:rsid w:val="00501A1C"/>
    <w:rsid w:val="005035A4"/>
    <w:rsid w:val="00520D5D"/>
    <w:rsid w:val="00585329"/>
    <w:rsid w:val="005C5420"/>
    <w:rsid w:val="005E7B23"/>
    <w:rsid w:val="00645D0E"/>
    <w:rsid w:val="006730C9"/>
    <w:rsid w:val="00695CB5"/>
    <w:rsid w:val="0073440C"/>
    <w:rsid w:val="00747662"/>
    <w:rsid w:val="008028B1"/>
    <w:rsid w:val="0085204D"/>
    <w:rsid w:val="00855DB6"/>
    <w:rsid w:val="008D4C5B"/>
    <w:rsid w:val="0093325F"/>
    <w:rsid w:val="00991BF0"/>
    <w:rsid w:val="009E5891"/>
    <w:rsid w:val="00A33D58"/>
    <w:rsid w:val="00AB4E66"/>
    <w:rsid w:val="00AE080E"/>
    <w:rsid w:val="00B04FB4"/>
    <w:rsid w:val="00B46B48"/>
    <w:rsid w:val="00CC7184"/>
    <w:rsid w:val="00D329A6"/>
    <w:rsid w:val="00D43F84"/>
    <w:rsid w:val="00D821FB"/>
    <w:rsid w:val="00D86C60"/>
    <w:rsid w:val="00DE3F7B"/>
    <w:rsid w:val="00E11DF5"/>
    <w:rsid w:val="00E21334"/>
    <w:rsid w:val="00E97FA9"/>
    <w:rsid w:val="00EC7A0E"/>
    <w:rsid w:val="00F55BEB"/>
    <w:rsid w:val="00F5792E"/>
    <w:rsid w:val="00F67A4D"/>
    <w:rsid w:val="00F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7184"/>
    <w:pPr>
      <w:keepNext/>
      <w:widowControl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C718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CC7184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C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7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7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184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A6BE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Hyperlink"/>
    <w:basedOn w:val="a0"/>
    <w:uiPriority w:val="99"/>
    <w:semiHidden/>
    <w:unhideWhenUsed/>
    <w:rsid w:val="001A6BE2"/>
    <w:rPr>
      <w:color w:val="0000FF"/>
      <w:u w:val="single"/>
    </w:rPr>
  </w:style>
  <w:style w:type="table" w:styleId="aa">
    <w:name w:val="Table Grid"/>
    <w:basedOn w:val="a1"/>
    <w:uiPriority w:val="59"/>
    <w:rsid w:val="009E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7184"/>
    <w:pPr>
      <w:keepNext/>
      <w:widowControl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C718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CC7184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C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7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7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184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A6BE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Hyperlink"/>
    <w:basedOn w:val="a0"/>
    <w:uiPriority w:val="99"/>
    <w:semiHidden/>
    <w:unhideWhenUsed/>
    <w:rsid w:val="001A6BE2"/>
    <w:rPr>
      <w:color w:val="0000FF"/>
      <w:u w:val="single"/>
    </w:rPr>
  </w:style>
  <w:style w:type="table" w:styleId="aa">
    <w:name w:val="Table Grid"/>
    <w:basedOn w:val="a1"/>
    <w:uiPriority w:val="59"/>
    <w:rsid w:val="009E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55</cp:revision>
  <dcterms:created xsi:type="dcterms:W3CDTF">2024-07-02T07:07:00Z</dcterms:created>
  <dcterms:modified xsi:type="dcterms:W3CDTF">2024-08-01T07:00:00Z</dcterms:modified>
</cp:coreProperties>
</file>