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A179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F2247">
              <w:rPr>
                <w:sz w:val="28"/>
              </w:rPr>
              <w:t>12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A1797">
              <w:rPr>
                <w:sz w:val="28"/>
              </w:rPr>
              <w:t>70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1A1797" w:rsidRPr="00A438C9">
              <w:rPr>
                <w:bCs/>
                <w:sz w:val="28"/>
                <w:lang w:eastAsia="ar-SA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1F2247">
        <w:rPr>
          <w:sz w:val="28"/>
        </w:rPr>
        <w:t>12</w:t>
      </w:r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A1797">
        <w:rPr>
          <w:sz w:val="28"/>
        </w:rPr>
        <w:t>70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1A1797" w:rsidRPr="00A438C9">
        <w:rPr>
          <w:bCs/>
          <w:sz w:val="28"/>
          <w:lang w:eastAsia="ar-SA"/>
        </w:rPr>
        <w:t>Выдача разрешения на использование земель или земельных участков без предоставления земел</w:t>
      </w:r>
      <w:r w:rsidR="001A1797" w:rsidRPr="00A438C9">
        <w:rPr>
          <w:bCs/>
          <w:sz w:val="28"/>
          <w:lang w:eastAsia="ar-SA"/>
        </w:rPr>
        <w:t>ь</w:t>
      </w:r>
      <w:r w:rsidR="001A1797" w:rsidRPr="00A438C9">
        <w:rPr>
          <w:bCs/>
          <w:sz w:val="28"/>
          <w:lang w:eastAsia="ar-SA"/>
        </w:rPr>
        <w:t>ных участков и установления сервитута, публичного сервитута</w:t>
      </w:r>
      <w:bookmarkStart w:id="0" w:name="_GoBack"/>
      <w:bookmarkEnd w:id="0"/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9432B">
        <w:rPr>
          <w:spacing w:val="-4"/>
          <w:sz w:val="28"/>
        </w:rPr>
        <w:t>5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 xml:space="preserve">нолетнего, в момент подачи заявления о предоставлении муниципальной услуги </w:t>
      </w:r>
      <w:r w:rsidR="00EE5347">
        <w:rPr>
          <w:spacing w:val="-4"/>
          <w:sz w:val="28"/>
        </w:rPr>
        <w:lastRenderedPageBreak/>
        <w:t>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>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9432B"/>
    <w:rsid w:val="000E5BB4"/>
    <w:rsid w:val="001A1797"/>
    <w:rsid w:val="001F2247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27</cp:revision>
  <dcterms:created xsi:type="dcterms:W3CDTF">2024-07-02T07:07:00Z</dcterms:created>
  <dcterms:modified xsi:type="dcterms:W3CDTF">2024-08-01T10:32:00Z</dcterms:modified>
</cp:coreProperties>
</file>