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BB4" w:rsidRPr="00FA66FD" w:rsidRDefault="000E5BB4" w:rsidP="001A3E71">
      <w:pPr>
        <w:spacing w:line="276" w:lineRule="auto"/>
        <w:ind w:firstLine="567"/>
        <w:jc w:val="center"/>
        <w:outlineLvl w:val="0"/>
        <w:rPr>
          <w:b/>
          <w:sz w:val="28"/>
          <w:szCs w:val="28"/>
        </w:rPr>
      </w:pPr>
      <w:r w:rsidRPr="00FA66FD">
        <w:rPr>
          <w:b/>
          <w:sz w:val="28"/>
          <w:szCs w:val="28"/>
        </w:rPr>
        <w:t>РОССИЙСКАЯ ФЕДЕРАЦИЯ</w:t>
      </w:r>
    </w:p>
    <w:p w:rsidR="000E5BB4" w:rsidRPr="00FA66FD" w:rsidRDefault="000E5BB4" w:rsidP="001A3E71">
      <w:pPr>
        <w:spacing w:line="276" w:lineRule="auto"/>
        <w:ind w:firstLine="567"/>
        <w:jc w:val="center"/>
        <w:rPr>
          <w:b/>
          <w:sz w:val="28"/>
          <w:szCs w:val="28"/>
        </w:rPr>
      </w:pPr>
      <w:r w:rsidRPr="00FA66FD">
        <w:rPr>
          <w:b/>
          <w:sz w:val="28"/>
          <w:szCs w:val="28"/>
        </w:rPr>
        <w:t>РОСТОВСКАЯ ОБЛАСТЬ</w:t>
      </w:r>
    </w:p>
    <w:p w:rsidR="000E5BB4" w:rsidRPr="00FA66FD" w:rsidRDefault="000E5BB4" w:rsidP="001A3E71">
      <w:pPr>
        <w:spacing w:line="276" w:lineRule="auto"/>
        <w:ind w:firstLine="567"/>
        <w:jc w:val="center"/>
        <w:rPr>
          <w:b/>
          <w:sz w:val="28"/>
          <w:szCs w:val="28"/>
        </w:rPr>
      </w:pPr>
      <w:r w:rsidRPr="00FA66FD">
        <w:rPr>
          <w:b/>
          <w:sz w:val="28"/>
          <w:szCs w:val="28"/>
        </w:rPr>
        <w:t>ТАЦИНСКИЙ РАЙОН</w:t>
      </w:r>
    </w:p>
    <w:p w:rsidR="000E5BB4" w:rsidRPr="00FA66FD" w:rsidRDefault="000E5BB4" w:rsidP="001A3E71">
      <w:pPr>
        <w:spacing w:line="276" w:lineRule="auto"/>
        <w:ind w:firstLine="567"/>
        <w:jc w:val="center"/>
        <w:rPr>
          <w:b/>
          <w:sz w:val="28"/>
          <w:szCs w:val="28"/>
        </w:rPr>
      </w:pPr>
      <w:r w:rsidRPr="00FA66FD">
        <w:rPr>
          <w:b/>
          <w:sz w:val="28"/>
          <w:szCs w:val="28"/>
        </w:rPr>
        <w:t xml:space="preserve">АДМИНИСТРАЦИЯ БЫСТРОГОРСКОГО </w:t>
      </w:r>
    </w:p>
    <w:p w:rsidR="000E5BB4" w:rsidRPr="00FA66FD" w:rsidRDefault="000E5BB4" w:rsidP="001A3E71">
      <w:pPr>
        <w:spacing w:line="276" w:lineRule="auto"/>
        <w:ind w:firstLine="567"/>
        <w:jc w:val="center"/>
        <w:rPr>
          <w:b/>
          <w:sz w:val="28"/>
          <w:szCs w:val="28"/>
        </w:rPr>
      </w:pPr>
      <w:r w:rsidRPr="00FA66FD">
        <w:rPr>
          <w:b/>
          <w:sz w:val="28"/>
          <w:szCs w:val="28"/>
        </w:rPr>
        <w:t>СЕЛЬСКОГО ПОСЕЛЕНИЯ</w:t>
      </w:r>
    </w:p>
    <w:p w:rsidR="000E5BB4" w:rsidRPr="00FA66FD" w:rsidRDefault="000E5BB4" w:rsidP="001A3E71">
      <w:pPr>
        <w:spacing w:line="276" w:lineRule="auto"/>
        <w:ind w:firstLine="567"/>
        <w:jc w:val="center"/>
        <w:rPr>
          <w:b/>
          <w:sz w:val="28"/>
          <w:szCs w:val="28"/>
        </w:rPr>
      </w:pPr>
      <w:r w:rsidRPr="00FA66FD">
        <w:rPr>
          <w:b/>
          <w:sz w:val="28"/>
          <w:szCs w:val="28"/>
        </w:rPr>
        <w:t>___________________________________________________</w:t>
      </w:r>
    </w:p>
    <w:p w:rsidR="000E5BB4" w:rsidRPr="00FA66FD" w:rsidRDefault="000E5BB4" w:rsidP="001A3E71">
      <w:pPr>
        <w:spacing w:line="276" w:lineRule="auto"/>
        <w:ind w:firstLine="567"/>
        <w:jc w:val="center"/>
        <w:outlineLvl w:val="0"/>
        <w:rPr>
          <w:b/>
          <w:sz w:val="28"/>
          <w:szCs w:val="28"/>
        </w:rPr>
      </w:pPr>
      <w:proofErr w:type="gramStart"/>
      <w:r w:rsidRPr="00FA66FD">
        <w:rPr>
          <w:b/>
          <w:sz w:val="28"/>
          <w:szCs w:val="28"/>
        </w:rPr>
        <w:t>П</w:t>
      </w:r>
      <w:proofErr w:type="gramEnd"/>
      <w:r w:rsidRPr="00FA66FD">
        <w:rPr>
          <w:b/>
          <w:sz w:val="28"/>
          <w:szCs w:val="28"/>
        </w:rPr>
        <w:t xml:space="preserve"> О С Т А Н О В Л Е Н И Е</w:t>
      </w:r>
    </w:p>
    <w:p w:rsidR="000E5BB4" w:rsidRPr="00FA66FD" w:rsidRDefault="000E5BB4" w:rsidP="001A3E71">
      <w:pPr>
        <w:spacing w:line="276" w:lineRule="auto"/>
        <w:ind w:firstLine="567"/>
        <w:jc w:val="center"/>
        <w:outlineLvl w:val="0"/>
        <w:rPr>
          <w:b/>
        </w:rPr>
      </w:pPr>
    </w:p>
    <w:p w:rsidR="000E5BB4" w:rsidRPr="00FA66FD" w:rsidRDefault="00282345" w:rsidP="001A3E71">
      <w:pPr>
        <w:spacing w:line="276" w:lineRule="auto"/>
        <w:ind w:firstLine="567"/>
        <w:jc w:val="center"/>
        <w:outlineLvl w:val="0"/>
        <w:rPr>
          <w:b/>
          <w:sz w:val="28"/>
          <w:szCs w:val="28"/>
        </w:rPr>
      </w:pPr>
      <w:r>
        <w:rPr>
          <w:b/>
          <w:sz w:val="28"/>
          <w:szCs w:val="28"/>
        </w:rPr>
        <w:t>3</w:t>
      </w:r>
      <w:r w:rsidR="00D2217D" w:rsidRPr="00FA66FD">
        <w:rPr>
          <w:b/>
          <w:sz w:val="28"/>
          <w:szCs w:val="28"/>
        </w:rPr>
        <w:t>1</w:t>
      </w:r>
      <w:r w:rsidR="00C07624" w:rsidRPr="00FA66FD">
        <w:rPr>
          <w:b/>
          <w:sz w:val="28"/>
          <w:szCs w:val="28"/>
        </w:rPr>
        <w:t xml:space="preserve"> октября</w:t>
      </w:r>
      <w:r w:rsidR="00674B08" w:rsidRPr="00FA66FD">
        <w:rPr>
          <w:b/>
          <w:sz w:val="28"/>
          <w:szCs w:val="28"/>
        </w:rPr>
        <w:t xml:space="preserve"> </w:t>
      </w:r>
      <w:r w:rsidR="000E5BB4" w:rsidRPr="00FA66FD">
        <w:rPr>
          <w:b/>
          <w:sz w:val="28"/>
          <w:szCs w:val="28"/>
        </w:rPr>
        <w:t xml:space="preserve">2024 г.                     № </w:t>
      </w:r>
      <w:r w:rsidR="00A9384E" w:rsidRPr="00FA66FD">
        <w:rPr>
          <w:b/>
          <w:sz w:val="28"/>
          <w:szCs w:val="28"/>
        </w:rPr>
        <w:t>1</w:t>
      </w:r>
      <w:r w:rsidR="00C16687">
        <w:rPr>
          <w:b/>
          <w:sz w:val="28"/>
          <w:szCs w:val="28"/>
        </w:rPr>
        <w:t>7</w:t>
      </w:r>
      <w:r w:rsidR="00DD6D5E">
        <w:rPr>
          <w:b/>
          <w:sz w:val="28"/>
          <w:szCs w:val="28"/>
        </w:rPr>
        <w:t>7</w:t>
      </w:r>
      <w:r w:rsidR="000E5BB4" w:rsidRPr="00FA66FD">
        <w:rPr>
          <w:b/>
          <w:sz w:val="28"/>
          <w:szCs w:val="28"/>
        </w:rPr>
        <w:t xml:space="preserve">                  п. Быстрогорский</w:t>
      </w:r>
    </w:p>
    <w:p w:rsidR="000E5BB4" w:rsidRPr="00C16687" w:rsidRDefault="000E5BB4" w:rsidP="00C16687">
      <w:pPr>
        <w:spacing w:line="276" w:lineRule="auto"/>
        <w:ind w:firstLine="567"/>
        <w:jc w:val="both"/>
        <w:outlineLvl w:val="0"/>
        <w:rPr>
          <w:color w:val="000000"/>
          <w:sz w:val="28"/>
          <w:szCs w:val="28"/>
        </w:rPr>
      </w:pPr>
    </w:p>
    <w:tbl>
      <w:tblPr>
        <w:tblW w:w="8331" w:type="dxa"/>
        <w:tblInd w:w="108" w:type="dxa"/>
        <w:tblLayout w:type="fixed"/>
        <w:tblLook w:val="0000" w:firstRow="0" w:lastRow="0" w:firstColumn="0" w:lastColumn="0" w:noHBand="0" w:noVBand="0"/>
      </w:tblPr>
      <w:tblGrid>
        <w:gridCol w:w="5129"/>
        <w:gridCol w:w="3202"/>
      </w:tblGrid>
      <w:tr w:rsidR="000E5BB4" w:rsidRPr="00C16687" w:rsidTr="00805F04">
        <w:trPr>
          <w:trHeight w:val="1180"/>
        </w:trPr>
        <w:tc>
          <w:tcPr>
            <w:tcW w:w="5129" w:type="dxa"/>
          </w:tcPr>
          <w:p w:rsidR="000E5BB4" w:rsidRPr="00C16687" w:rsidRDefault="00DD6D5E" w:rsidP="00DD6D5E">
            <w:pPr>
              <w:jc w:val="both"/>
              <w:rPr>
                <w:b/>
                <w:color w:val="000000"/>
                <w:sz w:val="28"/>
                <w:szCs w:val="28"/>
              </w:rPr>
            </w:pPr>
            <w:r w:rsidRPr="00373B46">
              <w:rPr>
                <w:bCs/>
                <w:sz w:val="28"/>
                <w:szCs w:val="28"/>
              </w:rPr>
              <w:t>Об утверждении Порядка предоставления субсидий юридическим лицам (за исключением субсидий</w:t>
            </w:r>
            <w:r>
              <w:rPr>
                <w:bCs/>
                <w:sz w:val="28"/>
                <w:szCs w:val="28"/>
              </w:rPr>
              <w:t xml:space="preserve"> </w:t>
            </w:r>
            <w:r w:rsidRPr="00373B46">
              <w:rPr>
                <w:bCs/>
                <w:sz w:val="28"/>
                <w:szCs w:val="28"/>
              </w:rPr>
              <w:t>государственным (муниципальным) учреждениям),</w:t>
            </w:r>
            <w:r>
              <w:rPr>
                <w:bCs/>
                <w:sz w:val="28"/>
                <w:szCs w:val="28"/>
              </w:rPr>
              <w:t xml:space="preserve"> </w:t>
            </w:r>
            <w:r w:rsidRPr="00373B46">
              <w:rPr>
                <w:bCs/>
                <w:sz w:val="28"/>
                <w:szCs w:val="28"/>
              </w:rPr>
              <w:t>индивидуальным предпринимателям, физическим</w:t>
            </w:r>
            <w:r>
              <w:rPr>
                <w:bCs/>
                <w:sz w:val="28"/>
                <w:szCs w:val="28"/>
              </w:rPr>
              <w:t xml:space="preserve"> </w:t>
            </w:r>
            <w:r w:rsidRPr="00373B46">
              <w:rPr>
                <w:bCs/>
                <w:sz w:val="28"/>
                <w:szCs w:val="28"/>
              </w:rPr>
              <w:t xml:space="preserve">лицам </w:t>
            </w:r>
            <w:r>
              <w:rPr>
                <w:bCs/>
                <w:sz w:val="28"/>
                <w:szCs w:val="28"/>
              </w:rPr>
              <w:t>–</w:t>
            </w:r>
            <w:r w:rsidRPr="00373B46">
              <w:rPr>
                <w:bCs/>
                <w:sz w:val="28"/>
                <w:szCs w:val="28"/>
              </w:rPr>
              <w:t xml:space="preserve"> производителям товаров, работ, услуг</w:t>
            </w:r>
            <w:r>
              <w:rPr>
                <w:bCs/>
                <w:sz w:val="28"/>
                <w:szCs w:val="28"/>
              </w:rPr>
              <w:t xml:space="preserve"> </w:t>
            </w:r>
            <w:r w:rsidRPr="00373B46">
              <w:rPr>
                <w:bCs/>
                <w:sz w:val="28"/>
                <w:szCs w:val="28"/>
              </w:rPr>
              <w:t xml:space="preserve">из бюджета </w:t>
            </w:r>
            <w:r>
              <w:rPr>
                <w:bCs/>
                <w:sz w:val="28"/>
                <w:szCs w:val="28"/>
              </w:rPr>
              <w:t>Быстрогорского</w:t>
            </w:r>
            <w:r w:rsidRPr="00A356C8">
              <w:rPr>
                <w:bCs/>
                <w:sz w:val="28"/>
                <w:szCs w:val="28"/>
              </w:rPr>
              <w:t xml:space="preserve"> </w:t>
            </w:r>
            <w:r>
              <w:rPr>
                <w:bCs/>
                <w:sz w:val="28"/>
                <w:szCs w:val="28"/>
              </w:rPr>
              <w:t>сельского</w:t>
            </w:r>
            <w:r w:rsidRPr="006644AA">
              <w:rPr>
                <w:bCs/>
                <w:sz w:val="28"/>
                <w:szCs w:val="28"/>
              </w:rPr>
              <w:t xml:space="preserve"> поселени</w:t>
            </w:r>
            <w:r>
              <w:rPr>
                <w:bCs/>
                <w:sz w:val="28"/>
                <w:szCs w:val="28"/>
              </w:rPr>
              <w:t>я</w:t>
            </w:r>
          </w:p>
        </w:tc>
        <w:tc>
          <w:tcPr>
            <w:tcW w:w="3202" w:type="dxa"/>
          </w:tcPr>
          <w:p w:rsidR="000E5BB4" w:rsidRPr="00C16687" w:rsidRDefault="000E5BB4" w:rsidP="00C16687">
            <w:pPr>
              <w:tabs>
                <w:tab w:val="left" w:pos="4673"/>
                <w:tab w:val="left" w:leader="underscore" w:pos="6350"/>
              </w:tabs>
              <w:overflowPunct w:val="0"/>
              <w:autoSpaceDE w:val="0"/>
              <w:snapToGrid w:val="0"/>
              <w:spacing w:line="276" w:lineRule="auto"/>
              <w:ind w:firstLine="567"/>
              <w:jc w:val="both"/>
              <w:rPr>
                <w:color w:val="000000"/>
                <w:sz w:val="28"/>
                <w:szCs w:val="28"/>
              </w:rPr>
            </w:pPr>
          </w:p>
        </w:tc>
      </w:tr>
    </w:tbl>
    <w:p w:rsidR="000E5BB4" w:rsidRPr="00FA66FD" w:rsidRDefault="000E5BB4" w:rsidP="001A3E71">
      <w:pPr>
        <w:shd w:val="clear" w:color="auto" w:fill="FFFFFF"/>
        <w:tabs>
          <w:tab w:val="left" w:pos="4673"/>
          <w:tab w:val="left" w:leader="underscore" w:pos="6350"/>
        </w:tabs>
        <w:spacing w:line="276" w:lineRule="auto"/>
        <w:ind w:firstLine="567"/>
        <w:jc w:val="both"/>
      </w:pPr>
    </w:p>
    <w:p w:rsidR="00DD6D5E" w:rsidRDefault="00DD6D5E" w:rsidP="00DD6D5E">
      <w:pPr>
        <w:tabs>
          <w:tab w:val="left" w:pos="1196"/>
        </w:tabs>
        <w:ind w:firstLine="709"/>
        <w:jc w:val="both"/>
        <w:rPr>
          <w:sz w:val="28"/>
          <w:szCs w:val="28"/>
        </w:rPr>
      </w:pPr>
      <w:r w:rsidRPr="00054254">
        <w:rPr>
          <w:sz w:val="28"/>
          <w:szCs w:val="28"/>
        </w:rPr>
        <w:t xml:space="preserve">В соответствии с пунктом 2 статьи 78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руководствуясь Уставом </w:t>
      </w:r>
      <w:r w:rsidRPr="00670A40">
        <w:rPr>
          <w:sz w:val="28"/>
          <w:szCs w:val="28"/>
        </w:rPr>
        <w:t>муниципального образования «</w:t>
      </w:r>
      <w:r>
        <w:rPr>
          <w:sz w:val="28"/>
          <w:szCs w:val="28"/>
        </w:rPr>
        <w:t>Быстрогорское</w:t>
      </w:r>
      <w:r w:rsidRPr="00670A40">
        <w:rPr>
          <w:sz w:val="28"/>
          <w:szCs w:val="28"/>
        </w:rPr>
        <w:t xml:space="preserve"> сельское поселение»</w:t>
      </w:r>
      <w:r w:rsidRPr="00054254">
        <w:rPr>
          <w:sz w:val="28"/>
          <w:szCs w:val="28"/>
        </w:rPr>
        <w:t>,</w:t>
      </w:r>
      <w:r w:rsidRPr="00670A40">
        <w:rPr>
          <w:sz w:val="28"/>
          <w:szCs w:val="28"/>
        </w:rPr>
        <w:t xml:space="preserve"> </w:t>
      </w:r>
    </w:p>
    <w:p w:rsidR="00DD6D5E" w:rsidRPr="00670A40" w:rsidRDefault="00DD6D5E" w:rsidP="00DD6D5E">
      <w:pPr>
        <w:tabs>
          <w:tab w:val="left" w:pos="1196"/>
        </w:tabs>
        <w:ind w:firstLine="709"/>
        <w:jc w:val="both"/>
        <w:rPr>
          <w:sz w:val="28"/>
          <w:szCs w:val="28"/>
        </w:rPr>
      </w:pPr>
    </w:p>
    <w:p w:rsidR="00DD6D5E" w:rsidRDefault="00DD6D5E" w:rsidP="00DD6D5E">
      <w:pPr>
        <w:tabs>
          <w:tab w:val="left" w:pos="1196"/>
        </w:tabs>
        <w:jc w:val="center"/>
        <w:rPr>
          <w:sz w:val="28"/>
          <w:szCs w:val="28"/>
        </w:rPr>
      </w:pPr>
      <w:r>
        <w:rPr>
          <w:sz w:val="28"/>
          <w:szCs w:val="28"/>
        </w:rPr>
        <w:t>ПОСТАНОВЛЯЮ</w:t>
      </w:r>
      <w:r w:rsidRPr="00334ED9">
        <w:rPr>
          <w:sz w:val="28"/>
          <w:szCs w:val="28"/>
        </w:rPr>
        <w:t>:</w:t>
      </w:r>
    </w:p>
    <w:p w:rsidR="00DD6D5E" w:rsidRPr="00334ED9" w:rsidRDefault="00DD6D5E" w:rsidP="00DD6D5E">
      <w:pPr>
        <w:tabs>
          <w:tab w:val="left" w:pos="1196"/>
        </w:tabs>
        <w:jc w:val="center"/>
        <w:rPr>
          <w:sz w:val="28"/>
          <w:szCs w:val="28"/>
        </w:rPr>
      </w:pPr>
    </w:p>
    <w:p w:rsidR="00DD6D5E" w:rsidRPr="00054254" w:rsidRDefault="00DD6D5E" w:rsidP="00DD6D5E">
      <w:pPr>
        <w:tabs>
          <w:tab w:val="left" w:pos="1196"/>
        </w:tabs>
        <w:ind w:firstLine="709"/>
        <w:jc w:val="both"/>
        <w:rPr>
          <w:sz w:val="28"/>
          <w:szCs w:val="28"/>
        </w:rPr>
      </w:pPr>
      <w:r>
        <w:rPr>
          <w:sz w:val="28"/>
          <w:szCs w:val="28"/>
        </w:rPr>
        <w:t xml:space="preserve">1. </w:t>
      </w:r>
      <w:r w:rsidRPr="00054254">
        <w:rPr>
          <w:sz w:val="28"/>
          <w:szCs w:val="28"/>
        </w:rPr>
        <w:t xml:space="preserve">Утвердить </w:t>
      </w:r>
      <w:r w:rsidRPr="00670A40">
        <w:rPr>
          <w:sz w:val="28"/>
          <w:szCs w:val="28"/>
        </w:rPr>
        <w:t>Порядок предоставления субсидий</w:t>
      </w:r>
      <w:r w:rsidRPr="00054254">
        <w:rPr>
          <w:sz w:val="28"/>
          <w:szCs w:val="28"/>
        </w:rPr>
        <w:t xml:space="preserve">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 </w:t>
      </w:r>
      <w:r>
        <w:rPr>
          <w:sz w:val="28"/>
          <w:szCs w:val="28"/>
        </w:rPr>
        <w:t>Быстрогорского</w:t>
      </w:r>
      <w:r w:rsidRPr="00670A40">
        <w:rPr>
          <w:sz w:val="28"/>
          <w:szCs w:val="28"/>
        </w:rPr>
        <w:t xml:space="preserve"> сельско</w:t>
      </w:r>
      <w:r>
        <w:rPr>
          <w:sz w:val="28"/>
          <w:szCs w:val="28"/>
        </w:rPr>
        <w:t>го</w:t>
      </w:r>
      <w:r w:rsidRPr="00670A40">
        <w:rPr>
          <w:sz w:val="28"/>
          <w:szCs w:val="28"/>
        </w:rPr>
        <w:t xml:space="preserve"> поселени</w:t>
      </w:r>
      <w:r>
        <w:rPr>
          <w:sz w:val="28"/>
          <w:szCs w:val="28"/>
        </w:rPr>
        <w:t>я</w:t>
      </w:r>
      <w:r w:rsidRPr="00054254">
        <w:rPr>
          <w:sz w:val="28"/>
          <w:szCs w:val="28"/>
        </w:rPr>
        <w:t xml:space="preserve"> согласно Приложению, к настоящему постановлению.</w:t>
      </w:r>
    </w:p>
    <w:p w:rsidR="00DD6D5E" w:rsidRDefault="00DD6D5E" w:rsidP="00DD6D5E">
      <w:pPr>
        <w:ind w:firstLine="709"/>
        <w:jc w:val="both"/>
        <w:rPr>
          <w:sz w:val="28"/>
          <w:szCs w:val="28"/>
        </w:rPr>
      </w:pPr>
      <w:bookmarkStart w:id="0" w:name="sub_2"/>
      <w:r w:rsidRPr="00C16687">
        <w:rPr>
          <w:sz w:val="28"/>
          <w:szCs w:val="28"/>
        </w:rPr>
        <w:t xml:space="preserve">2. </w:t>
      </w:r>
      <w:bookmarkStart w:id="1" w:name="sub_3"/>
      <w:r w:rsidRPr="00C16687">
        <w:rPr>
          <w:sz w:val="28"/>
          <w:szCs w:val="28"/>
        </w:rPr>
        <w:t xml:space="preserve">Настоящее постановление вступает в силу со дня его подписания и подлежит </w:t>
      </w:r>
      <w:r w:rsidRPr="00C16687">
        <w:rPr>
          <w:rStyle w:val="a6"/>
          <w:color w:val="auto"/>
          <w:sz w:val="28"/>
          <w:szCs w:val="28"/>
        </w:rPr>
        <w:t>официальному опубликованию</w:t>
      </w:r>
      <w:r w:rsidRPr="00C16687">
        <w:rPr>
          <w:sz w:val="28"/>
          <w:szCs w:val="28"/>
        </w:rPr>
        <w:t xml:space="preserve"> в информационном бюллетене</w:t>
      </w:r>
      <w:r>
        <w:rPr>
          <w:sz w:val="28"/>
          <w:szCs w:val="28"/>
        </w:rPr>
        <w:t>.</w:t>
      </w:r>
      <w:r w:rsidRPr="00C16687">
        <w:rPr>
          <w:sz w:val="28"/>
          <w:szCs w:val="28"/>
        </w:rPr>
        <w:t xml:space="preserve"> </w:t>
      </w:r>
    </w:p>
    <w:bookmarkEnd w:id="1"/>
    <w:p w:rsidR="00DD6D5E" w:rsidRPr="00CF43C1" w:rsidRDefault="00DD6D5E" w:rsidP="00DD6D5E">
      <w:pPr>
        <w:autoSpaceDE w:val="0"/>
        <w:ind w:firstLine="709"/>
        <w:jc w:val="both"/>
        <w:rPr>
          <w:rFonts w:eastAsia="Arial"/>
          <w:sz w:val="28"/>
          <w:szCs w:val="28"/>
          <w:lang w:bidi="ru-RU"/>
        </w:rPr>
      </w:pPr>
      <w:r>
        <w:rPr>
          <w:rFonts w:eastAsia="Arial"/>
          <w:sz w:val="28"/>
          <w:szCs w:val="28"/>
          <w:lang w:bidi="ru-RU"/>
        </w:rPr>
        <w:t>3</w:t>
      </w:r>
      <w:r w:rsidRPr="00CF43C1">
        <w:rPr>
          <w:rFonts w:eastAsia="Arial"/>
          <w:sz w:val="28"/>
          <w:szCs w:val="28"/>
          <w:lang w:bidi="ru-RU"/>
        </w:rPr>
        <w:t xml:space="preserve">. </w:t>
      </w:r>
      <w:bookmarkStart w:id="2" w:name="sub_23"/>
      <w:bookmarkEnd w:id="0"/>
      <w:proofErr w:type="gramStart"/>
      <w:r w:rsidRPr="00CF43C1">
        <w:rPr>
          <w:rFonts w:eastAsia="Arial"/>
          <w:sz w:val="28"/>
          <w:szCs w:val="28"/>
          <w:lang w:bidi="ru-RU"/>
        </w:rPr>
        <w:t>Контроль за</w:t>
      </w:r>
      <w:proofErr w:type="gramEnd"/>
      <w:r>
        <w:rPr>
          <w:rFonts w:eastAsia="Arial"/>
          <w:sz w:val="28"/>
          <w:szCs w:val="28"/>
          <w:lang w:bidi="ru-RU"/>
        </w:rPr>
        <w:t xml:space="preserve"> </w:t>
      </w:r>
      <w:r w:rsidRPr="00CF43C1">
        <w:rPr>
          <w:rFonts w:eastAsia="Arial"/>
          <w:sz w:val="28"/>
          <w:szCs w:val="28"/>
          <w:lang w:bidi="ru-RU"/>
        </w:rPr>
        <w:t xml:space="preserve">исполнением </w:t>
      </w:r>
      <w:r>
        <w:rPr>
          <w:rFonts w:eastAsia="Arial"/>
          <w:sz w:val="28"/>
          <w:szCs w:val="28"/>
          <w:lang w:bidi="ru-RU"/>
        </w:rPr>
        <w:t xml:space="preserve">настоящего </w:t>
      </w:r>
      <w:r w:rsidRPr="00CF43C1">
        <w:rPr>
          <w:rFonts w:eastAsia="Arial"/>
          <w:sz w:val="28"/>
          <w:szCs w:val="28"/>
          <w:lang w:bidi="ru-RU"/>
        </w:rPr>
        <w:t>постановления оставляю за собой.</w:t>
      </w:r>
    </w:p>
    <w:bookmarkEnd w:id="2"/>
    <w:p w:rsidR="00DD6D5E" w:rsidRDefault="00DD6D5E" w:rsidP="00DD6D5E">
      <w:pPr>
        <w:keepNext/>
        <w:keepLines/>
        <w:ind w:firstLine="709"/>
        <w:outlineLvl w:val="2"/>
        <w:rPr>
          <w:bCs/>
          <w:sz w:val="28"/>
          <w:szCs w:val="28"/>
        </w:rPr>
      </w:pPr>
    </w:p>
    <w:p w:rsidR="00DD6D5E" w:rsidRDefault="00DD6D5E" w:rsidP="00DD6D5E">
      <w:pPr>
        <w:rPr>
          <w:sz w:val="28"/>
          <w:szCs w:val="28"/>
        </w:rPr>
      </w:pPr>
    </w:p>
    <w:p w:rsidR="00DD6D5E" w:rsidRDefault="00DD6D5E" w:rsidP="00DD6D5E">
      <w:pPr>
        <w:jc w:val="both"/>
        <w:rPr>
          <w:sz w:val="28"/>
          <w:szCs w:val="28"/>
        </w:rPr>
      </w:pPr>
      <w:proofErr w:type="spellStart"/>
      <w:r>
        <w:rPr>
          <w:sz w:val="28"/>
          <w:szCs w:val="28"/>
        </w:rPr>
        <w:t>И.о</w:t>
      </w:r>
      <w:proofErr w:type="spellEnd"/>
      <w:r>
        <w:rPr>
          <w:sz w:val="28"/>
          <w:szCs w:val="28"/>
        </w:rPr>
        <w:t>. г</w:t>
      </w:r>
      <w:r>
        <w:rPr>
          <w:sz w:val="28"/>
          <w:szCs w:val="28"/>
        </w:rPr>
        <w:t>лав</w:t>
      </w:r>
      <w:r>
        <w:rPr>
          <w:sz w:val="28"/>
          <w:szCs w:val="28"/>
        </w:rPr>
        <w:t>ы</w:t>
      </w:r>
      <w:r>
        <w:rPr>
          <w:sz w:val="28"/>
          <w:szCs w:val="28"/>
        </w:rPr>
        <w:t xml:space="preserve"> Администрации </w:t>
      </w:r>
    </w:p>
    <w:p w:rsidR="00DD6D5E" w:rsidRDefault="00DD6D5E" w:rsidP="00DD6D5E">
      <w:pPr>
        <w:jc w:val="both"/>
        <w:rPr>
          <w:sz w:val="28"/>
          <w:szCs w:val="28"/>
        </w:rPr>
      </w:pPr>
      <w:r>
        <w:rPr>
          <w:sz w:val="28"/>
          <w:szCs w:val="28"/>
        </w:rPr>
        <w:t>Быстрогорского</w:t>
      </w:r>
      <w:r>
        <w:rPr>
          <w:sz w:val="28"/>
          <w:szCs w:val="28"/>
        </w:rPr>
        <w:t xml:space="preserve"> сельского поселения                                        </w:t>
      </w:r>
      <w:r>
        <w:rPr>
          <w:sz w:val="28"/>
          <w:szCs w:val="28"/>
        </w:rPr>
        <w:t>А.Л. Галицына</w:t>
      </w:r>
    </w:p>
    <w:p w:rsidR="00DD6D5E" w:rsidRDefault="00DD6D5E" w:rsidP="00DD6D5E">
      <w:pPr>
        <w:jc w:val="right"/>
        <w:rPr>
          <w:sz w:val="28"/>
          <w:szCs w:val="28"/>
        </w:rPr>
      </w:pPr>
    </w:p>
    <w:p w:rsidR="00DD6D5E" w:rsidRDefault="00DD6D5E" w:rsidP="00DD6D5E">
      <w:pPr>
        <w:jc w:val="right"/>
        <w:rPr>
          <w:sz w:val="28"/>
          <w:szCs w:val="28"/>
        </w:rPr>
      </w:pPr>
    </w:p>
    <w:p w:rsidR="00DD6D5E" w:rsidRPr="00A356C8" w:rsidRDefault="00DD6D5E" w:rsidP="00DD6D5E">
      <w:pPr>
        <w:tabs>
          <w:tab w:val="left" w:pos="708"/>
          <w:tab w:val="center" w:pos="4677"/>
          <w:tab w:val="right" w:pos="9355"/>
        </w:tabs>
        <w:ind w:left="4395"/>
        <w:jc w:val="both"/>
        <w:rPr>
          <w:caps/>
          <w:sz w:val="28"/>
          <w:szCs w:val="28"/>
        </w:rPr>
      </w:pPr>
      <w:r w:rsidRPr="00A356C8">
        <w:rPr>
          <w:sz w:val="28"/>
          <w:szCs w:val="28"/>
        </w:rPr>
        <w:lastRenderedPageBreak/>
        <w:t>Приложение</w:t>
      </w:r>
      <w:r>
        <w:rPr>
          <w:sz w:val="28"/>
          <w:szCs w:val="28"/>
        </w:rPr>
        <w:t xml:space="preserve"> </w:t>
      </w:r>
      <w:r w:rsidRPr="00A356C8">
        <w:rPr>
          <w:sz w:val="28"/>
          <w:szCs w:val="28"/>
        </w:rPr>
        <w:t>к постановлению Администрации</w:t>
      </w:r>
      <w:r>
        <w:rPr>
          <w:sz w:val="28"/>
          <w:szCs w:val="28"/>
        </w:rPr>
        <w:t xml:space="preserve"> </w:t>
      </w:r>
      <w:r w:rsidRPr="00A356C8">
        <w:rPr>
          <w:sz w:val="28"/>
          <w:szCs w:val="28"/>
        </w:rPr>
        <w:t xml:space="preserve"> </w:t>
      </w:r>
      <w:r>
        <w:rPr>
          <w:sz w:val="28"/>
          <w:szCs w:val="28"/>
        </w:rPr>
        <w:t>Быстрогорского</w:t>
      </w:r>
      <w:r w:rsidRPr="00A356C8">
        <w:rPr>
          <w:sz w:val="28"/>
          <w:szCs w:val="28"/>
        </w:rPr>
        <w:t xml:space="preserve"> сельского поселения </w:t>
      </w:r>
      <w:r>
        <w:rPr>
          <w:sz w:val="28"/>
          <w:szCs w:val="28"/>
        </w:rPr>
        <w:t xml:space="preserve"> </w:t>
      </w:r>
      <w:r w:rsidRPr="00A356C8">
        <w:rPr>
          <w:sz w:val="28"/>
          <w:szCs w:val="28"/>
        </w:rPr>
        <w:t xml:space="preserve">от </w:t>
      </w:r>
      <w:r>
        <w:rPr>
          <w:sz w:val="28"/>
          <w:szCs w:val="28"/>
        </w:rPr>
        <w:t>31</w:t>
      </w:r>
      <w:r w:rsidRPr="00A356C8">
        <w:rPr>
          <w:sz w:val="28"/>
          <w:szCs w:val="28"/>
        </w:rPr>
        <w:t>.</w:t>
      </w:r>
      <w:r>
        <w:rPr>
          <w:sz w:val="28"/>
          <w:szCs w:val="28"/>
        </w:rPr>
        <w:t>10</w:t>
      </w:r>
      <w:r w:rsidRPr="00A356C8">
        <w:rPr>
          <w:sz w:val="28"/>
          <w:szCs w:val="28"/>
        </w:rPr>
        <w:t>.2024 г.</w:t>
      </w:r>
      <w:r>
        <w:rPr>
          <w:sz w:val="28"/>
          <w:szCs w:val="28"/>
        </w:rPr>
        <w:t xml:space="preserve"> № 177</w:t>
      </w:r>
    </w:p>
    <w:p w:rsidR="00DD6D5E" w:rsidRPr="00A356C8" w:rsidRDefault="00DD6D5E" w:rsidP="00DD6D5E">
      <w:pPr>
        <w:jc w:val="right"/>
        <w:rPr>
          <w:sz w:val="28"/>
          <w:szCs w:val="28"/>
        </w:rPr>
      </w:pPr>
    </w:p>
    <w:p w:rsidR="00DD6D5E" w:rsidRPr="00A356C8" w:rsidRDefault="00DD6D5E" w:rsidP="00DD6D5E">
      <w:pPr>
        <w:tabs>
          <w:tab w:val="left" w:pos="1196"/>
        </w:tabs>
        <w:jc w:val="center"/>
        <w:outlineLvl w:val="1"/>
        <w:rPr>
          <w:b/>
          <w:sz w:val="28"/>
          <w:szCs w:val="28"/>
          <w:lang w:eastAsia="x-none"/>
        </w:rPr>
      </w:pPr>
      <w:r w:rsidRPr="00A356C8">
        <w:rPr>
          <w:b/>
          <w:sz w:val="28"/>
          <w:szCs w:val="28"/>
          <w:lang w:val="x-none" w:eastAsia="x-none"/>
        </w:rPr>
        <w:t xml:space="preserve">Порядок </w:t>
      </w:r>
    </w:p>
    <w:p w:rsidR="00DD6D5E" w:rsidRPr="00A356C8" w:rsidRDefault="00DD6D5E" w:rsidP="00DD6D5E">
      <w:pPr>
        <w:tabs>
          <w:tab w:val="left" w:pos="1196"/>
        </w:tabs>
        <w:jc w:val="center"/>
        <w:outlineLvl w:val="1"/>
        <w:rPr>
          <w:b/>
          <w:sz w:val="28"/>
          <w:szCs w:val="28"/>
          <w:lang w:val="x-none" w:eastAsia="x-none"/>
        </w:rPr>
      </w:pPr>
      <w:r w:rsidRPr="00A356C8">
        <w:rPr>
          <w:b/>
          <w:sz w:val="28"/>
          <w:szCs w:val="28"/>
          <w:lang w:val="x-none" w:eastAsia="x-none"/>
        </w:rPr>
        <w:t>предоставления субсидий юридическим лицам</w:t>
      </w:r>
      <w:r>
        <w:rPr>
          <w:b/>
          <w:sz w:val="28"/>
          <w:szCs w:val="28"/>
          <w:lang w:eastAsia="x-none"/>
        </w:rPr>
        <w:t xml:space="preserve"> </w:t>
      </w:r>
      <w:r w:rsidRPr="00A356C8">
        <w:rPr>
          <w:b/>
          <w:sz w:val="28"/>
          <w:szCs w:val="28"/>
          <w:lang w:val="x-none" w:eastAsia="x-none"/>
        </w:rPr>
        <w:t>(за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из бюджета</w:t>
      </w:r>
      <w:bookmarkStart w:id="3" w:name="sub_1100"/>
      <w:r w:rsidRPr="00A356C8">
        <w:rPr>
          <w:b/>
          <w:sz w:val="28"/>
          <w:szCs w:val="28"/>
          <w:lang w:eastAsia="x-none"/>
        </w:rPr>
        <w:t xml:space="preserve"> </w:t>
      </w:r>
      <w:r>
        <w:rPr>
          <w:b/>
          <w:sz w:val="28"/>
          <w:szCs w:val="28"/>
          <w:lang w:eastAsia="x-none"/>
        </w:rPr>
        <w:t>Быстрогорского</w:t>
      </w:r>
      <w:r w:rsidRPr="00A356C8">
        <w:rPr>
          <w:b/>
          <w:sz w:val="28"/>
          <w:szCs w:val="28"/>
          <w:lang w:val="x-none" w:eastAsia="x-none"/>
        </w:rPr>
        <w:t xml:space="preserve"> сельско</w:t>
      </w:r>
      <w:r w:rsidRPr="00A356C8">
        <w:rPr>
          <w:b/>
          <w:sz w:val="28"/>
          <w:szCs w:val="28"/>
          <w:lang w:eastAsia="x-none"/>
        </w:rPr>
        <w:t>го</w:t>
      </w:r>
      <w:r w:rsidRPr="00A356C8">
        <w:rPr>
          <w:b/>
          <w:sz w:val="28"/>
          <w:szCs w:val="28"/>
          <w:lang w:val="x-none" w:eastAsia="x-none"/>
        </w:rPr>
        <w:t xml:space="preserve"> поселени</w:t>
      </w:r>
      <w:r w:rsidRPr="00A356C8">
        <w:rPr>
          <w:b/>
          <w:sz w:val="28"/>
          <w:szCs w:val="28"/>
          <w:lang w:eastAsia="x-none"/>
        </w:rPr>
        <w:t>я</w:t>
      </w:r>
    </w:p>
    <w:p w:rsidR="00DD6D5E" w:rsidRPr="00A356C8" w:rsidRDefault="00DD6D5E" w:rsidP="00DD6D5E">
      <w:pPr>
        <w:tabs>
          <w:tab w:val="left" w:pos="1196"/>
        </w:tabs>
        <w:ind w:firstLine="709"/>
        <w:jc w:val="center"/>
        <w:rPr>
          <w:sz w:val="28"/>
          <w:szCs w:val="28"/>
        </w:rPr>
      </w:pPr>
    </w:p>
    <w:bookmarkEnd w:id="3"/>
    <w:p w:rsidR="00DD6D5E" w:rsidRPr="00A356C8" w:rsidRDefault="00DD6D5E" w:rsidP="00DD6D5E">
      <w:pPr>
        <w:tabs>
          <w:tab w:val="left" w:pos="1196"/>
          <w:tab w:val="center" w:pos="4153"/>
          <w:tab w:val="right" w:pos="8306"/>
        </w:tabs>
        <w:jc w:val="center"/>
        <w:outlineLvl w:val="2"/>
        <w:rPr>
          <w:b/>
          <w:sz w:val="28"/>
          <w:szCs w:val="28"/>
          <w:lang w:val="x-none" w:eastAsia="x-none"/>
        </w:rPr>
      </w:pPr>
      <w:r w:rsidRPr="00A356C8">
        <w:rPr>
          <w:b/>
          <w:sz w:val="28"/>
          <w:szCs w:val="28"/>
          <w:lang w:val="x-none" w:eastAsia="x-none"/>
        </w:rPr>
        <w:t>1. Общие положения</w:t>
      </w:r>
    </w:p>
    <w:p w:rsidR="00DD6D5E" w:rsidRPr="00A356C8" w:rsidRDefault="00DD6D5E" w:rsidP="00DD6D5E">
      <w:pPr>
        <w:tabs>
          <w:tab w:val="left" w:pos="1196"/>
        </w:tabs>
        <w:ind w:firstLine="709"/>
        <w:jc w:val="both"/>
        <w:rPr>
          <w:sz w:val="28"/>
          <w:szCs w:val="28"/>
        </w:rPr>
      </w:pPr>
      <w:r w:rsidRPr="00A356C8">
        <w:rPr>
          <w:sz w:val="28"/>
          <w:szCs w:val="28"/>
        </w:rPr>
        <w:t xml:space="preserve">1. </w:t>
      </w:r>
      <w:proofErr w:type="gramStart"/>
      <w:r w:rsidRPr="00A356C8">
        <w:rPr>
          <w:sz w:val="28"/>
          <w:szCs w:val="28"/>
        </w:rPr>
        <w:t xml:space="preserve">Настоящий Порядок определяет цели, условия и правила предоставления субсидий юридическим лицам (за исключением государственных (муниципальных) учреждений), индивидуальным предпринимателям – производителям товаров, работ, услуг из бюджета </w:t>
      </w:r>
      <w:r>
        <w:rPr>
          <w:sz w:val="28"/>
          <w:szCs w:val="28"/>
        </w:rPr>
        <w:t>Быстрогорского</w:t>
      </w:r>
      <w:r w:rsidRPr="00A356C8">
        <w:rPr>
          <w:sz w:val="28"/>
          <w:szCs w:val="28"/>
        </w:rPr>
        <w:t xml:space="preserve"> сельского поселения (далее – субсидии), результат предоставления субсидий, критерии и порядок отбора получателей субсидий, требования к отчетности, требования об осуществлении контроля за соблюдением условий и порядка предоставления субсидий и ответственности за их нарушение, порядок возврата субсидий</w:t>
      </w:r>
      <w:proofErr w:type="gramEnd"/>
      <w:r w:rsidRPr="00A356C8">
        <w:rPr>
          <w:sz w:val="28"/>
          <w:szCs w:val="28"/>
        </w:rPr>
        <w:t xml:space="preserve"> в случае нарушения условий их предоставления, установленных настоящим Порядком.</w:t>
      </w:r>
    </w:p>
    <w:p w:rsidR="00DD6D5E" w:rsidRPr="00A356C8" w:rsidRDefault="00DD6D5E" w:rsidP="00DD6D5E">
      <w:pPr>
        <w:tabs>
          <w:tab w:val="left" w:pos="1196"/>
        </w:tabs>
        <w:ind w:firstLine="709"/>
        <w:jc w:val="both"/>
        <w:rPr>
          <w:sz w:val="28"/>
          <w:szCs w:val="28"/>
        </w:rPr>
      </w:pPr>
      <w:r w:rsidRPr="00A356C8">
        <w:rPr>
          <w:sz w:val="28"/>
          <w:szCs w:val="28"/>
        </w:rPr>
        <w:t>2. В настоящем Порядке используются следующие понятия:</w:t>
      </w:r>
    </w:p>
    <w:p w:rsidR="00DD6D5E" w:rsidRPr="00A356C8" w:rsidRDefault="00DD6D5E" w:rsidP="00DD6D5E">
      <w:pPr>
        <w:tabs>
          <w:tab w:val="left" w:pos="1196"/>
        </w:tabs>
        <w:ind w:firstLine="709"/>
        <w:jc w:val="both"/>
        <w:rPr>
          <w:sz w:val="28"/>
          <w:szCs w:val="28"/>
        </w:rPr>
      </w:pPr>
      <w:bookmarkStart w:id="4" w:name="Par55"/>
      <w:bookmarkEnd w:id="4"/>
      <w:r w:rsidRPr="00A356C8">
        <w:rPr>
          <w:sz w:val="28"/>
          <w:szCs w:val="28"/>
        </w:rPr>
        <w:t>1) участник отбора – юридическое лицо (за исключением государственных (муниципальных) учреждений), индивидуальный предприниматель, физическое лицо, подавшие заявку на участие в отборе в соответствии с настоящим Порядком;</w:t>
      </w:r>
    </w:p>
    <w:p w:rsidR="00DD6D5E" w:rsidRPr="00A356C8" w:rsidRDefault="00DD6D5E" w:rsidP="00DD6D5E">
      <w:pPr>
        <w:tabs>
          <w:tab w:val="left" w:pos="1196"/>
        </w:tabs>
        <w:ind w:firstLine="709"/>
        <w:jc w:val="both"/>
        <w:rPr>
          <w:sz w:val="28"/>
          <w:szCs w:val="28"/>
        </w:rPr>
      </w:pPr>
      <w:r w:rsidRPr="00A356C8">
        <w:rPr>
          <w:sz w:val="28"/>
          <w:szCs w:val="28"/>
        </w:rPr>
        <w:t>2) получатель субсидии – участник отбора, в отношении которого принято решение о предоставлении субсидии.</w:t>
      </w:r>
    </w:p>
    <w:p w:rsidR="00DD6D5E" w:rsidRPr="00A356C8" w:rsidRDefault="00DD6D5E" w:rsidP="00DD6D5E">
      <w:pPr>
        <w:tabs>
          <w:tab w:val="left" w:pos="1196"/>
        </w:tabs>
        <w:ind w:firstLine="709"/>
        <w:jc w:val="both"/>
        <w:rPr>
          <w:sz w:val="28"/>
          <w:szCs w:val="28"/>
        </w:rPr>
      </w:pPr>
      <w:r w:rsidRPr="00A356C8">
        <w:rPr>
          <w:sz w:val="28"/>
          <w:szCs w:val="28"/>
        </w:rPr>
        <w:t xml:space="preserve">3. </w:t>
      </w:r>
      <w:proofErr w:type="gramStart"/>
      <w:r w:rsidRPr="00A356C8">
        <w:rPr>
          <w:sz w:val="28"/>
          <w:szCs w:val="28"/>
        </w:rPr>
        <w:t>Предоставление субсидий осуществляется на безвозмездной и безвозвратной основе в целях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w:t>
      </w:r>
      <w:proofErr w:type="gramEnd"/>
    </w:p>
    <w:p w:rsidR="00DD6D5E" w:rsidRPr="00A356C8" w:rsidRDefault="00DD6D5E" w:rsidP="00DD6D5E">
      <w:pPr>
        <w:tabs>
          <w:tab w:val="left" w:pos="1196"/>
        </w:tabs>
        <w:ind w:firstLine="709"/>
        <w:jc w:val="both"/>
        <w:rPr>
          <w:sz w:val="28"/>
          <w:szCs w:val="28"/>
        </w:rPr>
      </w:pPr>
      <w:r w:rsidRPr="00A356C8">
        <w:rPr>
          <w:sz w:val="28"/>
          <w:szCs w:val="28"/>
        </w:rPr>
        <w:t xml:space="preserve">4. Главным распорядителем,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является Администрация </w:t>
      </w:r>
      <w:r>
        <w:rPr>
          <w:sz w:val="28"/>
          <w:szCs w:val="28"/>
        </w:rPr>
        <w:t>Быстрогорского</w:t>
      </w:r>
      <w:r w:rsidRPr="00A356C8">
        <w:rPr>
          <w:sz w:val="28"/>
          <w:szCs w:val="28"/>
        </w:rPr>
        <w:t xml:space="preserve"> сельского поселения (далее – Администрация).</w:t>
      </w:r>
    </w:p>
    <w:p w:rsidR="00DD6D5E" w:rsidRPr="00A356C8" w:rsidRDefault="00DD6D5E" w:rsidP="00DD6D5E">
      <w:pPr>
        <w:tabs>
          <w:tab w:val="left" w:pos="1196"/>
        </w:tabs>
        <w:ind w:firstLine="709"/>
        <w:jc w:val="both"/>
        <w:rPr>
          <w:sz w:val="28"/>
          <w:szCs w:val="28"/>
        </w:rPr>
      </w:pPr>
      <w:bookmarkStart w:id="5" w:name="sub_1201"/>
      <w:r w:rsidRPr="00A356C8">
        <w:rPr>
          <w:sz w:val="28"/>
          <w:szCs w:val="28"/>
        </w:rPr>
        <w:t>5. Субсидия предоставляется по результатам отбора. Способом проведения отбора получателей субсидии для предоставления субсидии (далее – отбор) является запрос предложений.</w:t>
      </w:r>
    </w:p>
    <w:p w:rsidR="00DD6D5E" w:rsidRPr="00A356C8" w:rsidRDefault="00DD6D5E" w:rsidP="00DD6D5E">
      <w:pPr>
        <w:tabs>
          <w:tab w:val="left" w:pos="1196"/>
        </w:tabs>
        <w:ind w:firstLine="709"/>
        <w:jc w:val="both"/>
        <w:rPr>
          <w:sz w:val="28"/>
          <w:szCs w:val="28"/>
        </w:rPr>
      </w:pPr>
      <w:r w:rsidRPr="00A356C8">
        <w:rPr>
          <w:sz w:val="28"/>
          <w:szCs w:val="28"/>
        </w:rPr>
        <w:t xml:space="preserve">6. Критериями отбора </w:t>
      </w:r>
      <w:proofErr w:type="gramStart"/>
      <w:r w:rsidRPr="00A356C8">
        <w:rPr>
          <w:sz w:val="28"/>
          <w:szCs w:val="28"/>
        </w:rPr>
        <w:t xml:space="preserve">получателей субсидий, имеющих право на </w:t>
      </w:r>
      <w:r w:rsidRPr="00A356C8">
        <w:rPr>
          <w:sz w:val="28"/>
          <w:szCs w:val="28"/>
        </w:rPr>
        <w:lastRenderedPageBreak/>
        <w:t xml:space="preserve">получение субсидий из бюджета </w:t>
      </w:r>
      <w:r>
        <w:rPr>
          <w:sz w:val="28"/>
          <w:szCs w:val="28"/>
        </w:rPr>
        <w:t>Быстрогорского</w:t>
      </w:r>
      <w:r w:rsidRPr="00A356C8">
        <w:rPr>
          <w:sz w:val="28"/>
          <w:szCs w:val="28"/>
        </w:rPr>
        <w:t xml:space="preserve"> сельского поселения является</w:t>
      </w:r>
      <w:bookmarkEnd w:id="5"/>
      <w:proofErr w:type="gramEnd"/>
      <w:r w:rsidRPr="00A356C8">
        <w:rPr>
          <w:sz w:val="28"/>
          <w:szCs w:val="28"/>
        </w:rPr>
        <w:t xml:space="preserve"> соответствие получателя субсидии одновременно следующим требованиям:</w:t>
      </w:r>
    </w:p>
    <w:p w:rsidR="00DD6D5E" w:rsidRPr="00A356C8" w:rsidRDefault="00DD6D5E" w:rsidP="00DD6D5E">
      <w:pPr>
        <w:tabs>
          <w:tab w:val="left" w:pos="1196"/>
        </w:tabs>
        <w:ind w:firstLine="709"/>
        <w:jc w:val="both"/>
        <w:rPr>
          <w:sz w:val="28"/>
          <w:szCs w:val="28"/>
        </w:rPr>
      </w:pPr>
      <w:r w:rsidRPr="00A356C8">
        <w:rPr>
          <w:sz w:val="28"/>
          <w:szCs w:val="28"/>
        </w:rPr>
        <w:t xml:space="preserve">1) осуществление получателем субсидии деятельности на территории </w:t>
      </w:r>
      <w:r w:rsidR="0085545A">
        <w:rPr>
          <w:sz w:val="28"/>
          <w:szCs w:val="28"/>
        </w:rPr>
        <w:t>Быстрогорского</w:t>
      </w:r>
      <w:r w:rsidRPr="00A356C8">
        <w:rPr>
          <w:sz w:val="28"/>
          <w:szCs w:val="28"/>
        </w:rPr>
        <w:t xml:space="preserve"> сельского поселения;</w:t>
      </w:r>
    </w:p>
    <w:p w:rsidR="00DD6D5E" w:rsidRPr="00A356C8" w:rsidRDefault="00DD6D5E" w:rsidP="00DD6D5E">
      <w:pPr>
        <w:tabs>
          <w:tab w:val="left" w:pos="1196"/>
        </w:tabs>
        <w:ind w:firstLine="709"/>
        <w:jc w:val="both"/>
        <w:rPr>
          <w:sz w:val="28"/>
          <w:szCs w:val="28"/>
        </w:rPr>
      </w:pPr>
      <w:r w:rsidRPr="00A356C8">
        <w:rPr>
          <w:sz w:val="28"/>
          <w:szCs w:val="28"/>
        </w:rPr>
        <w:t xml:space="preserve">2) соответствие сферы деятельности получателя субсидии видам деятельности, определенным решением о бюджете </w:t>
      </w:r>
      <w:r w:rsidR="0085545A">
        <w:rPr>
          <w:sz w:val="28"/>
          <w:szCs w:val="28"/>
        </w:rPr>
        <w:t>Быстрогорского</w:t>
      </w:r>
      <w:r w:rsidRPr="00A356C8">
        <w:rPr>
          <w:sz w:val="28"/>
          <w:szCs w:val="28"/>
        </w:rPr>
        <w:t xml:space="preserve"> сельского поселения на очередной финансовый год.</w:t>
      </w:r>
    </w:p>
    <w:p w:rsidR="00DD6D5E" w:rsidRPr="00A356C8" w:rsidRDefault="00DD6D5E" w:rsidP="00DD6D5E">
      <w:pPr>
        <w:tabs>
          <w:tab w:val="left" w:pos="1196"/>
        </w:tabs>
        <w:ind w:firstLine="709"/>
        <w:jc w:val="both"/>
        <w:rPr>
          <w:sz w:val="28"/>
          <w:szCs w:val="28"/>
        </w:rPr>
      </w:pPr>
      <w:bookmarkStart w:id="6" w:name="Par54"/>
      <w:bookmarkEnd w:id="6"/>
      <w:r w:rsidRPr="00A356C8">
        <w:rPr>
          <w:sz w:val="28"/>
          <w:szCs w:val="28"/>
        </w:rPr>
        <w:t xml:space="preserve">7. Субсидия предоставляется из бюджета </w:t>
      </w:r>
      <w:r w:rsidR="0085545A">
        <w:rPr>
          <w:sz w:val="28"/>
          <w:szCs w:val="28"/>
        </w:rPr>
        <w:t>Быстрогорского</w:t>
      </w:r>
      <w:r w:rsidRPr="00A356C8">
        <w:rPr>
          <w:sz w:val="28"/>
          <w:szCs w:val="28"/>
        </w:rPr>
        <w:t xml:space="preserve"> сельского поселения в соответствии со сводной бюджетной росписью, в пределах бюджетных ассигнований, предусмотренных решением о бюджете </w:t>
      </w:r>
      <w:r w:rsidR="0085545A">
        <w:rPr>
          <w:sz w:val="28"/>
          <w:szCs w:val="28"/>
        </w:rPr>
        <w:t>Быстрогорского</w:t>
      </w:r>
      <w:r w:rsidRPr="00A356C8">
        <w:rPr>
          <w:sz w:val="28"/>
          <w:szCs w:val="28"/>
        </w:rPr>
        <w:t xml:space="preserve"> сельского поселения на соответствующий финансовый год и установленных лимитов бюджетных обязательств.</w:t>
      </w:r>
    </w:p>
    <w:p w:rsidR="00DD6D5E" w:rsidRPr="00A356C8" w:rsidRDefault="00DD6D5E" w:rsidP="00DD6D5E">
      <w:pPr>
        <w:tabs>
          <w:tab w:val="left" w:pos="1196"/>
        </w:tabs>
        <w:ind w:firstLine="709"/>
        <w:jc w:val="both"/>
        <w:rPr>
          <w:sz w:val="28"/>
          <w:szCs w:val="28"/>
        </w:rPr>
      </w:pPr>
      <w:r w:rsidRPr="00A356C8">
        <w:rPr>
          <w:sz w:val="28"/>
          <w:szCs w:val="28"/>
        </w:rPr>
        <w:t xml:space="preserve">8. Информация о Субсидии размещается на </w:t>
      </w:r>
      <w:hyperlink r:id="rId7" w:history="1">
        <w:r w:rsidRPr="00A356C8">
          <w:rPr>
            <w:sz w:val="28"/>
            <w:szCs w:val="28"/>
          </w:rPr>
          <w:t>едином портале</w:t>
        </w:r>
      </w:hyperlink>
      <w:r w:rsidRPr="00A356C8">
        <w:rPr>
          <w:sz w:val="28"/>
          <w:szCs w:val="28"/>
        </w:rPr>
        <w:t xml:space="preserve"> бюджетной системы Российской Федерации в информационно-телекоммуникационной сети "Интернет" (в разделе единого портала) в порядке, установленном Министерством финансов Российской Федерации.</w:t>
      </w:r>
    </w:p>
    <w:p w:rsidR="00DD6D5E" w:rsidRPr="00A356C8" w:rsidRDefault="00DD6D5E" w:rsidP="00DD6D5E">
      <w:pPr>
        <w:tabs>
          <w:tab w:val="left" w:pos="1196"/>
          <w:tab w:val="center" w:pos="4153"/>
          <w:tab w:val="right" w:pos="8306"/>
        </w:tabs>
        <w:outlineLvl w:val="2"/>
        <w:rPr>
          <w:b/>
          <w:sz w:val="28"/>
          <w:szCs w:val="28"/>
          <w:lang w:val="x-none" w:eastAsia="x-none"/>
        </w:rPr>
      </w:pPr>
    </w:p>
    <w:p w:rsidR="00DD6D5E" w:rsidRPr="00A356C8" w:rsidRDefault="00DD6D5E" w:rsidP="00DD6D5E">
      <w:pPr>
        <w:tabs>
          <w:tab w:val="left" w:pos="1196"/>
          <w:tab w:val="center" w:pos="4153"/>
          <w:tab w:val="right" w:pos="8306"/>
        </w:tabs>
        <w:jc w:val="center"/>
        <w:outlineLvl w:val="2"/>
        <w:rPr>
          <w:b/>
          <w:sz w:val="28"/>
          <w:szCs w:val="28"/>
          <w:lang w:val="x-none" w:eastAsia="x-none"/>
        </w:rPr>
      </w:pPr>
      <w:r w:rsidRPr="00A356C8">
        <w:rPr>
          <w:b/>
          <w:sz w:val="28"/>
          <w:szCs w:val="28"/>
          <w:lang w:val="x-none" w:eastAsia="x-none"/>
        </w:rPr>
        <w:t>2. Порядок проведения отбора получателей субсидии</w:t>
      </w:r>
    </w:p>
    <w:p w:rsidR="00DD6D5E" w:rsidRPr="00A356C8" w:rsidRDefault="00DD6D5E" w:rsidP="00DD6D5E">
      <w:pPr>
        <w:tabs>
          <w:tab w:val="left" w:pos="1196"/>
          <w:tab w:val="center" w:pos="4153"/>
          <w:tab w:val="right" w:pos="8306"/>
        </w:tabs>
        <w:jc w:val="center"/>
        <w:outlineLvl w:val="2"/>
        <w:rPr>
          <w:b/>
          <w:sz w:val="28"/>
          <w:szCs w:val="28"/>
          <w:lang w:val="x-none" w:eastAsia="x-none"/>
        </w:rPr>
      </w:pPr>
      <w:r w:rsidRPr="00A356C8">
        <w:rPr>
          <w:b/>
          <w:sz w:val="28"/>
          <w:szCs w:val="28"/>
          <w:lang w:val="x-none" w:eastAsia="x-none"/>
        </w:rPr>
        <w:t>для предоставления субсидий</w:t>
      </w:r>
    </w:p>
    <w:p w:rsidR="00DD6D5E" w:rsidRPr="00A356C8" w:rsidRDefault="00DD6D5E" w:rsidP="00DD6D5E">
      <w:pPr>
        <w:tabs>
          <w:tab w:val="left" w:pos="1196"/>
          <w:tab w:val="center" w:pos="4153"/>
          <w:tab w:val="right" w:pos="8306"/>
        </w:tabs>
        <w:jc w:val="center"/>
        <w:outlineLvl w:val="2"/>
        <w:rPr>
          <w:b/>
          <w:sz w:val="28"/>
          <w:szCs w:val="28"/>
          <w:lang w:val="x-none" w:eastAsia="x-none"/>
        </w:rPr>
      </w:pPr>
    </w:p>
    <w:p w:rsidR="00DD6D5E" w:rsidRPr="00A356C8" w:rsidRDefault="00DD6D5E" w:rsidP="00DD6D5E">
      <w:pPr>
        <w:tabs>
          <w:tab w:val="left" w:pos="1196"/>
        </w:tabs>
        <w:ind w:firstLine="709"/>
        <w:jc w:val="both"/>
        <w:rPr>
          <w:sz w:val="28"/>
          <w:szCs w:val="28"/>
        </w:rPr>
      </w:pPr>
      <w:r w:rsidRPr="00A356C8">
        <w:rPr>
          <w:sz w:val="28"/>
          <w:szCs w:val="28"/>
        </w:rPr>
        <w:t>9. В целях проведения отбора Администрация размещает на едином портале объявление о проведении отбора. В объявлении о проведении отбора должны быть указаны следующие сведения:</w:t>
      </w:r>
    </w:p>
    <w:p w:rsidR="00DD6D5E" w:rsidRPr="00A356C8" w:rsidRDefault="00DD6D5E" w:rsidP="00DD6D5E">
      <w:pPr>
        <w:tabs>
          <w:tab w:val="left" w:pos="1196"/>
        </w:tabs>
        <w:ind w:firstLine="709"/>
        <w:jc w:val="both"/>
        <w:rPr>
          <w:sz w:val="28"/>
          <w:szCs w:val="28"/>
        </w:rPr>
      </w:pPr>
      <w:r w:rsidRPr="00A356C8">
        <w:rPr>
          <w:sz w:val="28"/>
          <w:szCs w:val="28"/>
        </w:rPr>
        <w:t>1) сроки проведения отбора, а также информация о возможности проведения нескольких этапов отбора с указанием сроков и порядка их проведения (при необходимости);</w:t>
      </w:r>
    </w:p>
    <w:p w:rsidR="00DD6D5E" w:rsidRPr="00A356C8" w:rsidRDefault="00DD6D5E" w:rsidP="00DD6D5E">
      <w:pPr>
        <w:tabs>
          <w:tab w:val="left" w:pos="1196"/>
        </w:tabs>
        <w:ind w:firstLine="709"/>
        <w:jc w:val="both"/>
        <w:rPr>
          <w:sz w:val="28"/>
          <w:szCs w:val="28"/>
        </w:rPr>
      </w:pPr>
      <w:r w:rsidRPr="00A356C8">
        <w:rPr>
          <w:sz w:val="28"/>
          <w:szCs w:val="28"/>
        </w:rPr>
        <w:t xml:space="preserve">2) дата начала подачи или окончания приема предложений (заявок) участников отбора, которая не может быть ранее 10-го календарного дня, следующего за днем размещения объявления о проведении отбора; </w:t>
      </w:r>
    </w:p>
    <w:p w:rsidR="00DD6D5E" w:rsidRPr="00A356C8" w:rsidRDefault="00DD6D5E" w:rsidP="00DD6D5E">
      <w:pPr>
        <w:tabs>
          <w:tab w:val="left" w:pos="1196"/>
        </w:tabs>
        <w:ind w:firstLine="709"/>
        <w:jc w:val="both"/>
        <w:rPr>
          <w:sz w:val="28"/>
          <w:szCs w:val="28"/>
        </w:rPr>
      </w:pPr>
      <w:r w:rsidRPr="00A356C8">
        <w:rPr>
          <w:sz w:val="28"/>
          <w:szCs w:val="28"/>
        </w:rPr>
        <w:t>3) наименование, место нахождения, почтовый адрес, адрес электронной почты Администрации;</w:t>
      </w:r>
    </w:p>
    <w:p w:rsidR="00DD6D5E" w:rsidRPr="00A356C8" w:rsidRDefault="00DD6D5E" w:rsidP="00DD6D5E">
      <w:pPr>
        <w:tabs>
          <w:tab w:val="left" w:pos="1196"/>
        </w:tabs>
        <w:ind w:firstLine="709"/>
        <w:jc w:val="both"/>
        <w:rPr>
          <w:sz w:val="28"/>
          <w:szCs w:val="28"/>
        </w:rPr>
      </w:pPr>
      <w:r w:rsidRPr="00A356C8">
        <w:rPr>
          <w:sz w:val="28"/>
          <w:szCs w:val="28"/>
        </w:rPr>
        <w:t>4) результат предоставления субсидии в соответствии с пунктом 35 настоящего Порядка;</w:t>
      </w:r>
    </w:p>
    <w:p w:rsidR="00DD6D5E" w:rsidRPr="00A356C8" w:rsidRDefault="00DD6D5E" w:rsidP="00DD6D5E">
      <w:pPr>
        <w:tabs>
          <w:tab w:val="left" w:pos="1196"/>
        </w:tabs>
        <w:ind w:firstLine="709"/>
        <w:jc w:val="both"/>
        <w:rPr>
          <w:sz w:val="28"/>
          <w:szCs w:val="28"/>
        </w:rPr>
      </w:pPr>
      <w:r w:rsidRPr="00A356C8">
        <w:rPr>
          <w:sz w:val="28"/>
          <w:szCs w:val="28"/>
        </w:rPr>
        <w:t>5) 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DD6D5E" w:rsidRPr="00A356C8" w:rsidRDefault="00DD6D5E" w:rsidP="00DD6D5E">
      <w:pPr>
        <w:tabs>
          <w:tab w:val="left" w:pos="1196"/>
        </w:tabs>
        <w:ind w:firstLine="709"/>
        <w:jc w:val="both"/>
        <w:rPr>
          <w:sz w:val="28"/>
          <w:szCs w:val="28"/>
        </w:rPr>
      </w:pPr>
      <w:r w:rsidRPr="00A356C8">
        <w:rPr>
          <w:sz w:val="28"/>
          <w:szCs w:val="28"/>
        </w:rPr>
        <w:t>6) требования к участникам отбора в соответствии с пунктом 10 настоящего Порядка и перечень документов, представляемых участниками отбора для подтверждения их соответствия указанным требованиям;</w:t>
      </w:r>
    </w:p>
    <w:p w:rsidR="00DD6D5E" w:rsidRPr="00A356C8" w:rsidRDefault="00DD6D5E" w:rsidP="00DD6D5E">
      <w:pPr>
        <w:tabs>
          <w:tab w:val="left" w:pos="1196"/>
        </w:tabs>
        <w:ind w:firstLine="709"/>
        <w:jc w:val="both"/>
        <w:rPr>
          <w:sz w:val="28"/>
          <w:szCs w:val="28"/>
        </w:rPr>
      </w:pPr>
      <w:r w:rsidRPr="00A356C8">
        <w:rPr>
          <w:sz w:val="28"/>
          <w:szCs w:val="28"/>
        </w:rPr>
        <w:t>7) порядок подачи предложений (заявок) участниками отбора и требования, предъявляемые к форме и содержанию предложений (заявок), подаваемых участниками отбора, в соответствии с Приложением 1 к настоящему Порядку;</w:t>
      </w:r>
    </w:p>
    <w:p w:rsidR="00DD6D5E" w:rsidRPr="00A356C8" w:rsidRDefault="00DD6D5E" w:rsidP="00DD6D5E">
      <w:pPr>
        <w:tabs>
          <w:tab w:val="left" w:pos="1196"/>
        </w:tabs>
        <w:ind w:firstLine="709"/>
        <w:jc w:val="both"/>
        <w:rPr>
          <w:sz w:val="28"/>
          <w:szCs w:val="28"/>
        </w:rPr>
      </w:pPr>
      <w:r w:rsidRPr="00A356C8">
        <w:rPr>
          <w:sz w:val="28"/>
          <w:szCs w:val="28"/>
        </w:rPr>
        <w:t xml:space="preserve">8) порядок отзыва предложений (заявок) участников отбора, порядок </w:t>
      </w:r>
      <w:r w:rsidRPr="00A356C8">
        <w:rPr>
          <w:sz w:val="28"/>
          <w:szCs w:val="28"/>
        </w:rPr>
        <w:lastRenderedPageBreak/>
        <w:t xml:space="preserve">возврата предложений (заявок) участников отбора, </w:t>
      </w:r>
      <w:proofErr w:type="gramStart"/>
      <w:r w:rsidRPr="00A356C8">
        <w:rPr>
          <w:sz w:val="28"/>
          <w:szCs w:val="28"/>
        </w:rPr>
        <w:t>определяющего</w:t>
      </w:r>
      <w:proofErr w:type="gramEnd"/>
      <w:r w:rsidRPr="00A356C8">
        <w:rPr>
          <w:sz w:val="28"/>
          <w:szCs w:val="28"/>
        </w:rPr>
        <w:t xml:space="preserve"> в том числе основания для возврата предложений (заявок) участников отбора, порядок внесения изменений в предложения (заявки) участников отбора;</w:t>
      </w:r>
    </w:p>
    <w:p w:rsidR="00DD6D5E" w:rsidRPr="00A356C8" w:rsidRDefault="00DD6D5E" w:rsidP="00DD6D5E">
      <w:pPr>
        <w:tabs>
          <w:tab w:val="left" w:pos="1196"/>
        </w:tabs>
        <w:ind w:firstLine="709"/>
        <w:jc w:val="both"/>
        <w:rPr>
          <w:sz w:val="28"/>
          <w:szCs w:val="28"/>
        </w:rPr>
      </w:pPr>
      <w:r w:rsidRPr="00A356C8">
        <w:rPr>
          <w:sz w:val="28"/>
          <w:szCs w:val="28"/>
        </w:rPr>
        <w:t>9) правила рассмотрения и оценки предложений (заявок) участников отбора в соответствии с настоящим Порядком;</w:t>
      </w:r>
    </w:p>
    <w:p w:rsidR="00DD6D5E" w:rsidRPr="00A356C8" w:rsidRDefault="00DD6D5E" w:rsidP="00DD6D5E">
      <w:pPr>
        <w:tabs>
          <w:tab w:val="left" w:pos="1196"/>
        </w:tabs>
        <w:ind w:firstLine="709"/>
        <w:jc w:val="both"/>
        <w:rPr>
          <w:sz w:val="28"/>
          <w:szCs w:val="28"/>
        </w:rPr>
      </w:pPr>
      <w:r w:rsidRPr="00A356C8">
        <w:rPr>
          <w:sz w:val="28"/>
          <w:szCs w:val="28"/>
        </w:rPr>
        <w:t>10) 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DD6D5E" w:rsidRPr="00A356C8" w:rsidRDefault="00DD6D5E" w:rsidP="00DD6D5E">
      <w:pPr>
        <w:tabs>
          <w:tab w:val="left" w:pos="1196"/>
        </w:tabs>
        <w:ind w:firstLine="709"/>
        <w:jc w:val="both"/>
        <w:rPr>
          <w:sz w:val="28"/>
          <w:szCs w:val="28"/>
        </w:rPr>
      </w:pPr>
      <w:r w:rsidRPr="00A356C8">
        <w:rPr>
          <w:sz w:val="28"/>
          <w:szCs w:val="28"/>
        </w:rPr>
        <w:t>11) срок, в течение которого победитель (победители) отбора должен подписать соглашение (договор) о предоставлении субсидии (далее – соглашение);</w:t>
      </w:r>
    </w:p>
    <w:p w:rsidR="00DD6D5E" w:rsidRPr="00A356C8" w:rsidRDefault="00DD6D5E" w:rsidP="00DD6D5E">
      <w:pPr>
        <w:tabs>
          <w:tab w:val="left" w:pos="1196"/>
        </w:tabs>
        <w:ind w:firstLine="709"/>
        <w:jc w:val="both"/>
        <w:rPr>
          <w:sz w:val="28"/>
          <w:szCs w:val="28"/>
        </w:rPr>
      </w:pPr>
      <w:r w:rsidRPr="00A356C8">
        <w:rPr>
          <w:sz w:val="28"/>
          <w:szCs w:val="28"/>
        </w:rPr>
        <w:t xml:space="preserve">12) условия признания победителя (победителей) отбора </w:t>
      </w:r>
      <w:proofErr w:type="gramStart"/>
      <w:r w:rsidRPr="00A356C8">
        <w:rPr>
          <w:sz w:val="28"/>
          <w:szCs w:val="28"/>
        </w:rPr>
        <w:t>уклонившимся</w:t>
      </w:r>
      <w:proofErr w:type="gramEnd"/>
      <w:r w:rsidRPr="00A356C8">
        <w:rPr>
          <w:sz w:val="28"/>
          <w:szCs w:val="28"/>
        </w:rPr>
        <w:t xml:space="preserve"> от заключения соглашения;</w:t>
      </w:r>
    </w:p>
    <w:p w:rsidR="00DD6D5E" w:rsidRPr="00A356C8" w:rsidRDefault="00DD6D5E" w:rsidP="00DD6D5E">
      <w:pPr>
        <w:tabs>
          <w:tab w:val="left" w:pos="1196"/>
        </w:tabs>
        <w:ind w:firstLine="709"/>
        <w:jc w:val="both"/>
        <w:rPr>
          <w:sz w:val="28"/>
          <w:szCs w:val="28"/>
        </w:rPr>
      </w:pPr>
      <w:r w:rsidRPr="00A356C8">
        <w:rPr>
          <w:sz w:val="28"/>
          <w:szCs w:val="28"/>
        </w:rPr>
        <w:t>13) дата размещения результатов отбора на едином портале, которая не может быть позднее 14-го календарного дня, следующего за днем определения победителя отбора.</w:t>
      </w:r>
    </w:p>
    <w:p w:rsidR="00DD6D5E" w:rsidRPr="00A356C8" w:rsidRDefault="00DD6D5E" w:rsidP="00DD6D5E">
      <w:pPr>
        <w:tabs>
          <w:tab w:val="left" w:pos="1196"/>
        </w:tabs>
        <w:ind w:firstLine="709"/>
        <w:jc w:val="both"/>
        <w:rPr>
          <w:sz w:val="28"/>
          <w:szCs w:val="28"/>
        </w:rPr>
      </w:pPr>
      <w:r w:rsidRPr="00A356C8">
        <w:rPr>
          <w:sz w:val="28"/>
          <w:szCs w:val="28"/>
        </w:rPr>
        <w:t>10. Требования, предъявляемые к участникам отбора, которым должен соответствовать участник отбора на 1-е число месяца, предшествующего месяцу, в котором планируется проведение отбора:</w:t>
      </w:r>
    </w:p>
    <w:p w:rsidR="00DD6D5E" w:rsidRPr="00A356C8" w:rsidRDefault="00DD6D5E" w:rsidP="00DD6D5E">
      <w:pPr>
        <w:tabs>
          <w:tab w:val="left" w:pos="1196"/>
        </w:tabs>
        <w:ind w:firstLine="709"/>
        <w:jc w:val="both"/>
        <w:rPr>
          <w:sz w:val="28"/>
          <w:szCs w:val="28"/>
        </w:rPr>
      </w:pPr>
      <w:proofErr w:type="gramStart"/>
      <w:r w:rsidRPr="00A356C8">
        <w:rPr>
          <w:sz w:val="28"/>
          <w:szCs w:val="28"/>
        </w:rPr>
        <w:t>- 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A356C8">
        <w:rPr>
          <w:sz w:val="28"/>
          <w:szCs w:val="28"/>
        </w:rPr>
        <w:t xml:space="preserve"> в совокупности превышает 25 процентов (если иное не предусмотрено законодательством Российской Федерации). </w:t>
      </w:r>
      <w:proofErr w:type="gramStart"/>
      <w:r w:rsidRPr="00A356C8">
        <w:rPr>
          <w:sz w:val="28"/>
          <w:szCs w:val="28"/>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A356C8">
        <w:rPr>
          <w:sz w:val="28"/>
          <w:szCs w:val="28"/>
        </w:rPr>
        <w:t xml:space="preserve"> акционерных обществ;</w:t>
      </w:r>
    </w:p>
    <w:p w:rsidR="00DD6D5E" w:rsidRPr="00A356C8" w:rsidRDefault="00DD6D5E" w:rsidP="00DD6D5E">
      <w:pPr>
        <w:tabs>
          <w:tab w:val="left" w:pos="1196"/>
        </w:tabs>
        <w:ind w:firstLine="709"/>
        <w:jc w:val="both"/>
        <w:rPr>
          <w:sz w:val="28"/>
          <w:szCs w:val="28"/>
        </w:rPr>
      </w:pPr>
      <w:r w:rsidRPr="00A356C8">
        <w:rPr>
          <w:sz w:val="28"/>
          <w:szCs w:val="28"/>
        </w:rPr>
        <w:t>-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D6D5E" w:rsidRPr="00A356C8" w:rsidRDefault="00DD6D5E" w:rsidP="00DD6D5E">
      <w:pPr>
        <w:tabs>
          <w:tab w:val="left" w:pos="1196"/>
        </w:tabs>
        <w:ind w:firstLine="709"/>
        <w:jc w:val="both"/>
        <w:rPr>
          <w:sz w:val="28"/>
          <w:szCs w:val="28"/>
        </w:rPr>
      </w:pPr>
      <w:proofErr w:type="gramStart"/>
      <w:r w:rsidRPr="00A356C8">
        <w:rPr>
          <w:sz w:val="28"/>
          <w:szCs w:val="28"/>
        </w:rPr>
        <w:t>- участник отбора не находится в составляемых в рамках реализации полномочий, предусмотренных </w:t>
      </w:r>
      <w:hyperlink r:id="rId8" w:anchor="/document/2540400/entry/7000" w:history="1">
        <w:r w:rsidRPr="00A356C8">
          <w:rPr>
            <w:sz w:val="28"/>
            <w:szCs w:val="28"/>
          </w:rPr>
          <w:t>главой VII</w:t>
        </w:r>
      </w:hyperlink>
      <w:r w:rsidRPr="00A356C8">
        <w:rPr>
          <w:sz w:val="28"/>
          <w:szCs w:val="28"/>
        </w:rPr>
        <w:t>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D6D5E" w:rsidRPr="00A356C8" w:rsidRDefault="00DD6D5E" w:rsidP="00DD6D5E">
      <w:pPr>
        <w:tabs>
          <w:tab w:val="left" w:pos="1196"/>
        </w:tabs>
        <w:ind w:firstLine="709"/>
        <w:jc w:val="both"/>
        <w:rPr>
          <w:sz w:val="28"/>
          <w:szCs w:val="28"/>
        </w:rPr>
      </w:pPr>
      <w:r w:rsidRPr="00A356C8">
        <w:rPr>
          <w:sz w:val="28"/>
          <w:szCs w:val="28"/>
        </w:rPr>
        <w:lastRenderedPageBreak/>
        <w:t>- участник отбора не получает средства из бюджета, из которого планируется предоставление субсидии в соответствии с правовым актом, на основании иных муниципальных правовых актов на цели, установленные правовым актом;</w:t>
      </w:r>
    </w:p>
    <w:p w:rsidR="00DD6D5E" w:rsidRPr="00A356C8" w:rsidRDefault="00DD6D5E" w:rsidP="00DD6D5E">
      <w:pPr>
        <w:tabs>
          <w:tab w:val="left" w:pos="1196"/>
        </w:tabs>
        <w:ind w:firstLine="709"/>
        <w:jc w:val="both"/>
        <w:rPr>
          <w:sz w:val="28"/>
          <w:szCs w:val="28"/>
        </w:rPr>
      </w:pPr>
      <w:r w:rsidRPr="00A356C8">
        <w:rPr>
          <w:sz w:val="28"/>
          <w:szCs w:val="28"/>
        </w:rPr>
        <w:t>- участник отбора не является иностранным агентом в соответствии с </w:t>
      </w:r>
      <w:hyperlink r:id="rId9" w:anchor="/document/404991865/entry/0" w:history="1">
        <w:r w:rsidRPr="00A356C8">
          <w:rPr>
            <w:sz w:val="28"/>
            <w:szCs w:val="28"/>
          </w:rPr>
          <w:t>Федеральным законом</w:t>
        </w:r>
      </w:hyperlink>
      <w:r w:rsidRPr="00A356C8">
        <w:rPr>
          <w:sz w:val="28"/>
          <w:szCs w:val="28"/>
        </w:rPr>
        <w:t xml:space="preserve"> "О </w:t>
      </w:r>
      <w:proofErr w:type="gramStart"/>
      <w:r w:rsidRPr="00A356C8">
        <w:rPr>
          <w:sz w:val="28"/>
          <w:szCs w:val="28"/>
        </w:rPr>
        <w:t>контроле за</w:t>
      </w:r>
      <w:proofErr w:type="gramEnd"/>
      <w:r w:rsidRPr="00A356C8">
        <w:rPr>
          <w:sz w:val="28"/>
          <w:szCs w:val="28"/>
        </w:rPr>
        <w:t xml:space="preserve"> деятельностью лиц, находящихся под иностранным влиянием";</w:t>
      </w:r>
    </w:p>
    <w:p w:rsidR="00DD6D5E" w:rsidRPr="00A356C8" w:rsidRDefault="00DD6D5E" w:rsidP="00DD6D5E">
      <w:pPr>
        <w:tabs>
          <w:tab w:val="left" w:pos="1196"/>
        </w:tabs>
        <w:ind w:firstLine="709"/>
        <w:jc w:val="both"/>
        <w:rPr>
          <w:sz w:val="28"/>
          <w:szCs w:val="28"/>
        </w:rPr>
      </w:pPr>
      <w:r w:rsidRPr="00A356C8">
        <w:rPr>
          <w:sz w:val="28"/>
          <w:szCs w:val="28"/>
        </w:rPr>
        <w:t>- у участника отбора на едином налоговом счете отсутствует или не превышает размер, определенный </w:t>
      </w:r>
      <w:hyperlink r:id="rId10" w:anchor="/document/10900200/entry/473" w:history="1">
        <w:r w:rsidRPr="00A356C8">
          <w:rPr>
            <w:sz w:val="28"/>
            <w:szCs w:val="28"/>
          </w:rPr>
          <w:t>пунктом 3 статьи 47</w:t>
        </w:r>
      </w:hyperlink>
      <w:r w:rsidRPr="00A356C8">
        <w:rPr>
          <w:sz w:val="28"/>
          <w:szCs w:val="28"/>
        </w:rPr>
        <w:t>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D6D5E" w:rsidRPr="00A356C8" w:rsidRDefault="00DD6D5E" w:rsidP="00DD6D5E">
      <w:pPr>
        <w:tabs>
          <w:tab w:val="left" w:pos="1196"/>
        </w:tabs>
        <w:ind w:firstLine="709"/>
        <w:jc w:val="both"/>
        <w:rPr>
          <w:sz w:val="28"/>
          <w:szCs w:val="28"/>
        </w:rPr>
      </w:pPr>
      <w:proofErr w:type="gramStart"/>
      <w:r w:rsidRPr="00A356C8">
        <w:rPr>
          <w:sz w:val="28"/>
          <w:szCs w:val="28"/>
        </w:rPr>
        <w:t>- у участника отбора отсутствуют просроченная задолженность по возврату в бюджет, из которого планируется предоставление субсидии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местной администрацией;</w:t>
      </w:r>
      <w:proofErr w:type="gramEnd"/>
    </w:p>
    <w:p w:rsidR="00DD6D5E" w:rsidRPr="00A356C8" w:rsidRDefault="00DD6D5E" w:rsidP="00DD6D5E">
      <w:pPr>
        <w:tabs>
          <w:tab w:val="left" w:pos="1196"/>
        </w:tabs>
        <w:ind w:firstLine="709"/>
        <w:jc w:val="both"/>
        <w:rPr>
          <w:sz w:val="28"/>
          <w:szCs w:val="28"/>
        </w:rPr>
      </w:pPr>
      <w:proofErr w:type="gramStart"/>
      <w:r w:rsidRPr="00A356C8">
        <w:rPr>
          <w:sz w:val="28"/>
          <w:szCs w:val="28"/>
        </w:rPr>
        <w:t>-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rsidR="00DD6D5E" w:rsidRPr="00A356C8" w:rsidRDefault="00DD6D5E" w:rsidP="00DD6D5E">
      <w:pPr>
        <w:tabs>
          <w:tab w:val="left" w:pos="1196"/>
        </w:tabs>
        <w:ind w:firstLine="709"/>
        <w:jc w:val="both"/>
        <w:rPr>
          <w:sz w:val="28"/>
          <w:szCs w:val="28"/>
        </w:rPr>
      </w:pPr>
      <w:proofErr w:type="gramStart"/>
      <w:r w:rsidRPr="00A356C8">
        <w:rPr>
          <w:sz w:val="28"/>
          <w:szCs w:val="28"/>
        </w:rPr>
        <w:t xml:space="preserve">-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w:t>
      </w:r>
      <w:proofErr w:type="gramEnd"/>
    </w:p>
    <w:p w:rsidR="00DD6D5E" w:rsidRPr="00A356C8" w:rsidRDefault="00DD6D5E" w:rsidP="00DD6D5E">
      <w:pPr>
        <w:tabs>
          <w:tab w:val="left" w:pos="1196"/>
        </w:tabs>
        <w:ind w:firstLine="709"/>
        <w:jc w:val="both"/>
        <w:rPr>
          <w:sz w:val="28"/>
          <w:szCs w:val="28"/>
        </w:rPr>
      </w:pPr>
      <w:r w:rsidRPr="00A356C8">
        <w:rPr>
          <w:sz w:val="28"/>
          <w:szCs w:val="28"/>
        </w:rPr>
        <w:t>- участник отбора должен соответствовать критериям отбора, установленным пунктом 6 настоящего Порядка.</w:t>
      </w:r>
    </w:p>
    <w:p w:rsidR="00DD6D5E" w:rsidRPr="00A356C8" w:rsidRDefault="00DD6D5E" w:rsidP="00DD6D5E">
      <w:pPr>
        <w:tabs>
          <w:tab w:val="left" w:pos="1196"/>
        </w:tabs>
        <w:ind w:firstLine="709"/>
        <w:jc w:val="both"/>
        <w:rPr>
          <w:sz w:val="28"/>
          <w:szCs w:val="28"/>
        </w:rPr>
      </w:pPr>
      <w:r w:rsidRPr="00A356C8">
        <w:rPr>
          <w:sz w:val="28"/>
          <w:szCs w:val="28"/>
        </w:rPr>
        <w:t>11. Для участия в отборе участник отбора представляет в Администрацию следующие документы:</w:t>
      </w:r>
    </w:p>
    <w:p w:rsidR="00DD6D5E" w:rsidRPr="00A356C8" w:rsidRDefault="00DD6D5E" w:rsidP="00DD6D5E">
      <w:pPr>
        <w:tabs>
          <w:tab w:val="left" w:pos="1196"/>
        </w:tabs>
        <w:ind w:firstLine="709"/>
        <w:jc w:val="both"/>
        <w:rPr>
          <w:sz w:val="28"/>
          <w:szCs w:val="28"/>
        </w:rPr>
      </w:pPr>
      <w:bookmarkStart w:id="7" w:name="Par106"/>
      <w:bookmarkEnd w:id="7"/>
      <w:r w:rsidRPr="00A356C8">
        <w:rPr>
          <w:sz w:val="28"/>
          <w:szCs w:val="28"/>
        </w:rPr>
        <w:t>1) заявку для участия в отборе согласно Приложению 1 к настоящему Порядку;</w:t>
      </w:r>
    </w:p>
    <w:p w:rsidR="00DD6D5E" w:rsidRPr="00A356C8" w:rsidRDefault="00DD6D5E" w:rsidP="00DD6D5E">
      <w:pPr>
        <w:tabs>
          <w:tab w:val="left" w:pos="1196"/>
        </w:tabs>
        <w:ind w:firstLine="709"/>
        <w:jc w:val="both"/>
        <w:rPr>
          <w:sz w:val="28"/>
          <w:szCs w:val="28"/>
        </w:rPr>
      </w:pPr>
      <w:bookmarkStart w:id="8" w:name="sub_130403"/>
      <w:r w:rsidRPr="00A356C8">
        <w:rPr>
          <w:sz w:val="28"/>
          <w:szCs w:val="28"/>
        </w:rPr>
        <w:t>2) копию устава (для участников отбора – юридических лиц);</w:t>
      </w:r>
    </w:p>
    <w:p w:rsidR="00DD6D5E" w:rsidRPr="00A356C8" w:rsidRDefault="00DD6D5E" w:rsidP="00DD6D5E">
      <w:pPr>
        <w:tabs>
          <w:tab w:val="left" w:pos="1196"/>
        </w:tabs>
        <w:ind w:firstLine="709"/>
        <w:jc w:val="both"/>
        <w:rPr>
          <w:sz w:val="28"/>
          <w:szCs w:val="28"/>
        </w:rPr>
      </w:pPr>
      <w:r w:rsidRPr="00A356C8">
        <w:rPr>
          <w:sz w:val="28"/>
          <w:szCs w:val="28"/>
        </w:rPr>
        <w:t>3) расчет доходов и расходов по направлениям деятельности;</w:t>
      </w:r>
    </w:p>
    <w:p w:rsidR="00DD6D5E" w:rsidRPr="00A356C8" w:rsidRDefault="00DD6D5E" w:rsidP="00DD6D5E">
      <w:pPr>
        <w:tabs>
          <w:tab w:val="left" w:pos="1196"/>
        </w:tabs>
        <w:ind w:firstLine="709"/>
        <w:jc w:val="both"/>
        <w:rPr>
          <w:sz w:val="28"/>
          <w:szCs w:val="28"/>
        </w:rPr>
      </w:pPr>
      <w:r w:rsidRPr="00A356C8">
        <w:rPr>
          <w:sz w:val="28"/>
          <w:szCs w:val="28"/>
        </w:rPr>
        <w:t>4) документы, подтверждающие фактически произведенные участником отбора затраты;</w:t>
      </w:r>
    </w:p>
    <w:p w:rsidR="00DD6D5E" w:rsidRPr="00A356C8" w:rsidRDefault="00DD6D5E" w:rsidP="00DD6D5E">
      <w:pPr>
        <w:tabs>
          <w:tab w:val="left" w:pos="1196"/>
        </w:tabs>
        <w:ind w:firstLine="709"/>
        <w:jc w:val="both"/>
        <w:rPr>
          <w:sz w:val="28"/>
          <w:szCs w:val="28"/>
        </w:rPr>
      </w:pPr>
      <w:r w:rsidRPr="00A356C8">
        <w:rPr>
          <w:sz w:val="28"/>
          <w:szCs w:val="28"/>
        </w:rPr>
        <w:t xml:space="preserve">5) </w:t>
      </w:r>
      <w:bookmarkEnd w:id="8"/>
      <w:r w:rsidRPr="00A356C8">
        <w:rPr>
          <w:sz w:val="28"/>
          <w:szCs w:val="28"/>
        </w:rPr>
        <w:t xml:space="preserve">согласие на обработку персональных данных (для участников отбора </w:t>
      </w:r>
      <w:r w:rsidRPr="00A356C8">
        <w:rPr>
          <w:sz w:val="28"/>
          <w:szCs w:val="28"/>
        </w:rPr>
        <w:lastRenderedPageBreak/>
        <w:t>– физических лиц). Согласие на обработку персональных данных представляется в случаях и в форме, установленных Федеральным законом от 27.07.2006 № 152-ФЗ «О персональных данных».</w:t>
      </w:r>
    </w:p>
    <w:p w:rsidR="00DD6D5E" w:rsidRPr="00A356C8" w:rsidRDefault="00DD6D5E" w:rsidP="00DD6D5E">
      <w:pPr>
        <w:tabs>
          <w:tab w:val="left" w:pos="1196"/>
        </w:tabs>
        <w:ind w:firstLine="709"/>
        <w:jc w:val="both"/>
        <w:rPr>
          <w:sz w:val="28"/>
          <w:szCs w:val="28"/>
        </w:rPr>
      </w:pPr>
      <w:r w:rsidRPr="00A356C8">
        <w:rPr>
          <w:sz w:val="28"/>
          <w:szCs w:val="28"/>
        </w:rPr>
        <w:t>12. Участник отбора по собственной инициативе вправе представить:</w:t>
      </w:r>
    </w:p>
    <w:p w:rsidR="00DD6D5E" w:rsidRPr="00A356C8" w:rsidRDefault="00DD6D5E" w:rsidP="00DD6D5E">
      <w:pPr>
        <w:tabs>
          <w:tab w:val="left" w:pos="1196"/>
        </w:tabs>
        <w:ind w:firstLine="709"/>
        <w:jc w:val="both"/>
        <w:rPr>
          <w:sz w:val="28"/>
          <w:szCs w:val="28"/>
        </w:rPr>
      </w:pPr>
      <w:r w:rsidRPr="00A356C8">
        <w:rPr>
          <w:sz w:val="28"/>
          <w:szCs w:val="28"/>
        </w:rPr>
        <w:t>1) выписку из Единого государственного реестра юридических лиц (для участников отбора – юридических лиц) или выписку из Единого государственного реестра индивидуальных предпринимателей (для участников отбора – индивидуальных предпринимателей);</w:t>
      </w:r>
    </w:p>
    <w:p w:rsidR="00DD6D5E" w:rsidRPr="00A356C8" w:rsidRDefault="00DD6D5E" w:rsidP="00DD6D5E">
      <w:pPr>
        <w:tabs>
          <w:tab w:val="left" w:pos="1196"/>
        </w:tabs>
        <w:ind w:firstLine="709"/>
        <w:jc w:val="both"/>
        <w:rPr>
          <w:sz w:val="28"/>
          <w:szCs w:val="28"/>
        </w:rPr>
      </w:pPr>
      <w:r w:rsidRPr="00A356C8">
        <w:rPr>
          <w:sz w:val="28"/>
          <w:szCs w:val="28"/>
        </w:rPr>
        <w:t>2) справку из налогового органа по месту постановки на учет, подтверждающую отсутствие у участника отбора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D6D5E" w:rsidRPr="00A356C8" w:rsidRDefault="00DD6D5E" w:rsidP="00DD6D5E">
      <w:pPr>
        <w:tabs>
          <w:tab w:val="left" w:pos="1196"/>
        </w:tabs>
        <w:ind w:firstLine="709"/>
        <w:jc w:val="both"/>
        <w:rPr>
          <w:sz w:val="28"/>
          <w:szCs w:val="28"/>
        </w:rPr>
      </w:pPr>
      <w:r w:rsidRPr="00A356C8">
        <w:rPr>
          <w:sz w:val="28"/>
          <w:szCs w:val="28"/>
        </w:rPr>
        <w:t>Если документы, указанные в подпунктах 1 и 2 настоящего пункта, не представлены заявителем по собственной инициативе, указанные документы запрашиваются Администрацией посредством межведомственного электронного взаимодействия в течение 3 рабочих дней со дня регистрации заявления и прилагаемых к нему документов.</w:t>
      </w:r>
    </w:p>
    <w:p w:rsidR="00DD6D5E" w:rsidRPr="00A356C8" w:rsidRDefault="00DD6D5E" w:rsidP="00DD6D5E">
      <w:pPr>
        <w:tabs>
          <w:tab w:val="left" w:pos="1196"/>
        </w:tabs>
        <w:ind w:firstLine="709"/>
        <w:jc w:val="both"/>
        <w:rPr>
          <w:sz w:val="28"/>
          <w:szCs w:val="28"/>
        </w:rPr>
      </w:pPr>
      <w:r w:rsidRPr="00A356C8">
        <w:rPr>
          <w:sz w:val="28"/>
          <w:szCs w:val="28"/>
        </w:rPr>
        <w:t>13. Все представленные в соответствии с пунктами 11 и 12 настоящего Порядка копии документов заверяются соответственно руководителем юридического лица – участника отбора, индивидуальным предпринимателем – участником отбора, физическим лицом – участником отбора, скрепляются печатью участника отбора (при наличии печати) и предоставляются одновременно с оригиналами.</w:t>
      </w:r>
    </w:p>
    <w:p w:rsidR="00DD6D5E" w:rsidRPr="00A356C8" w:rsidRDefault="00DD6D5E" w:rsidP="00DD6D5E">
      <w:pPr>
        <w:tabs>
          <w:tab w:val="left" w:pos="1196"/>
        </w:tabs>
        <w:ind w:firstLine="709"/>
        <w:jc w:val="both"/>
        <w:rPr>
          <w:sz w:val="28"/>
          <w:szCs w:val="28"/>
        </w:rPr>
      </w:pPr>
      <w:r w:rsidRPr="00A356C8">
        <w:rPr>
          <w:sz w:val="28"/>
          <w:szCs w:val="28"/>
        </w:rPr>
        <w:t>14. Представленные заявителем документы должны соответствовать следующим требованиям:</w:t>
      </w:r>
    </w:p>
    <w:p w:rsidR="00DD6D5E" w:rsidRPr="00A356C8" w:rsidRDefault="00DD6D5E" w:rsidP="00DD6D5E">
      <w:pPr>
        <w:tabs>
          <w:tab w:val="left" w:pos="1196"/>
        </w:tabs>
        <w:ind w:firstLine="709"/>
        <w:jc w:val="both"/>
        <w:rPr>
          <w:sz w:val="28"/>
          <w:szCs w:val="28"/>
        </w:rPr>
      </w:pPr>
      <w:proofErr w:type="gramStart"/>
      <w:r w:rsidRPr="00A356C8">
        <w:rPr>
          <w:sz w:val="28"/>
          <w:szCs w:val="28"/>
        </w:rPr>
        <w:t>1) написаны (заполнены) разборчиво;</w:t>
      </w:r>
      <w:proofErr w:type="gramEnd"/>
    </w:p>
    <w:p w:rsidR="00DD6D5E" w:rsidRPr="00A356C8" w:rsidRDefault="00DD6D5E" w:rsidP="00DD6D5E">
      <w:pPr>
        <w:tabs>
          <w:tab w:val="left" w:pos="1196"/>
        </w:tabs>
        <w:ind w:firstLine="709"/>
        <w:jc w:val="both"/>
        <w:rPr>
          <w:sz w:val="28"/>
          <w:szCs w:val="28"/>
        </w:rPr>
      </w:pPr>
      <w:proofErr w:type="gramStart"/>
      <w:r w:rsidRPr="00A356C8">
        <w:rPr>
          <w:sz w:val="28"/>
          <w:szCs w:val="28"/>
        </w:rPr>
        <w:t>2) фамилии, имена и отчества (последнее – при наличии) индивидуальных предпринимателей, наименования юридических лиц, их адреса (места нахождения), номера телефонов (при наличии) прописаны полностью;</w:t>
      </w:r>
      <w:proofErr w:type="gramEnd"/>
    </w:p>
    <w:p w:rsidR="00DD6D5E" w:rsidRPr="00A356C8" w:rsidRDefault="00DD6D5E" w:rsidP="00DD6D5E">
      <w:pPr>
        <w:tabs>
          <w:tab w:val="left" w:pos="1196"/>
        </w:tabs>
        <w:ind w:firstLine="709"/>
        <w:jc w:val="both"/>
        <w:rPr>
          <w:sz w:val="28"/>
          <w:szCs w:val="28"/>
        </w:rPr>
      </w:pPr>
      <w:r w:rsidRPr="00A356C8">
        <w:rPr>
          <w:sz w:val="28"/>
          <w:szCs w:val="28"/>
        </w:rPr>
        <w:t>3) не содержать подчистки, приписки, зачеркнутые слова и иные исправления;</w:t>
      </w:r>
    </w:p>
    <w:p w:rsidR="00DD6D5E" w:rsidRPr="00A356C8" w:rsidRDefault="00DD6D5E" w:rsidP="00DD6D5E">
      <w:pPr>
        <w:tabs>
          <w:tab w:val="left" w:pos="1196"/>
        </w:tabs>
        <w:ind w:firstLine="709"/>
        <w:jc w:val="both"/>
        <w:rPr>
          <w:sz w:val="28"/>
          <w:szCs w:val="28"/>
        </w:rPr>
      </w:pPr>
      <w:r w:rsidRPr="00A356C8">
        <w:rPr>
          <w:sz w:val="28"/>
          <w:szCs w:val="28"/>
        </w:rPr>
        <w:t xml:space="preserve">4) не </w:t>
      </w:r>
      <w:proofErr w:type="gramStart"/>
      <w:r w:rsidRPr="00A356C8">
        <w:rPr>
          <w:sz w:val="28"/>
          <w:szCs w:val="28"/>
        </w:rPr>
        <w:t>заполнены</w:t>
      </w:r>
      <w:proofErr w:type="gramEnd"/>
      <w:r w:rsidRPr="00A356C8">
        <w:rPr>
          <w:sz w:val="28"/>
          <w:szCs w:val="28"/>
        </w:rPr>
        <w:t xml:space="preserve"> карандашом;</w:t>
      </w:r>
    </w:p>
    <w:p w:rsidR="00DD6D5E" w:rsidRPr="00A356C8" w:rsidRDefault="00DD6D5E" w:rsidP="00DD6D5E">
      <w:pPr>
        <w:tabs>
          <w:tab w:val="left" w:pos="1196"/>
        </w:tabs>
        <w:ind w:firstLine="709"/>
        <w:jc w:val="both"/>
        <w:rPr>
          <w:sz w:val="28"/>
          <w:szCs w:val="28"/>
        </w:rPr>
      </w:pPr>
      <w:r w:rsidRPr="00A356C8">
        <w:rPr>
          <w:sz w:val="28"/>
          <w:szCs w:val="28"/>
        </w:rPr>
        <w:t>5) не иметь серьезных повреждений, наличие которых допускает неоднозначность истолкования их содержания.</w:t>
      </w:r>
    </w:p>
    <w:p w:rsidR="00DD6D5E" w:rsidRPr="00A356C8" w:rsidRDefault="00DD6D5E" w:rsidP="00DD6D5E">
      <w:pPr>
        <w:tabs>
          <w:tab w:val="left" w:pos="1196"/>
        </w:tabs>
        <w:ind w:firstLine="709"/>
        <w:jc w:val="both"/>
        <w:rPr>
          <w:sz w:val="28"/>
          <w:szCs w:val="28"/>
        </w:rPr>
      </w:pPr>
      <w:r w:rsidRPr="00A356C8">
        <w:rPr>
          <w:sz w:val="28"/>
          <w:szCs w:val="28"/>
        </w:rPr>
        <w:t>15. Участник отбора несет ответственность за достоверность предоставленной информации и документов в соответствии с законодательством.</w:t>
      </w:r>
    </w:p>
    <w:p w:rsidR="00DD6D5E" w:rsidRPr="00A356C8" w:rsidRDefault="00DD6D5E" w:rsidP="00DD6D5E">
      <w:pPr>
        <w:tabs>
          <w:tab w:val="left" w:pos="1196"/>
        </w:tabs>
        <w:ind w:firstLine="709"/>
        <w:jc w:val="both"/>
        <w:rPr>
          <w:sz w:val="28"/>
          <w:szCs w:val="28"/>
        </w:rPr>
      </w:pPr>
      <w:r w:rsidRPr="00A356C8">
        <w:rPr>
          <w:sz w:val="28"/>
          <w:szCs w:val="28"/>
        </w:rPr>
        <w:t>Участник отбора самостоятельно несет все расходы, связанные с подготовкой и подачей заявки и приложенных к ней документов.</w:t>
      </w:r>
    </w:p>
    <w:p w:rsidR="00DD6D5E" w:rsidRPr="00A356C8" w:rsidRDefault="00DD6D5E" w:rsidP="00DD6D5E">
      <w:pPr>
        <w:tabs>
          <w:tab w:val="left" w:pos="1196"/>
        </w:tabs>
        <w:ind w:firstLine="709"/>
        <w:jc w:val="both"/>
        <w:rPr>
          <w:sz w:val="28"/>
          <w:szCs w:val="28"/>
        </w:rPr>
      </w:pPr>
      <w:r w:rsidRPr="00A356C8">
        <w:rPr>
          <w:sz w:val="28"/>
          <w:szCs w:val="28"/>
        </w:rPr>
        <w:t xml:space="preserve">16. Участник отбора вправе внести изменения или отозвать поданное предложение (заявку) до окончания срока приема предложений (заявок) на участие в отборе путем представления в Администрацию письменного заявления в свободной форме. Заявление участника отбора об отзыве </w:t>
      </w:r>
      <w:r w:rsidRPr="00A356C8">
        <w:rPr>
          <w:sz w:val="28"/>
          <w:szCs w:val="28"/>
        </w:rPr>
        <w:lastRenderedPageBreak/>
        <w:t>предложения (заявки) является основанием для возврата участнику отбора его предложения (заявки) и приложенных к нему материалов и документов. В этом случае Администрация осуществляет возврат предложения (заявки) на адрес, указанный в заявлении об отзыве, в течение 5 рабочих дней, следующих за днем получения Администрацией такого заявления.</w:t>
      </w:r>
    </w:p>
    <w:p w:rsidR="00DD6D5E" w:rsidRPr="00A356C8" w:rsidRDefault="00DD6D5E" w:rsidP="00DD6D5E">
      <w:pPr>
        <w:tabs>
          <w:tab w:val="left" w:pos="1196"/>
        </w:tabs>
        <w:ind w:firstLine="709"/>
        <w:jc w:val="both"/>
        <w:rPr>
          <w:sz w:val="28"/>
          <w:szCs w:val="28"/>
        </w:rPr>
      </w:pPr>
      <w:bookmarkStart w:id="9" w:name="Par69"/>
      <w:bookmarkEnd w:id="9"/>
      <w:r w:rsidRPr="00A356C8">
        <w:rPr>
          <w:sz w:val="28"/>
          <w:szCs w:val="28"/>
        </w:rPr>
        <w:t>17. Предложение (заявку) участник отбора представляет в Администрацию в срок, установленный в объявлении о проведении отбора.</w:t>
      </w:r>
    </w:p>
    <w:p w:rsidR="00DD6D5E" w:rsidRPr="00A356C8" w:rsidRDefault="00DD6D5E" w:rsidP="00DD6D5E">
      <w:pPr>
        <w:tabs>
          <w:tab w:val="left" w:pos="1196"/>
        </w:tabs>
        <w:ind w:firstLine="709"/>
        <w:jc w:val="both"/>
        <w:rPr>
          <w:sz w:val="28"/>
          <w:szCs w:val="28"/>
        </w:rPr>
      </w:pPr>
      <w:r w:rsidRPr="00A356C8">
        <w:rPr>
          <w:sz w:val="28"/>
          <w:szCs w:val="28"/>
        </w:rPr>
        <w:t>Поступившее предложение (заявка) в течение 3 рабочих дней со дня поступления проверяется Администрацией на комплектность и регистрируется в порядке очередности поступления в журнале регистрации.</w:t>
      </w:r>
    </w:p>
    <w:p w:rsidR="00DD6D5E" w:rsidRPr="00A356C8" w:rsidRDefault="00DD6D5E" w:rsidP="00DD6D5E">
      <w:pPr>
        <w:tabs>
          <w:tab w:val="left" w:pos="1196"/>
        </w:tabs>
        <w:ind w:firstLine="709"/>
        <w:jc w:val="both"/>
        <w:rPr>
          <w:sz w:val="28"/>
          <w:szCs w:val="28"/>
        </w:rPr>
      </w:pPr>
      <w:r w:rsidRPr="00A356C8">
        <w:rPr>
          <w:sz w:val="28"/>
          <w:szCs w:val="28"/>
        </w:rPr>
        <w:t>18. Рассмотрение и оценка предложений (заявок) участников отбора осуществляется комиссией. Комиссия состоит из председателя комиссии, его заместителя, секретаря и других членов комиссии. Состав комиссии утверждается постановлением Администрации.</w:t>
      </w:r>
    </w:p>
    <w:p w:rsidR="00DD6D5E" w:rsidRPr="00A356C8" w:rsidRDefault="00DD6D5E" w:rsidP="00DD6D5E">
      <w:pPr>
        <w:tabs>
          <w:tab w:val="left" w:pos="1196"/>
        </w:tabs>
        <w:ind w:firstLine="709"/>
        <w:jc w:val="both"/>
        <w:rPr>
          <w:sz w:val="28"/>
          <w:szCs w:val="28"/>
        </w:rPr>
      </w:pPr>
      <w:r w:rsidRPr="00A356C8">
        <w:rPr>
          <w:sz w:val="28"/>
          <w:szCs w:val="28"/>
        </w:rPr>
        <w:t>19. Формой работы комиссии являются заседания. Заседание комиссии является правомочным, если на нем присутствует не менее половины от общего числа членов комиссии.</w:t>
      </w:r>
    </w:p>
    <w:p w:rsidR="00DD6D5E" w:rsidRPr="00A356C8" w:rsidRDefault="00DD6D5E" w:rsidP="00DD6D5E">
      <w:pPr>
        <w:tabs>
          <w:tab w:val="left" w:pos="1196"/>
        </w:tabs>
        <w:ind w:firstLine="709"/>
        <w:jc w:val="both"/>
        <w:rPr>
          <w:sz w:val="28"/>
          <w:szCs w:val="28"/>
        </w:rPr>
      </w:pPr>
      <w:r w:rsidRPr="00A356C8">
        <w:rPr>
          <w:sz w:val="28"/>
          <w:szCs w:val="28"/>
        </w:rPr>
        <w:t>Решения комиссии принимаются по результатам открытого голосования. Решение считается принятым, если за него проголосовало большинство присутствующих на заседании членов комиссии. В случае равенства голосов голос председателя комиссии является решающим.</w:t>
      </w:r>
    </w:p>
    <w:p w:rsidR="00DD6D5E" w:rsidRPr="00A356C8" w:rsidRDefault="00DD6D5E" w:rsidP="00DD6D5E">
      <w:pPr>
        <w:tabs>
          <w:tab w:val="left" w:pos="1196"/>
        </w:tabs>
        <w:ind w:firstLine="709"/>
        <w:jc w:val="both"/>
        <w:rPr>
          <w:sz w:val="28"/>
          <w:szCs w:val="28"/>
        </w:rPr>
      </w:pPr>
      <w:r w:rsidRPr="00A356C8">
        <w:rPr>
          <w:sz w:val="28"/>
          <w:szCs w:val="28"/>
        </w:rPr>
        <w:t>Решения комиссии оформляются протоколом заседания комиссии, который подписывается председателем и секретарем комиссии.</w:t>
      </w:r>
    </w:p>
    <w:p w:rsidR="00DD6D5E" w:rsidRPr="00A356C8" w:rsidRDefault="00DD6D5E" w:rsidP="00DD6D5E">
      <w:pPr>
        <w:tabs>
          <w:tab w:val="left" w:pos="1196"/>
        </w:tabs>
        <w:ind w:firstLine="709"/>
        <w:jc w:val="both"/>
        <w:rPr>
          <w:sz w:val="28"/>
          <w:szCs w:val="28"/>
        </w:rPr>
      </w:pPr>
      <w:r w:rsidRPr="00A356C8">
        <w:rPr>
          <w:sz w:val="28"/>
          <w:szCs w:val="28"/>
        </w:rPr>
        <w:t>20. В день регистрации предложение (заявка) передается в комиссию. Комиссия рассматривает поступившие предложения (заявки) в срок не позднее 30 дней со дня окончания срока приема заявок.</w:t>
      </w:r>
    </w:p>
    <w:p w:rsidR="00DD6D5E" w:rsidRPr="00A356C8" w:rsidRDefault="00DD6D5E" w:rsidP="00DD6D5E">
      <w:pPr>
        <w:tabs>
          <w:tab w:val="left" w:pos="1196"/>
        </w:tabs>
        <w:ind w:firstLine="709"/>
        <w:jc w:val="both"/>
        <w:rPr>
          <w:sz w:val="28"/>
          <w:szCs w:val="28"/>
        </w:rPr>
      </w:pPr>
      <w:r w:rsidRPr="00A356C8">
        <w:rPr>
          <w:sz w:val="28"/>
          <w:szCs w:val="28"/>
        </w:rPr>
        <w:t>21. По результатам рассмотрения предложений (заявок) участников отбора комиссия до истечения срока, установленного пунктом 20 настоящего Порядка, вносит в Администрацию мотивированные предложения о признании участника отбора соответствующим требованиям, предусмотренным пунктом 10 настоящего Порядка либо об отклонении предложения (заявки) участника отбора по основаниям, предусмотренным подпунктами 1 – 5 пункта 23 настоящего Порядка.</w:t>
      </w:r>
    </w:p>
    <w:p w:rsidR="00DD6D5E" w:rsidRPr="00A356C8" w:rsidRDefault="00DD6D5E" w:rsidP="00DD6D5E">
      <w:pPr>
        <w:tabs>
          <w:tab w:val="left" w:pos="1196"/>
        </w:tabs>
        <w:ind w:firstLine="709"/>
        <w:jc w:val="both"/>
        <w:rPr>
          <w:sz w:val="28"/>
          <w:szCs w:val="28"/>
        </w:rPr>
      </w:pPr>
      <w:bookmarkStart w:id="10" w:name="Par72"/>
      <w:bookmarkEnd w:id="10"/>
      <w:r w:rsidRPr="00A356C8">
        <w:rPr>
          <w:sz w:val="28"/>
          <w:szCs w:val="28"/>
        </w:rPr>
        <w:t xml:space="preserve">22. </w:t>
      </w:r>
      <w:proofErr w:type="gramStart"/>
      <w:r w:rsidRPr="00A356C8">
        <w:rPr>
          <w:sz w:val="28"/>
          <w:szCs w:val="28"/>
        </w:rPr>
        <w:t>Не позднее 5 рабочих дней после истечения срока, установленного пунктом 20 настоящего Порядка, Администрация, рассмотрев представленные участником отбора документы и с учетом предложений, внесенных комиссией, принимает решение о предоставлении субсидии соответствующему участнику отбора либо при наличии оснований, предусмотренных пунктом 23 настоящего Порядка, принимает мотивированное решение об отклонении предложения (заявки) участника отбора.</w:t>
      </w:r>
      <w:proofErr w:type="gramEnd"/>
    </w:p>
    <w:p w:rsidR="00DD6D5E" w:rsidRPr="00A356C8" w:rsidRDefault="00DD6D5E" w:rsidP="00DD6D5E">
      <w:pPr>
        <w:tabs>
          <w:tab w:val="left" w:pos="1196"/>
        </w:tabs>
        <w:ind w:firstLine="709"/>
        <w:jc w:val="both"/>
        <w:rPr>
          <w:sz w:val="28"/>
          <w:szCs w:val="28"/>
        </w:rPr>
      </w:pPr>
      <w:r w:rsidRPr="00A356C8">
        <w:rPr>
          <w:sz w:val="28"/>
          <w:szCs w:val="28"/>
        </w:rPr>
        <w:t>Решение Администрации о предоставлении субсидии оформляется муниципальным правовым актом Администрации и направляется соответствующему участнику отбора в срок не позднее 5 рабочих дней со дня его принятия.</w:t>
      </w:r>
    </w:p>
    <w:p w:rsidR="00DD6D5E" w:rsidRPr="00A356C8" w:rsidRDefault="00DD6D5E" w:rsidP="00DD6D5E">
      <w:pPr>
        <w:tabs>
          <w:tab w:val="left" w:pos="1196"/>
        </w:tabs>
        <w:ind w:firstLine="709"/>
        <w:jc w:val="both"/>
        <w:rPr>
          <w:sz w:val="28"/>
          <w:szCs w:val="28"/>
        </w:rPr>
      </w:pPr>
      <w:r w:rsidRPr="00A356C8">
        <w:rPr>
          <w:sz w:val="28"/>
          <w:szCs w:val="28"/>
        </w:rPr>
        <w:lastRenderedPageBreak/>
        <w:t>Решение Администрации об отклонении предложения (заявки) участника отбора оформляется письмом Администрации с мотивированным обоснованием принятого решения и направляется соответствующему участнику отбора в срок не позднее 5 рабочих дней со дня его принятия.</w:t>
      </w:r>
    </w:p>
    <w:p w:rsidR="00DD6D5E" w:rsidRPr="00A356C8" w:rsidRDefault="00DD6D5E" w:rsidP="00DD6D5E">
      <w:pPr>
        <w:tabs>
          <w:tab w:val="left" w:pos="1196"/>
        </w:tabs>
        <w:ind w:firstLine="709"/>
        <w:jc w:val="both"/>
        <w:rPr>
          <w:sz w:val="28"/>
          <w:szCs w:val="28"/>
        </w:rPr>
      </w:pPr>
      <w:proofErr w:type="gramStart"/>
      <w:r w:rsidRPr="00A356C8">
        <w:rPr>
          <w:sz w:val="28"/>
          <w:szCs w:val="28"/>
        </w:rPr>
        <w:t xml:space="preserve">При поступлении нескольких предложений (заявок) участников отбора, отсутствия оснований для отклонения предложений (заявок) участников отбора, предусмотренных подпунктами 1 – 5 пункта 23 настоящего Порядка и недостаточности ассигнований, предусмотренных решением о бюджете </w:t>
      </w:r>
      <w:r w:rsidR="0085545A">
        <w:rPr>
          <w:sz w:val="28"/>
          <w:szCs w:val="28"/>
        </w:rPr>
        <w:t>Быстрогорского</w:t>
      </w:r>
      <w:r w:rsidRPr="00A356C8">
        <w:rPr>
          <w:sz w:val="28"/>
          <w:szCs w:val="28"/>
        </w:rPr>
        <w:t xml:space="preserve"> сельского поселения на соответствующий финансовый год, для предоставления субсидии всем указанным участникам отбора, субсидии предоставляются участникам отбора, предложения (заявки) которых поступили раньше согласно очередности даты и времени регистрации в</w:t>
      </w:r>
      <w:proofErr w:type="gramEnd"/>
      <w:r w:rsidRPr="00A356C8">
        <w:rPr>
          <w:sz w:val="28"/>
          <w:szCs w:val="28"/>
        </w:rPr>
        <w:t xml:space="preserve"> </w:t>
      </w:r>
      <w:proofErr w:type="gramStart"/>
      <w:r w:rsidRPr="00A356C8">
        <w:rPr>
          <w:sz w:val="28"/>
          <w:szCs w:val="28"/>
        </w:rPr>
        <w:t>журнале</w:t>
      </w:r>
      <w:proofErr w:type="gramEnd"/>
      <w:r w:rsidRPr="00A356C8">
        <w:rPr>
          <w:sz w:val="28"/>
          <w:szCs w:val="28"/>
        </w:rPr>
        <w:t xml:space="preserve"> регистрации входящих документов Администрации.</w:t>
      </w:r>
    </w:p>
    <w:p w:rsidR="00DD6D5E" w:rsidRPr="00A356C8" w:rsidRDefault="00DD6D5E" w:rsidP="00DD6D5E">
      <w:pPr>
        <w:tabs>
          <w:tab w:val="left" w:pos="1196"/>
        </w:tabs>
        <w:ind w:firstLine="709"/>
        <w:jc w:val="both"/>
        <w:rPr>
          <w:sz w:val="28"/>
          <w:szCs w:val="28"/>
        </w:rPr>
      </w:pPr>
      <w:r w:rsidRPr="00A356C8">
        <w:rPr>
          <w:sz w:val="28"/>
          <w:szCs w:val="28"/>
        </w:rPr>
        <w:t>23. Основаниями для отклонения предложений (заявок) участников отбора являются:</w:t>
      </w:r>
    </w:p>
    <w:p w:rsidR="00DD6D5E" w:rsidRPr="00A356C8" w:rsidRDefault="00DD6D5E" w:rsidP="00DD6D5E">
      <w:pPr>
        <w:tabs>
          <w:tab w:val="left" w:pos="1196"/>
        </w:tabs>
        <w:ind w:firstLine="709"/>
        <w:jc w:val="both"/>
        <w:rPr>
          <w:sz w:val="28"/>
          <w:szCs w:val="28"/>
        </w:rPr>
      </w:pPr>
      <w:r w:rsidRPr="00A356C8">
        <w:rPr>
          <w:sz w:val="28"/>
          <w:szCs w:val="28"/>
        </w:rPr>
        <w:t>1) несоответствие участника отбора требованиям, установленным пунктом 10 настоящего Порядка;</w:t>
      </w:r>
    </w:p>
    <w:p w:rsidR="00DD6D5E" w:rsidRPr="00A356C8" w:rsidRDefault="00DD6D5E" w:rsidP="00DD6D5E">
      <w:pPr>
        <w:tabs>
          <w:tab w:val="left" w:pos="1196"/>
        </w:tabs>
        <w:ind w:firstLine="709"/>
        <w:jc w:val="both"/>
        <w:rPr>
          <w:sz w:val="28"/>
          <w:szCs w:val="28"/>
        </w:rPr>
      </w:pPr>
      <w:r w:rsidRPr="00A356C8">
        <w:rPr>
          <w:sz w:val="28"/>
          <w:szCs w:val="28"/>
        </w:rPr>
        <w:t>2) непредставление (представление не в полном объеме) документов, указанных в объявлении о проведении отбора, предусмотренных правовым актом;</w:t>
      </w:r>
    </w:p>
    <w:p w:rsidR="00DD6D5E" w:rsidRPr="00A356C8" w:rsidRDefault="00DD6D5E" w:rsidP="00DD6D5E">
      <w:pPr>
        <w:tabs>
          <w:tab w:val="left" w:pos="1196"/>
        </w:tabs>
        <w:ind w:firstLine="709"/>
        <w:jc w:val="both"/>
        <w:rPr>
          <w:sz w:val="28"/>
          <w:szCs w:val="28"/>
        </w:rPr>
      </w:pPr>
      <w:r w:rsidRPr="00A356C8">
        <w:rPr>
          <w:sz w:val="28"/>
          <w:szCs w:val="28"/>
        </w:rPr>
        <w:t>3) несоответствие представленных участником отбора заявок и (или) документов требованиям, установленным в объявлении о проведении отбора, предусмотренных правовым актом;</w:t>
      </w:r>
    </w:p>
    <w:p w:rsidR="00DD6D5E" w:rsidRPr="00A356C8" w:rsidRDefault="00DD6D5E" w:rsidP="00DD6D5E">
      <w:pPr>
        <w:tabs>
          <w:tab w:val="left" w:pos="1196"/>
        </w:tabs>
        <w:ind w:firstLine="709"/>
        <w:jc w:val="both"/>
        <w:rPr>
          <w:sz w:val="28"/>
          <w:szCs w:val="28"/>
        </w:rPr>
      </w:pPr>
      <w:r w:rsidRPr="00A356C8">
        <w:rPr>
          <w:sz w:val="28"/>
          <w:szCs w:val="28"/>
        </w:rPr>
        <w:t xml:space="preserve">3.1) недостоверность информации, содержащейся в документах, представленных участником </w:t>
      </w:r>
      <w:proofErr w:type="gramStart"/>
      <w:r w:rsidRPr="00A356C8">
        <w:rPr>
          <w:sz w:val="28"/>
          <w:szCs w:val="28"/>
        </w:rPr>
        <w:t>отбора</w:t>
      </w:r>
      <w:proofErr w:type="gramEnd"/>
      <w:r w:rsidRPr="00A356C8">
        <w:rPr>
          <w:sz w:val="28"/>
          <w:szCs w:val="28"/>
        </w:rPr>
        <w:t xml:space="preserve"> в целях подтверждения соответствия установленным правовым актом требованиям;</w:t>
      </w:r>
    </w:p>
    <w:p w:rsidR="00DD6D5E" w:rsidRPr="00A356C8" w:rsidRDefault="00DD6D5E" w:rsidP="00DD6D5E">
      <w:pPr>
        <w:tabs>
          <w:tab w:val="left" w:pos="1196"/>
        </w:tabs>
        <w:ind w:firstLine="709"/>
        <w:jc w:val="both"/>
        <w:rPr>
          <w:sz w:val="28"/>
          <w:szCs w:val="28"/>
        </w:rPr>
      </w:pPr>
      <w:r w:rsidRPr="00A356C8">
        <w:rPr>
          <w:sz w:val="28"/>
          <w:szCs w:val="28"/>
        </w:rPr>
        <w:t>4) подача участником отбора предложения (заявки) после даты и (или) времени, определенных для подачи предложений (заявок);</w:t>
      </w:r>
    </w:p>
    <w:p w:rsidR="00DD6D5E" w:rsidRPr="00A356C8" w:rsidRDefault="00DD6D5E" w:rsidP="00DD6D5E">
      <w:pPr>
        <w:tabs>
          <w:tab w:val="left" w:pos="1196"/>
        </w:tabs>
        <w:ind w:firstLine="709"/>
        <w:jc w:val="both"/>
        <w:rPr>
          <w:sz w:val="28"/>
          <w:szCs w:val="28"/>
        </w:rPr>
      </w:pPr>
      <w:proofErr w:type="gramStart"/>
      <w:r w:rsidRPr="00A356C8">
        <w:rPr>
          <w:sz w:val="28"/>
          <w:szCs w:val="28"/>
        </w:rPr>
        <w:t>5)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w:t>
      </w:r>
      <w:proofErr w:type="gramEnd"/>
      <w:r w:rsidRPr="00A356C8">
        <w:rPr>
          <w:sz w:val="28"/>
          <w:szCs w:val="28"/>
        </w:rPr>
        <w:t xml:space="preserve"> использованием средств поддержки или представлением недостоверных сведений и документов, </w:t>
      </w:r>
      <w:proofErr w:type="gramStart"/>
      <w:r w:rsidRPr="00A356C8">
        <w:rPr>
          <w:sz w:val="28"/>
          <w:szCs w:val="28"/>
        </w:rPr>
        <w:t>с даты признания</w:t>
      </w:r>
      <w:proofErr w:type="gramEnd"/>
      <w:r w:rsidRPr="00A356C8">
        <w:rPr>
          <w:sz w:val="28"/>
          <w:szCs w:val="28"/>
        </w:rPr>
        <w:t xml:space="preserve"> субъекта малого или среднего предпринимательства совершившим такое нарушение прошло менее трех лет. Положения, предусмотренные настоящим подпунктом, распространяются на виды поддержки, в отношении которых органом или организацией, </w:t>
      </w:r>
      <w:proofErr w:type="gramStart"/>
      <w:r w:rsidRPr="00A356C8">
        <w:rPr>
          <w:sz w:val="28"/>
          <w:szCs w:val="28"/>
        </w:rPr>
        <w:t>оказавшими</w:t>
      </w:r>
      <w:proofErr w:type="gramEnd"/>
      <w:r w:rsidRPr="00A356C8">
        <w:rPr>
          <w:sz w:val="28"/>
          <w:szCs w:val="28"/>
        </w:rPr>
        <w:t xml:space="preserve"> поддержку, выявлены нарушения субъектом малого или среднего предпринимательства порядка и условий оказания поддержки;</w:t>
      </w:r>
    </w:p>
    <w:p w:rsidR="00DD6D5E" w:rsidRPr="00A356C8" w:rsidRDefault="00DD6D5E" w:rsidP="00DD6D5E">
      <w:pPr>
        <w:tabs>
          <w:tab w:val="left" w:pos="1196"/>
        </w:tabs>
        <w:ind w:firstLine="709"/>
        <w:jc w:val="both"/>
        <w:rPr>
          <w:sz w:val="28"/>
          <w:szCs w:val="28"/>
        </w:rPr>
      </w:pPr>
      <w:r w:rsidRPr="00A356C8">
        <w:rPr>
          <w:sz w:val="28"/>
          <w:szCs w:val="28"/>
        </w:rPr>
        <w:t>6) отсутствие ассигнований, предусмотренных решением о бюджете муниципального образования «</w:t>
      </w:r>
      <w:r w:rsidR="0085545A">
        <w:rPr>
          <w:sz w:val="28"/>
          <w:szCs w:val="28"/>
        </w:rPr>
        <w:t>Быстрогорское</w:t>
      </w:r>
      <w:r w:rsidRPr="00A356C8">
        <w:rPr>
          <w:sz w:val="28"/>
          <w:szCs w:val="28"/>
        </w:rPr>
        <w:t xml:space="preserve"> сельское поселение» на </w:t>
      </w:r>
      <w:r w:rsidRPr="00A356C8">
        <w:rPr>
          <w:sz w:val="28"/>
          <w:szCs w:val="28"/>
        </w:rPr>
        <w:lastRenderedPageBreak/>
        <w:t>соответствующий финансовый год.</w:t>
      </w:r>
    </w:p>
    <w:p w:rsidR="00DD6D5E" w:rsidRPr="00A356C8" w:rsidRDefault="00DD6D5E" w:rsidP="00DD6D5E">
      <w:pPr>
        <w:tabs>
          <w:tab w:val="left" w:pos="1196"/>
        </w:tabs>
        <w:ind w:firstLine="709"/>
        <w:jc w:val="both"/>
        <w:rPr>
          <w:sz w:val="28"/>
          <w:szCs w:val="28"/>
        </w:rPr>
      </w:pPr>
      <w:r w:rsidRPr="00A356C8">
        <w:rPr>
          <w:sz w:val="28"/>
          <w:szCs w:val="28"/>
        </w:rPr>
        <w:t xml:space="preserve">24. Информация о результатах рассмотрения предложений (заявок) размещается на Едином портале бюджетной системы Российской Федерации не позднее 14 календарного дня, следующего за днем принятия решения об определении получателя субсидии. </w:t>
      </w:r>
    </w:p>
    <w:p w:rsidR="00DD6D5E" w:rsidRPr="00A356C8" w:rsidRDefault="00DD6D5E" w:rsidP="00DD6D5E">
      <w:pPr>
        <w:tabs>
          <w:tab w:val="left" w:pos="1196"/>
        </w:tabs>
        <w:ind w:firstLine="709"/>
        <w:jc w:val="both"/>
        <w:rPr>
          <w:sz w:val="28"/>
          <w:szCs w:val="28"/>
        </w:rPr>
      </w:pPr>
    </w:p>
    <w:p w:rsidR="00DD6D5E" w:rsidRPr="00A356C8" w:rsidRDefault="00DD6D5E" w:rsidP="00DD6D5E">
      <w:pPr>
        <w:tabs>
          <w:tab w:val="left" w:pos="1196"/>
          <w:tab w:val="center" w:pos="4153"/>
          <w:tab w:val="right" w:pos="8306"/>
        </w:tabs>
        <w:jc w:val="center"/>
        <w:outlineLvl w:val="2"/>
        <w:rPr>
          <w:b/>
          <w:sz w:val="28"/>
          <w:szCs w:val="28"/>
          <w:lang w:val="x-none" w:eastAsia="x-none"/>
        </w:rPr>
      </w:pPr>
      <w:r w:rsidRPr="00A356C8">
        <w:rPr>
          <w:b/>
          <w:sz w:val="28"/>
          <w:szCs w:val="28"/>
          <w:lang w:val="x-none" w:eastAsia="x-none"/>
        </w:rPr>
        <w:t>3. Условия и порядок предоставления субсидий</w:t>
      </w:r>
    </w:p>
    <w:p w:rsidR="00DD6D5E" w:rsidRPr="00A356C8" w:rsidRDefault="00DD6D5E" w:rsidP="00DD6D5E">
      <w:pPr>
        <w:tabs>
          <w:tab w:val="left" w:pos="1196"/>
        </w:tabs>
        <w:ind w:firstLine="709"/>
        <w:jc w:val="both"/>
        <w:rPr>
          <w:sz w:val="28"/>
          <w:szCs w:val="28"/>
        </w:rPr>
      </w:pPr>
      <w:bookmarkStart w:id="11" w:name="Par82"/>
      <w:bookmarkEnd w:id="11"/>
      <w:r w:rsidRPr="00A356C8">
        <w:rPr>
          <w:sz w:val="28"/>
          <w:szCs w:val="28"/>
        </w:rPr>
        <w:t>25. Условиями предоставления субсидии являются:</w:t>
      </w:r>
    </w:p>
    <w:p w:rsidR="00DD6D5E" w:rsidRPr="00A356C8" w:rsidRDefault="00DD6D5E" w:rsidP="00DD6D5E">
      <w:pPr>
        <w:tabs>
          <w:tab w:val="left" w:pos="1196"/>
        </w:tabs>
        <w:ind w:firstLine="709"/>
        <w:jc w:val="both"/>
        <w:rPr>
          <w:sz w:val="28"/>
          <w:szCs w:val="28"/>
        </w:rPr>
      </w:pPr>
      <w:bookmarkStart w:id="12" w:name="Par244"/>
      <w:bookmarkEnd w:id="12"/>
      <w:r w:rsidRPr="00A356C8">
        <w:rPr>
          <w:sz w:val="28"/>
          <w:szCs w:val="28"/>
        </w:rPr>
        <w:t>1) соответствие получателя субсидии требованиям, предусмотренным пунктом 10 настоящего Порядка;</w:t>
      </w:r>
    </w:p>
    <w:p w:rsidR="00DD6D5E" w:rsidRPr="00A356C8" w:rsidRDefault="00DD6D5E" w:rsidP="00DD6D5E">
      <w:pPr>
        <w:tabs>
          <w:tab w:val="left" w:pos="1196"/>
        </w:tabs>
        <w:ind w:firstLine="709"/>
        <w:jc w:val="both"/>
        <w:rPr>
          <w:sz w:val="28"/>
          <w:szCs w:val="28"/>
        </w:rPr>
      </w:pPr>
      <w:r w:rsidRPr="00A356C8">
        <w:rPr>
          <w:sz w:val="28"/>
          <w:szCs w:val="28"/>
        </w:rPr>
        <w:t>2) заключение между Администрацией и получателем субсидии соглашения о предоставлении субсидии в соответствии с настоящим Порядком;</w:t>
      </w:r>
    </w:p>
    <w:p w:rsidR="00DD6D5E" w:rsidRPr="00A356C8" w:rsidRDefault="00DD6D5E" w:rsidP="00DD6D5E">
      <w:pPr>
        <w:tabs>
          <w:tab w:val="left" w:pos="1196"/>
        </w:tabs>
        <w:ind w:firstLine="709"/>
        <w:jc w:val="both"/>
        <w:rPr>
          <w:sz w:val="28"/>
          <w:szCs w:val="28"/>
        </w:rPr>
      </w:pPr>
      <w:r w:rsidRPr="00A356C8">
        <w:rPr>
          <w:sz w:val="28"/>
          <w:szCs w:val="28"/>
        </w:rPr>
        <w:t>3) использование субсидии на цель, предусмотренную пунктом 3 настоящего Порядка;</w:t>
      </w:r>
    </w:p>
    <w:p w:rsidR="00DD6D5E" w:rsidRPr="00A356C8" w:rsidRDefault="00DD6D5E" w:rsidP="00DD6D5E">
      <w:pPr>
        <w:tabs>
          <w:tab w:val="left" w:pos="1196"/>
        </w:tabs>
        <w:ind w:firstLine="709"/>
        <w:jc w:val="both"/>
        <w:rPr>
          <w:sz w:val="28"/>
          <w:szCs w:val="28"/>
        </w:rPr>
      </w:pPr>
      <w:r w:rsidRPr="00A356C8">
        <w:rPr>
          <w:sz w:val="28"/>
          <w:szCs w:val="28"/>
        </w:rPr>
        <w:t>4) использование субсидии в соответствии с перечнем затрат, предусмотренным пунктом 26 настоящего Порядка;</w:t>
      </w:r>
    </w:p>
    <w:p w:rsidR="00DD6D5E" w:rsidRPr="00A356C8" w:rsidRDefault="00DD6D5E" w:rsidP="00DD6D5E">
      <w:pPr>
        <w:tabs>
          <w:tab w:val="left" w:pos="1196"/>
        </w:tabs>
        <w:ind w:firstLine="709"/>
        <w:jc w:val="both"/>
        <w:rPr>
          <w:sz w:val="28"/>
          <w:szCs w:val="28"/>
        </w:rPr>
      </w:pPr>
      <w:r w:rsidRPr="00A356C8">
        <w:rPr>
          <w:sz w:val="28"/>
          <w:szCs w:val="28"/>
        </w:rPr>
        <w:t>5) согласие получателя субсидии и лиц, указанных в пункте 5 статьи 78 Бюджетного кодекса Российской Федерации, на осуществление проверок, предусмотренных пунктом 40 настоящего Порядка;</w:t>
      </w:r>
    </w:p>
    <w:p w:rsidR="00DD6D5E" w:rsidRPr="00A356C8" w:rsidRDefault="00DD6D5E" w:rsidP="00DD6D5E">
      <w:pPr>
        <w:tabs>
          <w:tab w:val="left" w:pos="1196"/>
        </w:tabs>
        <w:ind w:firstLine="709"/>
        <w:jc w:val="both"/>
        <w:rPr>
          <w:sz w:val="28"/>
          <w:szCs w:val="28"/>
        </w:rPr>
      </w:pPr>
      <w:r w:rsidRPr="00A356C8">
        <w:rPr>
          <w:sz w:val="28"/>
          <w:szCs w:val="28"/>
        </w:rPr>
        <w:t>6) достижение результата предоставления субсидии в соответствии с пунктом 35 настоящего Порядка.</w:t>
      </w:r>
    </w:p>
    <w:p w:rsidR="00DD6D5E" w:rsidRPr="00A356C8" w:rsidRDefault="00DD6D5E" w:rsidP="00DD6D5E">
      <w:pPr>
        <w:tabs>
          <w:tab w:val="left" w:pos="1196"/>
        </w:tabs>
        <w:ind w:firstLine="709"/>
        <w:jc w:val="both"/>
        <w:rPr>
          <w:sz w:val="28"/>
          <w:szCs w:val="28"/>
        </w:rPr>
      </w:pPr>
      <w:r w:rsidRPr="00A356C8">
        <w:rPr>
          <w:sz w:val="28"/>
          <w:szCs w:val="28"/>
        </w:rPr>
        <w:t>26. Субсидия предоставляется на возмещение следующих затрат получателя субсидии:</w:t>
      </w:r>
    </w:p>
    <w:p w:rsidR="00DD6D5E" w:rsidRPr="00A356C8" w:rsidRDefault="00DD6D5E" w:rsidP="00DD6D5E">
      <w:pPr>
        <w:tabs>
          <w:tab w:val="left" w:pos="1196"/>
        </w:tabs>
        <w:ind w:firstLine="709"/>
        <w:jc w:val="both"/>
        <w:rPr>
          <w:sz w:val="28"/>
          <w:szCs w:val="28"/>
        </w:rPr>
      </w:pPr>
      <w:r w:rsidRPr="00A356C8">
        <w:rPr>
          <w:sz w:val="28"/>
          <w:szCs w:val="28"/>
        </w:rPr>
        <w:t>1) приобретение товаров, работ, услуг;</w:t>
      </w:r>
    </w:p>
    <w:p w:rsidR="00DD6D5E" w:rsidRPr="00A356C8" w:rsidRDefault="00DD6D5E" w:rsidP="00DD6D5E">
      <w:pPr>
        <w:tabs>
          <w:tab w:val="left" w:pos="1196"/>
        </w:tabs>
        <w:ind w:firstLine="709"/>
        <w:jc w:val="both"/>
        <w:rPr>
          <w:sz w:val="28"/>
          <w:szCs w:val="28"/>
        </w:rPr>
      </w:pPr>
      <w:r w:rsidRPr="00A356C8">
        <w:rPr>
          <w:sz w:val="28"/>
          <w:szCs w:val="28"/>
        </w:rPr>
        <w:t>2) оплата труда работников;</w:t>
      </w:r>
    </w:p>
    <w:p w:rsidR="00DD6D5E" w:rsidRPr="00A356C8" w:rsidRDefault="00DD6D5E" w:rsidP="00DD6D5E">
      <w:pPr>
        <w:tabs>
          <w:tab w:val="left" w:pos="1196"/>
        </w:tabs>
        <w:ind w:firstLine="709"/>
        <w:jc w:val="both"/>
        <w:rPr>
          <w:sz w:val="28"/>
          <w:szCs w:val="28"/>
        </w:rPr>
      </w:pPr>
      <w:r w:rsidRPr="00A356C8">
        <w:rPr>
          <w:sz w:val="28"/>
          <w:szCs w:val="28"/>
        </w:rPr>
        <w:t>3) содержание помещений;</w:t>
      </w:r>
    </w:p>
    <w:p w:rsidR="00DD6D5E" w:rsidRPr="00A356C8" w:rsidRDefault="00DD6D5E" w:rsidP="00DD6D5E">
      <w:pPr>
        <w:tabs>
          <w:tab w:val="left" w:pos="1196"/>
        </w:tabs>
        <w:ind w:firstLine="709"/>
        <w:jc w:val="both"/>
        <w:rPr>
          <w:sz w:val="28"/>
          <w:szCs w:val="28"/>
        </w:rPr>
      </w:pPr>
      <w:r w:rsidRPr="00A356C8">
        <w:rPr>
          <w:sz w:val="28"/>
          <w:szCs w:val="28"/>
        </w:rPr>
        <w:t>4) уплата налогов, сборов, страховых взносов и иных обязательных платежей в бюджетную систему Российской Федерации.</w:t>
      </w:r>
    </w:p>
    <w:p w:rsidR="00DD6D5E" w:rsidRPr="00A356C8" w:rsidRDefault="00DD6D5E" w:rsidP="00DD6D5E">
      <w:pPr>
        <w:tabs>
          <w:tab w:val="left" w:pos="1196"/>
        </w:tabs>
        <w:ind w:firstLine="709"/>
        <w:jc w:val="both"/>
        <w:rPr>
          <w:sz w:val="28"/>
          <w:szCs w:val="28"/>
        </w:rPr>
      </w:pPr>
      <w:r w:rsidRPr="00A356C8">
        <w:rPr>
          <w:sz w:val="28"/>
          <w:szCs w:val="28"/>
        </w:rPr>
        <w:t>27. Получатель субсидии на дату, указанную в пункте 10 настоящего Порядка, должен соответствовать требованиям, указанным в пункте 10 настоящего Порядка.</w:t>
      </w:r>
    </w:p>
    <w:p w:rsidR="00DD6D5E" w:rsidRPr="00A356C8" w:rsidRDefault="00DD6D5E" w:rsidP="00DD6D5E">
      <w:pPr>
        <w:tabs>
          <w:tab w:val="left" w:pos="1196"/>
        </w:tabs>
        <w:ind w:firstLine="709"/>
        <w:jc w:val="both"/>
        <w:rPr>
          <w:sz w:val="28"/>
          <w:szCs w:val="28"/>
        </w:rPr>
      </w:pPr>
      <w:bookmarkStart w:id="13" w:name="Par96"/>
      <w:bookmarkEnd w:id="13"/>
      <w:r w:rsidRPr="00A356C8">
        <w:rPr>
          <w:sz w:val="28"/>
          <w:szCs w:val="28"/>
        </w:rPr>
        <w:t>28. Документы, представляемые получателем субсидии для подтверждения соответствия требованиям, указанным в пункте 10 настоящего Порядка, определены пунктом 11 настоящего Порядка.</w:t>
      </w:r>
    </w:p>
    <w:p w:rsidR="00DD6D5E" w:rsidRPr="00A356C8" w:rsidRDefault="00DD6D5E" w:rsidP="00DD6D5E">
      <w:pPr>
        <w:tabs>
          <w:tab w:val="left" w:pos="1196"/>
        </w:tabs>
        <w:ind w:firstLine="709"/>
        <w:jc w:val="both"/>
        <w:rPr>
          <w:sz w:val="28"/>
          <w:szCs w:val="28"/>
        </w:rPr>
      </w:pPr>
      <w:r w:rsidRPr="00A356C8">
        <w:rPr>
          <w:sz w:val="28"/>
          <w:szCs w:val="28"/>
        </w:rPr>
        <w:t xml:space="preserve">29. Администрация принимает решение об отказе получателю субсидии в предоставлении субсидии в следующих случаях: </w:t>
      </w:r>
    </w:p>
    <w:p w:rsidR="00DD6D5E" w:rsidRPr="00A356C8" w:rsidRDefault="00DD6D5E" w:rsidP="00DD6D5E">
      <w:pPr>
        <w:tabs>
          <w:tab w:val="left" w:pos="1196"/>
        </w:tabs>
        <w:ind w:firstLine="709"/>
        <w:jc w:val="both"/>
        <w:rPr>
          <w:sz w:val="28"/>
          <w:szCs w:val="28"/>
        </w:rPr>
      </w:pPr>
      <w:r w:rsidRPr="00A356C8">
        <w:rPr>
          <w:sz w:val="28"/>
          <w:szCs w:val="28"/>
        </w:rPr>
        <w:t>1) несоответствие представленных получателем субсидии документов требованиям, определенным в соответствии с пунктом 9 настоящего Порядка, или непредставление (представление не в полном объеме) указанных документов;</w:t>
      </w:r>
    </w:p>
    <w:p w:rsidR="00DD6D5E" w:rsidRPr="00A356C8" w:rsidRDefault="00DD6D5E" w:rsidP="00DD6D5E">
      <w:pPr>
        <w:tabs>
          <w:tab w:val="left" w:pos="1196"/>
        </w:tabs>
        <w:ind w:firstLine="709"/>
        <w:jc w:val="both"/>
        <w:rPr>
          <w:sz w:val="28"/>
          <w:szCs w:val="28"/>
        </w:rPr>
      </w:pPr>
      <w:r w:rsidRPr="00A356C8">
        <w:rPr>
          <w:sz w:val="28"/>
          <w:szCs w:val="28"/>
        </w:rPr>
        <w:t>2) установление факта недостоверности представленной получателем субсидии информации;</w:t>
      </w:r>
    </w:p>
    <w:p w:rsidR="00DD6D5E" w:rsidRPr="00A356C8" w:rsidRDefault="00DD6D5E" w:rsidP="00DD6D5E">
      <w:pPr>
        <w:tabs>
          <w:tab w:val="left" w:pos="1196"/>
        </w:tabs>
        <w:ind w:firstLine="709"/>
        <w:jc w:val="both"/>
        <w:rPr>
          <w:sz w:val="28"/>
          <w:szCs w:val="28"/>
        </w:rPr>
      </w:pPr>
      <w:r w:rsidRPr="00A356C8">
        <w:rPr>
          <w:sz w:val="28"/>
          <w:szCs w:val="28"/>
        </w:rPr>
        <w:t>3) выявление обстоятельств, предусмотренных подпунктом 5 пункта 23 настоящего Порядка.</w:t>
      </w:r>
    </w:p>
    <w:p w:rsidR="00DD6D5E" w:rsidRPr="00A356C8" w:rsidRDefault="00DD6D5E" w:rsidP="00DD6D5E">
      <w:pPr>
        <w:tabs>
          <w:tab w:val="left" w:pos="1196"/>
        </w:tabs>
        <w:ind w:firstLine="709"/>
        <w:jc w:val="both"/>
        <w:rPr>
          <w:sz w:val="28"/>
          <w:szCs w:val="28"/>
        </w:rPr>
      </w:pPr>
      <w:r w:rsidRPr="00A356C8">
        <w:rPr>
          <w:sz w:val="28"/>
          <w:szCs w:val="28"/>
        </w:rPr>
        <w:lastRenderedPageBreak/>
        <w:t xml:space="preserve">30. </w:t>
      </w:r>
      <w:proofErr w:type="gramStart"/>
      <w:r w:rsidRPr="00A356C8">
        <w:rPr>
          <w:sz w:val="28"/>
          <w:szCs w:val="28"/>
        </w:rPr>
        <w:t>Субсидия предоставляется в размере 30 процентов от суммы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при условии, что затраты соответствуют направлениям затрат, предусмотренным пунктом 26 настоящего Порядка.</w:t>
      </w:r>
      <w:proofErr w:type="gramEnd"/>
    </w:p>
    <w:p w:rsidR="00DD6D5E" w:rsidRPr="00A356C8" w:rsidRDefault="00DD6D5E" w:rsidP="00DD6D5E">
      <w:pPr>
        <w:tabs>
          <w:tab w:val="left" w:pos="1196"/>
        </w:tabs>
        <w:ind w:firstLine="709"/>
        <w:jc w:val="both"/>
        <w:rPr>
          <w:sz w:val="28"/>
          <w:szCs w:val="28"/>
        </w:rPr>
      </w:pPr>
      <w:r w:rsidRPr="00A356C8">
        <w:rPr>
          <w:sz w:val="28"/>
          <w:szCs w:val="28"/>
        </w:rPr>
        <w:t>31. Предоставление субсидии осуществляется на основании соглашения, заключенного между Администрацией и получателем субсидии в соответствии с настоящим Порядком. В указанном соглашении должны быть предусмотрены:</w:t>
      </w:r>
    </w:p>
    <w:p w:rsidR="00DD6D5E" w:rsidRPr="00A356C8" w:rsidRDefault="00DD6D5E" w:rsidP="00DD6D5E">
      <w:pPr>
        <w:tabs>
          <w:tab w:val="left" w:pos="1196"/>
        </w:tabs>
        <w:ind w:firstLine="709"/>
        <w:jc w:val="both"/>
        <w:rPr>
          <w:sz w:val="28"/>
          <w:szCs w:val="28"/>
        </w:rPr>
      </w:pPr>
      <w:r w:rsidRPr="00A356C8">
        <w:rPr>
          <w:sz w:val="28"/>
          <w:szCs w:val="28"/>
        </w:rPr>
        <w:t>1) цели и условия, сроки предоставления субсидий;</w:t>
      </w:r>
    </w:p>
    <w:p w:rsidR="00DD6D5E" w:rsidRPr="00A356C8" w:rsidRDefault="00DD6D5E" w:rsidP="00DD6D5E">
      <w:pPr>
        <w:tabs>
          <w:tab w:val="left" w:pos="1196"/>
        </w:tabs>
        <w:ind w:firstLine="709"/>
        <w:jc w:val="both"/>
        <w:rPr>
          <w:sz w:val="28"/>
          <w:szCs w:val="28"/>
        </w:rPr>
      </w:pPr>
      <w:r w:rsidRPr="00A356C8">
        <w:rPr>
          <w:sz w:val="28"/>
          <w:szCs w:val="28"/>
        </w:rPr>
        <w:t>2) размер и порядок расчета размера субсидии с указанием информации, обосновывающей ее размер (формулы расчета и порядок их применения, нормы затрат и иная информация исходя из целей предоставления субсидии;</w:t>
      </w:r>
    </w:p>
    <w:p w:rsidR="00DD6D5E" w:rsidRPr="00A356C8" w:rsidRDefault="00DD6D5E" w:rsidP="00DD6D5E">
      <w:pPr>
        <w:tabs>
          <w:tab w:val="left" w:pos="1196"/>
        </w:tabs>
        <w:ind w:firstLine="709"/>
        <w:jc w:val="both"/>
        <w:rPr>
          <w:sz w:val="28"/>
          <w:szCs w:val="28"/>
        </w:rPr>
      </w:pPr>
      <w:r w:rsidRPr="00A356C8">
        <w:rPr>
          <w:sz w:val="28"/>
          <w:szCs w:val="28"/>
        </w:rPr>
        <w:t>3) обязательства получателей субсидий по долевому финансированию целевых расходов;</w:t>
      </w:r>
    </w:p>
    <w:p w:rsidR="00DD6D5E" w:rsidRPr="00A356C8" w:rsidRDefault="00DD6D5E" w:rsidP="00DD6D5E">
      <w:pPr>
        <w:tabs>
          <w:tab w:val="left" w:pos="1196"/>
        </w:tabs>
        <w:ind w:firstLine="709"/>
        <w:jc w:val="both"/>
        <w:rPr>
          <w:sz w:val="28"/>
          <w:szCs w:val="28"/>
        </w:rPr>
      </w:pPr>
      <w:r w:rsidRPr="00A356C8">
        <w:rPr>
          <w:sz w:val="28"/>
          <w:szCs w:val="28"/>
        </w:rPr>
        <w:t>4) обязательства получателей субсидии по целевому использованию субсидии;</w:t>
      </w:r>
    </w:p>
    <w:p w:rsidR="00DD6D5E" w:rsidRPr="00A356C8" w:rsidRDefault="00DD6D5E" w:rsidP="00DD6D5E">
      <w:pPr>
        <w:tabs>
          <w:tab w:val="left" w:pos="1196"/>
        </w:tabs>
        <w:ind w:firstLine="709"/>
        <w:jc w:val="both"/>
        <w:rPr>
          <w:sz w:val="28"/>
          <w:szCs w:val="28"/>
        </w:rPr>
      </w:pPr>
      <w:r w:rsidRPr="00A356C8">
        <w:rPr>
          <w:sz w:val="28"/>
          <w:szCs w:val="28"/>
        </w:rPr>
        <w:t>5) формы и порядок предоставления отчетности о результатах выполнения получателем субсидий установленных условий;</w:t>
      </w:r>
    </w:p>
    <w:p w:rsidR="00DD6D5E" w:rsidRPr="00A356C8" w:rsidRDefault="00DD6D5E" w:rsidP="00DD6D5E">
      <w:pPr>
        <w:tabs>
          <w:tab w:val="left" w:pos="1196"/>
        </w:tabs>
        <w:ind w:firstLine="709"/>
        <w:jc w:val="both"/>
        <w:rPr>
          <w:sz w:val="28"/>
          <w:szCs w:val="28"/>
        </w:rPr>
      </w:pPr>
      <w:r w:rsidRPr="00A356C8">
        <w:rPr>
          <w:sz w:val="28"/>
          <w:szCs w:val="28"/>
        </w:rPr>
        <w:t>6) порядок возврата субсидий в случае нарушения условий, установленных при их предоставлении;</w:t>
      </w:r>
    </w:p>
    <w:p w:rsidR="00DD6D5E" w:rsidRPr="00A356C8" w:rsidRDefault="00DD6D5E" w:rsidP="00DD6D5E">
      <w:pPr>
        <w:tabs>
          <w:tab w:val="left" w:pos="1196"/>
        </w:tabs>
        <w:ind w:firstLine="709"/>
        <w:jc w:val="both"/>
        <w:rPr>
          <w:sz w:val="28"/>
          <w:szCs w:val="28"/>
        </w:rPr>
      </w:pPr>
      <w:r w:rsidRPr="00A356C8">
        <w:rPr>
          <w:sz w:val="28"/>
          <w:szCs w:val="28"/>
        </w:rPr>
        <w:t>7) согласие получателя субсидии и лиц, указанных в пункте 5 статьи 78 Бюджетного кодекса Российской Федерации, на осуществление проверок, предусмотренных пунктом 40 настоящего Порядка;</w:t>
      </w:r>
    </w:p>
    <w:p w:rsidR="00DD6D5E" w:rsidRPr="00A356C8" w:rsidRDefault="00DD6D5E" w:rsidP="00DD6D5E">
      <w:pPr>
        <w:tabs>
          <w:tab w:val="left" w:pos="1196"/>
        </w:tabs>
        <w:ind w:firstLine="709"/>
        <w:jc w:val="both"/>
        <w:rPr>
          <w:sz w:val="28"/>
          <w:szCs w:val="28"/>
        </w:rPr>
      </w:pPr>
      <w:proofErr w:type="gramStart"/>
      <w:r w:rsidRPr="00A356C8">
        <w:rPr>
          <w:sz w:val="28"/>
          <w:szCs w:val="28"/>
        </w:rPr>
        <w:t xml:space="preserve">8) запрет на приобретение получателями субсидий – юридическими лицами, а также иными юридическими лицами, получающими средства на основании договоров, заключенных с получателями субсидий, за счет полученных из бюджета </w:t>
      </w:r>
      <w:r w:rsidR="0085545A">
        <w:rPr>
          <w:sz w:val="28"/>
          <w:szCs w:val="28"/>
        </w:rPr>
        <w:t>Быстрогорского</w:t>
      </w:r>
      <w:r w:rsidRPr="00A356C8">
        <w:rPr>
          <w:sz w:val="28"/>
          <w:szCs w:val="28"/>
        </w:rPr>
        <w:t xml:space="preserve"> сельского поселения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DD6D5E" w:rsidRPr="00A356C8" w:rsidRDefault="00DD6D5E" w:rsidP="00DD6D5E">
      <w:pPr>
        <w:tabs>
          <w:tab w:val="left" w:pos="1196"/>
        </w:tabs>
        <w:ind w:firstLine="709"/>
        <w:jc w:val="both"/>
        <w:rPr>
          <w:sz w:val="28"/>
          <w:szCs w:val="28"/>
        </w:rPr>
      </w:pPr>
      <w:r w:rsidRPr="00A356C8">
        <w:rPr>
          <w:sz w:val="28"/>
          <w:szCs w:val="28"/>
        </w:rPr>
        <w:t>9) ответственность за несоблюдение сторонами условий предоставления субсидий.</w:t>
      </w:r>
    </w:p>
    <w:p w:rsidR="00DD6D5E" w:rsidRPr="00A356C8" w:rsidRDefault="00DD6D5E" w:rsidP="00DD6D5E">
      <w:pPr>
        <w:tabs>
          <w:tab w:val="left" w:pos="1196"/>
        </w:tabs>
        <w:ind w:firstLine="709"/>
        <w:jc w:val="both"/>
        <w:rPr>
          <w:sz w:val="28"/>
          <w:szCs w:val="28"/>
        </w:rPr>
      </w:pPr>
      <w:r w:rsidRPr="00A356C8">
        <w:rPr>
          <w:sz w:val="28"/>
          <w:szCs w:val="28"/>
        </w:rPr>
        <w:t>Соглашение оформляется в соответствии с типовой формой, установленной Администрацией.</w:t>
      </w:r>
    </w:p>
    <w:p w:rsidR="00DD6D5E" w:rsidRPr="00A356C8" w:rsidRDefault="00DD6D5E" w:rsidP="00DD6D5E">
      <w:pPr>
        <w:tabs>
          <w:tab w:val="left" w:pos="1196"/>
        </w:tabs>
        <w:ind w:firstLine="709"/>
        <w:jc w:val="both"/>
        <w:rPr>
          <w:sz w:val="28"/>
          <w:szCs w:val="28"/>
        </w:rPr>
      </w:pPr>
      <w:r w:rsidRPr="00A356C8">
        <w:rPr>
          <w:sz w:val="28"/>
          <w:szCs w:val="28"/>
        </w:rPr>
        <w:t>32. В случае принятия решения о предоставлении субсидии Администрация в течение 5 рабочих дней после истечения срока, предусмотренного пунктом 22 настоящего Порядка, направляет получателю субсидии проект соглашения, подписанный Главой муниципального образования «</w:t>
      </w:r>
      <w:r w:rsidR="0085545A">
        <w:rPr>
          <w:sz w:val="28"/>
          <w:szCs w:val="28"/>
        </w:rPr>
        <w:t>Быстрогорское</w:t>
      </w:r>
      <w:r w:rsidRPr="00A356C8">
        <w:rPr>
          <w:sz w:val="28"/>
          <w:szCs w:val="28"/>
        </w:rPr>
        <w:t xml:space="preserve"> сельское поселение», в двух экземплярах.</w:t>
      </w:r>
    </w:p>
    <w:p w:rsidR="00DD6D5E" w:rsidRPr="00A356C8" w:rsidRDefault="00DD6D5E" w:rsidP="00DD6D5E">
      <w:pPr>
        <w:tabs>
          <w:tab w:val="left" w:pos="1196"/>
        </w:tabs>
        <w:ind w:firstLine="709"/>
        <w:jc w:val="both"/>
        <w:rPr>
          <w:sz w:val="28"/>
          <w:szCs w:val="28"/>
        </w:rPr>
      </w:pPr>
      <w:r w:rsidRPr="00A356C8">
        <w:rPr>
          <w:sz w:val="28"/>
          <w:szCs w:val="28"/>
        </w:rPr>
        <w:t xml:space="preserve">В течение 5 рабочих дней после даты получения проекта соглашения </w:t>
      </w:r>
      <w:r w:rsidRPr="00A356C8">
        <w:rPr>
          <w:sz w:val="28"/>
          <w:szCs w:val="28"/>
        </w:rPr>
        <w:lastRenderedPageBreak/>
        <w:t>получатель субсидии подписывает соглашение и направляет один экземпляр в Администрацию. В случае</w:t>
      </w:r>
      <w:proofErr w:type="gramStart"/>
      <w:r w:rsidRPr="00A356C8">
        <w:rPr>
          <w:sz w:val="28"/>
          <w:szCs w:val="28"/>
        </w:rPr>
        <w:t>,</w:t>
      </w:r>
      <w:proofErr w:type="gramEnd"/>
      <w:r w:rsidRPr="00A356C8">
        <w:rPr>
          <w:sz w:val="28"/>
          <w:szCs w:val="28"/>
        </w:rPr>
        <w:t xml:space="preserve"> если </w:t>
      </w:r>
      <w:r w:rsidRPr="00A356C8">
        <w:rPr>
          <w:bCs/>
          <w:sz w:val="28"/>
          <w:szCs w:val="28"/>
        </w:rPr>
        <w:t>получатель субсидии</w:t>
      </w:r>
      <w:r w:rsidRPr="00A356C8">
        <w:rPr>
          <w:sz w:val="28"/>
          <w:szCs w:val="28"/>
        </w:rPr>
        <w:t xml:space="preserve"> в указанный срок не предоставил в Администрацию подписанное получателем субсидии соглашение, такой </w:t>
      </w:r>
      <w:r w:rsidRPr="00A356C8">
        <w:rPr>
          <w:bCs/>
          <w:sz w:val="28"/>
          <w:szCs w:val="28"/>
        </w:rPr>
        <w:t>получатель субсидии</w:t>
      </w:r>
      <w:r w:rsidRPr="00A356C8">
        <w:rPr>
          <w:sz w:val="28"/>
          <w:szCs w:val="28"/>
        </w:rPr>
        <w:t xml:space="preserve"> считается отказавшимся от предоставления субсидии.</w:t>
      </w:r>
    </w:p>
    <w:p w:rsidR="00DD6D5E" w:rsidRPr="00A356C8" w:rsidRDefault="00DD6D5E" w:rsidP="00DD6D5E">
      <w:pPr>
        <w:tabs>
          <w:tab w:val="left" w:pos="1196"/>
        </w:tabs>
        <w:ind w:firstLine="709"/>
        <w:jc w:val="both"/>
        <w:rPr>
          <w:sz w:val="28"/>
          <w:szCs w:val="28"/>
        </w:rPr>
      </w:pPr>
      <w:r w:rsidRPr="00A356C8">
        <w:rPr>
          <w:sz w:val="28"/>
          <w:szCs w:val="28"/>
        </w:rPr>
        <w:t>33. Изменения, вносимые в соглашение, осуществляются по соглашению сторон и оформляются в виде дополнительного соглашения.</w:t>
      </w:r>
    </w:p>
    <w:p w:rsidR="00DD6D5E" w:rsidRPr="00A356C8" w:rsidRDefault="00DD6D5E" w:rsidP="00DD6D5E">
      <w:pPr>
        <w:tabs>
          <w:tab w:val="left" w:pos="1196"/>
        </w:tabs>
        <w:ind w:firstLine="709"/>
        <w:jc w:val="both"/>
        <w:rPr>
          <w:sz w:val="28"/>
          <w:szCs w:val="28"/>
        </w:rPr>
      </w:pPr>
      <w:r w:rsidRPr="00A356C8">
        <w:rPr>
          <w:sz w:val="28"/>
          <w:szCs w:val="28"/>
        </w:rPr>
        <w:t xml:space="preserve">В случае уменьшения Администрации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gramStart"/>
      <w:r w:rsidR="0085545A" w:rsidRPr="00A356C8">
        <w:rPr>
          <w:sz w:val="28"/>
          <w:szCs w:val="28"/>
        </w:rPr>
        <w:t>не достижении</w:t>
      </w:r>
      <w:proofErr w:type="gramEnd"/>
      <w:r w:rsidRPr="00A356C8">
        <w:rPr>
          <w:sz w:val="28"/>
          <w:szCs w:val="28"/>
        </w:rPr>
        <w:t xml:space="preserve"> согласия по новым условиям.</w:t>
      </w:r>
    </w:p>
    <w:p w:rsidR="00DD6D5E" w:rsidRPr="00A356C8" w:rsidRDefault="00DD6D5E" w:rsidP="00DD6D5E">
      <w:pPr>
        <w:tabs>
          <w:tab w:val="left" w:pos="1196"/>
        </w:tabs>
        <w:ind w:firstLine="709"/>
        <w:jc w:val="both"/>
        <w:rPr>
          <w:sz w:val="28"/>
          <w:szCs w:val="28"/>
        </w:rPr>
      </w:pPr>
      <w:r w:rsidRPr="00A356C8">
        <w:rPr>
          <w:sz w:val="28"/>
          <w:szCs w:val="28"/>
        </w:rPr>
        <w:t>34. Дополнительное соглашение о расторжении соглашения заключается при условии:</w:t>
      </w:r>
    </w:p>
    <w:p w:rsidR="00DD6D5E" w:rsidRPr="00A356C8" w:rsidRDefault="00DD6D5E" w:rsidP="00DD6D5E">
      <w:pPr>
        <w:tabs>
          <w:tab w:val="left" w:pos="1196"/>
        </w:tabs>
        <w:ind w:firstLine="709"/>
        <w:jc w:val="both"/>
        <w:rPr>
          <w:sz w:val="28"/>
          <w:szCs w:val="28"/>
        </w:rPr>
      </w:pPr>
      <w:r w:rsidRPr="00A356C8">
        <w:rPr>
          <w:sz w:val="28"/>
          <w:szCs w:val="28"/>
        </w:rPr>
        <w:t>1) изменения ранее доведенных до Администрации лимитов бюджетных обязатель</w:t>
      </w:r>
      <w:proofErr w:type="gramStart"/>
      <w:r w:rsidRPr="00A356C8">
        <w:rPr>
          <w:sz w:val="28"/>
          <w:szCs w:val="28"/>
        </w:rPr>
        <w:t>ств пр</w:t>
      </w:r>
      <w:proofErr w:type="gramEnd"/>
      <w:r w:rsidRPr="00A356C8">
        <w:rPr>
          <w:sz w:val="28"/>
          <w:szCs w:val="28"/>
        </w:rPr>
        <w:t xml:space="preserve">и </w:t>
      </w:r>
      <w:r w:rsidR="0085545A" w:rsidRPr="00A356C8">
        <w:rPr>
          <w:sz w:val="28"/>
          <w:szCs w:val="28"/>
        </w:rPr>
        <w:t>не достижении</w:t>
      </w:r>
      <w:r w:rsidRPr="00A356C8">
        <w:rPr>
          <w:sz w:val="28"/>
          <w:szCs w:val="28"/>
        </w:rPr>
        <w:t xml:space="preserve"> согласия по новым условиям соглашения;</w:t>
      </w:r>
    </w:p>
    <w:p w:rsidR="00DD6D5E" w:rsidRPr="00A356C8" w:rsidRDefault="00DD6D5E" w:rsidP="00DD6D5E">
      <w:pPr>
        <w:tabs>
          <w:tab w:val="left" w:pos="1196"/>
        </w:tabs>
        <w:ind w:firstLine="709"/>
        <w:jc w:val="both"/>
        <w:rPr>
          <w:sz w:val="28"/>
          <w:szCs w:val="28"/>
        </w:rPr>
      </w:pPr>
      <w:r w:rsidRPr="00A356C8">
        <w:rPr>
          <w:sz w:val="28"/>
          <w:szCs w:val="28"/>
        </w:rPr>
        <w:t>2) отказа получателя субсидии от получения субсидии, направленного в адрес Администрации;</w:t>
      </w:r>
    </w:p>
    <w:p w:rsidR="00DD6D5E" w:rsidRPr="00A356C8" w:rsidRDefault="00DD6D5E" w:rsidP="00DD6D5E">
      <w:pPr>
        <w:tabs>
          <w:tab w:val="left" w:pos="1196"/>
        </w:tabs>
        <w:ind w:firstLine="709"/>
        <w:jc w:val="both"/>
        <w:rPr>
          <w:sz w:val="28"/>
          <w:szCs w:val="28"/>
        </w:rPr>
      </w:pPr>
      <w:r w:rsidRPr="00A356C8">
        <w:rPr>
          <w:sz w:val="28"/>
          <w:szCs w:val="28"/>
        </w:rPr>
        <w:t>3) реорганизации (за исключением реорганизации в форме присоединения к получателю субсидии другого юридического лица) или прекращения деятельности получателя субсидии.</w:t>
      </w:r>
    </w:p>
    <w:p w:rsidR="00DD6D5E" w:rsidRPr="00A356C8" w:rsidRDefault="00DD6D5E" w:rsidP="00DD6D5E">
      <w:pPr>
        <w:tabs>
          <w:tab w:val="left" w:pos="1196"/>
        </w:tabs>
        <w:ind w:firstLine="709"/>
        <w:jc w:val="both"/>
        <w:rPr>
          <w:sz w:val="28"/>
          <w:szCs w:val="28"/>
        </w:rPr>
      </w:pPr>
      <w:r w:rsidRPr="00A356C8">
        <w:rPr>
          <w:sz w:val="28"/>
          <w:szCs w:val="28"/>
        </w:rPr>
        <w:t>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w:t>
      </w:r>
    </w:p>
    <w:p w:rsidR="00DD6D5E" w:rsidRPr="00A356C8" w:rsidRDefault="00DD6D5E" w:rsidP="00DD6D5E">
      <w:pPr>
        <w:tabs>
          <w:tab w:val="left" w:pos="1196"/>
        </w:tabs>
        <w:ind w:firstLine="709"/>
        <w:jc w:val="both"/>
        <w:rPr>
          <w:sz w:val="28"/>
          <w:szCs w:val="28"/>
        </w:rPr>
      </w:pPr>
      <w:r w:rsidRPr="00A356C8">
        <w:rPr>
          <w:sz w:val="28"/>
          <w:szCs w:val="28"/>
        </w:rPr>
        <w:t>34.1.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D6D5E" w:rsidRPr="00A356C8" w:rsidRDefault="00DD6D5E" w:rsidP="00DD6D5E">
      <w:pPr>
        <w:tabs>
          <w:tab w:val="left" w:pos="1196"/>
        </w:tabs>
        <w:ind w:firstLine="709"/>
        <w:jc w:val="both"/>
        <w:rPr>
          <w:sz w:val="28"/>
          <w:szCs w:val="28"/>
        </w:rPr>
      </w:pPr>
      <w:proofErr w:type="gramStart"/>
      <w:r w:rsidRPr="00A356C8">
        <w:rPr>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1" w:anchor="/document/10164072/entry/23052" w:history="1">
        <w:r w:rsidRPr="00A356C8">
          <w:rPr>
            <w:sz w:val="28"/>
            <w:szCs w:val="28"/>
          </w:rPr>
          <w:t>абзацем вторым пункта 5 статьи 23</w:t>
        </w:r>
      </w:hyperlink>
      <w:r w:rsidRPr="00A356C8">
        <w:rPr>
          <w:sz w:val="28"/>
          <w:szCs w:val="28"/>
        </w:rPr>
        <w:t> Гражданского кодекса Российской Федерации), соглашение расторгается с формированием уведомления о расторжении</w:t>
      </w:r>
      <w:proofErr w:type="gramEnd"/>
      <w:r w:rsidRPr="00A356C8">
        <w:rPr>
          <w:sz w:val="28"/>
          <w:szCs w:val="28"/>
        </w:rPr>
        <w:t xml:space="preserve"> </w:t>
      </w:r>
      <w:proofErr w:type="gramStart"/>
      <w:r w:rsidRPr="00A356C8">
        <w:rPr>
          <w:sz w:val="28"/>
          <w:szCs w:val="28"/>
        </w:rPr>
        <w:t>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DD6D5E" w:rsidRPr="00A356C8" w:rsidRDefault="00DD6D5E" w:rsidP="00DD6D5E">
      <w:pPr>
        <w:tabs>
          <w:tab w:val="left" w:pos="1196"/>
        </w:tabs>
        <w:ind w:firstLine="709"/>
        <w:jc w:val="both"/>
        <w:rPr>
          <w:sz w:val="28"/>
          <w:szCs w:val="28"/>
        </w:rPr>
      </w:pPr>
      <w:proofErr w:type="gramStart"/>
      <w:r w:rsidRPr="00A356C8">
        <w:rPr>
          <w:sz w:val="28"/>
          <w:szCs w:val="28"/>
        </w:rPr>
        <w:lastRenderedPageBreak/>
        <w:t>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2" w:anchor="/document/10164072/entry/23052" w:history="1">
        <w:r w:rsidRPr="00A356C8">
          <w:rPr>
            <w:sz w:val="28"/>
            <w:szCs w:val="28"/>
          </w:rPr>
          <w:t>абзацем вторым пункта 5 статьи 23</w:t>
        </w:r>
      </w:hyperlink>
      <w:r w:rsidRPr="00A356C8">
        <w:rPr>
          <w:sz w:val="28"/>
          <w:szCs w:val="28"/>
        </w:rPr>
        <w:t> Гражданского кодекса Российской Федерации, передающего свои права другому гражданину в соответствии со </w:t>
      </w:r>
      <w:hyperlink r:id="rId13" w:anchor="/document/12131264/entry/18" w:history="1">
        <w:r w:rsidRPr="00A356C8">
          <w:rPr>
            <w:sz w:val="28"/>
            <w:szCs w:val="28"/>
          </w:rPr>
          <w:t>статьей 18</w:t>
        </w:r>
      </w:hyperlink>
      <w:r w:rsidRPr="00A356C8">
        <w:rPr>
          <w:sz w:val="28"/>
          <w:szCs w:val="28"/>
        </w:rPr>
        <w:t>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A356C8">
        <w:rPr>
          <w:sz w:val="28"/>
          <w:szCs w:val="28"/>
        </w:rPr>
        <w:t xml:space="preserve"> </w:t>
      </w:r>
      <w:proofErr w:type="gramStart"/>
      <w:r w:rsidRPr="00A356C8">
        <w:rPr>
          <w:sz w:val="28"/>
          <w:szCs w:val="28"/>
        </w:rPr>
        <w:t>обязательстве</w:t>
      </w:r>
      <w:proofErr w:type="gramEnd"/>
      <w:r w:rsidRPr="00A356C8">
        <w:rPr>
          <w:sz w:val="28"/>
          <w:szCs w:val="28"/>
        </w:rPr>
        <w:t xml:space="preserve"> с указанием стороны в соглашении иного лица, являющегося правопреемником.</w:t>
      </w:r>
    </w:p>
    <w:p w:rsidR="00DD6D5E" w:rsidRPr="00A356C8" w:rsidRDefault="00DD6D5E" w:rsidP="00DD6D5E">
      <w:pPr>
        <w:tabs>
          <w:tab w:val="left" w:pos="1196"/>
        </w:tabs>
        <w:ind w:firstLine="709"/>
        <w:jc w:val="both"/>
        <w:rPr>
          <w:sz w:val="28"/>
          <w:szCs w:val="28"/>
        </w:rPr>
      </w:pPr>
      <w:bookmarkStart w:id="14" w:name="Par155"/>
      <w:bookmarkEnd w:id="14"/>
      <w:r w:rsidRPr="00A356C8">
        <w:rPr>
          <w:sz w:val="28"/>
          <w:szCs w:val="28"/>
        </w:rPr>
        <w:t xml:space="preserve">35. </w:t>
      </w:r>
      <w:bookmarkStart w:id="15" w:name="100226"/>
      <w:bookmarkStart w:id="16" w:name="sub_116"/>
      <w:bookmarkEnd w:id="15"/>
      <w:proofErr w:type="gramStart"/>
      <w:r w:rsidRPr="00A356C8">
        <w:rPr>
          <w:sz w:val="28"/>
          <w:szCs w:val="28"/>
        </w:rPr>
        <w:t xml:space="preserve">Результатом предоставления субсидии является </w:t>
      </w:r>
      <w:bookmarkEnd w:id="16"/>
      <w:r w:rsidRPr="00A356C8">
        <w:rPr>
          <w:sz w:val="28"/>
          <w:szCs w:val="28"/>
        </w:rPr>
        <w:t>производство (реализация)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 работ, оказание услуг.</w:t>
      </w:r>
      <w:proofErr w:type="gramEnd"/>
    </w:p>
    <w:p w:rsidR="00DD6D5E" w:rsidRPr="00A356C8" w:rsidRDefault="00DD6D5E" w:rsidP="00DD6D5E">
      <w:pPr>
        <w:tabs>
          <w:tab w:val="left" w:pos="1196"/>
        </w:tabs>
        <w:ind w:firstLine="709"/>
        <w:jc w:val="both"/>
        <w:rPr>
          <w:sz w:val="28"/>
          <w:szCs w:val="28"/>
        </w:rPr>
      </w:pPr>
      <w:r w:rsidRPr="00A356C8">
        <w:rPr>
          <w:sz w:val="28"/>
          <w:szCs w:val="28"/>
        </w:rPr>
        <w:t>Значения результатов, а также при необходимости их характеристики (показатели, необходимые для достижения результатов предоставления субсидии), устанавливаются Администрацией в соглашении для каждого получателя субсидии.</w:t>
      </w:r>
    </w:p>
    <w:p w:rsidR="00DD6D5E" w:rsidRPr="00A356C8" w:rsidRDefault="00DD6D5E" w:rsidP="00DD6D5E">
      <w:pPr>
        <w:tabs>
          <w:tab w:val="left" w:pos="1196"/>
        </w:tabs>
        <w:ind w:firstLine="709"/>
        <w:jc w:val="both"/>
        <w:rPr>
          <w:sz w:val="28"/>
          <w:szCs w:val="28"/>
        </w:rPr>
      </w:pPr>
      <w:r w:rsidRPr="00A356C8">
        <w:rPr>
          <w:sz w:val="28"/>
          <w:szCs w:val="28"/>
        </w:rPr>
        <w:t>36. Субсидия перечисляется не позднее 10-го рабочего дня, следующего за днем принятия Администрацией решения о предоставлении субсидии.</w:t>
      </w:r>
    </w:p>
    <w:p w:rsidR="00DD6D5E" w:rsidRPr="00A356C8" w:rsidRDefault="00DD6D5E" w:rsidP="00DD6D5E">
      <w:pPr>
        <w:tabs>
          <w:tab w:val="left" w:pos="1196"/>
        </w:tabs>
        <w:ind w:firstLine="709"/>
        <w:jc w:val="both"/>
        <w:rPr>
          <w:sz w:val="28"/>
          <w:szCs w:val="28"/>
        </w:rPr>
      </w:pPr>
      <w:r w:rsidRPr="00A356C8">
        <w:rPr>
          <w:sz w:val="28"/>
          <w:szCs w:val="28"/>
        </w:rPr>
        <w:t>Субсидия перечисляется на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rsidR="00DD6D5E" w:rsidRPr="00A356C8" w:rsidRDefault="00DD6D5E" w:rsidP="00DD6D5E">
      <w:pPr>
        <w:tabs>
          <w:tab w:val="left" w:pos="1196"/>
        </w:tabs>
        <w:ind w:firstLine="709"/>
        <w:jc w:val="both"/>
        <w:rPr>
          <w:sz w:val="28"/>
          <w:szCs w:val="28"/>
        </w:rPr>
      </w:pPr>
      <w:r w:rsidRPr="00A356C8">
        <w:rPr>
          <w:sz w:val="28"/>
          <w:szCs w:val="28"/>
        </w:rPr>
        <w:t xml:space="preserve">37. Порядок и сроки возврата субсидий в бюджет </w:t>
      </w:r>
      <w:r w:rsidR="0085545A">
        <w:rPr>
          <w:sz w:val="28"/>
          <w:szCs w:val="28"/>
        </w:rPr>
        <w:t>Быстрогорского</w:t>
      </w:r>
      <w:r w:rsidRPr="00A356C8">
        <w:rPr>
          <w:sz w:val="28"/>
          <w:szCs w:val="28"/>
        </w:rPr>
        <w:t xml:space="preserve"> сельского поселения» в случае нарушения условий их предоставления определяются пунктами 42 и 43 настоящего Порядка.</w:t>
      </w:r>
    </w:p>
    <w:p w:rsidR="00DD6D5E" w:rsidRPr="00A356C8" w:rsidRDefault="00DD6D5E" w:rsidP="00DD6D5E">
      <w:pPr>
        <w:tabs>
          <w:tab w:val="left" w:pos="1196"/>
        </w:tabs>
        <w:ind w:firstLine="709"/>
        <w:jc w:val="both"/>
        <w:rPr>
          <w:sz w:val="28"/>
          <w:szCs w:val="28"/>
        </w:rPr>
      </w:pPr>
    </w:p>
    <w:p w:rsidR="00DD6D5E" w:rsidRPr="00A356C8" w:rsidRDefault="00DD6D5E" w:rsidP="00DD6D5E">
      <w:pPr>
        <w:tabs>
          <w:tab w:val="left" w:pos="1196"/>
          <w:tab w:val="center" w:pos="4153"/>
          <w:tab w:val="right" w:pos="8306"/>
        </w:tabs>
        <w:jc w:val="center"/>
        <w:outlineLvl w:val="2"/>
        <w:rPr>
          <w:b/>
          <w:sz w:val="28"/>
          <w:szCs w:val="28"/>
          <w:lang w:val="x-none" w:eastAsia="x-none"/>
        </w:rPr>
      </w:pPr>
      <w:r w:rsidRPr="00A356C8">
        <w:rPr>
          <w:b/>
          <w:sz w:val="28"/>
          <w:szCs w:val="28"/>
          <w:lang w:val="x-none" w:eastAsia="x-none"/>
        </w:rPr>
        <w:t>4. Требования к отчетности</w:t>
      </w:r>
    </w:p>
    <w:p w:rsidR="00DD6D5E" w:rsidRPr="00A356C8" w:rsidRDefault="00DD6D5E" w:rsidP="00DD6D5E">
      <w:pPr>
        <w:tabs>
          <w:tab w:val="left" w:pos="1196"/>
        </w:tabs>
        <w:ind w:firstLine="709"/>
        <w:jc w:val="both"/>
        <w:rPr>
          <w:sz w:val="28"/>
          <w:szCs w:val="28"/>
        </w:rPr>
      </w:pPr>
      <w:r w:rsidRPr="00A356C8">
        <w:rPr>
          <w:sz w:val="28"/>
          <w:szCs w:val="28"/>
        </w:rPr>
        <w:t>38. Получатель субсидии в срок не позднее трех месяцев со дня перечисления субсидии представляет в Администрацию отчет о достижении значений результатов предоставления субсидии и характеристик (при установлении характеристик) по форме, установленной Приложением 2 к настоящему Порядку.</w:t>
      </w:r>
    </w:p>
    <w:p w:rsidR="00DD6D5E" w:rsidRPr="00A356C8" w:rsidRDefault="00DD6D5E" w:rsidP="00DD6D5E">
      <w:pPr>
        <w:tabs>
          <w:tab w:val="left" w:pos="1196"/>
        </w:tabs>
        <w:ind w:firstLine="709"/>
        <w:jc w:val="both"/>
        <w:rPr>
          <w:sz w:val="28"/>
          <w:szCs w:val="28"/>
        </w:rPr>
      </w:pPr>
      <w:r w:rsidRPr="00A356C8">
        <w:rPr>
          <w:sz w:val="28"/>
          <w:szCs w:val="28"/>
        </w:rPr>
        <w:t>39. Администрация имеет право установить в соглашении сроки и формы предоставления получателем субсидии дополнительной отчетности.</w:t>
      </w:r>
    </w:p>
    <w:p w:rsidR="00DD6D5E" w:rsidRPr="00A356C8" w:rsidRDefault="00DD6D5E" w:rsidP="00DD6D5E">
      <w:pPr>
        <w:tabs>
          <w:tab w:val="left" w:pos="1196"/>
        </w:tabs>
        <w:ind w:firstLine="709"/>
        <w:jc w:val="both"/>
        <w:rPr>
          <w:sz w:val="28"/>
          <w:szCs w:val="28"/>
        </w:rPr>
      </w:pPr>
    </w:p>
    <w:p w:rsidR="00DD6D5E" w:rsidRPr="00A356C8" w:rsidRDefault="00DD6D5E" w:rsidP="00DD6D5E">
      <w:pPr>
        <w:tabs>
          <w:tab w:val="left" w:pos="1196"/>
          <w:tab w:val="center" w:pos="4153"/>
          <w:tab w:val="right" w:pos="8306"/>
        </w:tabs>
        <w:jc w:val="center"/>
        <w:outlineLvl w:val="2"/>
        <w:rPr>
          <w:b/>
          <w:sz w:val="28"/>
          <w:szCs w:val="28"/>
          <w:lang w:val="x-none" w:eastAsia="x-none"/>
        </w:rPr>
      </w:pPr>
      <w:r w:rsidRPr="00A356C8">
        <w:rPr>
          <w:b/>
          <w:sz w:val="28"/>
          <w:szCs w:val="28"/>
          <w:lang w:val="x-none" w:eastAsia="x-none"/>
        </w:rPr>
        <w:t xml:space="preserve">5. </w:t>
      </w:r>
      <w:r w:rsidRPr="00A356C8">
        <w:rPr>
          <w:b/>
          <w:sz w:val="28"/>
          <w:szCs w:val="28"/>
          <w:lang w:eastAsia="x-none"/>
        </w:rPr>
        <w:t xml:space="preserve">Порядок осуществления контроля (мониторинга) </w:t>
      </w:r>
      <w:r w:rsidRPr="00A356C8">
        <w:rPr>
          <w:b/>
          <w:sz w:val="28"/>
          <w:szCs w:val="28"/>
          <w:lang w:val="x-none" w:eastAsia="x-none"/>
        </w:rPr>
        <w:t>за соблюдением</w:t>
      </w:r>
      <w:r w:rsidRPr="00A356C8">
        <w:rPr>
          <w:b/>
          <w:sz w:val="28"/>
          <w:szCs w:val="28"/>
          <w:lang w:eastAsia="x-none"/>
        </w:rPr>
        <w:t xml:space="preserve"> </w:t>
      </w:r>
      <w:r w:rsidRPr="00A356C8">
        <w:rPr>
          <w:b/>
          <w:sz w:val="28"/>
          <w:szCs w:val="28"/>
          <w:lang w:val="x-none" w:eastAsia="x-none"/>
        </w:rPr>
        <w:t>условий и порядка предоставления</w:t>
      </w:r>
      <w:r w:rsidRPr="00A356C8">
        <w:rPr>
          <w:b/>
          <w:sz w:val="28"/>
          <w:szCs w:val="28"/>
          <w:lang w:eastAsia="x-none"/>
        </w:rPr>
        <w:t xml:space="preserve"> </w:t>
      </w:r>
      <w:r w:rsidRPr="00A356C8">
        <w:rPr>
          <w:b/>
          <w:sz w:val="28"/>
          <w:szCs w:val="28"/>
          <w:lang w:val="x-none" w:eastAsia="x-none"/>
        </w:rPr>
        <w:t>субсидий</w:t>
      </w:r>
      <w:r w:rsidRPr="00A356C8">
        <w:rPr>
          <w:b/>
          <w:sz w:val="28"/>
          <w:szCs w:val="28"/>
          <w:lang w:eastAsia="x-none"/>
        </w:rPr>
        <w:t xml:space="preserve"> </w:t>
      </w:r>
      <w:r w:rsidRPr="00A356C8">
        <w:rPr>
          <w:b/>
          <w:sz w:val="28"/>
          <w:szCs w:val="28"/>
          <w:lang w:val="x-none" w:eastAsia="x-none"/>
        </w:rPr>
        <w:t>и ответственност</w:t>
      </w:r>
      <w:r w:rsidRPr="00A356C8">
        <w:rPr>
          <w:b/>
          <w:sz w:val="28"/>
          <w:szCs w:val="28"/>
          <w:lang w:eastAsia="x-none"/>
        </w:rPr>
        <w:t>ь</w:t>
      </w:r>
      <w:r w:rsidRPr="00A356C8">
        <w:rPr>
          <w:b/>
          <w:sz w:val="28"/>
          <w:szCs w:val="28"/>
          <w:lang w:val="x-none" w:eastAsia="x-none"/>
        </w:rPr>
        <w:t xml:space="preserve"> за их нарушение</w:t>
      </w:r>
    </w:p>
    <w:p w:rsidR="00DD6D5E" w:rsidRPr="00A356C8" w:rsidRDefault="00DD6D5E" w:rsidP="00DD6D5E">
      <w:pPr>
        <w:tabs>
          <w:tab w:val="left" w:pos="1196"/>
        </w:tabs>
        <w:ind w:firstLine="709"/>
        <w:jc w:val="both"/>
        <w:rPr>
          <w:sz w:val="28"/>
          <w:szCs w:val="28"/>
        </w:rPr>
      </w:pPr>
      <w:r w:rsidRPr="00A356C8">
        <w:rPr>
          <w:sz w:val="28"/>
          <w:szCs w:val="28"/>
        </w:rPr>
        <w:t>40. В отношении получателей субсидий и лиц, указанных в пункте 5 статьи 78 Бюджетного кодекса Российской Федерации:</w:t>
      </w:r>
    </w:p>
    <w:p w:rsidR="00DD6D5E" w:rsidRPr="00A356C8" w:rsidRDefault="00DD6D5E" w:rsidP="00DD6D5E">
      <w:pPr>
        <w:tabs>
          <w:tab w:val="left" w:pos="1196"/>
        </w:tabs>
        <w:ind w:firstLine="709"/>
        <w:jc w:val="both"/>
        <w:rPr>
          <w:sz w:val="28"/>
          <w:szCs w:val="28"/>
        </w:rPr>
      </w:pPr>
      <w:r w:rsidRPr="00A356C8">
        <w:rPr>
          <w:sz w:val="28"/>
          <w:szCs w:val="28"/>
        </w:rPr>
        <w:t>1) Администрацией осуществляются проверки соблюдения ими порядка и условий предоставления субсидий, в том числе в части достижения результатов их предоставления;</w:t>
      </w:r>
    </w:p>
    <w:p w:rsidR="00DD6D5E" w:rsidRPr="00A356C8" w:rsidRDefault="00DD6D5E" w:rsidP="00DD6D5E">
      <w:pPr>
        <w:tabs>
          <w:tab w:val="left" w:pos="1196"/>
        </w:tabs>
        <w:ind w:firstLine="709"/>
        <w:jc w:val="both"/>
        <w:rPr>
          <w:sz w:val="28"/>
          <w:szCs w:val="28"/>
        </w:rPr>
      </w:pPr>
      <w:r w:rsidRPr="00A356C8">
        <w:rPr>
          <w:sz w:val="28"/>
          <w:szCs w:val="28"/>
        </w:rPr>
        <w:lastRenderedPageBreak/>
        <w:t>2) органами муниципального финансового контроля осуществляются проверки в соответствии со статьями 268.1 и 269.2 Бюджетного кодекса Российской Федерации.</w:t>
      </w:r>
    </w:p>
    <w:p w:rsidR="00DD6D5E" w:rsidRPr="00A356C8" w:rsidRDefault="00DD6D5E" w:rsidP="00DD6D5E">
      <w:pPr>
        <w:tabs>
          <w:tab w:val="left" w:pos="1196"/>
        </w:tabs>
        <w:ind w:firstLine="709"/>
        <w:jc w:val="both"/>
        <w:rPr>
          <w:sz w:val="28"/>
          <w:szCs w:val="28"/>
        </w:rPr>
      </w:pPr>
      <w:r w:rsidRPr="00A356C8">
        <w:rPr>
          <w:sz w:val="28"/>
          <w:szCs w:val="28"/>
        </w:rPr>
        <w:t>41. Администрация проводит мониторинг достижения результатов предоставления субсидий исходя из достижения значений результатов предоставления субсидий, определенных соглашением, и событий, отражающих факт завершения соответствующего мероприятия по получению результата предоставления субсидий (контрольная точка), в порядке и по формам, которые установлены Министерством финансов Российской Федерации.</w:t>
      </w:r>
    </w:p>
    <w:p w:rsidR="00DD6D5E" w:rsidRPr="00A356C8" w:rsidRDefault="00DD6D5E" w:rsidP="00DD6D5E">
      <w:pPr>
        <w:tabs>
          <w:tab w:val="left" w:pos="1196"/>
        </w:tabs>
        <w:ind w:firstLine="709"/>
        <w:jc w:val="both"/>
        <w:rPr>
          <w:sz w:val="28"/>
          <w:szCs w:val="28"/>
        </w:rPr>
      </w:pPr>
      <w:r w:rsidRPr="00A356C8">
        <w:rPr>
          <w:sz w:val="28"/>
          <w:szCs w:val="28"/>
        </w:rPr>
        <w:t xml:space="preserve">42. Субсидия подлежит возврату в бюджет </w:t>
      </w:r>
      <w:r w:rsidR="0085545A">
        <w:rPr>
          <w:sz w:val="28"/>
          <w:szCs w:val="28"/>
        </w:rPr>
        <w:t>Быстрогорского</w:t>
      </w:r>
      <w:r w:rsidRPr="00A356C8">
        <w:rPr>
          <w:sz w:val="28"/>
          <w:szCs w:val="28"/>
        </w:rPr>
        <w:t xml:space="preserve"> сельское поселение» в следующих случаях:</w:t>
      </w:r>
    </w:p>
    <w:p w:rsidR="00DD6D5E" w:rsidRPr="00A356C8" w:rsidRDefault="00DD6D5E" w:rsidP="00DD6D5E">
      <w:pPr>
        <w:tabs>
          <w:tab w:val="left" w:pos="1196"/>
        </w:tabs>
        <w:ind w:firstLine="709"/>
        <w:jc w:val="both"/>
        <w:rPr>
          <w:sz w:val="28"/>
          <w:szCs w:val="28"/>
        </w:rPr>
      </w:pPr>
      <w:r w:rsidRPr="00A356C8">
        <w:rPr>
          <w:sz w:val="28"/>
          <w:szCs w:val="28"/>
        </w:rPr>
        <w:t>1) нарушение получателем субсидии условий и порядка предоставления субсидии, выявленное по факту проверки, проведенной Администрацией или органом муниципального финансового контроля;</w:t>
      </w:r>
    </w:p>
    <w:p w:rsidR="00DD6D5E" w:rsidRPr="00A356C8" w:rsidRDefault="00DD6D5E" w:rsidP="00DD6D5E">
      <w:pPr>
        <w:tabs>
          <w:tab w:val="left" w:pos="1196"/>
        </w:tabs>
        <w:ind w:firstLine="709"/>
        <w:jc w:val="both"/>
        <w:rPr>
          <w:sz w:val="28"/>
          <w:szCs w:val="28"/>
        </w:rPr>
      </w:pPr>
      <w:r w:rsidRPr="00A356C8">
        <w:rPr>
          <w:sz w:val="28"/>
          <w:szCs w:val="28"/>
        </w:rPr>
        <w:t xml:space="preserve">2) </w:t>
      </w:r>
      <w:proofErr w:type="gramStart"/>
      <w:r w:rsidRPr="00A356C8">
        <w:rPr>
          <w:sz w:val="28"/>
          <w:szCs w:val="28"/>
        </w:rPr>
        <w:t>не достижение</w:t>
      </w:r>
      <w:proofErr w:type="gramEnd"/>
      <w:r w:rsidRPr="00A356C8">
        <w:rPr>
          <w:sz w:val="28"/>
          <w:szCs w:val="28"/>
        </w:rPr>
        <w:t xml:space="preserve"> получателем субсидии значений результатов предоставления субсидии, указанных в пункте 35 настоящего Порядка.</w:t>
      </w:r>
    </w:p>
    <w:p w:rsidR="00DD6D5E" w:rsidRPr="00A356C8" w:rsidRDefault="00DD6D5E" w:rsidP="00DD6D5E">
      <w:pPr>
        <w:tabs>
          <w:tab w:val="left" w:pos="1196"/>
        </w:tabs>
        <w:ind w:firstLine="709"/>
        <w:jc w:val="both"/>
        <w:rPr>
          <w:sz w:val="28"/>
          <w:szCs w:val="28"/>
        </w:rPr>
      </w:pPr>
      <w:bookmarkStart w:id="17" w:name="Par197"/>
      <w:bookmarkEnd w:id="17"/>
      <w:r w:rsidRPr="00A356C8">
        <w:rPr>
          <w:sz w:val="28"/>
          <w:szCs w:val="28"/>
        </w:rPr>
        <w:t>43. Администрация в срок не позднее 10 рабочих дней со дня выявления нарушения, послужившего основанием для возврата субсидии и (или) средств, полученных на основании договоров, заключенных с получателем субсидии, направляет получателю субсидии письменное уведомление с указанием причины возврата и подлежащей к возврату суммы (далее – уведомление).</w:t>
      </w:r>
    </w:p>
    <w:p w:rsidR="00DD6D5E" w:rsidRPr="00A356C8" w:rsidRDefault="00DD6D5E" w:rsidP="00DD6D5E">
      <w:pPr>
        <w:tabs>
          <w:tab w:val="left" w:pos="1196"/>
        </w:tabs>
        <w:ind w:firstLine="709"/>
        <w:jc w:val="both"/>
        <w:rPr>
          <w:sz w:val="28"/>
          <w:szCs w:val="28"/>
        </w:rPr>
      </w:pPr>
      <w:bookmarkStart w:id="18" w:name="Par198"/>
      <w:bookmarkEnd w:id="18"/>
      <w:r w:rsidRPr="00A356C8">
        <w:rPr>
          <w:sz w:val="28"/>
          <w:szCs w:val="28"/>
        </w:rPr>
        <w:t xml:space="preserve">Получатель субсидии в течение 10 рабочих дней со дня получения уведомления осуществляет возврат субсидии в бюджет </w:t>
      </w:r>
      <w:r w:rsidR="0085545A">
        <w:rPr>
          <w:sz w:val="28"/>
          <w:szCs w:val="28"/>
        </w:rPr>
        <w:t>Быстрогорского</w:t>
      </w:r>
      <w:r w:rsidRPr="00A356C8">
        <w:rPr>
          <w:sz w:val="28"/>
          <w:szCs w:val="28"/>
        </w:rPr>
        <w:t xml:space="preserve"> сельского поселения по платежным реквизитам, указанным в уведомлении, или направляют в адрес Администрации ответ с мотивированным отказом от возврата субсидии.</w:t>
      </w:r>
    </w:p>
    <w:p w:rsidR="00DD6D5E" w:rsidRPr="00A356C8" w:rsidRDefault="00DD6D5E" w:rsidP="00DD6D5E">
      <w:pPr>
        <w:tabs>
          <w:tab w:val="left" w:pos="1196"/>
        </w:tabs>
        <w:ind w:firstLine="709"/>
        <w:jc w:val="both"/>
        <w:rPr>
          <w:sz w:val="28"/>
          <w:szCs w:val="28"/>
        </w:rPr>
      </w:pPr>
      <w:r w:rsidRPr="00A356C8">
        <w:rPr>
          <w:sz w:val="28"/>
          <w:szCs w:val="28"/>
        </w:rPr>
        <w:t>В случае отказа получателя субсидии от добровольного возврата субсидии, Администрация в трехмесячный срок со дня истечения срока, указанного в абзаце втором настоящего пункта, принимает меры к взысканию субсидии в судебном порядке.</w:t>
      </w:r>
    </w:p>
    <w:p w:rsidR="00DD6D5E" w:rsidRPr="00A356C8" w:rsidRDefault="00DD6D5E" w:rsidP="00DD6D5E">
      <w:pPr>
        <w:tabs>
          <w:tab w:val="left" w:pos="1196"/>
        </w:tabs>
        <w:ind w:firstLine="709"/>
        <w:jc w:val="both"/>
        <w:rPr>
          <w:sz w:val="28"/>
          <w:szCs w:val="28"/>
        </w:rPr>
      </w:pPr>
      <w:bookmarkStart w:id="19" w:name="Par200"/>
      <w:bookmarkEnd w:id="19"/>
      <w:r w:rsidRPr="00A356C8">
        <w:rPr>
          <w:sz w:val="28"/>
          <w:szCs w:val="28"/>
        </w:rPr>
        <w:t xml:space="preserve">44. Неиспользованный в отчетном финансовом году остаток субсидии подлежит возврату в бюджет </w:t>
      </w:r>
      <w:r w:rsidR="0085545A">
        <w:rPr>
          <w:sz w:val="28"/>
          <w:szCs w:val="28"/>
        </w:rPr>
        <w:t>Быстрогорского</w:t>
      </w:r>
      <w:r w:rsidRPr="00A356C8">
        <w:rPr>
          <w:sz w:val="28"/>
          <w:szCs w:val="28"/>
        </w:rPr>
        <w:t xml:space="preserve"> сельского поселения до 31 декабря отчетного финансового года.</w:t>
      </w:r>
    </w:p>
    <w:p w:rsidR="000E5BB4" w:rsidRPr="00DF17CA" w:rsidRDefault="000E5BB4" w:rsidP="001A3E71">
      <w:pPr>
        <w:shd w:val="clear" w:color="auto" w:fill="FFFFFF"/>
        <w:tabs>
          <w:tab w:val="left" w:pos="4673"/>
          <w:tab w:val="left" w:leader="underscore" w:pos="6350"/>
        </w:tabs>
        <w:spacing w:line="276" w:lineRule="auto"/>
        <w:ind w:firstLine="567"/>
        <w:outlineLvl w:val="0"/>
        <w:rPr>
          <w:b/>
        </w:rPr>
      </w:pPr>
      <w:r w:rsidRPr="00DF17CA">
        <w:rPr>
          <w:b/>
          <w:sz w:val="28"/>
          <w:szCs w:val="28"/>
        </w:rPr>
        <w:t xml:space="preserve">                             </w:t>
      </w:r>
    </w:p>
    <w:p w:rsidR="00DE3F7B" w:rsidRDefault="000E5BB4" w:rsidP="00DF17CA">
      <w:pPr>
        <w:widowControl/>
        <w:tabs>
          <w:tab w:val="left" w:pos="708"/>
        </w:tabs>
        <w:suppressAutoHyphens w:val="0"/>
        <w:spacing w:line="276" w:lineRule="auto"/>
        <w:contextualSpacing/>
        <w:jc w:val="both"/>
      </w:pPr>
      <w:r w:rsidRPr="00FA66FD">
        <w:rPr>
          <w:spacing w:val="-4"/>
          <w:sz w:val="28"/>
        </w:rPr>
        <w:tab/>
      </w:r>
      <w:r>
        <w:rPr>
          <w:sz w:val="28"/>
          <w:szCs w:val="28"/>
        </w:rPr>
        <w:t xml:space="preserve"> </w:t>
      </w:r>
      <w:bookmarkStart w:id="20" w:name="_GoBack"/>
      <w:bookmarkEnd w:id="20"/>
    </w:p>
    <w:sectPr w:rsidR="00DE3F7B" w:rsidSect="000E5BB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77868"/>
    <w:multiLevelType w:val="multilevel"/>
    <w:tmpl w:val="19FE73DC"/>
    <w:lvl w:ilvl="0">
      <w:start w:val="1"/>
      <w:numFmt w:val="decimal"/>
      <w:lvlText w:val="%1."/>
      <w:lvlJc w:val="left"/>
      <w:pPr>
        <w:ind w:left="360" w:hanging="360"/>
      </w:pPr>
    </w:lvl>
    <w:lvl w:ilvl="1">
      <w:start w:val="1"/>
      <w:numFmt w:val="decimal"/>
      <w:lvlText w:val="%1.%2."/>
      <w:lvlJc w:val="left"/>
      <w:pPr>
        <w:ind w:left="790" w:hanging="430"/>
      </w:pPr>
    </w:lvl>
    <w:lvl w:ilvl="2">
      <w:start w:val="1"/>
      <w:numFmt w:val="decimal"/>
      <w:lvlText w:val="%1.%2.%3."/>
      <w:lvlJc w:val="left"/>
      <w:pPr>
        <w:ind w:left="1225" w:hanging="505"/>
      </w:pPr>
    </w:lvl>
    <w:lvl w:ilvl="3">
      <w:start w:val="1"/>
      <w:numFmt w:val="decimal"/>
      <w:lvlText w:val="%1.%2.%3.%4."/>
      <w:lvlJc w:val="left"/>
      <w:pPr>
        <w:ind w:left="1730" w:hanging="650"/>
      </w:pPr>
    </w:lvl>
    <w:lvl w:ilvl="4">
      <w:start w:val="1"/>
      <w:numFmt w:val="decimal"/>
      <w:lvlText w:val="%1.%2.%3.%4.%5."/>
      <w:lvlJc w:val="left"/>
      <w:pPr>
        <w:ind w:left="2230" w:hanging="790"/>
      </w:pPr>
    </w:lvl>
    <w:lvl w:ilvl="5">
      <w:start w:val="1"/>
      <w:numFmt w:val="decimal"/>
      <w:lvlText w:val="%1.%2.%3.%4.%5.%6."/>
      <w:lvlJc w:val="left"/>
      <w:pPr>
        <w:ind w:left="2735" w:hanging="935"/>
      </w:pPr>
    </w:lvl>
    <w:lvl w:ilvl="6">
      <w:start w:val="1"/>
      <w:numFmt w:val="decimal"/>
      <w:lvlText w:val="%1.%2.%3.%4.%5.%6.%7."/>
      <w:lvlJc w:val="left"/>
      <w:pPr>
        <w:ind w:left="3240" w:hanging="1080"/>
      </w:pPr>
    </w:lvl>
    <w:lvl w:ilvl="7">
      <w:start w:val="1"/>
      <w:numFmt w:val="decimal"/>
      <w:lvlText w:val="%1.%2.%3.%4.%5.%6.%7.%8."/>
      <w:lvlJc w:val="left"/>
      <w:pPr>
        <w:ind w:left="3745" w:hanging="1225"/>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B4"/>
    <w:rsid w:val="0000316E"/>
    <w:rsid w:val="000038C5"/>
    <w:rsid w:val="00004824"/>
    <w:rsid w:val="00007F71"/>
    <w:rsid w:val="00010A3D"/>
    <w:rsid w:val="00017720"/>
    <w:rsid w:val="0002144E"/>
    <w:rsid w:val="00023A8F"/>
    <w:rsid w:val="0002608F"/>
    <w:rsid w:val="00030C49"/>
    <w:rsid w:val="000329DD"/>
    <w:rsid w:val="0003771F"/>
    <w:rsid w:val="00044558"/>
    <w:rsid w:val="0004580C"/>
    <w:rsid w:val="00046541"/>
    <w:rsid w:val="00052D19"/>
    <w:rsid w:val="00052E04"/>
    <w:rsid w:val="00056953"/>
    <w:rsid w:val="00056C5B"/>
    <w:rsid w:val="00064DCA"/>
    <w:rsid w:val="00065FC5"/>
    <w:rsid w:val="00066652"/>
    <w:rsid w:val="00070D42"/>
    <w:rsid w:val="000726B3"/>
    <w:rsid w:val="000726D2"/>
    <w:rsid w:val="00072D88"/>
    <w:rsid w:val="00073D18"/>
    <w:rsid w:val="00075757"/>
    <w:rsid w:val="00081E84"/>
    <w:rsid w:val="000843DC"/>
    <w:rsid w:val="000865E5"/>
    <w:rsid w:val="00086916"/>
    <w:rsid w:val="00097022"/>
    <w:rsid w:val="00097C7E"/>
    <w:rsid w:val="000A10AC"/>
    <w:rsid w:val="000A4E4D"/>
    <w:rsid w:val="000A6967"/>
    <w:rsid w:val="000A7CB2"/>
    <w:rsid w:val="000B1BF7"/>
    <w:rsid w:val="000B41D4"/>
    <w:rsid w:val="000B4D86"/>
    <w:rsid w:val="000C3E84"/>
    <w:rsid w:val="000D3FD3"/>
    <w:rsid w:val="000D5A55"/>
    <w:rsid w:val="000D7334"/>
    <w:rsid w:val="000E2010"/>
    <w:rsid w:val="000E21CA"/>
    <w:rsid w:val="000E2CA9"/>
    <w:rsid w:val="000E3C4D"/>
    <w:rsid w:val="000E4877"/>
    <w:rsid w:val="000E5BB4"/>
    <w:rsid w:val="000F12AA"/>
    <w:rsid w:val="000F4786"/>
    <w:rsid w:val="000F74DA"/>
    <w:rsid w:val="00105078"/>
    <w:rsid w:val="001130E9"/>
    <w:rsid w:val="00113106"/>
    <w:rsid w:val="001141FD"/>
    <w:rsid w:val="00115DAF"/>
    <w:rsid w:val="00120297"/>
    <w:rsid w:val="001218E1"/>
    <w:rsid w:val="00125379"/>
    <w:rsid w:val="00126094"/>
    <w:rsid w:val="0013172B"/>
    <w:rsid w:val="001337B4"/>
    <w:rsid w:val="00135912"/>
    <w:rsid w:val="00135B33"/>
    <w:rsid w:val="00137356"/>
    <w:rsid w:val="00140EE1"/>
    <w:rsid w:val="00141119"/>
    <w:rsid w:val="00143A58"/>
    <w:rsid w:val="00143CA9"/>
    <w:rsid w:val="00146430"/>
    <w:rsid w:val="00151519"/>
    <w:rsid w:val="00160E71"/>
    <w:rsid w:val="0016245C"/>
    <w:rsid w:val="00162867"/>
    <w:rsid w:val="001703F9"/>
    <w:rsid w:val="00176A0D"/>
    <w:rsid w:val="00182EEB"/>
    <w:rsid w:val="0018577E"/>
    <w:rsid w:val="00186BD7"/>
    <w:rsid w:val="001875C8"/>
    <w:rsid w:val="0019111D"/>
    <w:rsid w:val="00193BD0"/>
    <w:rsid w:val="00195CB4"/>
    <w:rsid w:val="001A023D"/>
    <w:rsid w:val="001A0D63"/>
    <w:rsid w:val="001A3403"/>
    <w:rsid w:val="001A3E71"/>
    <w:rsid w:val="001A596B"/>
    <w:rsid w:val="001A6E94"/>
    <w:rsid w:val="001A7255"/>
    <w:rsid w:val="001B6479"/>
    <w:rsid w:val="001B76C3"/>
    <w:rsid w:val="001C172F"/>
    <w:rsid w:val="001C3E94"/>
    <w:rsid w:val="001C4359"/>
    <w:rsid w:val="001C7DB6"/>
    <w:rsid w:val="001D0BD5"/>
    <w:rsid w:val="001D4013"/>
    <w:rsid w:val="001D55B8"/>
    <w:rsid w:val="001D5CB3"/>
    <w:rsid w:val="001D7350"/>
    <w:rsid w:val="001D7393"/>
    <w:rsid w:val="001D79D1"/>
    <w:rsid w:val="001E2B79"/>
    <w:rsid w:val="001E36DB"/>
    <w:rsid w:val="001E3EFE"/>
    <w:rsid w:val="001E48CC"/>
    <w:rsid w:val="001F4444"/>
    <w:rsid w:val="001F5B87"/>
    <w:rsid w:val="001F63E7"/>
    <w:rsid w:val="00204C75"/>
    <w:rsid w:val="00207F96"/>
    <w:rsid w:val="00210632"/>
    <w:rsid w:val="00210701"/>
    <w:rsid w:val="002130C8"/>
    <w:rsid w:val="00214E17"/>
    <w:rsid w:val="00223DC5"/>
    <w:rsid w:val="00231FC1"/>
    <w:rsid w:val="00236FD3"/>
    <w:rsid w:val="00250869"/>
    <w:rsid w:val="0025582F"/>
    <w:rsid w:val="00255B37"/>
    <w:rsid w:val="00255C59"/>
    <w:rsid w:val="00261600"/>
    <w:rsid w:val="00262947"/>
    <w:rsid w:val="002645BC"/>
    <w:rsid w:val="00266F6D"/>
    <w:rsid w:val="0027178F"/>
    <w:rsid w:val="002735B5"/>
    <w:rsid w:val="00274699"/>
    <w:rsid w:val="00275788"/>
    <w:rsid w:val="00277283"/>
    <w:rsid w:val="00277A9A"/>
    <w:rsid w:val="002818E2"/>
    <w:rsid w:val="00281EBF"/>
    <w:rsid w:val="00282345"/>
    <w:rsid w:val="0028287B"/>
    <w:rsid w:val="0028483E"/>
    <w:rsid w:val="00284862"/>
    <w:rsid w:val="00286D26"/>
    <w:rsid w:val="002902FC"/>
    <w:rsid w:val="00292ED8"/>
    <w:rsid w:val="002941AA"/>
    <w:rsid w:val="00295C5D"/>
    <w:rsid w:val="00296DFD"/>
    <w:rsid w:val="002A42B5"/>
    <w:rsid w:val="002B345D"/>
    <w:rsid w:val="002B50F6"/>
    <w:rsid w:val="002B74ED"/>
    <w:rsid w:val="002C07FD"/>
    <w:rsid w:val="002C7594"/>
    <w:rsid w:val="002D13EC"/>
    <w:rsid w:val="002D1458"/>
    <w:rsid w:val="002E1717"/>
    <w:rsid w:val="002E21EB"/>
    <w:rsid w:val="002E3447"/>
    <w:rsid w:val="002E3BE0"/>
    <w:rsid w:val="002E5DF3"/>
    <w:rsid w:val="00300380"/>
    <w:rsid w:val="00300C41"/>
    <w:rsid w:val="00300C7B"/>
    <w:rsid w:val="003065C4"/>
    <w:rsid w:val="003130D3"/>
    <w:rsid w:val="00315E79"/>
    <w:rsid w:val="0032103C"/>
    <w:rsid w:val="003229AD"/>
    <w:rsid w:val="0032375D"/>
    <w:rsid w:val="00336A80"/>
    <w:rsid w:val="00337F8E"/>
    <w:rsid w:val="00340892"/>
    <w:rsid w:val="00345590"/>
    <w:rsid w:val="00347D95"/>
    <w:rsid w:val="0035291F"/>
    <w:rsid w:val="00365FF0"/>
    <w:rsid w:val="00367736"/>
    <w:rsid w:val="003704D6"/>
    <w:rsid w:val="0037316C"/>
    <w:rsid w:val="003744A6"/>
    <w:rsid w:val="0037739C"/>
    <w:rsid w:val="003808B9"/>
    <w:rsid w:val="00380C40"/>
    <w:rsid w:val="003812F1"/>
    <w:rsid w:val="003813BC"/>
    <w:rsid w:val="003848D6"/>
    <w:rsid w:val="003926EA"/>
    <w:rsid w:val="00393A79"/>
    <w:rsid w:val="00394B25"/>
    <w:rsid w:val="003954EF"/>
    <w:rsid w:val="003977E0"/>
    <w:rsid w:val="003A07C2"/>
    <w:rsid w:val="003A3091"/>
    <w:rsid w:val="003A38F5"/>
    <w:rsid w:val="003A7145"/>
    <w:rsid w:val="003A7226"/>
    <w:rsid w:val="003B74B0"/>
    <w:rsid w:val="003C1736"/>
    <w:rsid w:val="003C2755"/>
    <w:rsid w:val="003C2CED"/>
    <w:rsid w:val="003C4DDB"/>
    <w:rsid w:val="003C51FD"/>
    <w:rsid w:val="003D29C0"/>
    <w:rsid w:val="003D3F1C"/>
    <w:rsid w:val="003D76CA"/>
    <w:rsid w:val="003E72AA"/>
    <w:rsid w:val="003F2CA0"/>
    <w:rsid w:val="003F30FE"/>
    <w:rsid w:val="003F4D5D"/>
    <w:rsid w:val="003F7C1B"/>
    <w:rsid w:val="0040069C"/>
    <w:rsid w:val="00405B0F"/>
    <w:rsid w:val="00405B4C"/>
    <w:rsid w:val="00411A8F"/>
    <w:rsid w:val="00412079"/>
    <w:rsid w:val="00416FC3"/>
    <w:rsid w:val="00420389"/>
    <w:rsid w:val="00423BC6"/>
    <w:rsid w:val="004253E4"/>
    <w:rsid w:val="00425B3F"/>
    <w:rsid w:val="00434C8A"/>
    <w:rsid w:val="00436F7E"/>
    <w:rsid w:val="004436CB"/>
    <w:rsid w:val="00446603"/>
    <w:rsid w:val="00450B2C"/>
    <w:rsid w:val="004538AF"/>
    <w:rsid w:val="00453DF9"/>
    <w:rsid w:val="0045406B"/>
    <w:rsid w:val="0045539A"/>
    <w:rsid w:val="00471C9F"/>
    <w:rsid w:val="00473E5D"/>
    <w:rsid w:val="00482E5D"/>
    <w:rsid w:val="00482F10"/>
    <w:rsid w:val="0048436B"/>
    <w:rsid w:val="00484991"/>
    <w:rsid w:val="00484C09"/>
    <w:rsid w:val="004913E4"/>
    <w:rsid w:val="004A113C"/>
    <w:rsid w:val="004A3042"/>
    <w:rsid w:val="004A352B"/>
    <w:rsid w:val="004A3914"/>
    <w:rsid w:val="004A6A35"/>
    <w:rsid w:val="004B04BF"/>
    <w:rsid w:val="004B14A3"/>
    <w:rsid w:val="004B1AED"/>
    <w:rsid w:val="004B24C9"/>
    <w:rsid w:val="004B3137"/>
    <w:rsid w:val="004B5584"/>
    <w:rsid w:val="004C1C15"/>
    <w:rsid w:val="004C2A80"/>
    <w:rsid w:val="004C61C5"/>
    <w:rsid w:val="004C65DD"/>
    <w:rsid w:val="004C66D1"/>
    <w:rsid w:val="004D45A4"/>
    <w:rsid w:val="004D4F9F"/>
    <w:rsid w:val="004E0BF5"/>
    <w:rsid w:val="004E123E"/>
    <w:rsid w:val="004E1ED7"/>
    <w:rsid w:val="004E51CC"/>
    <w:rsid w:val="004F1107"/>
    <w:rsid w:val="004F2F2E"/>
    <w:rsid w:val="004F4801"/>
    <w:rsid w:val="004F789B"/>
    <w:rsid w:val="004F7FC5"/>
    <w:rsid w:val="005013AA"/>
    <w:rsid w:val="00505922"/>
    <w:rsid w:val="00507443"/>
    <w:rsid w:val="005111AE"/>
    <w:rsid w:val="0051315F"/>
    <w:rsid w:val="00515133"/>
    <w:rsid w:val="005173CE"/>
    <w:rsid w:val="00520CC7"/>
    <w:rsid w:val="0052335C"/>
    <w:rsid w:val="00524BB3"/>
    <w:rsid w:val="005274CA"/>
    <w:rsid w:val="005354D8"/>
    <w:rsid w:val="005358F8"/>
    <w:rsid w:val="00535A22"/>
    <w:rsid w:val="00537A3E"/>
    <w:rsid w:val="00546513"/>
    <w:rsid w:val="00556DC0"/>
    <w:rsid w:val="005618B7"/>
    <w:rsid w:val="0056786C"/>
    <w:rsid w:val="00567E53"/>
    <w:rsid w:val="00572916"/>
    <w:rsid w:val="00573CA2"/>
    <w:rsid w:val="00575965"/>
    <w:rsid w:val="0058147B"/>
    <w:rsid w:val="005863DE"/>
    <w:rsid w:val="00587868"/>
    <w:rsid w:val="00590CCE"/>
    <w:rsid w:val="0059341E"/>
    <w:rsid w:val="005948E9"/>
    <w:rsid w:val="00595B5B"/>
    <w:rsid w:val="00595CA9"/>
    <w:rsid w:val="00596A12"/>
    <w:rsid w:val="005B69B8"/>
    <w:rsid w:val="005B6AE6"/>
    <w:rsid w:val="005C2A61"/>
    <w:rsid w:val="005C2FC1"/>
    <w:rsid w:val="005C5E2D"/>
    <w:rsid w:val="005D0252"/>
    <w:rsid w:val="005D18A0"/>
    <w:rsid w:val="005D3157"/>
    <w:rsid w:val="005E428A"/>
    <w:rsid w:val="005E7955"/>
    <w:rsid w:val="005F1E7D"/>
    <w:rsid w:val="005F4DD6"/>
    <w:rsid w:val="006006A9"/>
    <w:rsid w:val="00600803"/>
    <w:rsid w:val="00600E21"/>
    <w:rsid w:val="006049ED"/>
    <w:rsid w:val="0060508D"/>
    <w:rsid w:val="00612B3E"/>
    <w:rsid w:val="006217C9"/>
    <w:rsid w:val="0062425C"/>
    <w:rsid w:val="00625888"/>
    <w:rsid w:val="00630518"/>
    <w:rsid w:val="00631BB5"/>
    <w:rsid w:val="0063244B"/>
    <w:rsid w:val="00635C8A"/>
    <w:rsid w:val="006476D7"/>
    <w:rsid w:val="00650E6C"/>
    <w:rsid w:val="0065474D"/>
    <w:rsid w:val="00654C10"/>
    <w:rsid w:val="0065637F"/>
    <w:rsid w:val="00657379"/>
    <w:rsid w:val="006606BE"/>
    <w:rsid w:val="00664618"/>
    <w:rsid w:val="00664E42"/>
    <w:rsid w:val="006653AB"/>
    <w:rsid w:val="006656DC"/>
    <w:rsid w:val="0067017A"/>
    <w:rsid w:val="00672B61"/>
    <w:rsid w:val="00672F04"/>
    <w:rsid w:val="00673FB4"/>
    <w:rsid w:val="00674B08"/>
    <w:rsid w:val="00677D75"/>
    <w:rsid w:val="00682796"/>
    <w:rsid w:val="0069256A"/>
    <w:rsid w:val="00693F47"/>
    <w:rsid w:val="00694993"/>
    <w:rsid w:val="00695CB5"/>
    <w:rsid w:val="0069759D"/>
    <w:rsid w:val="006A13CD"/>
    <w:rsid w:val="006A2CBE"/>
    <w:rsid w:val="006A5705"/>
    <w:rsid w:val="006A763D"/>
    <w:rsid w:val="006C1105"/>
    <w:rsid w:val="006C61EA"/>
    <w:rsid w:val="006D0F14"/>
    <w:rsid w:val="006D2F0A"/>
    <w:rsid w:val="006D34B5"/>
    <w:rsid w:val="006D5878"/>
    <w:rsid w:val="006E0062"/>
    <w:rsid w:val="006E1018"/>
    <w:rsid w:val="006E2989"/>
    <w:rsid w:val="006E5D9E"/>
    <w:rsid w:val="006E7F5D"/>
    <w:rsid w:val="006F3AFE"/>
    <w:rsid w:val="006F55CC"/>
    <w:rsid w:val="0070422C"/>
    <w:rsid w:val="00707D55"/>
    <w:rsid w:val="00710809"/>
    <w:rsid w:val="007242A4"/>
    <w:rsid w:val="0072690F"/>
    <w:rsid w:val="00735A30"/>
    <w:rsid w:val="0073777A"/>
    <w:rsid w:val="007401C5"/>
    <w:rsid w:val="00744459"/>
    <w:rsid w:val="00747D40"/>
    <w:rsid w:val="00750966"/>
    <w:rsid w:val="00750AF5"/>
    <w:rsid w:val="00750E10"/>
    <w:rsid w:val="00754E98"/>
    <w:rsid w:val="00760ECE"/>
    <w:rsid w:val="0076314C"/>
    <w:rsid w:val="00770B1B"/>
    <w:rsid w:val="007772C4"/>
    <w:rsid w:val="00777C06"/>
    <w:rsid w:val="00780E1C"/>
    <w:rsid w:val="007850F3"/>
    <w:rsid w:val="00786843"/>
    <w:rsid w:val="00786C47"/>
    <w:rsid w:val="00793A5B"/>
    <w:rsid w:val="0079640E"/>
    <w:rsid w:val="007967A5"/>
    <w:rsid w:val="00797E5A"/>
    <w:rsid w:val="007A1337"/>
    <w:rsid w:val="007A1A3F"/>
    <w:rsid w:val="007B0A83"/>
    <w:rsid w:val="007B5BC2"/>
    <w:rsid w:val="007C0C5A"/>
    <w:rsid w:val="007C6980"/>
    <w:rsid w:val="007C782E"/>
    <w:rsid w:val="007C7C42"/>
    <w:rsid w:val="007C7E2F"/>
    <w:rsid w:val="007D007C"/>
    <w:rsid w:val="007D1612"/>
    <w:rsid w:val="007D36C2"/>
    <w:rsid w:val="007D7ED6"/>
    <w:rsid w:val="007E1158"/>
    <w:rsid w:val="007E7813"/>
    <w:rsid w:val="007F04A9"/>
    <w:rsid w:val="007F3F10"/>
    <w:rsid w:val="007F658D"/>
    <w:rsid w:val="008019DB"/>
    <w:rsid w:val="00806EAF"/>
    <w:rsid w:val="00810B3F"/>
    <w:rsid w:val="008147EB"/>
    <w:rsid w:val="00816320"/>
    <w:rsid w:val="00820285"/>
    <w:rsid w:val="008236AD"/>
    <w:rsid w:val="00825DDF"/>
    <w:rsid w:val="008331ED"/>
    <w:rsid w:val="008343C4"/>
    <w:rsid w:val="00840BB8"/>
    <w:rsid w:val="0084451C"/>
    <w:rsid w:val="0085377D"/>
    <w:rsid w:val="0085545A"/>
    <w:rsid w:val="0086106E"/>
    <w:rsid w:val="00861B84"/>
    <w:rsid w:val="00867C48"/>
    <w:rsid w:val="00872413"/>
    <w:rsid w:val="00872E64"/>
    <w:rsid w:val="00873BAC"/>
    <w:rsid w:val="00875672"/>
    <w:rsid w:val="00876528"/>
    <w:rsid w:val="00880A19"/>
    <w:rsid w:val="00880B3D"/>
    <w:rsid w:val="00883A1A"/>
    <w:rsid w:val="00884C7C"/>
    <w:rsid w:val="00885C81"/>
    <w:rsid w:val="00885D54"/>
    <w:rsid w:val="00893BC6"/>
    <w:rsid w:val="008945D0"/>
    <w:rsid w:val="00896F13"/>
    <w:rsid w:val="008A0CA2"/>
    <w:rsid w:val="008A4770"/>
    <w:rsid w:val="008B1CE1"/>
    <w:rsid w:val="008B4A24"/>
    <w:rsid w:val="008B54BE"/>
    <w:rsid w:val="008C10F4"/>
    <w:rsid w:val="008C1B6E"/>
    <w:rsid w:val="008C240E"/>
    <w:rsid w:val="008C39A9"/>
    <w:rsid w:val="008C6B10"/>
    <w:rsid w:val="008D0C34"/>
    <w:rsid w:val="008D197C"/>
    <w:rsid w:val="008D60C8"/>
    <w:rsid w:val="008E3E66"/>
    <w:rsid w:val="008E4D82"/>
    <w:rsid w:val="008E6252"/>
    <w:rsid w:val="008F04C9"/>
    <w:rsid w:val="009021B2"/>
    <w:rsid w:val="00906117"/>
    <w:rsid w:val="00911226"/>
    <w:rsid w:val="00911458"/>
    <w:rsid w:val="00915752"/>
    <w:rsid w:val="0091634F"/>
    <w:rsid w:val="00921143"/>
    <w:rsid w:val="00923197"/>
    <w:rsid w:val="009250AF"/>
    <w:rsid w:val="009313B1"/>
    <w:rsid w:val="0093262A"/>
    <w:rsid w:val="009353D9"/>
    <w:rsid w:val="00936C1A"/>
    <w:rsid w:val="00940AD7"/>
    <w:rsid w:val="00942726"/>
    <w:rsid w:val="00943BE9"/>
    <w:rsid w:val="009463BD"/>
    <w:rsid w:val="00950817"/>
    <w:rsid w:val="00950BE0"/>
    <w:rsid w:val="00956037"/>
    <w:rsid w:val="0095723A"/>
    <w:rsid w:val="00960B54"/>
    <w:rsid w:val="00961378"/>
    <w:rsid w:val="009640FA"/>
    <w:rsid w:val="009702A7"/>
    <w:rsid w:val="009749AE"/>
    <w:rsid w:val="009769F4"/>
    <w:rsid w:val="009804D5"/>
    <w:rsid w:val="00983D4C"/>
    <w:rsid w:val="00984320"/>
    <w:rsid w:val="00986296"/>
    <w:rsid w:val="009914F1"/>
    <w:rsid w:val="009921AA"/>
    <w:rsid w:val="00992A2B"/>
    <w:rsid w:val="00992F8B"/>
    <w:rsid w:val="00994FFC"/>
    <w:rsid w:val="00996CB6"/>
    <w:rsid w:val="0099750A"/>
    <w:rsid w:val="009A0A5E"/>
    <w:rsid w:val="009A0B43"/>
    <w:rsid w:val="009A4332"/>
    <w:rsid w:val="009A73A8"/>
    <w:rsid w:val="009B0752"/>
    <w:rsid w:val="009B230E"/>
    <w:rsid w:val="009B2DDB"/>
    <w:rsid w:val="009B605A"/>
    <w:rsid w:val="009C5204"/>
    <w:rsid w:val="009C6222"/>
    <w:rsid w:val="009C6A35"/>
    <w:rsid w:val="009C6F61"/>
    <w:rsid w:val="009C723C"/>
    <w:rsid w:val="009D1434"/>
    <w:rsid w:val="009D1DA0"/>
    <w:rsid w:val="009D4FD6"/>
    <w:rsid w:val="009D5D2B"/>
    <w:rsid w:val="009E2BA4"/>
    <w:rsid w:val="009E5834"/>
    <w:rsid w:val="009E77C3"/>
    <w:rsid w:val="009F2236"/>
    <w:rsid w:val="009F3C49"/>
    <w:rsid w:val="009F69A3"/>
    <w:rsid w:val="00A0019B"/>
    <w:rsid w:val="00A00CA7"/>
    <w:rsid w:val="00A1393D"/>
    <w:rsid w:val="00A13965"/>
    <w:rsid w:val="00A33FE9"/>
    <w:rsid w:val="00A47B1F"/>
    <w:rsid w:val="00A5664D"/>
    <w:rsid w:val="00A649DA"/>
    <w:rsid w:val="00A65355"/>
    <w:rsid w:val="00A65D1E"/>
    <w:rsid w:val="00A74536"/>
    <w:rsid w:val="00A76838"/>
    <w:rsid w:val="00A77E59"/>
    <w:rsid w:val="00A82D8E"/>
    <w:rsid w:val="00A82F2C"/>
    <w:rsid w:val="00A862FB"/>
    <w:rsid w:val="00A922A9"/>
    <w:rsid w:val="00A92FF6"/>
    <w:rsid w:val="00A93800"/>
    <w:rsid w:val="00A9384E"/>
    <w:rsid w:val="00A95CC9"/>
    <w:rsid w:val="00A96AF7"/>
    <w:rsid w:val="00AA2537"/>
    <w:rsid w:val="00AA5A66"/>
    <w:rsid w:val="00AB1429"/>
    <w:rsid w:val="00AB1A89"/>
    <w:rsid w:val="00AB4B3D"/>
    <w:rsid w:val="00AB56B4"/>
    <w:rsid w:val="00AC6EFF"/>
    <w:rsid w:val="00AD27E3"/>
    <w:rsid w:val="00AD3560"/>
    <w:rsid w:val="00AD78E2"/>
    <w:rsid w:val="00AD7A74"/>
    <w:rsid w:val="00AE5BEA"/>
    <w:rsid w:val="00AE6C2C"/>
    <w:rsid w:val="00AE78E5"/>
    <w:rsid w:val="00AF09A0"/>
    <w:rsid w:val="00AF22CA"/>
    <w:rsid w:val="00AF46DB"/>
    <w:rsid w:val="00AF4BA7"/>
    <w:rsid w:val="00B01A69"/>
    <w:rsid w:val="00B01B34"/>
    <w:rsid w:val="00B03DBC"/>
    <w:rsid w:val="00B067E4"/>
    <w:rsid w:val="00B06D8B"/>
    <w:rsid w:val="00B06FFA"/>
    <w:rsid w:val="00B118DE"/>
    <w:rsid w:val="00B120F8"/>
    <w:rsid w:val="00B1572A"/>
    <w:rsid w:val="00B201A0"/>
    <w:rsid w:val="00B228D6"/>
    <w:rsid w:val="00B23F1D"/>
    <w:rsid w:val="00B25082"/>
    <w:rsid w:val="00B2515A"/>
    <w:rsid w:val="00B255F1"/>
    <w:rsid w:val="00B258E3"/>
    <w:rsid w:val="00B27D9A"/>
    <w:rsid w:val="00B32E14"/>
    <w:rsid w:val="00B349EE"/>
    <w:rsid w:val="00B3534B"/>
    <w:rsid w:val="00B405CF"/>
    <w:rsid w:val="00B46D72"/>
    <w:rsid w:val="00B521B4"/>
    <w:rsid w:val="00B52B31"/>
    <w:rsid w:val="00B5416E"/>
    <w:rsid w:val="00B54957"/>
    <w:rsid w:val="00B55B67"/>
    <w:rsid w:val="00B56694"/>
    <w:rsid w:val="00B61B95"/>
    <w:rsid w:val="00B630EA"/>
    <w:rsid w:val="00B640A1"/>
    <w:rsid w:val="00B652DF"/>
    <w:rsid w:val="00B65D8E"/>
    <w:rsid w:val="00B70193"/>
    <w:rsid w:val="00B7025B"/>
    <w:rsid w:val="00B70406"/>
    <w:rsid w:val="00B70745"/>
    <w:rsid w:val="00B77338"/>
    <w:rsid w:val="00B80993"/>
    <w:rsid w:val="00B83BD5"/>
    <w:rsid w:val="00B84F15"/>
    <w:rsid w:val="00B86848"/>
    <w:rsid w:val="00B87F7C"/>
    <w:rsid w:val="00B90D49"/>
    <w:rsid w:val="00B93DE7"/>
    <w:rsid w:val="00B95AE2"/>
    <w:rsid w:val="00B96083"/>
    <w:rsid w:val="00B96137"/>
    <w:rsid w:val="00BA079E"/>
    <w:rsid w:val="00BA2D69"/>
    <w:rsid w:val="00BA2DAE"/>
    <w:rsid w:val="00BB123E"/>
    <w:rsid w:val="00BB20DD"/>
    <w:rsid w:val="00BB52EA"/>
    <w:rsid w:val="00BC2852"/>
    <w:rsid w:val="00BC3309"/>
    <w:rsid w:val="00BC43AA"/>
    <w:rsid w:val="00BD0B4D"/>
    <w:rsid w:val="00BD2143"/>
    <w:rsid w:val="00BD33EC"/>
    <w:rsid w:val="00BD4D76"/>
    <w:rsid w:val="00BD4F06"/>
    <w:rsid w:val="00BD6D6A"/>
    <w:rsid w:val="00BE12DA"/>
    <w:rsid w:val="00BE7B7B"/>
    <w:rsid w:val="00BF13FA"/>
    <w:rsid w:val="00BF1997"/>
    <w:rsid w:val="00BF3713"/>
    <w:rsid w:val="00BF43CE"/>
    <w:rsid w:val="00BF6202"/>
    <w:rsid w:val="00BF6D3F"/>
    <w:rsid w:val="00C00EFB"/>
    <w:rsid w:val="00C030F7"/>
    <w:rsid w:val="00C07624"/>
    <w:rsid w:val="00C10F78"/>
    <w:rsid w:val="00C1192B"/>
    <w:rsid w:val="00C13B72"/>
    <w:rsid w:val="00C16687"/>
    <w:rsid w:val="00C22037"/>
    <w:rsid w:val="00C223DF"/>
    <w:rsid w:val="00C27C30"/>
    <w:rsid w:val="00C30D1F"/>
    <w:rsid w:val="00C33991"/>
    <w:rsid w:val="00C33FD7"/>
    <w:rsid w:val="00C4082F"/>
    <w:rsid w:val="00C40FEE"/>
    <w:rsid w:val="00C4616D"/>
    <w:rsid w:val="00C47EEF"/>
    <w:rsid w:val="00C56551"/>
    <w:rsid w:val="00C60752"/>
    <w:rsid w:val="00C61316"/>
    <w:rsid w:val="00C61DCA"/>
    <w:rsid w:val="00C66401"/>
    <w:rsid w:val="00C77371"/>
    <w:rsid w:val="00C82164"/>
    <w:rsid w:val="00C84B18"/>
    <w:rsid w:val="00C8607C"/>
    <w:rsid w:val="00C863DE"/>
    <w:rsid w:val="00C93FB9"/>
    <w:rsid w:val="00C94041"/>
    <w:rsid w:val="00C94D34"/>
    <w:rsid w:val="00CA0939"/>
    <w:rsid w:val="00CA28C3"/>
    <w:rsid w:val="00CB19B2"/>
    <w:rsid w:val="00CB1CC1"/>
    <w:rsid w:val="00CB5DC5"/>
    <w:rsid w:val="00CB5EFC"/>
    <w:rsid w:val="00CB6622"/>
    <w:rsid w:val="00CB7DDC"/>
    <w:rsid w:val="00CB7E95"/>
    <w:rsid w:val="00CB7F4A"/>
    <w:rsid w:val="00CC0D2F"/>
    <w:rsid w:val="00CC1198"/>
    <w:rsid w:val="00CC6FE7"/>
    <w:rsid w:val="00CC7DE7"/>
    <w:rsid w:val="00CC7E92"/>
    <w:rsid w:val="00CD27A7"/>
    <w:rsid w:val="00CD34E8"/>
    <w:rsid w:val="00CE01B3"/>
    <w:rsid w:val="00CE2CB2"/>
    <w:rsid w:val="00CE4F1E"/>
    <w:rsid w:val="00CF1383"/>
    <w:rsid w:val="00CF5964"/>
    <w:rsid w:val="00CF5E77"/>
    <w:rsid w:val="00D034AC"/>
    <w:rsid w:val="00D036BA"/>
    <w:rsid w:val="00D04404"/>
    <w:rsid w:val="00D05402"/>
    <w:rsid w:val="00D05FCC"/>
    <w:rsid w:val="00D149E3"/>
    <w:rsid w:val="00D1613F"/>
    <w:rsid w:val="00D20320"/>
    <w:rsid w:val="00D20B1D"/>
    <w:rsid w:val="00D2217D"/>
    <w:rsid w:val="00D27F0D"/>
    <w:rsid w:val="00D31DC2"/>
    <w:rsid w:val="00D325D8"/>
    <w:rsid w:val="00D358B8"/>
    <w:rsid w:val="00D360D4"/>
    <w:rsid w:val="00D3771F"/>
    <w:rsid w:val="00D41366"/>
    <w:rsid w:val="00D42F93"/>
    <w:rsid w:val="00D51F49"/>
    <w:rsid w:val="00D53356"/>
    <w:rsid w:val="00D54365"/>
    <w:rsid w:val="00D546A2"/>
    <w:rsid w:val="00D56C70"/>
    <w:rsid w:val="00D76F0E"/>
    <w:rsid w:val="00D8014D"/>
    <w:rsid w:val="00D811B7"/>
    <w:rsid w:val="00D8214F"/>
    <w:rsid w:val="00D834B7"/>
    <w:rsid w:val="00D84F65"/>
    <w:rsid w:val="00D8644D"/>
    <w:rsid w:val="00D87A03"/>
    <w:rsid w:val="00D94C4F"/>
    <w:rsid w:val="00DA15AB"/>
    <w:rsid w:val="00DA2527"/>
    <w:rsid w:val="00DA5E15"/>
    <w:rsid w:val="00DB03A0"/>
    <w:rsid w:val="00DB2328"/>
    <w:rsid w:val="00DB4166"/>
    <w:rsid w:val="00DB4BA1"/>
    <w:rsid w:val="00DC338D"/>
    <w:rsid w:val="00DD5D91"/>
    <w:rsid w:val="00DD6D5E"/>
    <w:rsid w:val="00DE0B1A"/>
    <w:rsid w:val="00DE3F7B"/>
    <w:rsid w:val="00DF17CA"/>
    <w:rsid w:val="00DF2FB7"/>
    <w:rsid w:val="00DF301C"/>
    <w:rsid w:val="00DF4A5D"/>
    <w:rsid w:val="00E02A88"/>
    <w:rsid w:val="00E17D18"/>
    <w:rsid w:val="00E20734"/>
    <w:rsid w:val="00E22D6E"/>
    <w:rsid w:val="00E23633"/>
    <w:rsid w:val="00E23BE9"/>
    <w:rsid w:val="00E251BF"/>
    <w:rsid w:val="00E278E2"/>
    <w:rsid w:val="00E27B6A"/>
    <w:rsid w:val="00E30CE6"/>
    <w:rsid w:val="00E31228"/>
    <w:rsid w:val="00E32CEA"/>
    <w:rsid w:val="00E36957"/>
    <w:rsid w:val="00E4557A"/>
    <w:rsid w:val="00E53C21"/>
    <w:rsid w:val="00E53DAC"/>
    <w:rsid w:val="00E55709"/>
    <w:rsid w:val="00E60166"/>
    <w:rsid w:val="00E67297"/>
    <w:rsid w:val="00E703F5"/>
    <w:rsid w:val="00E70F64"/>
    <w:rsid w:val="00E71F93"/>
    <w:rsid w:val="00E732E2"/>
    <w:rsid w:val="00E73312"/>
    <w:rsid w:val="00E73E4E"/>
    <w:rsid w:val="00E7552C"/>
    <w:rsid w:val="00E75CAC"/>
    <w:rsid w:val="00E80903"/>
    <w:rsid w:val="00E8247D"/>
    <w:rsid w:val="00E85F70"/>
    <w:rsid w:val="00E875DF"/>
    <w:rsid w:val="00E90195"/>
    <w:rsid w:val="00E92A3E"/>
    <w:rsid w:val="00E94E00"/>
    <w:rsid w:val="00EA706A"/>
    <w:rsid w:val="00EB0916"/>
    <w:rsid w:val="00EB3776"/>
    <w:rsid w:val="00EB5259"/>
    <w:rsid w:val="00EB5ED5"/>
    <w:rsid w:val="00EB7161"/>
    <w:rsid w:val="00EB7437"/>
    <w:rsid w:val="00EC0079"/>
    <w:rsid w:val="00EC0120"/>
    <w:rsid w:val="00ED0DB3"/>
    <w:rsid w:val="00ED30DC"/>
    <w:rsid w:val="00EE1DE6"/>
    <w:rsid w:val="00EE2F5F"/>
    <w:rsid w:val="00EE41F0"/>
    <w:rsid w:val="00EE4769"/>
    <w:rsid w:val="00EE54E4"/>
    <w:rsid w:val="00EF1C1F"/>
    <w:rsid w:val="00F0022B"/>
    <w:rsid w:val="00F02D22"/>
    <w:rsid w:val="00F04573"/>
    <w:rsid w:val="00F05BDE"/>
    <w:rsid w:val="00F0787A"/>
    <w:rsid w:val="00F1024C"/>
    <w:rsid w:val="00F14867"/>
    <w:rsid w:val="00F209C0"/>
    <w:rsid w:val="00F22A88"/>
    <w:rsid w:val="00F246EF"/>
    <w:rsid w:val="00F26665"/>
    <w:rsid w:val="00F26F6A"/>
    <w:rsid w:val="00F358ED"/>
    <w:rsid w:val="00F37ABD"/>
    <w:rsid w:val="00F4173D"/>
    <w:rsid w:val="00F41E8E"/>
    <w:rsid w:val="00F4268A"/>
    <w:rsid w:val="00F512F0"/>
    <w:rsid w:val="00F5333F"/>
    <w:rsid w:val="00F54E5C"/>
    <w:rsid w:val="00F6255F"/>
    <w:rsid w:val="00F625F4"/>
    <w:rsid w:val="00F65FEF"/>
    <w:rsid w:val="00F66002"/>
    <w:rsid w:val="00F66D95"/>
    <w:rsid w:val="00F66E27"/>
    <w:rsid w:val="00F6757D"/>
    <w:rsid w:val="00F67BDC"/>
    <w:rsid w:val="00F736A0"/>
    <w:rsid w:val="00F739CB"/>
    <w:rsid w:val="00F7573C"/>
    <w:rsid w:val="00F77CBB"/>
    <w:rsid w:val="00F837D7"/>
    <w:rsid w:val="00F85554"/>
    <w:rsid w:val="00F943EC"/>
    <w:rsid w:val="00FA002B"/>
    <w:rsid w:val="00FA2087"/>
    <w:rsid w:val="00FA3959"/>
    <w:rsid w:val="00FA52AB"/>
    <w:rsid w:val="00FA5FDE"/>
    <w:rsid w:val="00FA66FD"/>
    <w:rsid w:val="00FB20B0"/>
    <w:rsid w:val="00FC2178"/>
    <w:rsid w:val="00FC4261"/>
    <w:rsid w:val="00FC4A6C"/>
    <w:rsid w:val="00FC71AC"/>
    <w:rsid w:val="00FC729E"/>
    <w:rsid w:val="00FD645E"/>
    <w:rsid w:val="00FE0EEF"/>
    <w:rsid w:val="00FE2D08"/>
    <w:rsid w:val="00FE6654"/>
    <w:rsid w:val="00FE7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BB4"/>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next w:val="a"/>
    <w:link w:val="10"/>
    <w:uiPriority w:val="9"/>
    <w:qFormat/>
    <w:rsid w:val="00C16687"/>
    <w:pPr>
      <w:suppressAutoHyphens w:val="0"/>
      <w:autoSpaceDE w:val="0"/>
      <w:autoSpaceDN w:val="0"/>
      <w:adjustRightInd w:val="0"/>
      <w:spacing w:before="108" w:after="108"/>
      <w:jc w:val="center"/>
      <w:outlineLvl w:val="0"/>
    </w:pPr>
    <w:rPr>
      <w:rFonts w:ascii="Calibri Light" w:eastAsia="Times New Roman"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BB4"/>
    <w:pPr>
      <w:ind w:left="720"/>
      <w:contextualSpacing/>
    </w:pPr>
  </w:style>
  <w:style w:type="paragraph" w:styleId="a4">
    <w:name w:val="Balloon Text"/>
    <w:basedOn w:val="a"/>
    <w:link w:val="a5"/>
    <w:uiPriority w:val="99"/>
    <w:semiHidden/>
    <w:unhideWhenUsed/>
    <w:rsid w:val="008C10F4"/>
    <w:rPr>
      <w:rFonts w:ascii="Tahoma" w:hAnsi="Tahoma" w:cs="Tahoma"/>
      <w:sz w:val="16"/>
      <w:szCs w:val="16"/>
    </w:rPr>
  </w:style>
  <w:style w:type="character" w:customStyle="1" w:styleId="a5">
    <w:name w:val="Текст выноски Знак"/>
    <w:basedOn w:val="a0"/>
    <w:link w:val="a4"/>
    <w:uiPriority w:val="99"/>
    <w:semiHidden/>
    <w:rsid w:val="008C10F4"/>
    <w:rPr>
      <w:rFonts w:ascii="Tahoma" w:eastAsia="Andale Sans UI" w:hAnsi="Tahoma" w:cs="Tahoma"/>
      <w:kern w:val="2"/>
      <w:sz w:val="16"/>
      <w:szCs w:val="16"/>
      <w:lang w:eastAsia="ru-RU"/>
    </w:rPr>
  </w:style>
  <w:style w:type="character" w:customStyle="1" w:styleId="10">
    <w:name w:val="Заголовок 1 Знак"/>
    <w:basedOn w:val="a0"/>
    <w:link w:val="1"/>
    <w:uiPriority w:val="9"/>
    <w:rsid w:val="00C16687"/>
    <w:rPr>
      <w:rFonts w:ascii="Calibri Light" w:eastAsia="Times New Roman" w:hAnsi="Calibri Light" w:cs="Times New Roman"/>
      <w:b/>
      <w:bCs/>
      <w:kern w:val="32"/>
      <w:sz w:val="32"/>
      <w:szCs w:val="32"/>
      <w:lang w:eastAsia="ru-RU"/>
    </w:rPr>
  </w:style>
  <w:style w:type="character" w:customStyle="1" w:styleId="a6">
    <w:name w:val="Гипертекстовая ссылка"/>
    <w:uiPriority w:val="99"/>
    <w:rsid w:val="00C16687"/>
    <w:rPr>
      <w:b w:val="0"/>
      <w:bCs w:val="0"/>
      <w:color w:val="106BBE"/>
    </w:rPr>
  </w:style>
  <w:style w:type="paragraph" w:customStyle="1" w:styleId="a7">
    <w:name w:val="Нормальный (таблица)"/>
    <w:basedOn w:val="a"/>
    <w:next w:val="a"/>
    <w:uiPriority w:val="99"/>
    <w:rsid w:val="00C16687"/>
    <w:pPr>
      <w:suppressAutoHyphens w:val="0"/>
      <w:autoSpaceDE w:val="0"/>
      <w:autoSpaceDN w:val="0"/>
      <w:adjustRightInd w:val="0"/>
      <w:jc w:val="both"/>
    </w:pPr>
    <w:rPr>
      <w:rFonts w:ascii="Times New Roman CYR" w:eastAsia="Times New Roman" w:hAnsi="Times New Roman CYR" w:cs="Times New Roman CYR"/>
      <w:kern w:val="0"/>
    </w:rPr>
  </w:style>
  <w:style w:type="paragraph" w:customStyle="1" w:styleId="a8">
    <w:name w:val="Прижатый влево"/>
    <w:basedOn w:val="a"/>
    <w:next w:val="a"/>
    <w:uiPriority w:val="99"/>
    <w:rsid w:val="00C16687"/>
    <w:pPr>
      <w:suppressAutoHyphens w:val="0"/>
      <w:autoSpaceDE w:val="0"/>
      <w:autoSpaceDN w:val="0"/>
      <w:adjustRightInd w:val="0"/>
    </w:pPr>
    <w:rPr>
      <w:rFonts w:ascii="Times New Roman CYR" w:eastAsia="Times New Roman" w:hAnsi="Times New Roman CYR" w:cs="Times New Roman CYR"/>
      <w:kern w:val="0"/>
    </w:rPr>
  </w:style>
  <w:style w:type="character" w:styleId="a9">
    <w:name w:val="Hyperlink"/>
    <w:uiPriority w:val="99"/>
    <w:unhideWhenUsed/>
    <w:rsid w:val="00C1668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5BB4"/>
    <w:pPr>
      <w:widowControl w:val="0"/>
      <w:suppressAutoHyphens/>
      <w:spacing w:after="0" w:line="240" w:lineRule="auto"/>
    </w:pPr>
    <w:rPr>
      <w:rFonts w:ascii="Times New Roman" w:eastAsia="Andale Sans UI" w:hAnsi="Times New Roman" w:cs="Times New Roman"/>
      <w:kern w:val="2"/>
      <w:sz w:val="24"/>
      <w:szCs w:val="24"/>
      <w:lang w:eastAsia="ru-RU"/>
    </w:rPr>
  </w:style>
  <w:style w:type="paragraph" w:styleId="1">
    <w:name w:val="heading 1"/>
    <w:basedOn w:val="a"/>
    <w:next w:val="a"/>
    <w:link w:val="10"/>
    <w:uiPriority w:val="9"/>
    <w:qFormat/>
    <w:rsid w:val="00C16687"/>
    <w:pPr>
      <w:suppressAutoHyphens w:val="0"/>
      <w:autoSpaceDE w:val="0"/>
      <w:autoSpaceDN w:val="0"/>
      <w:adjustRightInd w:val="0"/>
      <w:spacing w:before="108" w:after="108"/>
      <w:jc w:val="center"/>
      <w:outlineLvl w:val="0"/>
    </w:pPr>
    <w:rPr>
      <w:rFonts w:ascii="Calibri Light" w:eastAsia="Times New Roman" w:hAnsi="Calibri Light"/>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E5BB4"/>
    <w:pPr>
      <w:ind w:left="720"/>
      <w:contextualSpacing/>
    </w:pPr>
  </w:style>
  <w:style w:type="paragraph" w:styleId="a4">
    <w:name w:val="Balloon Text"/>
    <w:basedOn w:val="a"/>
    <w:link w:val="a5"/>
    <w:uiPriority w:val="99"/>
    <w:semiHidden/>
    <w:unhideWhenUsed/>
    <w:rsid w:val="008C10F4"/>
    <w:rPr>
      <w:rFonts w:ascii="Tahoma" w:hAnsi="Tahoma" w:cs="Tahoma"/>
      <w:sz w:val="16"/>
      <w:szCs w:val="16"/>
    </w:rPr>
  </w:style>
  <w:style w:type="character" w:customStyle="1" w:styleId="a5">
    <w:name w:val="Текст выноски Знак"/>
    <w:basedOn w:val="a0"/>
    <w:link w:val="a4"/>
    <w:uiPriority w:val="99"/>
    <w:semiHidden/>
    <w:rsid w:val="008C10F4"/>
    <w:rPr>
      <w:rFonts w:ascii="Tahoma" w:eastAsia="Andale Sans UI" w:hAnsi="Tahoma" w:cs="Tahoma"/>
      <w:kern w:val="2"/>
      <w:sz w:val="16"/>
      <w:szCs w:val="16"/>
      <w:lang w:eastAsia="ru-RU"/>
    </w:rPr>
  </w:style>
  <w:style w:type="character" w:customStyle="1" w:styleId="10">
    <w:name w:val="Заголовок 1 Знак"/>
    <w:basedOn w:val="a0"/>
    <w:link w:val="1"/>
    <w:uiPriority w:val="9"/>
    <w:rsid w:val="00C16687"/>
    <w:rPr>
      <w:rFonts w:ascii="Calibri Light" w:eastAsia="Times New Roman" w:hAnsi="Calibri Light" w:cs="Times New Roman"/>
      <w:b/>
      <w:bCs/>
      <w:kern w:val="32"/>
      <w:sz w:val="32"/>
      <w:szCs w:val="32"/>
      <w:lang w:eastAsia="ru-RU"/>
    </w:rPr>
  </w:style>
  <w:style w:type="character" w:customStyle="1" w:styleId="a6">
    <w:name w:val="Гипертекстовая ссылка"/>
    <w:uiPriority w:val="99"/>
    <w:rsid w:val="00C16687"/>
    <w:rPr>
      <w:b w:val="0"/>
      <w:bCs w:val="0"/>
      <w:color w:val="106BBE"/>
    </w:rPr>
  </w:style>
  <w:style w:type="paragraph" w:customStyle="1" w:styleId="a7">
    <w:name w:val="Нормальный (таблица)"/>
    <w:basedOn w:val="a"/>
    <w:next w:val="a"/>
    <w:uiPriority w:val="99"/>
    <w:rsid w:val="00C16687"/>
    <w:pPr>
      <w:suppressAutoHyphens w:val="0"/>
      <w:autoSpaceDE w:val="0"/>
      <w:autoSpaceDN w:val="0"/>
      <w:adjustRightInd w:val="0"/>
      <w:jc w:val="both"/>
    </w:pPr>
    <w:rPr>
      <w:rFonts w:ascii="Times New Roman CYR" w:eastAsia="Times New Roman" w:hAnsi="Times New Roman CYR" w:cs="Times New Roman CYR"/>
      <w:kern w:val="0"/>
    </w:rPr>
  </w:style>
  <w:style w:type="paragraph" w:customStyle="1" w:styleId="a8">
    <w:name w:val="Прижатый влево"/>
    <w:basedOn w:val="a"/>
    <w:next w:val="a"/>
    <w:uiPriority w:val="99"/>
    <w:rsid w:val="00C16687"/>
    <w:pPr>
      <w:suppressAutoHyphens w:val="0"/>
      <w:autoSpaceDE w:val="0"/>
      <w:autoSpaceDN w:val="0"/>
      <w:adjustRightInd w:val="0"/>
    </w:pPr>
    <w:rPr>
      <w:rFonts w:ascii="Times New Roman CYR" w:eastAsia="Times New Roman" w:hAnsi="Times New Roman CYR" w:cs="Times New Roman CYR"/>
      <w:kern w:val="0"/>
    </w:rPr>
  </w:style>
  <w:style w:type="character" w:styleId="a9">
    <w:name w:val="Hyperlink"/>
    <w:uiPriority w:val="99"/>
    <w:unhideWhenUsed/>
    <w:rsid w:val="00C166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949719">
      <w:bodyDiv w:val="1"/>
      <w:marLeft w:val="0"/>
      <w:marRight w:val="0"/>
      <w:marTop w:val="0"/>
      <w:marBottom w:val="0"/>
      <w:divBdr>
        <w:top w:val="none" w:sz="0" w:space="0" w:color="auto"/>
        <w:left w:val="none" w:sz="0" w:space="0" w:color="auto"/>
        <w:bottom w:val="none" w:sz="0" w:space="0" w:color="auto"/>
        <w:right w:val="none" w:sz="0" w:space="0" w:color="auto"/>
      </w:divBdr>
    </w:div>
    <w:div w:id="197998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s://internet.garant.ru/document/redirect/28309509/354"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1413E-7E23-4015-B84C-C206A7CF9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2169</TotalTime>
  <Pages>13</Pages>
  <Words>4749</Words>
  <Characters>27075</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юрист</cp:lastModifiedBy>
  <cp:revision>1135</cp:revision>
  <cp:lastPrinted>2024-10-07T12:38:00Z</cp:lastPrinted>
  <dcterms:created xsi:type="dcterms:W3CDTF">2024-07-02T07:07:00Z</dcterms:created>
  <dcterms:modified xsi:type="dcterms:W3CDTF">2024-11-02T07:05:00Z</dcterms:modified>
</cp:coreProperties>
</file>