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7059C9" w:rsidP="00281C4A">
      <w:pPr>
        <w:pBdr>
          <w:bottom w:val="single" w:sz="8" w:space="1" w:color="000000"/>
        </w:pBdr>
        <w:tabs>
          <w:tab w:val="left" w:pos="2977"/>
        </w:tabs>
        <w:jc w:val="center"/>
        <w:rPr>
          <w:b/>
          <w:sz w:val="20"/>
          <w:szCs w:val="20"/>
        </w:rPr>
      </w:pPr>
      <w:bookmarkStart w:id="0" w:name="_Hlk126744118"/>
      <w:r>
        <w:rPr>
          <w:b/>
          <w:sz w:val="20"/>
          <w:szCs w:val="20"/>
        </w:rPr>
        <w:t>вторник</w:t>
      </w:r>
      <w:r w:rsidR="00CB6204">
        <w:rPr>
          <w:b/>
          <w:sz w:val="20"/>
          <w:szCs w:val="20"/>
        </w:rPr>
        <w:t xml:space="preserve"> </w:t>
      </w:r>
      <w:r>
        <w:rPr>
          <w:b/>
          <w:sz w:val="20"/>
          <w:szCs w:val="20"/>
        </w:rPr>
        <w:t>27</w:t>
      </w:r>
      <w:r w:rsidR="00DD584A">
        <w:rPr>
          <w:b/>
          <w:sz w:val="20"/>
          <w:szCs w:val="20"/>
        </w:rPr>
        <w:t xml:space="preserve"> августа</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DD584A">
        <w:rPr>
          <w:b/>
          <w:sz w:val="20"/>
          <w:szCs w:val="20"/>
        </w:rPr>
        <w:t>2</w:t>
      </w:r>
      <w:r w:rsidR="007059C9">
        <w:rPr>
          <w:b/>
          <w:sz w:val="20"/>
          <w:szCs w:val="20"/>
        </w:rPr>
        <w:t>8</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63FE5" w:rsidRDefault="00163FE5" w:rsidP="003A3584">
      <w:pPr>
        <w:jc w:val="both"/>
        <w:rPr>
          <w:b/>
          <w:bCs/>
          <w:sz w:val="20"/>
          <w:szCs w:val="20"/>
        </w:rPr>
      </w:pPr>
    </w:p>
    <w:p w:rsidR="004667F0" w:rsidRPr="004667F0" w:rsidRDefault="004667F0" w:rsidP="004667F0">
      <w:pPr>
        <w:pStyle w:val="45"/>
        <w:framePr w:w="221" w:h="220" w:hRule="exact" w:wrap="none" w:vAnchor="page" w:hAnchor="page" w:x="6244" w:y="709"/>
        <w:shd w:val="clear" w:color="auto" w:fill="auto"/>
        <w:spacing w:line="220" w:lineRule="exact"/>
        <w:rPr>
          <w:sz w:val="20"/>
          <w:szCs w:val="20"/>
        </w:rPr>
      </w:pPr>
      <w:r w:rsidRPr="004667F0">
        <w:rPr>
          <w:sz w:val="20"/>
          <w:szCs w:val="20"/>
        </w:rPr>
        <w:t>46</w:t>
      </w:r>
    </w:p>
    <w:p w:rsidR="00DD584A" w:rsidRPr="00DD584A" w:rsidRDefault="00DD584A" w:rsidP="00DD584A">
      <w:pPr>
        <w:jc w:val="center"/>
        <w:rPr>
          <w:b/>
          <w:bCs/>
        </w:rPr>
      </w:pPr>
      <w:r w:rsidRPr="00DD584A">
        <w:rPr>
          <w:b/>
          <w:bCs/>
        </w:rPr>
        <w:t>РОССИЙСКАЯ  ФЕДЕРАЦИЯ</w:t>
      </w:r>
    </w:p>
    <w:p w:rsidR="00DD584A" w:rsidRPr="00DD584A" w:rsidRDefault="00DD584A" w:rsidP="00DD584A">
      <w:pPr>
        <w:jc w:val="center"/>
        <w:rPr>
          <w:b/>
          <w:bCs/>
        </w:rPr>
      </w:pPr>
      <w:r w:rsidRPr="00DD584A">
        <w:rPr>
          <w:b/>
          <w:bCs/>
        </w:rPr>
        <w:t>РОСТОВСКАЯ  ОБЛАСТЬ</w:t>
      </w:r>
    </w:p>
    <w:p w:rsidR="00DD584A" w:rsidRPr="00DD584A" w:rsidRDefault="00DD584A" w:rsidP="00DD584A">
      <w:pPr>
        <w:jc w:val="center"/>
        <w:rPr>
          <w:b/>
          <w:bCs/>
        </w:rPr>
      </w:pPr>
      <w:r w:rsidRPr="00DD584A">
        <w:rPr>
          <w:b/>
          <w:bCs/>
        </w:rPr>
        <w:t>ТАЦИНСКИЙ  РАЙОН</w:t>
      </w:r>
    </w:p>
    <w:p w:rsidR="00DD584A" w:rsidRPr="00DD584A" w:rsidRDefault="00DD584A" w:rsidP="00DD584A">
      <w:pPr>
        <w:jc w:val="center"/>
        <w:rPr>
          <w:b/>
          <w:bCs/>
        </w:rPr>
      </w:pPr>
      <w:r>
        <w:rPr>
          <w:b/>
          <w:bCs/>
        </w:rPr>
        <w:t xml:space="preserve">АДМИНИСТРАЦИЯ БЫСТРОГОРСКОГО </w:t>
      </w:r>
      <w:r w:rsidRPr="00DD584A">
        <w:rPr>
          <w:b/>
          <w:bCs/>
        </w:rPr>
        <w:t xml:space="preserve"> СЕЛЬСКОГО ПОСЕЛЕНИЯ</w:t>
      </w:r>
    </w:p>
    <w:p w:rsidR="00DD584A" w:rsidRPr="00DD584A" w:rsidRDefault="00DD584A" w:rsidP="00DD584A">
      <w:pPr>
        <w:jc w:val="center"/>
        <w:rPr>
          <w:b/>
          <w:bCs/>
        </w:rPr>
      </w:pPr>
      <w:r w:rsidRPr="00DD584A">
        <w:rPr>
          <w:b/>
          <w:bCs/>
        </w:rPr>
        <w:t>_____________________________________________</w:t>
      </w:r>
    </w:p>
    <w:p w:rsidR="00DD584A" w:rsidRPr="00DD584A" w:rsidRDefault="00DD584A" w:rsidP="00DD584A">
      <w:pPr>
        <w:jc w:val="center"/>
        <w:rPr>
          <w:b/>
          <w:bCs/>
        </w:rPr>
      </w:pPr>
      <w:r w:rsidRPr="00DD584A">
        <w:rPr>
          <w:b/>
          <w:bCs/>
        </w:rPr>
        <w:t>ПОСТАНОВЛЕНИЕ</w:t>
      </w:r>
    </w:p>
    <w:p w:rsidR="00DD584A" w:rsidRPr="00DD584A" w:rsidRDefault="00DD584A" w:rsidP="00DD584A">
      <w:pPr>
        <w:rPr>
          <w:b/>
          <w:bCs/>
        </w:rPr>
      </w:pPr>
      <w:r w:rsidRPr="00DD584A">
        <w:rPr>
          <w:b/>
          <w:bCs/>
        </w:rPr>
        <w:t>15 августа  2024 г.                                  № 116                           п. Быстрогорский</w:t>
      </w:r>
    </w:p>
    <w:p w:rsidR="00DD584A" w:rsidRPr="00DD584A" w:rsidRDefault="00DD584A" w:rsidP="00DD584A">
      <w:r w:rsidRPr="00DD584A">
        <w:t>Об утверждении  отчета</w:t>
      </w:r>
    </w:p>
    <w:p w:rsidR="00DD584A" w:rsidRPr="00DD584A" w:rsidRDefault="00DD584A" w:rsidP="00DD584A">
      <w:r w:rsidRPr="00DD584A">
        <w:t xml:space="preserve">об исполнении бюджета </w:t>
      </w:r>
    </w:p>
    <w:p w:rsidR="00DD584A" w:rsidRPr="00DD584A" w:rsidRDefault="00DD584A" w:rsidP="00DD584A">
      <w:r w:rsidRPr="00DD584A">
        <w:t>Быстрогорского сельского поселения</w:t>
      </w:r>
    </w:p>
    <w:p w:rsidR="00DD584A" w:rsidRPr="00DD584A" w:rsidRDefault="00DD584A" w:rsidP="00DD584A">
      <w:r w:rsidRPr="00DD584A">
        <w:t>Тацинского  района за 6 месяцев 2024 года</w:t>
      </w:r>
    </w:p>
    <w:p w:rsidR="00DD584A" w:rsidRPr="00DD584A" w:rsidRDefault="00DD584A" w:rsidP="00DD584A">
      <w:pPr>
        <w:ind w:firstLine="720"/>
        <w:jc w:val="both"/>
      </w:pPr>
      <w:r w:rsidRPr="00DD584A">
        <w:t xml:space="preserve">В соответствии со ст. 264.2 «Бюджетного Кодекса Российской Федерации» </w:t>
      </w:r>
    </w:p>
    <w:p w:rsidR="00DD584A" w:rsidRPr="00DD584A" w:rsidRDefault="00DD584A" w:rsidP="00DD584A">
      <w:pPr>
        <w:spacing w:after="120"/>
        <w:jc w:val="center"/>
        <w:outlineLvl w:val="0"/>
        <w:rPr>
          <w:b/>
        </w:rPr>
      </w:pPr>
      <w:r w:rsidRPr="00DD584A">
        <w:rPr>
          <w:b/>
        </w:rPr>
        <w:t>ПОСТАНОВЛЯЮ:</w:t>
      </w:r>
    </w:p>
    <w:p w:rsidR="00DD584A" w:rsidRPr="00DD584A" w:rsidRDefault="00DD584A" w:rsidP="00DD584A">
      <w:pPr>
        <w:pStyle w:val="22"/>
        <w:numPr>
          <w:ilvl w:val="0"/>
          <w:numId w:val="38"/>
        </w:numPr>
        <w:tabs>
          <w:tab w:val="num" w:pos="360"/>
        </w:tabs>
        <w:spacing w:after="0" w:line="240" w:lineRule="auto"/>
        <w:ind w:left="0" w:firstLine="709"/>
        <w:jc w:val="both"/>
      </w:pPr>
      <w:r w:rsidRPr="00DD584A">
        <w:t xml:space="preserve">Утвердить отчет об  исполнении бюджета Быстрогорского сельского поселения Тацинского  района  за 6 месяцев 2024 года по доходам в сумме </w:t>
      </w:r>
      <w:r w:rsidRPr="00DD584A">
        <w:rPr>
          <w:bCs/>
        </w:rPr>
        <w:t xml:space="preserve">11 830,7 </w:t>
      </w:r>
      <w:r w:rsidRPr="00DD584A">
        <w:t xml:space="preserve">тыс. рублей, по расходам в сумме </w:t>
      </w:r>
      <w:r w:rsidRPr="00DD584A">
        <w:rPr>
          <w:bCs/>
        </w:rPr>
        <w:t xml:space="preserve">10 425,6 </w:t>
      </w:r>
      <w:r w:rsidRPr="00DD584A">
        <w:t>тыс.  рублей,  с превышением доходов над расходами (профицит) в сумме  1 405,1 тыс. рублей.</w:t>
      </w:r>
    </w:p>
    <w:p w:rsidR="00DD584A" w:rsidRPr="00DD584A" w:rsidRDefault="00DD584A" w:rsidP="00DD584A">
      <w:pPr>
        <w:pStyle w:val="22"/>
        <w:numPr>
          <w:ilvl w:val="0"/>
          <w:numId w:val="38"/>
        </w:numPr>
        <w:tabs>
          <w:tab w:val="num" w:pos="360"/>
        </w:tabs>
        <w:spacing w:after="0" w:line="240" w:lineRule="auto"/>
        <w:ind w:left="0" w:firstLine="709"/>
        <w:jc w:val="both"/>
      </w:pPr>
      <w:r w:rsidRPr="00DD584A">
        <w:t>Определить, что держателем оригинала отчета об исполнении бюджета Быстрогорского сельского поселения Тацинского района за 6 месяцев 2024 года  является сектор экономики и финансов Администрации Быстрогорского сельского поселения.</w:t>
      </w:r>
    </w:p>
    <w:p w:rsidR="00DD584A" w:rsidRPr="00DD584A" w:rsidRDefault="00DD584A" w:rsidP="00DD584A">
      <w:pPr>
        <w:pStyle w:val="22"/>
        <w:numPr>
          <w:ilvl w:val="0"/>
          <w:numId w:val="38"/>
        </w:numPr>
        <w:tabs>
          <w:tab w:val="num" w:pos="360"/>
        </w:tabs>
        <w:spacing w:after="0" w:line="240" w:lineRule="auto"/>
        <w:ind w:left="0" w:firstLine="709"/>
        <w:jc w:val="both"/>
      </w:pPr>
      <w:r w:rsidRPr="00DD584A">
        <w:t>Направить Собранию депутатов Быстрогорского сельского поселения утвержденный отчет об   исполнении бюджета Быстрогорского сельского поселения Тацинского  района  за  6 месяцев 2024 года и информацию о ходе исполнения бюджета согласно приложению к настоящему постановлению.</w:t>
      </w:r>
    </w:p>
    <w:p w:rsidR="00DD584A" w:rsidRPr="00DD584A" w:rsidRDefault="00DD584A" w:rsidP="00DD584A">
      <w:pPr>
        <w:pStyle w:val="a6"/>
        <w:widowControl/>
        <w:numPr>
          <w:ilvl w:val="0"/>
          <w:numId w:val="38"/>
        </w:numPr>
        <w:tabs>
          <w:tab w:val="num" w:pos="360"/>
        </w:tabs>
        <w:suppressAutoHyphens w:val="0"/>
        <w:ind w:left="0" w:firstLine="709"/>
        <w:contextualSpacing w:val="0"/>
        <w:jc w:val="both"/>
      </w:pPr>
      <w:r w:rsidRPr="00DD584A">
        <w:t>Постановление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D584A" w:rsidRPr="00DD584A" w:rsidRDefault="00DD584A" w:rsidP="00DD584A">
      <w:pPr>
        <w:pStyle w:val="a6"/>
        <w:widowControl/>
        <w:numPr>
          <w:ilvl w:val="0"/>
          <w:numId w:val="38"/>
        </w:numPr>
        <w:tabs>
          <w:tab w:val="num" w:pos="360"/>
        </w:tabs>
        <w:suppressAutoHyphens w:val="0"/>
        <w:ind w:left="0" w:firstLine="709"/>
        <w:contextualSpacing w:val="0"/>
        <w:jc w:val="both"/>
      </w:pPr>
      <w:proofErr w:type="gramStart"/>
      <w:r w:rsidRPr="00DD584A">
        <w:t>Контроль за</w:t>
      </w:r>
      <w:proofErr w:type="gramEnd"/>
      <w:r w:rsidRPr="00DD584A">
        <w:t xml:space="preserve"> исполнением настоящего постановления оставляю за собой.</w:t>
      </w:r>
    </w:p>
    <w:p w:rsidR="00DD584A" w:rsidRPr="00DD584A" w:rsidRDefault="00DD584A" w:rsidP="00DD584A">
      <w:pPr>
        <w:pStyle w:val="ConsPlusNormal"/>
        <w:rPr>
          <w:rFonts w:ascii="Times New Roman" w:hAnsi="Times New Roman" w:cs="Times New Roman"/>
          <w:sz w:val="24"/>
          <w:szCs w:val="24"/>
        </w:rPr>
      </w:pPr>
      <w:proofErr w:type="spellStart"/>
      <w:r w:rsidRPr="00DD584A">
        <w:rPr>
          <w:rFonts w:ascii="Times New Roman" w:hAnsi="Times New Roman" w:cs="Times New Roman"/>
          <w:sz w:val="24"/>
          <w:szCs w:val="24"/>
        </w:rPr>
        <w:t>И.о</w:t>
      </w:r>
      <w:proofErr w:type="spellEnd"/>
      <w:r w:rsidRPr="00DD584A">
        <w:rPr>
          <w:rFonts w:ascii="Times New Roman" w:hAnsi="Times New Roman" w:cs="Times New Roman"/>
          <w:sz w:val="24"/>
          <w:szCs w:val="24"/>
        </w:rPr>
        <w:t>. Главы Администрации Быстрогорского</w:t>
      </w:r>
    </w:p>
    <w:p w:rsidR="00DD584A" w:rsidRPr="00DD584A" w:rsidRDefault="00DD584A" w:rsidP="00DD584A">
      <w:pPr>
        <w:pStyle w:val="ConsPlusNormal"/>
        <w:rPr>
          <w:rFonts w:ascii="Times New Roman" w:hAnsi="Times New Roman" w:cs="Times New Roman"/>
          <w:sz w:val="24"/>
          <w:szCs w:val="24"/>
        </w:rPr>
      </w:pPr>
      <w:r w:rsidRPr="00DD584A">
        <w:rPr>
          <w:rFonts w:ascii="Times New Roman" w:hAnsi="Times New Roman" w:cs="Times New Roman"/>
          <w:sz w:val="24"/>
          <w:szCs w:val="24"/>
        </w:rPr>
        <w:t>сельского поселения                                                                               О.В. Бабкина</w:t>
      </w:r>
    </w:p>
    <w:p w:rsidR="00DD584A" w:rsidRPr="00DD584A" w:rsidRDefault="00DD584A" w:rsidP="00DD584A">
      <w:r w:rsidRPr="00DD584A">
        <w:t>Приложение  к Постановлению Администрации Быстрогорского сельского поселения</w:t>
      </w:r>
      <w:r>
        <w:t xml:space="preserve"> </w:t>
      </w:r>
      <w:r w:rsidRPr="00DD584A">
        <w:t xml:space="preserve">от 15.08.2024 № 116 </w:t>
      </w:r>
    </w:p>
    <w:p w:rsidR="00DD584A" w:rsidRPr="00DD584A" w:rsidRDefault="00DD584A" w:rsidP="00DD584A">
      <w:pPr>
        <w:jc w:val="center"/>
        <w:rPr>
          <w:b/>
          <w:bCs/>
        </w:rPr>
      </w:pPr>
      <w:r w:rsidRPr="00DD584A">
        <w:rPr>
          <w:b/>
          <w:bCs/>
        </w:rPr>
        <w:t>ИНФОРМАЦИЯ</w:t>
      </w:r>
    </w:p>
    <w:p w:rsidR="00DD584A" w:rsidRPr="00DD584A" w:rsidRDefault="00DD584A" w:rsidP="00DD584A">
      <w:pPr>
        <w:jc w:val="center"/>
        <w:rPr>
          <w:b/>
          <w:bCs/>
        </w:rPr>
      </w:pPr>
      <w:r w:rsidRPr="00DD584A">
        <w:rPr>
          <w:b/>
          <w:bCs/>
        </w:rPr>
        <w:t>об исполнении бюджета Быстрогорского сельского поселения Тацинского района за  6 месяцев  2024 года</w:t>
      </w:r>
    </w:p>
    <w:p w:rsidR="00DD584A" w:rsidRPr="00DD584A" w:rsidRDefault="00DD584A" w:rsidP="00DD584A">
      <w:pPr>
        <w:jc w:val="center"/>
        <w:rPr>
          <w:bCs/>
        </w:rPr>
      </w:pPr>
      <w:r w:rsidRPr="00DD584A">
        <w:rPr>
          <w:bCs/>
        </w:rPr>
        <w:t>(рублей)</w:t>
      </w:r>
    </w:p>
    <w:tbl>
      <w:tblPr>
        <w:tblW w:w="9762" w:type="dxa"/>
        <w:tblInd w:w="88" w:type="dxa"/>
        <w:tblLook w:val="04A0" w:firstRow="1" w:lastRow="0" w:firstColumn="1" w:lastColumn="0" w:noHBand="0" w:noVBand="1"/>
      </w:tblPr>
      <w:tblGrid>
        <w:gridCol w:w="4840"/>
        <w:gridCol w:w="1780"/>
        <w:gridCol w:w="1720"/>
        <w:gridCol w:w="1422"/>
      </w:tblGrid>
      <w:tr w:rsidR="00DD584A" w:rsidRPr="00DD584A" w:rsidTr="00A413F2">
        <w:trPr>
          <w:trHeight w:val="1200"/>
          <w:tblHeader/>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584A" w:rsidRPr="00DD584A" w:rsidRDefault="00DD584A" w:rsidP="00101389">
            <w:pPr>
              <w:jc w:val="center"/>
            </w:pPr>
            <w:r w:rsidRPr="00DD584A">
              <w:t>Наименование показателей</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D584A" w:rsidRPr="00DD584A" w:rsidRDefault="00DD584A" w:rsidP="00101389">
            <w:pPr>
              <w:jc w:val="center"/>
            </w:pPr>
            <w:r w:rsidRPr="00DD584A">
              <w:t>Утвержденный бюджет 2024 года Собранием депутатов</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DD584A" w:rsidRPr="00DD584A" w:rsidRDefault="00DD584A" w:rsidP="00101389">
            <w:pPr>
              <w:jc w:val="center"/>
            </w:pPr>
            <w:r w:rsidRPr="00DD584A">
              <w:t>Фактическое      исполнение</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DD584A" w:rsidRPr="00DD584A" w:rsidRDefault="00DD584A" w:rsidP="00101389">
            <w:pPr>
              <w:jc w:val="center"/>
            </w:pPr>
            <w:r w:rsidRPr="00DD584A">
              <w:t>Процент исполнения к году</w:t>
            </w:r>
          </w:p>
        </w:tc>
      </w:tr>
      <w:tr w:rsidR="00DD584A" w:rsidRPr="00DD584A" w:rsidTr="00A413F2">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lastRenderedPageBreak/>
              <w:t>ДОХОДЫ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 </w:t>
            </w:r>
          </w:p>
        </w:tc>
        <w:tc>
          <w:tcPr>
            <w:tcW w:w="1720" w:type="dxa"/>
            <w:tcBorders>
              <w:top w:val="nil"/>
              <w:left w:val="nil"/>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 </w:t>
            </w:r>
          </w:p>
        </w:tc>
        <w:tc>
          <w:tcPr>
            <w:tcW w:w="1422" w:type="dxa"/>
            <w:tcBorders>
              <w:top w:val="nil"/>
              <w:left w:val="nil"/>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 </w:t>
            </w:r>
          </w:p>
        </w:tc>
      </w:tr>
      <w:tr w:rsidR="00DD584A" w:rsidRPr="00DD584A" w:rsidTr="00A413F2">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DD584A" w:rsidRPr="00DD584A" w:rsidRDefault="00DD584A" w:rsidP="00101389">
            <w:pPr>
              <w:rPr>
                <w:bCs/>
              </w:rPr>
            </w:pPr>
            <w:r w:rsidRPr="00DD584A">
              <w:rPr>
                <w:bCs/>
              </w:rPr>
              <w:t>НАЛОГОВЫЕ И НЕНАЛОГОВЫЕ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6 725,7</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2 158,8</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32,1</w:t>
            </w:r>
          </w:p>
        </w:tc>
      </w:tr>
      <w:tr w:rsidR="00DD584A" w:rsidRPr="00DD584A" w:rsidTr="00A413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НАЛОГИ НА ПРИБЫЛЬ,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1 641,9</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 xml:space="preserve">                715,0</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43,5</w:t>
            </w:r>
          </w:p>
        </w:tc>
      </w:tr>
      <w:tr w:rsidR="00DD584A" w:rsidRPr="00DD584A" w:rsidTr="00A413F2">
        <w:trPr>
          <w:trHeight w:val="39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НАЛОГ НА ДОХОДЫ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1 641,9</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715,0</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43,5</w:t>
            </w:r>
          </w:p>
        </w:tc>
      </w:tr>
      <w:tr w:rsidR="00DD584A" w:rsidRPr="00DD584A" w:rsidTr="00A413F2">
        <w:trPr>
          <w:trHeight w:val="31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НАЛОГ НА СОВОКУПНЫЙ ДОХОД</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690,2</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960,6</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139,2</w:t>
            </w:r>
          </w:p>
        </w:tc>
      </w:tr>
      <w:tr w:rsidR="00DD584A" w:rsidRPr="00DD584A" w:rsidTr="00A413F2">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ЕДИНЫЙ СЕЛЬСКОХОЗЯЙСТВЕННЫЙ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690,2</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960,6</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139,2</w:t>
            </w:r>
          </w:p>
        </w:tc>
      </w:tr>
      <w:tr w:rsidR="00DD584A" w:rsidRPr="00DD584A" w:rsidTr="00A413F2">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xml:space="preserve">НАЛОГИ НА ИМУЩЕСТВО </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4 314,4</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480,8</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11,14</w:t>
            </w:r>
          </w:p>
        </w:tc>
      </w:tr>
      <w:tr w:rsidR="00DD584A" w:rsidRPr="00DD584A" w:rsidTr="00A413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НАЛОГ НА ИМУЩЕСТВО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536,8</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45,9</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rPr>
                <w:bCs/>
              </w:rPr>
            </w:pPr>
            <w:r w:rsidRPr="00DD584A">
              <w:rPr>
                <w:bCs/>
              </w:rPr>
              <w:t xml:space="preserve">       8,55</w:t>
            </w:r>
          </w:p>
        </w:tc>
      </w:tr>
      <w:tr w:rsidR="00DD584A" w:rsidRPr="00DD584A" w:rsidTr="00A413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ЗЕМЕЛЬНЫЙ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3 777,6</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434,9</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 xml:space="preserve"> 11,51</w:t>
            </w:r>
          </w:p>
        </w:tc>
      </w:tr>
      <w:tr w:rsidR="00DD584A" w:rsidRPr="00DD584A" w:rsidTr="00A413F2">
        <w:trPr>
          <w:trHeight w:val="28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ГОСУДАРСТВЕННАЯ ПОШЛИНА</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 xml:space="preserve">7,9 </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0,8</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10,13</w:t>
            </w:r>
          </w:p>
        </w:tc>
      </w:tr>
      <w:tr w:rsidR="00DD584A" w:rsidRPr="00DD584A" w:rsidTr="00A413F2">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ШТРАФЫ, САНКЦИИ, ВОЗМЕЩЕНИЕ УЩЕРБА</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 xml:space="preserve">3,2 </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 xml:space="preserve">1,5       </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46,88</w:t>
            </w:r>
          </w:p>
        </w:tc>
      </w:tr>
      <w:tr w:rsidR="00DD584A" w:rsidRPr="00DD584A" w:rsidTr="00A413F2">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DD584A" w:rsidRPr="00DD584A" w:rsidRDefault="00DD584A" w:rsidP="00101389">
            <w:pPr>
              <w:rPr>
                <w:bCs/>
              </w:rPr>
            </w:pPr>
            <w:r w:rsidRPr="00DD584A">
              <w:rPr>
                <w:bCs/>
              </w:rPr>
              <w:t>БЕЗВОЗМЕЗДНЫЕ ПОСТУПЛЕНИЯ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13 768,5</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9 671,9</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70,25</w:t>
            </w:r>
          </w:p>
        </w:tc>
      </w:tr>
      <w:tr w:rsidR="00DD584A" w:rsidRPr="00DD584A" w:rsidTr="00A413F2">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Дотации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7 479,0</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6 265,1</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 xml:space="preserve">  83,77</w:t>
            </w:r>
          </w:p>
        </w:tc>
      </w:tr>
      <w:tr w:rsidR="00DD584A" w:rsidRPr="00DD584A" w:rsidTr="00A413F2">
        <w:trPr>
          <w:trHeight w:val="54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Субвенции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352,8</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104,3</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29,56</w:t>
            </w:r>
          </w:p>
        </w:tc>
      </w:tr>
      <w:tr w:rsidR="00DD584A" w:rsidRPr="00DD584A" w:rsidTr="00A413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xml:space="preserve"> Иные 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right"/>
              <w:rPr>
                <w:bCs/>
              </w:rPr>
            </w:pPr>
            <w:r w:rsidRPr="00DD584A">
              <w:rPr>
                <w:bCs/>
              </w:rPr>
              <w:t>5 936,7</w:t>
            </w:r>
          </w:p>
        </w:tc>
        <w:tc>
          <w:tcPr>
            <w:tcW w:w="1720"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right"/>
              <w:rPr>
                <w:bCs/>
              </w:rPr>
            </w:pPr>
            <w:r w:rsidRPr="00DD584A">
              <w:rPr>
                <w:bCs/>
              </w:rPr>
              <w:t>3 302,5</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55,63</w:t>
            </w:r>
          </w:p>
        </w:tc>
      </w:tr>
      <w:tr w:rsidR="00DD584A" w:rsidRPr="00DD584A" w:rsidTr="00A413F2">
        <w:trPr>
          <w:trHeight w:val="435"/>
        </w:trPr>
        <w:tc>
          <w:tcPr>
            <w:tcW w:w="4840" w:type="dxa"/>
            <w:tcBorders>
              <w:top w:val="nil"/>
              <w:left w:val="single" w:sz="4" w:space="0" w:color="auto"/>
              <w:bottom w:val="single" w:sz="4" w:space="0" w:color="auto"/>
              <w:right w:val="single" w:sz="4" w:space="0" w:color="auto"/>
            </w:tcBorders>
            <w:shd w:val="clear" w:color="000000" w:fill="FFFFFF"/>
            <w:vAlign w:val="center"/>
            <w:hideMark/>
          </w:tcPr>
          <w:p w:rsidR="00DD584A" w:rsidRPr="00DD584A" w:rsidRDefault="00DD584A" w:rsidP="00101389">
            <w:pPr>
              <w:jc w:val="center"/>
              <w:rPr>
                <w:bCs/>
              </w:rPr>
            </w:pPr>
            <w:r w:rsidRPr="00DD584A">
              <w:rPr>
                <w:bCs/>
              </w:rPr>
              <w:t>ИТОГО ДОХОДОВ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 xml:space="preserve">20 494,2 </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11 830,7</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rPr>
                <w:bCs/>
              </w:rPr>
            </w:pPr>
            <w:r w:rsidRPr="00DD584A">
              <w:rPr>
                <w:bCs/>
              </w:rPr>
              <w:t xml:space="preserve">       57,73</w:t>
            </w:r>
          </w:p>
        </w:tc>
      </w:tr>
      <w:tr w:rsidR="00DD584A" w:rsidRPr="00DD584A" w:rsidTr="00A413F2">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pPr>
            <w:r w:rsidRPr="00DD584A">
              <w:t> </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pPr>
            <w:r w:rsidRPr="00DD584A">
              <w:t> </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p>
        </w:tc>
      </w:tr>
      <w:tr w:rsidR="00DD584A" w:rsidRPr="00DD584A" w:rsidTr="00A413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ОБЩЕГОСУДАРСТВЕННЫЕ ВОПРОСЫ</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7 231,4</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3 305,8</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45,71</w:t>
            </w:r>
          </w:p>
        </w:tc>
      </w:tr>
      <w:tr w:rsidR="00DD584A" w:rsidRPr="00DD584A" w:rsidTr="00A413F2">
        <w:trPr>
          <w:trHeight w:val="42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xml:space="preserve"> НАЦИОНАЛЬНАЯ ОБОРОНА</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352,6</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104,1</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29,52</w:t>
            </w:r>
          </w:p>
        </w:tc>
      </w:tr>
      <w:tr w:rsidR="00DD584A" w:rsidRPr="00DD584A" w:rsidTr="00A413F2">
        <w:trPr>
          <w:trHeight w:val="615"/>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50,9</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12,0</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23,58</w:t>
            </w:r>
          </w:p>
        </w:tc>
      </w:tr>
      <w:tr w:rsidR="00DD584A" w:rsidRPr="00DD584A" w:rsidTr="00A413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НАЦИОНАЛЬНАЯ ЭКОНОМИКА</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4 762,6</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2 128,5</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44,69</w:t>
            </w:r>
          </w:p>
        </w:tc>
      </w:tr>
      <w:tr w:rsidR="00DD584A" w:rsidRPr="00DD584A" w:rsidTr="00A413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ЖИЛИЩНО-КОММУНАЛЬНОЕ ХОЗЯЙСТВО</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3 656,2</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 xml:space="preserve">2 992,1 </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81,84</w:t>
            </w:r>
          </w:p>
        </w:tc>
      </w:tr>
      <w:tr w:rsidR="00DD584A" w:rsidRPr="00DD584A" w:rsidTr="00A413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КУЛЬТУРА, КИНЕМАТОГРАФИЯ</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4 365,1</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1 689,2</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38,7</w:t>
            </w:r>
          </w:p>
        </w:tc>
      </w:tr>
      <w:tr w:rsidR="00DD584A" w:rsidRPr="00DD584A" w:rsidTr="00A413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СОЦИАЛЬНАЯ ПОЛИТИКА</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297,2</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149,7</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50,37</w:t>
            </w:r>
          </w:p>
        </w:tc>
      </w:tr>
      <w:tr w:rsidR="00DD584A" w:rsidRPr="00DD584A" w:rsidTr="00A413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D584A" w:rsidRPr="00DD584A" w:rsidRDefault="00DD584A" w:rsidP="00101389">
            <w:pPr>
              <w:rPr>
                <w:bCs/>
              </w:rPr>
            </w:pPr>
            <w:r w:rsidRPr="00DD584A">
              <w:rPr>
                <w:bCs/>
              </w:rPr>
              <w:t xml:space="preserve">ФИЗИЧЕСКАЯ КУЛЬТУРА И СПОРТ </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125,8</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44,2</w:t>
            </w:r>
          </w:p>
        </w:tc>
        <w:tc>
          <w:tcPr>
            <w:tcW w:w="1422" w:type="dxa"/>
            <w:tcBorders>
              <w:top w:val="nil"/>
              <w:left w:val="nil"/>
              <w:bottom w:val="single" w:sz="4" w:space="0" w:color="auto"/>
              <w:right w:val="single" w:sz="4" w:space="0" w:color="auto"/>
            </w:tcBorders>
            <w:shd w:val="clear" w:color="000000" w:fill="FFFFFF"/>
            <w:noWrap/>
            <w:vAlign w:val="bottom"/>
          </w:tcPr>
          <w:p w:rsidR="00DD584A" w:rsidRPr="00DD584A" w:rsidRDefault="00DD584A" w:rsidP="00101389">
            <w:pPr>
              <w:jc w:val="center"/>
              <w:rPr>
                <w:bCs/>
              </w:rPr>
            </w:pPr>
            <w:r w:rsidRPr="00DD584A">
              <w:rPr>
                <w:bCs/>
              </w:rPr>
              <w:t>35,14</w:t>
            </w:r>
          </w:p>
        </w:tc>
      </w:tr>
      <w:tr w:rsidR="00DD584A" w:rsidRPr="00DD584A" w:rsidTr="00A413F2">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ИТОГО РАСХОДОВ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20 841,8</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10 425,6</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r w:rsidRPr="00DD584A">
              <w:rPr>
                <w:bCs/>
              </w:rPr>
              <w:t>50,02</w:t>
            </w:r>
          </w:p>
        </w:tc>
      </w:tr>
      <w:tr w:rsidR="00DD584A" w:rsidRPr="00DD584A" w:rsidTr="00A413F2">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D584A" w:rsidRPr="00DD584A" w:rsidRDefault="00DD584A" w:rsidP="00101389">
            <w:pPr>
              <w:jc w:val="center"/>
              <w:rPr>
                <w:bCs/>
              </w:rPr>
            </w:pPr>
            <w:r w:rsidRPr="00DD584A">
              <w:rPr>
                <w:bCs/>
              </w:rPr>
              <w:t>ДЕФИЦИТ</w:t>
            </w:r>
            <w:proofErr w:type="gramStart"/>
            <w:r w:rsidRPr="00DD584A">
              <w:rPr>
                <w:bCs/>
              </w:rPr>
              <w:t xml:space="preserve"> (-), </w:t>
            </w:r>
            <w:proofErr w:type="gramEnd"/>
            <w:r w:rsidRPr="00DD584A">
              <w:rPr>
                <w:bCs/>
              </w:rPr>
              <w:t>ПРОФИЦИТ (+)</w:t>
            </w:r>
          </w:p>
        </w:tc>
        <w:tc>
          <w:tcPr>
            <w:tcW w:w="178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0</w:t>
            </w:r>
          </w:p>
        </w:tc>
        <w:tc>
          <w:tcPr>
            <w:tcW w:w="1720"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right"/>
              <w:rPr>
                <w:bCs/>
              </w:rPr>
            </w:pPr>
            <w:r w:rsidRPr="00DD584A">
              <w:rPr>
                <w:bCs/>
              </w:rPr>
              <w:t>1 405,1</w:t>
            </w:r>
          </w:p>
        </w:tc>
        <w:tc>
          <w:tcPr>
            <w:tcW w:w="1422" w:type="dxa"/>
            <w:tcBorders>
              <w:top w:val="nil"/>
              <w:left w:val="nil"/>
              <w:bottom w:val="single" w:sz="4" w:space="0" w:color="auto"/>
              <w:right w:val="single" w:sz="4" w:space="0" w:color="auto"/>
            </w:tcBorders>
            <w:shd w:val="clear" w:color="000000" w:fill="FFFFFF"/>
            <w:noWrap/>
            <w:vAlign w:val="bottom"/>
            <w:hideMark/>
          </w:tcPr>
          <w:p w:rsidR="00DD584A" w:rsidRPr="00DD584A" w:rsidRDefault="00DD584A" w:rsidP="00101389">
            <w:pPr>
              <w:jc w:val="center"/>
              <w:rPr>
                <w:bCs/>
              </w:rPr>
            </w:pPr>
          </w:p>
        </w:tc>
      </w:tr>
    </w:tbl>
    <w:p w:rsidR="00A413F2" w:rsidRDefault="00A413F2" w:rsidP="00A413F2">
      <w:pPr>
        <w:pStyle w:val="af2"/>
        <w:jc w:val="left"/>
        <w:rPr>
          <w:szCs w:val="28"/>
        </w:rPr>
      </w:pPr>
    </w:p>
    <w:p w:rsidR="00A413F2" w:rsidRPr="00A413F2" w:rsidRDefault="00A413F2" w:rsidP="00A413F2">
      <w:pPr>
        <w:ind w:left="-142"/>
        <w:jc w:val="center"/>
        <w:rPr>
          <w:b/>
          <w:bCs/>
        </w:rPr>
      </w:pPr>
      <w:r w:rsidRPr="00A413F2">
        <w:rPr>
          <w:b/>
          <w:bCs/>
        </w:rPr>
        <w:t>РОССИЙСКАЯ ФЕДЕРАЦИЯ</w:t>
      </w:r>
    </w:p>
    <w:p w:rsidR="00A413F2" w:rsidRPr="00A413F2" w:rsidRDefault="00A413F2" w:rsidP="00A413F2">
      <w:pPr>
        <w:jc w:val="center"/>
        <w:rPr>
          <w:b/>
          <w:bCs/>
        </w:rPr>
      </w:pPr>
      <w:r w:rsidRPr="00A413F2">
        <w:rPr>
          <w:b/>
          <w:bCs/>
        </w:rPr>
        <w:t>РОСТОВСКАЯ ОБЛАСТЬ</w:t>
      </w:r>
    </w:p>
    <w:p w:rsidR="00A413F2" w:rsidRPr="00A413F2" w:rsidRDefault="00A413F2" w:rsidP="00A413F2">
      <w:pPr>
        <w:jc w:val="center"/>
        <w:rPr>
          <w:b/>
          <w:bCs/>
        </w:rPr>
      </w:pPr>
      <w:r w:rsidRPr="00A413F2">
        <w:rPr>
          <w:b/>
          <w:bCs/>
        </w:rPr>
        <w:t>ТАЦИНСКИЙ РАЙОН</w:t>
      </w:r>
    </w:p>
    <w:p w:rsidR="00A413F2" w:rsidRPr="00A413F2" w:rsidRDefault="00A413F2" w:rsidP="00A413F2">
      <w:pPr>
        <w:jc w:val="center"/>
        <w:rPr>
          <w:b/>
          <w:bCs/>
        </w:rPr>
      </w:pPr>
      <w:r w:rsidRPr="00A413F2">
        <w:rPr>
          <w:b/>
          <w:bCs/>
        </w:rPr>
        <w:t xml:space="preserve">АДМИНИСТРАЦИЯ  БЫСТРОГОРСКОГО </w:t>
      </w:r>
    </w:p>
    <w:p w:rsidR="00A413F2" w:rsidRPr="00A413F2" w:rsidRDefault="00A413F2" w:rsidP="00A413F2">
      <w:pPr>
        <w:jc w:val="center"/>
        <w:rPr>
          <w:b/>
          <w:bCs/>
        </w:rPr>
      </w:pPr>
      <w:r w:rsidRPr="00A413F2">
        <w:rPr>
          <w:b/>
          <w:bCs/>
        </w:rPr>
        <w:t>СЕЛЬСКОГО ПОСЕЛЕНИЯ</w:t>
      </w:r>
    </w:p>
    <w:p w:rsidR="00A413F2" w:rsidRPr="00A413F2" w:rsidRDefault="00A413F2" w:rsidP="00A413F2">
      <w:pPr>
        <w:jc w:val="center"/>
        <w:rPr>
          <w:b/>
        </w:rPr>
      </w:pPr>
      <w:r w:rsidRPr="00A413F2">
        <w:rPr>
          <w:b/>
        </w:rPr>
        <w:t>ПОСТАНОВЛЕНИЕ</w:t>
      </w:r>
    </w:p>
    <w:p w:rsidR="00A413F2" w:rsidRPr="00A413F2" w:rsidRDefault="00A413F2" w:rsidP="00A413F2">
      <w:pPr>
        <w:shd w:val="clear" w:color="auto" w:fill="FFFFFF"/>
        <w:adjustRightInd w:val="0"/>
        <w:ind w:right="52"/>
        <w:rPr>
          <w:bCs/>
        </w:rPr>
      </w:pPr>
      <w:r w:rsidRPr="00A413F2">
        <w:rPr>
          <w:bCs/>
        </w:rPr>
        <w:lastRenderedPageBreak/>
        <w:t>27 августа 2024 года                               № 126                            п. Быстрогорский</w:t>
      </w:r>
    </w:p>
    <w:p w:rsidR="00A413F2" w:rsidRPr="00A413F2" w:rsidRDefault="00A413F2" w:rsidP="00A413F2">
      <w:pPr>
        <w:tabs>
          <w:tab w:val="left" w:pos="5103"/>
          <w:tab w:val="left" w:pos="6379"/>
          <w:tab w:val="left" w:pos="6521"/>
        </w:tabs>
        <w:suppressAutoHyphens/>
        <w:ind w:right="3684"/>
        <w:jc w:val="both"/>
        <w:rPr>
          <w:bCs/>
          <w:lang w:eastAsia="ar-SA"/>
        </w:rPr>
      </w:pPr>
      <w:r w:rsidRPr="00A413F2">
        <w:rPr>
          <w:bCs/>
          <w:lang w:eastAsia="ar-SA"/>
        </w:rPr>
        <w:t>Об утверждении административного регламента предо</w:t>
      </w:r>
      <w:bookmarkStart w:id="1" w:name="_Hlk107307530"/>
      <w:bookmarkStart w:id="2" w:name="_Hlk99367791"/>
      <w:bookmarkStart w:id="3" w:name="_Hlk102037336"/>
      <w:r w:rsidRPr="00A413F2">
        <w:rPr>
          <w:bCs/>
          <w:lang w:eastAsia="ar-SA"/>
        </w:rPr>
        <w:t>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
      <w:bookmarkEnd w:id="2"/>
      <w:bookmarkEnd w:id="3"/>
      <w:r w:rsidRPr="00A413F2">
        <w:rPr>
          <w:bCs/>
          <w:lang w:eastAsia="ar-SA"/>
        </w:rPr>
        <w:t>»</w:t>
      </w:r>
    </w:p>
    <w:p w:rsidR="00A413F2" w:rsidRPr="00A413F2" w:rsidRDefault="00A413F2" w:rsidP="00A413F2">
      <w:pPr>
        <w:suppressAutoHyphens/>
        <w:jc w:val="both"/>
      </w:pPr>
      <w:r w:rsidRPr="00A413F2">
        <w:rPr>
          <w:lang w:eastAsia="ar-SA"/>
        </w:rPr>
        <w:tab/>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A413F2">
        <w:t xml:space="preserve">, руководствуясь Уставом </w:t>
      </w:r>
      <w:bookmarkStart w:id="4" w:name="_Hlk107308157"/>
      <w:r w:rsidRPr="00A413F2">
        <w:t xml:space="preserve">муниципального образования </w:t>
      </w:r>
      <w:bookmarkStart w:id="5" w:name="_Hlk94089191"/>
      <w:bookmarkStart w:id="6" w:name="_Hlk94090791"/>
      <w:r w:rsidRPr="00A413F2">
        <w:t>«Быстрогорское сельское поселение»,</w:t>
      </w:r>
      <w:bookmarkEnd w:id="4"/>
      <w:bookmarkEnd w:id="5"/>
      <w:bookmarkEnd w:id="6"/>
    </w:p>
    <w:p w:rsidR="00A413F2" w:rsidRPr="00A413F2" w:rsidRDefault="00A413F2" w:rsidP="00A413F2">
      <w:pPr>
        <w:suppressAutoHyphens/>
        <w:jc w:val="center"/>
        <w:rPr>
          <w:b/>
          <w:bCs/>
        </w:rPr>
      </w:pPr>
      <w:r w:rsidRPr="00A413F2">
        <w:rPr>
          <w:b/>
          <w:bCs/>
        </w:rPr>
        <w:t>ПОСТАНОВЛЯЮ:</w:t>
      </w:r>
    </w:p>
    <w:p w:rsidR="00A413F2" w:rsidRPr="00A413F2" w:rsidRDefault="00A413F2" w:rsidP="00A413F2">
      <w:pPr>
        <w:tabs>
          <w:tab w:val="left" w:pos="298"/>
        </w:tabs>
        <w:ind w:left="20" w:right="20" w:firstLine="520"/>
        <w:jc w:val="both"/>
        <w:rPr>
          <w:rStyle w:val="afff5"/>
          <w:color w:val="000000"/>
        </w:rPr>
      </w:pPr>
      <w:r w:rsidRPr="00A413F2">
        <w:rPr>
          <w:rStyle w:val="afff5"/>
          <w:color w:val="000000"/>
        </w:rPr>
        <w:t>1. Утвердить прилагаемый Административный регламент предо</w:t>
      </w:r>
      <w:bookmarkStart w:id="7" w:name="_Hlk94093005"/>
      <w:r w:rsidRPr="00A413F2">
        <w:rPr>
          <w:rStyle w:val="afff5"/>
          <w:color w:val="000000"/>
        </w:rPr>
        <w:t>ставления муниципальной услуги «</w:t>
      </w:r>
      <w:r w:rsidRPr="00A413F2">
        <w:rPr>
          <w:bCs/>
          <w:lang w:eastAsia="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7"/>
      <w:r w:rsidRPr="00A413F2">
        <w:rPr>
          <w:rStyle w:val="afff5"/>
          <w:color w:val="000000"/>
        </w:rPr>
        <w:t>».</w:t>
      </w:r>
    </w:p>
    <w:p w:rsidR="00A413F2" w:rsidRPr="00A413F2" w:rsidRDefault="00A413F2" w:rsidP="00A413F2">
      <w:pPr>
        <w:tabs>
          <w:tab w:val="left" w:pos="298"/>
        </w:tabs>
        <w:ind w:firstLine="520"/>
        <w:jc w:val="both"/>
        <w:rPr>
          <w:shd w:val="clear" w:color="auto" w:fill="FFFFFF"/>
        </w:rPr>
      </w:pPr>
      <w:r w:rsidRPr="00A413F2">
        <w:rPr>
          <w:shd w:val="clear" w:color="auto" w:fill="FFFFFF"/>
        </w:rPr>
        <w:t>2. Признать утратившими силу</w:t>
      </w:r>
      <w:bookmarkStart w:id="8" w:name="_Hlk94090983"/>
      <w:r w:rsidRPr="00A413F2">
        <w:rPr>
          <w:shd w:val="clear" w:color="auto" w:fill="FFFFFF"/>
        </w:rPr>
        <w:t xml:space="preserve"> постановлени</w:t>
      </w:r>
      <w:bookmarkEnd w:id="8"/>
      <w:r w:rsidRPr="00A413F2">
        <w:rPr>
          <w:shd w:val="clear" w:color="auto" w:fill="FFFFFF"/>
        </w:rPr>
        <w:t>е</w:t>
      </w:r>
      <w:r w:rsidRPr="00A413F2">
        <w:rPr>
          <w:kern w:val="1"/>
          <w:lang w:eastAsia="ar-SA"/>
        </w:rPr>
        <w:t xml:space="preserve"> Администрации Быстрогорского сельского поселения</w:t>
      </w:r>
      <w:r w:rsidRPr="00A413F2">
        <w:rPr>
          <w:shd w:val="clear" w:color="auto" w:fill="FFFFFF"/>
        </w:rPr>
        <w:t>:</w:t>
      </w:r>
    </w:p>
    <w:p w:rsidR="00A413F2" w:rsidRPr="00A413F2" w:rsidRDefault="00A413F2" w:rsidP="00A413F2">
      <w:pPr>
        <w:jc w:val="both"/>
      </w:pPr>
      <w:r w:rsidRPr="00A413F2">
        <w:rPr>
          <w:shd w:val="clear" w:color="auto" w:fill="FFFFFF"/>
        </w:rPr>
        <w:t xml:space="preserve">       -     от 05.09.2018 года № 79 </w:t>
      </w:r>
      <w:r w:rsidRPr="00A413F2">
        <w:t>«Об утверждении административного регламента оказания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A413F2" w:rsidRPr="00A413F2" w:rsidRDefault="00A413F2" w:rsidP="00A413F2">
      <w:pPr>
        <w:tabs>
          <w:tab w:val="left" w:pos="4820"/>
        </w:tabs>
        <w:snapToGrid w:val="0"/>
        <w:jc w:val="both"/>
      </w:pPr>
      <w:r w:rsidRPr="00A413F2">
        <w:rPr>
          <w:shd w:val="clear" w:color="auto" w:fill="FFFFFF"/>
        </w:rPr>
        <w:t xml:space="preserve">        </w:t>
      </w:r>
      <w:r w:rsidRPr="00A413F2">
        <w:rPr>
          <w:bCs/>
        </w:rPr>
        <w:t xml:space="preserve">3. Настоящее постановление вступает в силу со дня его официального опубликования (обнародования) в установленном порядке.  </w:t>
      </w:r>
    </w:p>
    <w:p w:rsidR="00A413F2" w:rsidRPr="00A413F2" w:rsidRDefault="00A413F2" w:rsidP="00A413F2">
      <w:pPr>
        <w:tabs>
          <w:tab w:val="left" w:pos="298"/>
        </w:tabs>
        <w:ind w:left="20" w:right="20" w:firstLine="520"/>
        <w:jc w:val="both"/>
      </w:pPr>
      <w:r w:rsidRPr="00A413F2">
        <w:t xml:space="preserve">4. </w:t>
      </w:r>
      <w:proofErr w:type="gramStart"/>
      <w:r w:rsidRPr="00A413F2">
        <w:t>Контроль за</w:t>
      </w:r>
      <w:proofErr w:type="gramEnd"/>
      <w:r w:rsidRPr="00A413F2">
        <w:t xml:space="preserve"> исполнением настоящего постановления оставляю за собой.</w:t>
      </w:r>
    </w:p>
    <w:p w:rsidR="00A413F2" w:rsidRPr="00A413F2" w:rsidRDefault="00A413F2" w:rsidP="00A413F2">
      <w:proofErr w:type="spellStart"/>
      <w:r w:rsidRPr="00A413F2">
        <w:t>И.о</w:t>
      </w:r>
      <w:proofErr w:type="spellEnd"/>
      <w:r w:rsidRPr="00A413F2">
        <w:t xml:space="preserve">. Главы  Администрации </w:t>
      </w:r>
    </w:p>
    <w:p w:rsidR="00A413F2" w:rsidRPr="00A413F2" w:rsidRDefault="00A413F2" w:rsidP="00A413F2">
      <w:r w:rsidRPr="00A413F2">
        <w:t>Быстрогорского   сельского поселения                                              О.В. Бабкина</w:t>
      </w:r>
    </w:p>
    <w:p w:rsidR="00A413F2" w:rsidRPr="00A413F2" w:rsidRDefault="00A413F2" w:rsidP="00A413F2">
      <w:r w:rsidRPr="00A413F2">
        <w:t xml:space="preserve">          </w:t>
      </w:r>
    </w:p>
    <w:tbl>
      <w:tblPr>
        <w:tblpPr w:leftFromText="180" w:rightFromText="180" w:vertAnchor="text" w:horzAnchor="margin" w:tblpXSpec="right" w:tblpY="50"/>
        <w:tblW w:w="0" w:type="auto"/>
        <w:tblLook w:val="01E0" w:firstRow="1" w:lastRow="1" w:firstColumn="1" w:lastColumn="1" w:noHBand="0" w:noVBand="0"/>
      </w:tblPr>
      <w:tblGrid>
        <w:gridCol w:w="4705"/>
      </w:tblGrid>
      <w:tr w:rsidR="00A413F2" w:rsidRPr="00A413F2" w:rsidTr="009F7581">
        <w:tc>
          <w:tcPr>
            <w:tcW w:w="4705" w:type="dxa"/>
            <w:shd w:val="clear" w:color="auto" w:fill="auto"/>
          </w:tcPr>
          <w:p w:rsidR="00A413F2" w:rsidRPr="00A413F2" w:rsidRDefault="00A413F2" w:rsidP="00A413F2">
            <w:pPr>
              <w:jc w:val="both"/>
            </w:pPr>
            <w:r w:rsidRPr="00A413F2">
              <w:t>Приложение</w:t>
            </w:r>
          </w:p>
          <w:p w:rsidR="00A413F2" w:rsidRPr="00A413F2" w:rsidRDefault="00A413F2" w:rsidP="00A413F2">
            <w:pPr>
              <w:jc w:val="both"/>
            </w:pPr>
            <w:r w:rsidRPr="00A413F2">
              <w:t xml:space="preserve">к постановлению Администрации </w:t>
            </w:r>
          </w:p>
          <w:p w:rsidR="00A413F2" w:rsidRPr="00A413F2" w:rsidRDefault="00A413F2" w:rsidP="00A413F2">
            <w:pPr>
              <w:jc w:val="both"/>
            </w:pPr>
            <w:r w:rsidRPr="00A413F2">
              <w:t>Быстрогорского  сельского поселения</w:t>
            </w:r>
          </w:p>
          <w:p w:rsidR="00A413F2" w:rsidRPr="00A413F2" w:rsidRDefault="00A413F2" w:rsidP="00A413F2">
            <w:pPr>
              <w:jc w:val="both"/>
            </w:pPr>
            <w:r w:rsidRPr="00A413F2">
              <w:t>от 27.08.2024 № 126</w:t>
            </w:r>
          </w:p>
        </w:tc>
      </w:tr>
    </w:tbl>
    <w:p w:rsidR="00A413F2" w:rsidRPr="00A413F2" w:rsidRDefault="00A413F2" w:rsidP="00A413F2">
      <w:pPr>
        <w:overflowPunct w:val="0"/>
        <w:adjustRightInd w:val="0"/>
        <w:ind w:left="2100" w:right="2060" w:firstLine="197"/>
        <w:jc w:val="both"/>
        <w:rPr>
          <w:lang w:eastAsia="ar-SA"/>
        </w:rPr>
      </w:pPr>
      <w:r w:rsidRPr="00A413F2">
        <w:rPr>
          <w:lang w:eastAsia="ar-SA"/>
        </w:rPr>
        <w:tab/>
      </w:r>
    </w:p>
    <w:p w:rsidR="00A413F2" w:rsidRPr="00A413F2" w:rsidRDefault="00A413F2" w:rsidP="00A413F2">
      <w:pPr>
        <w:overflowPunct w:val="0"/>
        <w:adjustRightInd w:val="0"/>
        <w:ind w:left="2100" w:right="2060" w:firstLine="197"/>
        <w:jc w:val="both"/>
        <w:rPr>
          <w:lang w:eastAsia="ar-SA"/>
        </w:rPr>
      </w:pPr>
    </w:p>
    <w:p w:rsidR="00A413F2" w:rsidRPr="00A413F2" w:rsidRDefault="00A413F2" w:rsidP="00A413F2">
      <w:pPr>
        <w:overflowPunct w:val="0"/>
        <w:adjustRightInd w:val="0"/>
        <w:ind w:left="2100" w:right="2060" w:firstLine="197"/>
        <w:jc w:val="both"/>
        <w:rPr>
          <w:b/>
          <w:bCs/>
        </w:rPr>
      </w:pPr>
    </w:p>
    <w:p w:rsidR="00A413F2" w:rsidRPr="00A413F2" w:rsidRDefault="00A413F2" w:rsidP="00A413F2">
      <w:pPr>
        <w:adjustRightInd w:val="0"/>
        <w:outlineLvl w:val="0"/>
      </w:pPr>
    </w:p>
    <w:p w:rsidR="00A413F2" w:rsidRDefault="00A413F2" w:rsidP="00A413F2">
      <w:pPr>
        <w:adjustRightInd w:val="0"/>
        <w:jc w:val="center"/>
        <w:outlineLvl w:val="0"/>
      </w:pPr>
    </w:p>
    <w:p w:rsidR="00A413F2" w:rsidRPr="00A413F2" w:rsidRDefault="00A413F2" w:rsidP="00A413F2">
      <w:pPr>
        <w:adjustRightInd w:val="0"/>
        <w:jc w:val="center"/>
        <w:outlineLvl w:val="0"/>
      </w:pPr>
      <w:r w:rsidRPr="00A413F2">
        <w:t>АДМИНИСТРАТИВНЫЙ РЕГЛАМЕНТ</w:t>
      </w:r>
      <w:r w:rsidRPr="00A413F2">
        <w:br/>
        <w:t>предоставления муниципальной услуги «</w:t>
      </w:r>
      <w:r w:rsidRPr="00A413F2">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A413F2">
        <w:t>»</w:t>
      </w:r>
    </w:p>
    <w:p w:rsidR="00A413F2" w:rsidRPr="00A413F2" w:rsidRDefault="00A413F2" w:rsidP="00A413F2">
      <w:pPr>
        <w:adjustRightInd w:val="0"/>
        <w:jc w:val="center"/>
        <w:outlineLvl w:val="0"/>
        <w:rPr>
          <w:b/>
          <w:bCs/>
        </w:rPr>
      </w:pPr>
      <w:r w:rsidRPr="00A413F2">
        <w:rPr>
          <w:b/>
          <w:bCs/>
        </w:rPr>
        <w:t>I. Общие положения</w:t>
      </w:r>
    </w:p>
    <w:p w:rsidR="00A413F2" w:rsidRPr="00A413F2" w:rsidRDefault="00A413F2" w:rsidP="00A413F2">
      <w:pPr>
        <w:tabs>
          <w:tab w:val="left" w:pos="4035"/>
        </w:tabs>
        <w:adjustRightInd w:val="0"/>
        <w:ind w:firstLine="720"/>
        <w:jc w:val="center"/>
        <w:rPr>
          <w:b/>
        </w:rPr>
      </w:pPr>
      <w:r w:rsidRPr="00A413F2">
        <w:rPr>
          <w:b/>
        </w:rPr>
        <w:t>Предмет регулирования</w:t>
      </w:r>
    </w:p>
    <w:p w:rsidR="00A413F2" w:rsidRPr="00A413F2" w:rsidRDefault="00A413F2" w:rsidP="00A413F2">
      <w:pPr>
        <w:adjustRightInd w:val="0"/>
        <w:ind w:firstLine="720"/>
        <w:jc w:val="both"/>
        <w:rPr>
          <w:lang w:bidi="ru-RU"/>
        </w:rPr>
      </w:pPr>
      <w:bookmarkStart w:id="9" w:name="_Hlk94101541"/>
      <w:r w:rsidRPr="00A413F2">
        <w:t xml:space="preserve">1.1. </w:t>
      </w:r>
      <w:proofErr w:type="gramStart"/>
      <w:r w:rsidRPr="00A413F2">
        <w:t xml:space="preserve">Административный регламент </w:t>
      </w:r>
      <w:bookmarkStart w:id="10" w:name="_Hlk99377303"/>
      <w:r w:rsidRPr="00A413F2">
        <w:t>предоставления муниципальной услуги "</w:t>
      </w:r>
      <w:bookmarkStart w:id="11" w:name="_Hlk99368095"/>
      <w:r w:rsidRPr="00A413F2">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1"/>
      <w:r w:rsidRPr="00A413F2">
        <w:t>"</w:t>
      </w:r>
      <w:bookmarkEnd w:id="9"/>
      <w:bookmarkEnd w:id="10"/>
      <w:r w:rsidRPr="00A413F2">
        <w:t xml:space="preserve"> (далее – Административный регламент) разработан </w:t>
      </w:r>
      <w:r w:rsidRPr="00A413F2">
        <w:rPr>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A413F2">
        <w:rPr>
          <w:bCs/>
          <w:lang w:bidi="ru-RU"/>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A413F2">
        <w:rPr>
          <w:lang w:bidi="ru-RU"/>
        </w:rPr>
        <w:t xml:space="preserve"> (далее</w:t>
      </w:r>
      <w:proofErr w:type="gramEnd"/>
      <w:r w:rsidRPr="00A413F2">
        <w:rPr>
          <w:lang w:bidi="ru-RU"/>
        </w:rPr>
        <w:t xml:space="preserve"> – </w:t>
      </w:r>
      <w:proofErr w:type="gramStart"/>
      <w:r w:rsidRPr="00A413F2">
        <w:rPr>
          <w:lang w:bidi="ru-RU"/>
        </w:rPr>
        <w:t>Услуга, муниципальная услуга) администрацией</w:t>
      </w:r>
      <w:r w:rsidRPr="00A413F2">
        <w:rPr>
          <w:bCs/>
        </w:rPr>
        <w:t xml:space="preserve"> </w:t>
      </w:r>
      <w:bookmarkStart w:id="12" w:name="_Hlk99370622"/>
      <w:r w:rsidRPr="00A413F2">
        <w:rPr>
          <w:bCs/>
          <w:lang w:bidi="ru-RU"/>
        </w:rPr>
        <w:t xml:space="preserve">Быстрогорского сельского поселения </w:t>
      </w:r>
      <w:bookmarkEnd w:id="12"/>
      <w:r w:rsidRPr="00A413F2">
        <w:rPr>
          <w:lang w:bidi="ru-RU"/>
        </w:rPr>
        <w:t>(далее - Уполномоченный орган).</w:t>
      </w:r>
      <w:proofErr w:type="gramEnd"/>
    </w:p>
    <w:p w:rsidR="00A413F2" w:rsidRPr="00A413F2" w:rsidRDefault="00A413F2" w:rsidP="00A413F2">
      <w:pPr>
        <w:adjustRightInd w:val="0"/>
        <w:jc w:val="center"/>
        <w:rPr>
          <w:b/>
        </w:rPr>
      </w:pPr>
      <w:r w:rsidRPr="00A413F2">
        <w:rPr>
          <w:b/>
        </w:rPr>
        <w:t>Круг заявителей</w:t>
      </w:r>
    </w:p>
    <w:p w:rsidR="00A413F2" w:rsidRPr="00A413F2" w:rsidRDefault="00A413F2" w:rsidP="00A413F2">
      <w:pPr>
        <w:adjustRightInd w:val="0"/>
        <w:ind w:firstLine="720"/>
        <w:jc w:val="both"/>
      </w:pPr>
      <w:r w:rsidRPr="00A413F2">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обратившееся с заявлением о предоставлении муниципальной услуги (далее - заявитель). </w:t>
      </w:r>
    </w:p>
    <w:p w:rsidR="00A413F2" w:rsidRPr="00A413F2" w:rsidRDefault="00A413F2" w:rsidP="00A413F2">
      <w:pPr>
        <w:adjustRightInd w:val="0"/>
        <w:ind w:firstLine="720"/>
        <w:jc w:val="both"/>
      </w:pPr>
      <w:r w:rsidRPr="00A413F2">
        <w:lastRenderedPageBreak/>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A413F2" w:rsidRPr="00A413F2" w:rsidRDefault="00A413F2" w:rsidP="00A413F2">
      <w:pPr>
        <w:adjustRightInd w:val="0"/>
        <w:ind w:firstLine="720"/>
        <w:jc w:val="both"/>
      </w:pPr>
      <w:r w:rsidRPr="00A413F2">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413F2" w:rsidRPr="00A413F2" w:rsidRDefault="00A413F2" w:rsidP="00A413F2">
      <w:pPr>
        <w:adjustRightInd w:val="0"/>
        <w:jc w:val="center"/>
        <w:rPr>
          <w:b/>
        </w:rPr>
      </w:pPr>
      <w:r w:rsidRPr="00A413F2">
        <w:rPr>
          <w:b/>
        </w:rPr>
        <w:t>Требования к порядку информирования о предоставлении муниципальной услуги</w:t>
      </w:r>
    </w:p>
    <w:p w:rsidR="00A413F2" w:rsidRPr="00A413F2" w:rsidRDefault="00A413F2" w:rsidP="00A413F2">
      <w:pPr>
        <w:shd w:val="clear" w:color="auto" w:fill="FFFFFF"/>
        <w:tabs>
          <w:tab w:val="left" w:pos="932"/>
        </w:tabs>
        <w:ind w:firstLine="567"/>
        <w:jc w:val="both"/>
        <w:rPr>
          <w:lang w:bidi="ru-RU"/>
        </w:rPr>
      </w:pPr>
      <w:r w:rsidRPr="00A413F2">
        <w:rPr>
          <w:lang w:bidi="ru-RU"/>
        </w:rPr>
        <w:t>1.3. Информирование о порядке предоставления Услуги осуществляется:</w:t>
      </w:r>
    </w:p>
    <w:p w:rsidR="00A413F2" w:rsidRPr="00A413F2" w:rsidRDefault="00A413F2" w:rsidP="00A413F2">
      <w:pPr>
        <w:shd w:val="clear" w:color="auto" w:fill="FFFFFF"/>
        <w:tabs>
          <w:tab w:val="left" w:pos="932"/>
        </w:tabs>
        <w:ind w:firstLine="567"/>
        <w:jc w:val="both"/>
        <w:rPr>
          <w:lang w:bidi="ru-RU"/>
        </w:rPr>
      </w:pPr>
      <w:r w:rsidRPr="00A413F2">
        <w:rPr>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413F2" w:rsidRPr="00A413F2" w:rsidRDefault="00A413F2" w:rsidP="00A413F2">
      <w:pPr>
        <w:shd w:val="clear" w:color="auto" w:fill="FFFFFF"/>
        <w:tabs>
          <w:tab w:val="left" w:pos="932"/>
        </w:tabs>
        <w:ind w:firstLine="567"/>
        <w:jc w:val="both"/>
        <w:rPr>
          <w:lang w:bidi="ru-RU"/>
        </w:rPr>
      </w:pPr>
      <w:r w:rsidRPr="00A413F2">
        <w:rPr>
          <w:lang w:bidi="ru-RU"/>
        </w:rPr>
        <w:t>2) по телефону Уполномоченного органа или многофункционального центра;</w:t>
      </w:r>
    </w:p>
    <w:p w:rsidR="00A413F2" w:rsidRPr="00A413F2" w:rsidRDefault="00A413F2" w:rsidP="00A413F2">
      <w:pPr>
        <w:shd w:val="clear" w:color="auto" w:fill="FFFFFF"/>
        <w:tabs>
          <w:tab w:val="left" w:pos="932"/>
        </w:tabs>
        <w:ind w:firstLine="567"/>
        <w:jc w:val="both"/>
        <w:rPr>
          <w:lang w:bidi="ru-RU"/>
        </w:rPr>
      </w:pPr>
      <w:r w:rsidRPr="00A413F2">
        <w:rPr>
          <w:lang w:bidi="ru-RU"/>
        </w:rPr>
        <w:t>3) письменно, в том числе посредством электронной почты, факсимильной связи;</w:t>
      </w:r>
    </w:p>
    <w:p w:rsidR="00A413F2" w:rsidRPr="00A413F2" w:rsidRDefault="00A413F2" w:rsidP="00A413F2">
      <w:pPr>
        <w:shd w:val="clear" w:color="auto" w:fill="FFFFFF"/>
        <w:tabs>
          <w:tab w:val="left" w:pos="932"/>
        </w:tabs>
        <w:ind w:firstLine="567"/>
        <w:jc w:val="both"/>
        <w:rPr>
          <w:lang w:bidi="ru-RU"/>
        </w:rPr>
      </w:pPr>
      <w:r w:rsidRPr="00A413F2">
        <w:rPr>
          <w:lang w:bidi="ru-RU"/>
        </w:rPr>
        <w:t>4) посредством размещения в открытой и доступной форме информации:</w:t>
      </w:r>
    </w:p>
    <w:p w:rsidR="00A413F2" w:rsidRPr="00A413F2" w:rsidRDefault="00A413F2" w:rsidP="00A413F2">
      <w:pPr>
        <w:shd w:val="clear" w:color="auto" w:fill="FFFFFF"/>
        <w:tabs>
          <w:tab w:val="left" w:pos="932"/>
        </w:tabs>
        <w:ind w:firstLine="567"/>
        <w:jc w:val="both"/>
        <w:rPr>
          <w:lang w:bidi="ru-RU"/>
        </w:rPr>
      </w:pPr>
      <w:r w:rsidRPr="00A413F2">
        <w:rPr>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413F2" w:rsidRPr="00A413F2" w:rsidRDefault="00A413F2" w:rsidP="00A413F2">
      <w:r w:rsidRPr="00A413F2">
        <w:rPr>
          <w:lang w:bidi="ru-RU"/>
        </w:rPr>
        <w:t>- на официальном сайте Уполномоченного органа и (или) многофункционального центра в информационно-телекоммуникационной сети «Интернет» (https://bistrogorskoe-sp.ru/)  (далее - Официальные сайты);</w:t>
      </w:r>
    </w:p>
    <w:p w:rsidR="00A413F2" w:rsidRPr="00A413F2" w:rsidRDefault="00A413F2" w:rsidP="00A413F2">
      <w:pPr>
        <w:shd w:val="clear" w:color="auto" w:fill="FFFFFF"/>
        <w:tabs>
          <w:tab w:val="left" w:pos="932"/>
        </w:tabs>
        <w:ind w:firstLine="567"/>
        <w:jc w:val="both"/>
        <w:rPr>
          <w:lang w:bidi="ru-RU"/>
        </w:rPr>
      </w:pPr>
      <w:r w:rsidRPr="00A413F2">
        <w:rPr>
          <w:lang w:bidi="ru-RU"/>
        </w:rPr>
        <w:t>5) посредством размещения информации на информационных стендах Уполномоченного органа или многофункционального центра.</w:t>
      </w:r>
    </w:p>
    <w:p w:rsidR="00A413F2" w:rsidRPr="00A413F2" w:rsidRDefault="00A413F2" w:rsidP="00A413F2">
      <w:pPr>
        <w:shd w:val="clear" w:color="auto" w:fill="FFFFFF"/>
        <w:tabs>
          <w:tab w:val="left" w:pos="932"/>
        </w:tabs>
        <w:ind w:firstLine="567"/>
        <w:jc w:val="both"/>
        <w:rPr>
          <w:lang w:bidi="ru-RU"/>
        </w:rPr>
      </w:pPr>
      <w:r w:rsidRPr="00A413F2">
        <w:rPr>
          <w:lang w:bidi="ru-RU"/>
        </w:rPr>
        <w:t>1.4. Информирование осуществляется по вопросам, касающимся:</w:t>
      </w:r>
    </w:p>
    <w:p w:rsidR="00A413F2" w:rsidRPr="00A413F2" w:rsidRDefault="00A413F2" w:rsidP="00A413F2">
      <w:pPr>
        <w:shd w:val="clear" w:color="auto" w:fill="FFFFFF"/>
        <w:tabs>
          <w:tab w:val="left" w:pos="932"/>
        </w:tabs>
        <w:ind w:firstLine="567"/>
        <w:jc w:val="both"/>
        <w:rPr>
          <w:lang w:bidi="ru-RU"/>
        </w:rPr>
      </w:pPr>
      <w:r w:rsidRPr="00A413F2">
        <w:rPr>
          <w:lang w:bidi="ru-RU"/>
        </w:rPr>
        <w:t>- способов подачи заявления о предоставлении Услуги;</w:t>
      </w:r>
    </w:p>
    <w:p w:rsidR="00A413F2" w:rsidRPr="00A413F2" w:rsidRDefault="00A413F2" w:rsidP="00A413F2">
      <w:pPr>
        <w:shd w:val="clear" w:color="auto" w:fill="FFFFFF"/>
        <w:tabs>
          <w:tab w:val="left" w:pos="932"/>
        </w:tabs>
        <w:ind w:firstLine="567"/>
        <w:jc w:val="both"/>
        <w:rPr>
          <w:lang w:bidi="ru-RU"/>
        </w:rPr>
      </w:pPr>
      <w:r w:rsidRPr="00A413F2">
        <w:rPr>
          <w:lang w:bidi="ru-RU"/>
        </w:rPr>
        <w:t>- адресов Уполномоченного органа и многофункциональных центров, обращение в которые необходимо для предоставления Услуги;</w:t>
      </w:r>
    </w:p>
    <w:p w:rsidR="00A413F2" w:rsidRPr="00A413F2" w:rsidRDefault="00A413F2" w:rsidP="00A413F2">
      <w:pPr>
        <w:shd w:val="clear" w:color="auto" w:fill="FFFFFF"/>
        <w:tabs>
          <w:tab w:val="left" w:pos="932"/>
        </w:tabs>
        <w:ind w:firstLine="567"/>
        <w:jc w:val="both"/>
        <w:rPr>
          <w:lang w:bidi="ru-RU"/>
        </w:rPr>
      </w:pPr>
      <w:r w:rsidRPr="00A413F2">
        <w:rPr>
          <w:lang w:bidi="ru-RU"/>
        </w:rPr>
        <w:t>- справочной информации о работе Уполномоченного органа;</w:t>
      </w:r>
    </w:p>
    <w:p w:rsidR="00A413F2" w:rsidRPr="00A413F2" w:rsidRDefault="00A413F2" w:rsidP="00A413F2">
      <w:pPr>
        <w:shd w:val="clear" w:color="auto" w:fill="FFFFFF"/>
        <w:tabs>
          <w:tab w:val="left" w:pos="932"/>
        </w:tabs>
        <w:ind w:firstLine="567"/>
        <w:jc w:val="both"/>
        <w:rPr>
          <w:lang w:bidi="ru-RU"/>
        </w:rPr>
      </w:pPr>
      <w:r w:rsidRPr="00A413F2">
        <w:rPr>
          <w:lang w:bidi="ru-RU"/>
        </w:rPr>
        <w:t>- документов, необходимых для предоставления Услуги;</w:t>
      </w:r>
    </w:p>
    <w:p w:rsidR="00A413F2" w:rsidRPr="00A413F2" w:rsidRDefault="00A413F2" w:rsidP="00A413F2">
      <w:pPr>
        <w:shd w:val="clear" w:color="auto" w:fill="FFFFFF"/>
        <w:tabs>
          <w:tab w:val="left" w:pos="932"/>
        </w:tabs>
        <w:ind w:firstLine="567"/>
        <w:jc w:val="both"/>
        <w:rPr>
          <w:lang w:bidi="ru-RU"/>
        </w:rPr>
      </w:pPr>
      <w:r w:rsidRPr="00A413F2">
        <w:rPr>
          <w:lang w:bidi="ru-RU"/>
        </w:rPr>
        <w:t>- порядка и сроков предоставления Услуги;</w:t>
      </w:r>
    </w:p>
    <w:p w:rsidR="00A413F2" w:rsidRPr="00A413F2" w:rsidRDefault="00A413F2" w:rsidP="00A413F2">
      <w:pPr>
        <w:shd w:val="clear" w:color="auto" w:fill="FFFFFF"/>
        <w:tabs>
          <w:tab w:val="left" w:pos="932"/>
        </w:tabs>
        <w:ind w:firstLine="567"/>
        <w:jc w:val="both"/>
        <w:rPr>
          <w:lang w:bidi="ru-RU"/>
        </w:rPr>
      </w:pPr>
      <w:r w:rsidRPr="00A413F2">
        <w:rPr>
          <w:lang w:bidi="ru-RU"/>
        </w:rPr>
        <w:t>-порядка получения сведений о ходе рассмотрения заявления о предоставлении Услуги и о результатах ее предоставления;</w:t>
      </w:r>
    </w:p>
    <w:p w:rsidR="00A413F2" w:rsidRPr="00A413F2" w:rsidRDefault="00A413F2" w:rsidP="00A413F2">
      <w:pPr>
        <w:shd w:val="clear" w:color="auto" w:fill="FFFFFF"/>
        <w:tabs>
          <w:tab w:val="left" w:pos="932"/>
        </w:tabs>
        <w:ind w:firstLine="567"/>
        <w:jc w:val="both"/>
        <w:rPr>
          <w:lang w:bidi="ru-RU"/>
        </w:rPr>
      </w:pPr>
      <w:r w:rsidRPr="00A413F2">
        <w:rPr>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413F2" w:rsidRPr="00A413F2" w:rsidRDefault="00A413F2" w:rsidP="00A413F2">
      <w:pPr>
        <w:shd w:val="clear" w:color="auto" w:fill="FFFFFF"/>
        <w:tabs>
          <w:tab w:val="left" w:pos="932"/>
        </w:tabs>
        <w:ind w:firstLine="567"/>
        <w:jc w:val="both"/>
        <w:rPr>
          <w:lang w:bidi="ru-RU"/>
        </w:rPr>
      </w:pPr>
      <w:r w:rsidRPr="00A413F2">
        <w:rPr>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413F2" w:rsidRPr="00A413F2" w:rsidRDefault="00A413F2" w:rsidP="00A413F2">
      <w:pPr>
        <w:shd w:val="clear" w:color="auto" w:fill="FFFFFF"/>
        <w:tabs>
          <w:tab w:val="left" w:pos="932"/>
        </w:tabs>
        <w:ind w:firstLine="567"/>
        <w:jc w:val="both"/>
        <w:rPr>
          <w:lang w:bidi="ru-RU"/>
        </w:rPr>
      </w:pPr>
      <w:r w:rsidRPr="00A413F2">
        <w:rPr>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413F2" w:rsidRPr="00A413F2" w:rsidRDefault="00A413F2" w:rsidP="00A413F2">
      <w:pPr>
        <w:shd w:val="clear" w:color="auto" w:fill="FFFFFF"/>
        <w:tabs>
          <w:tab w:val="left" w:pos="932"/>
        </w:tabs>
        <w:ind w:firstLine="567"/>
        <w:jc w:val="both"/>
        <w:rPr>
          <w:lang w:bidi="ru-RU"/>
        </w:rPr>
      </w:pPr>
      <w:r w:rsidRPr="00A413F2">
        <w:rPr>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413F2">
        <w:rPr>
          <w:lang w:bidi="ru-RU"/>
        </w:rPr>
        <w:t>обратившихся</w:t>
      </w:r>
      <w:proofErr w:type="gramEnd"/>
      <w:r w:rsidRPr="00A413F2">
        <w:rPr>
          <w:lang w:bidi="ru-RU"/>
        </w:rPr>
        <w:t xml:space="preserve"> по интересующим вопросам.</w:t>
      </w:r>
    </w:p>
    <w:p w:rsidR="00A413F2" w:rsidRPr="00A413F2" w:rsidRDefault="00A413F2" w:rsidP="00A413F2">
      <w:pPr>
        <w:shd w:val="clear" w:color="auto" w:fill="FFFFFF"/>
        <w:tabs>
          <w:tab w:val="left" w:pos="932"/>
        </w:tabs>
        <w:ind w:firstLine="567"/>
        <w:jc w:val="both"/>
        <w:rPr>
          <w:lang w:bidi="ru-RU"/>
        </w:rPr>
      </w:pPr>
      <w:r w:rsidRPr="00A413F2">
        <w:rPr>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413F2" w:rsidRPr="00A413F2" w:rsidRDefault="00A413F2" w:rsidP="00A413F2">
      <w:pPr>
        <w:shd w:val="clear" w:color="auto" w:fill="FFFFFF"/>
        <w:tabs>
          <w:tab w:val="left" w:pos="932"/>
        </w:tabs>
        <w:ind w:firstLine="567"/>
        <w:jc w:val="both"/>
        <w:rPr>
          <w:lang w:bidi="ru-RU"/>
        </w:rPr>
      </w:pPr>
      <w:r w:rsidRPr="00A413F2">
        <w:rPr>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413F2" w:rsidRPr="00A413F2" w:rsidRDefault="00A413F2" w:rsidP="00A413F2">
      <w:pPr>
        <w:shd w:val="clear" w:color="auto" w:fill="FFFFFF"/>
        <w:tabs>
          <w:tab w:val="left" w:pos="932"/>
        </w:tabs>
        <w:ind w:firstLine="567"/>
        <w:jc w:val="both"/>
        <w:rPr>
          <w:lang w:bidi="ru-RU"/>
        </w:rPr>
      </w:pPr>
      <w:r w:rsidRPr="00A413F2">
        <w:rPr>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413F2" w:rsidRPr="00A413F2" w:rsidRDefault="00A413F2" w:rsidP="00A413F2">
      <w:pPr>
        <w:shd w:val="clear" w:color="auto" w:fill="FFFFFF"/>
        <w:tabs>
          <w:tab w:val="left" w:pos="932"/>
        </w:tabs>
        <w:ind w:firstLine="567"/>
        <w:jc w:val="both"/>
        <w:rPr>
          <w:lang w:bidi="ru-RU"/>
        </w:rPr>
      </w:pPr>
      <w:r w:rsidRPr="00A413F2">
        <w:rPr>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413F2" w:rsidRPr="00A413F2" w:rsidRDefault="00A413F2" w:rsidP="00A413F2">
      <w:pPr>
        <w:shd w:val="clear" w:color="auto" w:fill="FFFFFF"/>
        <w:tabs>
          <w:tab w:val="left" w:pos="932"/>
        </w:tabs>
        <w:ind w:firstLine="567"/>
        <w:jc w:val="both"/>
        <w:rPr>
          <w:lang w:bidi="ru-RU"/>
        </w:rPr>
      </w:pPr>
      <w:r w:rsidRPr="00A413F2">
        <w:rPr>
          <w:lang w:bidi="ru-RU"/>
        </w:rPr>
        <w:t>Продолжительность информирования по телефону не должна превышать 10 минут.</w:t>
      </w:r>
    </w:p>
    <w:p w:rsidR="00A413F2" w:rsidRPr="00A413F2" w:rsidRDefault="00A413F2" w:rsidP="00A413F2">
      <w:pPr>
        <w:shd w:val="clear" w:color="auto" w:fill="FFFFFF"/>
        <w:tabs>
          <w:tab w:val="left" w:pos="932"/>
        </w:tabs>
        <w:ind w:firstLine="567"/>
        <w:jc w:val="both"/>
        <w:rPr>
          <w:lang w:bidi="ru-RU"/>
        </w:rPr>
      </w:pPr>
      <w:r w:rsidRPr="00A413F2">
        <w:rPr>
          <w:lang w:bidi="ru-RU"/>
        </w:rPr>
        <w:t>Информирование осуществляется в соответствии с графиком приема граждан.</w:t>
      </w:r>
    </w:p>
    <w:p w:rsidR="00A413F2" w:rsidRPr="00A413F2" w:rsidRDefault="00A413F2" w:rsidP="00A413F2">
      <w:pPr>
        <w:shd w:val="clear" w:color="auto" w:fill="FFFFFF"/>
        <w:tabs>
          <w:tab w:val="left" w:pos="932"/>
        </w:tabs>
        <w:ind w:firstLine="567"/>
        <w:jc w:val="both"/>
        <w:rPr>
          <w:lang w:bidi="ru-RU"/>
        </w:rPr>
      </w:pPr>
      <w:r w:rsidRPr="00A413F2">
        <w:rPr>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A413F2" w:rsidRPr="00A413F2" w:rsidRDefault="00A413F2" w:rsidP="00A413F2">
      <w:pPr>
        <w:shd w:val="clear" w:color="auto" w:fill="FFFFFF"/>
        <w:tabs>
          <w:tab w:val="left" w:pos="932"/>
        </w:tabs>
        <w:ind w:firstLine="567"/>
        <w:jc w:val="both"/>
        <w:rPr>
          <w:lang w:bidi="ru-RU"/>
        </w:rPr>
      </w:pPr>
      <w:r w:rsidRPr="00A413F2">
        <w:rPr>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413F2" w:rsidRPr="00A413F2" w:rsidRDefault="00A413F2" w:rsidP="00A413F2">
      <w:pPr>
        <w:shd w:val="clear" w:color="auto" w:fill="FFFFFF"/>
        <w:tabs>
          <w:tab w:val="left" w:pos="932"/>
        </w:tabs>
        <w:ind w:firstLine="567"/>
        <w:jc w:val="both"/>
        <w:rPr>
          <w:lang w:bidi="ru-RU"/>
        </w:rPr>
      </w:pPr>
      <w:proofErr w:type="gramStart"/>
      <w:r w:rsidRPr="00A413F2">
        <w:rPr>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13F2" w:rsidRPr="00A413F2" w:rsidRDefault="00A413F2" w:rsidP="00A413F2">
      <w:pPr>
        <w:shd w:val="clear" w:color="auto" w:fill="FFFFFF"/>
        <w:tabs>
          <w:tab w:val="left" w:pos="932"/>
        </w:tabs>
        <w:ind w:firstLine="567"/>
        <w:jc w:val="both"/>
        <w:rPr>
          <w:lang w:bidi="ru-RU"/>
        </w:rPr>
      </w:pPr>
      <w:r w:rsidRPr="00A413F2">
        <w:rPr>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413F2" w:rsidRPr="00A413F2" w:rsidRDefault="00A413F2" w:rsidP="00A413F2">
      <w:pPr>
        <w:shd w:val="clear" w:color="auto" w:fill="FFFFFF"/>
        <w:tabs>
          <w:tab w:val="left" w:pos="932"/>
        </w:tabs>
        <w:ind w:firstLine="567"/>
        <w:jc w:val="both"/>
        <w:rPr>
          <w:lang w:bidi="ru-RU"/>
        </w:rPr>
      </w:pPr>
      <w:r w:rsidRPr="00A413F2">
        <w:rPr>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413F2" w:rsidRPr="00A413F2" w:rsidRDefault="00A413F2" w:rsidP="00A413F2">
      <w:pPr>
        <w:shd w:val="clear" w:color="auto" w:fill="FFFFFF"/>
        <w:tabs>
          <w:tab w:val="left" w:pos="932"/>
        </w:tabs>
        <w:ind w:firstLine="567"/>
        <w:jc w:val="both"/>
        <w:rPr>
          <w:lang w:bidi="ru-RU"/>
        </w:rPr>
      </w:pPr>
      <w:r w:rsidRPr="00A413F2">
        <w:rPr>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413F2" w:rsidRPr="00A413F2" w:rsidRDefault="00A413F2" w:rsidP="00A413F2">
      <w:pPr>
        <w:shd w:val="clear" w:color="auto" w:fill="FFFFFF"/>
        <w:tabs>
          <w:tab w:val="left" w:pos="932"/>
        </w:tabs>
        <w:ind w:firstLine="567"/>
        <w:jc w:val="both"/>
        <w:rPr>
          <w:lang w:bidi="ru-RU"/>
        </w:rPr>
      </w:pPr>
      <w:r w:rsidRPr="00A413F2">
        <w:rPr>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413F2" w:rsidRPr="00A413F2" w:rsidRDefault="00A413F2" w:rsidP="00A413F2">
      <w:pPr>
        <w:shd w:val="clear" w:color="auto" w:fill="FFFFFF"/>
        <w:tabs>
          <w:tab w:val="left" w:pos="932"/>
        </w:tabs>
        <w:ind w:firstLine="567"/>
        <w:jc w:val="both"/>
        <w:rPr>
          <w:lang w:bidi="ru-RU"/>
        </w:rPr>
      </w:pPr>
      <w:r w:rsidRPr="00A413F2">
        <w:rPr>
          <w:lang w:bidi="ru-RU"/>
        </w:rPr>
        <w:t xml:space="preserve">1.9. </w:t>
      </w:r>
      <w:proofErr w:type="gramStart"/>
      <w:r w:rsidRPr="00A413F2">
        <w:rPr>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A413F2" w:rsidRPr="00A413F2" w:rsidRDefault="00A413F2" w:rsidP="00A413F2">
      <w:pPr>
        <w:shd w:val="clear" w:color="auto" w:fill="FFFFFF"/>
        <w:tabs>
          <w:tab w:val="left" w:pos="932"/>
        </w:tabs>
        <w:ind w:firstLine="567"/>
        <w:jc w:val="both"/>
        <w:rPr>
          <w:lang w:bidi="ru-RU"/>
        </w:rPr>
      </w:pPr>
      <w:r w:rsidRPr="00A413F2">
        <w:rPr>
          <w:lang w:bidi="ru-RU"/>
        </w:rPr>
        <w:t xml:space="preserve">1.10. </w:t>
      </w:r>
      <w:proofErr w:type="gramStart"/>
      <w:r w:rsidRPr="00A413F2">
        <w:rPr>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413F2">
        <w:rPr>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A413F2" w:rsidRPr="00A413F2" w:rsidRDefault="00A413F2" w:rsidP="00A413F2">
      <w:pPr>
        <w:ind w:firstLine="567"/>
        <w:jc w:val="both"/>
      </w:pPr>
      <w:r w:rsidRPr="00A413F2">
        <w:rPr>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413F2">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413F2" w:rsidRPr="00A413F2" w:rsidRDefault="00A413F2" w:rsidP="00A413F2">
      <w:pPr>
        <w:pStyle w:val="1"/>
        <w:spacing w:before="0" w:beforeAutospacing="0" w:after="0" w:afterAutospacing="0"/>
        <w:rPr>
          <w:sz w:val="24"/>
          <w:szCs w:val="24"/>
        </w:rPr>
      </w:pPr>
      <w:bookmarkStart w:id="13" w:name="_Hlk99370069"/>
      <w:r w:rsidRPr="00A413F2">
        <w:rPr>
          <w:sz w:val="24"/>
          <w:szCs w:val="24"/>
        </w:rPr>
        <w:t>I</w:t>
      </w:r>
      <w:bookmarkEnd w:id="13"/>
      <w:r w:rsidRPr="00A413F2">
        <w:rPr>
          <w:sz w:val="24"/>
          <w:szCs w:val="24"/>
        </w:rPr>
        <w:t xml:space="preserve">I. Стандарт предоставления муниципальной услуги </w:t>
      </w:r>
    </w:p>
    <w:p w:rsidR="00A413F2" w:rsidRPr="00A413F2" w:rsidRDefault="00A413F2" w:rsidP="00A413F2">
      <w:pPr>
        <w:ind w:firstLine="567"/>
        <w:jc w:val="center"/>
        <w:rPr>
          <w:b/>
          <w:bCs/>
        </w:rPr>
      </w:pPr>
      <w:r w:rsidRPr="00A413F2">
        <w:rPr>
          <w:b/>
          <w:bCs/>
        </w:rPr>
        <w:t>Наименование муниципальной услуги</w:t>
      </w:r>
    </w:p>
    <w:p w:rsidR="00A413F2" w:rsidRPr="00A413F2" w:rsidRDefault="00A413F2" w:rsidP="00A413F2">
      <w:pPr>
        <w:ind w:firstLine="567"/>
        <w:jc w:val="both"/>
      </w:pPr>
      <w:r w:rsidRPr="00A413F2">
        <w:lastRenderedPageBreak/>
        <w:t>2.1. "</w:t>
      </w:r>
      <w:bookmarkStart w:id="14" w:name="_Hlk107311549"/>
      <w:r w:rsidRPr="00A413F2">
        <w:rPr>
          <w:bCs/>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bookmarkEnd w:id="14"/>
      <w:r w:rsidRPr="00A413F2">
        <w:t>".</w:t>
      </w:r>
    </w:p>
    <w:p w:rsidR="00A413F2" w:rsidRPr="00A413F2" w:rsidRDefault="00A413F2" w:rsidP="00A413F2">
      <w:pPr>
        <w:tabs>
          <w:tab w:val="left" w:pos="3210"/>
        </w:tabs>
        <w:ind w:firstLine="567"/>
        <w:jc w:val="both"/>
      </w:pPr>
      <w:r w:rsidRPr="00A413F2">
        <w:t>Наименование органа местного самоуправления, предоставляющего муниципальную услугу</w:t>
      </w:r>
    </w:p>
    <w:p w:rsidR="00A413F2" w:rsidRPr="00A413F2" w:rsidRDefault="00A413F2" w:rsidP="00A413F2">
      <w:pPr>
        <w:ind w:firstLine="567"/>
        <w:jc w:val="both"/>
      </w:pPr>
      <w:r w:rsidRPr="00A413F2">
        <w:t>2.2. Муниципальная услуга предоставляется Уполномоченным органом - администрацией Быстрогорского сельского поселения.</w:t>
      </w:r>
    </w:p>
    <w:p w:rsidR="00A413F2" w:rsidRPr="00A413F2" w:rsidRDefault="00A413F2" w:rsidP="00A413F2">
      <w:pPr>
        <w:ind w:firstLine="567"/>
        <w:jc w:val="both"/>
        <w:rPr>
          <w:bCs/>
          <w:lang w:bidi="ru-RU"/>
        </w:rPr>
      </w:pPr>
      <w:r w:rsidRPr="00A413F2">
        <w:t xml:space="preserve">2.3. </w:t>
      </w:r>
      <w:r w:rsidRPr="00A413F2">
        <w:rPr>
          <w:bCs/>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w:t>
      </w:r>
    </w:p>
    <w:p w:rsidR="00A413F2" w:rsidRPr="00A413F2" w:rsidRDefault="00A413F2" w:rsidP="00A413F2">
      <w:pPr>
        <w:ind w:firstLine="567"/>
        <w:jc w:val="both"/>
      </w:pPr>
      <w:r w:rsidRPr="00A413F2">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413F2" w:rsidRPr="00A413F2" w:rsidRDefault="00A413F2" w:rsidP="00A413F2">
      <w:pPr>
        <w:pStyle w:val="1"/>
        <w:spacing w:before="0" w:beforeAutospacing="0" w:after="0" w:afterAutospacing="0"/>
        <w:jc w:val="center"/>
        <w:rPr>
          <w:sz w:val="24"/>
          <w:szCs w:val="24"/>
        </w:rPr>
      </w:pPr>
      <w:r w:rsidRPr="00A413F2">
        <w:rPr>
          <w:sz w:val="24"/>
          <w:szCs w:val="24"/>
        </w:rPr>
        <w:t>Описание результата предоставления муниципальной услуги</w:t>
      </w:r>
    </w:p>
    <w:p w:rsidR="00A413F2" w:rsidRPr="00A413F2" w:rsidRDefault="00A413F2" w:rsidP="00A413F2">
      <w:pPr>
        <w:ind w:firstLine="567"/>
        <w:jc w:val="both"/>
      </w:pPr>
      <w:r w:rsidRPr="00A413F2">
        <w:t xml:space="preserve">2.5. Результатом предоставления Услуги является выдача (направление) заявителю постановления Уполномоченного органа об устранении технических ошибок в правоустанавливающих документах о предоставлении земельного участка либо уведомления об отказе в предоставлении муниципальной услуги. </w:t>
      </w:r>
    </w:p>
    <w:p w:rsidR="00A413F2" w:rsidRPr="00A413F2" w:rsidRDefault="00A413F2" w:rsidP="00A413F2">
      <w:pPr>
        <w:pStyle w:val="1"/>
        <w:spacing w:before="0" w:beforeAutospacing="0" w:after="0" w:afterAutospacing="0"/>
        <w:jc w:val="center"/>
        <w:rPr>
          <w:sz w:val="24"/>
          <w:szCs w:val="24"/>
        </w:rPr>
      </w:pPr>
      <w:r w:rsidRPr="00A413F2">
        <w:rPr>
          <w:sz w:val="24"/>
          <w:szCs w:val="24"/>
        </w:rPr>
        <w:t>Срок предоставления муниципальной услуги</w:t>
      </w:r>
    </w:p>
    <w:p w:rsidR="00A413F2" w:rsidRPr="00A413F2" w:rsidRDefault="00A413F2" w:rsidP="00A413F2">
      <w:pPr>
        <w:ind w:firstLine="567"/>
        <w:jc w:val="both"/>
      </w:pPr>
      <w:r w:rsidRPr="00A413F2">
        <w:t>2.6. Общий срок предоставления муниципальной услуги – 20 рабочих дней со дня регистрации заявления и прилагаемых документов в Уполномоченном органе.</w:t>
      </w:r>
    </w:p>
    <w:p w:rsidR="00A413F2" w:rsidRPr="00A413F2" w:rsidRDefault="00A413F2" w:rsidP="00A413F2">
      <w:pPr>
        <w:ind w:firstLine="567"/>
        <w:jc w:val="both"/>
      </w:pPr>
      <w:r w:rsidRPr="00A413F2">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A413F2" w:rsidRPr="00A413F2" w:rsidRDefault="00A413F2" w:rsidP="00A413F2">
      <w:pPr>
        <w:pStyle w:val="1"/>
        <w:spacing w:before="0" w:beforeAutospacing="0" w:after="0" w:afterAutospacing="0"/>
        <w:jc w:val="center"/>
        <w:rPr>
          <w:sz w:val="24"/>
          <w:szCs w:val="24"/>
        </w:rPr>
      </w:pPr>
      <w:r w:rsidRPr="00A413F2">
        <w:rPr>
          <w:sz w:val="24"/>
          <w:szCs w:val="24"/>
        </w:rPr>
        <w:t>Нормативные правовые акты, регулирующие предоставление муниципальной услуги</w:t>
      </w:r>
    </w:p>
    <w:p w:rsidR="00A413F2" w:rsidRPr="00A413F2" w:rsidRDefault="00A413F2" w:rsidP="00A413F2">
      <w:pPr>
        <w:ind w:firstLine="567"/>
        <w:jc w:val="both"/>
      </w:pPr>
      <w:r w:rsidRPr="00A413F2">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13F2" w:rsidRPr="00A413F2" w:rsidRDefault="00A413F2" w:rsidP="00A413F2">
      <w:pPr>
        <w:ind w:firstLine="567"/>
        <w:jc w:val="both"/>
      </w:pPr>
      <w:r w:rsidRPr="00A413F2">
        <w:t xml:space="preserve">2.8. Перечень документов, обязательных к предоставлению заявителем, для получения </w:t>
      </w:r>
      <w:r w:rsidRPr="00A413F2">
        <w:rPr>
          <w:bCs/>
        </w:rPr>
        <w:t>муниципальной услуги</w:t>
      </w:r>
      <w:r w:rsidRPr="00A413F2">
        <w:t xml:space="preserve">: </w:t>
      </w:r>
    </w:p>
    <w:p w:rsidR="00A413F2" w:rsidRPr="00A413F2" w:rsidRDefault="00A413F2" w:rsidP="00A413F2">
      <w:pPr>
        <w:ind w:firstLine="567"/>
        <w:jc w:val="both"/>
      </w:pPr>
      <w:r w:rsidRPr="00A413F2">
        <w:t xml:space="preserve">В соответствии с настоящим административным регламентом заявителями представляются следующие документы: </w:t>
      </w:r>
    </w:p>
    <w:p w:rsidR="00A413F2" w:rsidRPr="00A413F2" w:rsidRDefault="00A413F2" w:rsidP="00A413F2">
      <w:pPr>
        <w:ind w:firstLine="567"/>
        <w:jc w:val="both"/>
      </w:pPr>
      <w:r w:rsidRPr="00A413F2">
        <w:t>1) заявление, оформленное согласно приложению к настоящему административному регламенту.</w:t>
      </w:r>
    </w:p>
    <w:p w:rsidR="00A413F2" w:rsidRPr="00A413F2" w:rsidRDefault="00A413F2" w:rsidP="00A413F2">
      <w:pPr>
        <w:ind w:firstLine="567"/>
        <w:jc w:val="both"/>
      </w:pPr>
      <w:r w:rsidRPr="00A413F2">
        <w:t xml:space="preserve">2) документ, удостоверяющий личность заявителя или представителя заявителя: </w:t>
      </w:r>
    </w:p>
    <w:p w:rsidR="00A413F2" w:rsidRPr="00A413F2" w:rsidRDefault="00A413F2" w:rsidP="00A413F2">
      <w:pPr>
        <w:ind w:firstLine="567"/>
        <w:jc w:val="both"/>
      </w:pPr>
      <w:r w:rsidRPr="00A413F2">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A413F2" w:rsidRPr="00A413F2" w:rsidRDefault="00A413F2" w:rsidP="00A413F2">
      <w:pPr>
        <w:ind w:firstLine="567"/>
        <w:jc w:val="both"/>
      </w:pPr>
      <w:r w:rsidRPr="00A413F2">
        <w:t xml:space="preserve">-временное удостоверение личности (для граждан Российской Федерации); </w:t>
      </w:r>
    </w:p>
    <w:p w:rsidR="00A413F2" w:rsidRPr="00A413F2" w:rsidRDefault="00A413F2" w:rsidP="00A413F2">
      <w:pPr>
        <w:ind w:firstLine="567"/>
        <w:jc w:val="both"/>
      </w:pPr>
      <w:r w:rsidRPr="00A413F2">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A413F2" w:rsidRPr="00A413F2" w:rsidRDefault="00A413F2" w:rsidP="00A413F2">
      <w:pPr>
        <w:ind w:firstLine="567"/>
        <w:jc w:val="both"/>
      </w:pPr>
      <w:r w:rsidRPr="00A413F2">
        <w:t xml:space="preserve">- разрешение на временное проживание (для лиц без гражданства); </w:t>
      </w:r>
    </w:p>
    <w:p w:rsidR="00A413F2" w:rsidRPr="00A413F2" w:rsidRDefault="00A413F2" w:rsidP="00A413F2">
      <w:pPr>
        <w:ind w:firstLine="567"/>
        <w:jc w:val="both"/>
      </w:pPr>
      <w:r w:rsidRPr="00A413F2">
        <w:t xml:space="preserve">- вид на жительство (для лиц без гражданства); </w:t>
      </w:r>
    </w:p>
    <w:p w:rsidR="00A413F2" w:rsidRPr="00A413F2" w:rsidRDefault="00A413F2" w:rsidP="00A413F2">
      <w:pPr>
        <w:ind w:firstLine="567"/>
        <w:jc w:val="both"/>
      </w:pPr>
      <w:r w:rsidRPr="00A413F2">
        <w:t xml:space="preserve">- удостоверение беженца в Российской Федерации (для беженцев); </w:t>
      </w:r>
    </w:p>
    <w:p w:rsidR="00A413F2" w:rsidRPr="00A413F2" w:rsidRDefault="00A413F2" w:rsidP="00A413F2">
      <w:pPr>
        <w:ind w:firstLine="567"/>
        <w:jc w:val="both"/>
      </w:pPr>
      <w:r w:rsidRPr="00A413F2">
        <w:t xml:space="preserve">- свидетельство о рассмотрении ходатайства о признании беженцем на территории Российской Федерации (для беженцев); </w:t>
      </w:r>
    </w:p>
    <w:p w:rsidR="00A413F2" w:rsidRPr="00A413F2" w:rsidRDefault="00A413F2" w:rsidP="00A413F2">
      <w:pPr>
        <w:ind w:firstLine="567"/>
        <w:jc w:val="both"/>
      </w:pPr>
      <w:r w:rsidRPr="00A413F2">
        <w:t xml:space="preserve">- свидетельство о предоставлении временного убежища на территории Российской Федерации. </w:t>
      </w:r>
    </w:p>
    <w:p w:rsidR="00A413F2" w:rsidRPr="00A413F2" w:rsidRDefault="00A413F2" w:rsidP="00A413F2">
      <w:pPr>
        <w:ind w:firstLine="567"/>
        <w:jc w:val="both"/>
      </w:pPr>
      <w:r w:rsidRPr="00A413F2">
        <w:t xml:space="preserve">Документ не требуется в случае представления заявления посредством отправки через личный кабинет ЕПГУ, а </w:t>
      </w:r>
      <w:proofErr w:type="gramStart"/>
      <w:r w:rsidRPr="00A413F2">
        <w:t>также</w:t>
      </w:r>
      <w:proofErr w:type="gramEnd"/>
      <w:r w:rsidRPr="00A413F2">
        <w:t xml:space="preserve"> если заявление подписано усиленной квалифицированной электронной подписью.</w:t>
      </w:r>
    </w:p>
    <w:p w:rsidR="00A413F2" w:rsidRPr="00A413F2" w:rsidRDefault="00A413F2" w:rsidP="00A413F2">
      <w:pPr>
        <w:ind w:firstLine="567"/>
        <w:jc w:val="both"/>
      </w:pPr>
      <w:r w:rsidRPr="00A413F2">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A413F2" w:rsidRPr="00A413F2" w:rsidRDefault="00A413F2" w:rsidP="00A413F2">
      <w:pPr>
        <w:ind w:firstLine="567"/>
        <w:jc w:val="both"/>
      </w:pPr>
      <w:r w:rsidRPr="00A413F2">
        <w:t xml:space="preserve">Для представителей физического лица: </w:t>
      </w:r>
    </w:p>
    <w:p w:rsidR="00A413F2" w:rsidRPr="00A413F2" w:rsidRDefault="00A413F2" w:rsidP="00A413F2">
      <w:pPr>
        <w:ind w:firstLine="567"/>
        <w:jc w:val="both"/>
      </w:pPr>
      <w:r w:rsidRPr="00A413F2">
        <w:t>- доверенность, оформленная в установленном законом порядке, на представление интересов заявителя;</w:t>
      </w:r>
    </w:p>
    <w:p w:rsidR="00A413F2" w:rsidRPr="00A413F2" w:rsidRDefault="00A413F2" w:rsidP="00A413F2">
      <w:pPr>
        <w:ind w:firstLine="567"/>
        <w:jc w:val="both"/>
      </w:pPr>
      <w:r w:rsidRPr="00A413F2">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A413F2" w:rsidRPr="00A413F2" w:rsidRDefault="00A413F2" w:rsidP="00A413F2">
      <w:pPr>
        <w:ind w:firstLine="567"/>
        <w:jc w:val="both"/>
      </w:pPr>
      <w:r w:rsidRPr="00A413F2">
        <w:t xml:space="preserve">- акт органа опеки и попечительства о назначении опекуна или попечителя.  </w:t>
      </w:r>
    </w:p>
    <w:p w:rsidR="00A413F2" w:rsidRPr="00A413F2" w:rsidRDefault="00A413F2" w:rsidP="00A413F2">
      <w:pPr>
        <w:ind w:firstLine="567"/>
        <w:jc w:val="both"/>
      </w:pPr>
      <w:r w:rsidRPr="00A413F2">
        <w:t xml:space="preserve">Для представителей юридического лица, индивидуального предпринимателя: </w:t>
      </w:r>
    </w:p>
    <w:p w:rsidR="00A413F2" w:rsidRPr="00A413F2" w:rsidRDefault="00A413F2" w:rsidP="00A413F2">
      <w:pPr>
        <w:ind w:firstLine="567"/>
        <w:jc w:val="both"/>
      </w:pPr>
      <w:r w:rsidRPr="00A413F2">
        <w:t xml:space="preserve">- доверенность, оформленная в установленном законом порядке, на представление интересов заявителя; </w:t>
      </w:r>
    </w:p>
    <w:p w:rsidR="00A413F2" w:rsidRPr="00A413F2" w:rsidRDefault="00A413F2" w:rsidP="00A413F2">
      <w:pPr>
        <w:ind w:firstLine="567"/>
        <w:jc w:val="both"/>
      </w:pPr>
      <w:r w:rsidRPr="00A413F2">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413F2" w:rsidRPr="00A413F2" w:rsidRDefault="00A413F2" w:rsidP="00A413F2">
      <w:pPr>
        <w:ind w:firstLine="567"/>
        <w:jc w:val="both"/>
      </w:pPr>
      <w:r w:rsidRPr="00A413F2">
        <w:t>4) выписка из ЕГРЮЛ (ЕГРИП) для юридических лиц (индивидуальных предпринимателей).</w:t>
      </w:r>
    </w:p>
    <w:p w:rsidR="00A413F2" w:rsidRPr="00A413F2" w:rsidRDefault="00A413F2" w:rsidP="00A413F2">
      <w:pPr>
        <w:ind w:firstLine="567"/>
        <w:jc w:val="both"/>
      </w:pPr>
      <w:r w:rsidRPr="00A413F2">
        <w:t>5) 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A413F2" w:rsidRPr="00A413F2" w:rsidRDefault="00A413F2" w:rsidP="00A413F2">
      <w:pPr>
        <w:ind w:firstLine="567"/>
        <w:jc w:val="both"/>
      </w:pPr>
      <w:r w:rsidRPr="00A413F2">
        <w:t xml:space="preserve">6) 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A413F2" w:rsidRPr="00A413F2" w:rsidRDefault="00A413F2" w:rsidP="00A413F2">
      <w:pPr>
        <w:ind w:firstLine="567"/>
        <w:jc w:val="both"/>
      </w:pPr>
      <w:r w:rsidRPr="00A413F2">
        <w:t>2.9. Заявления и прилагаемые документы, указанные в пункте 2.8 Административного регламента, направляются (подаются) в форме:</w:t>
      </w:r>
    </w:p>
    <w:p w:rsidR="00A413F2" w:rsidRPr="00A413F2" w:rsidRDefault="00A413F2" w:rsidP="00A413F2">
      <w:pPr>
        <w:shd w:val="clear" w:color="auto" w:fill="FFFFFF"/>
        <w:tabs>
          <w:tab w:val="left" w:pos="932"/>
        </w:tabs>
        <w:ind w:firstLine="567"/>
        <w:jc w:val="both"/>
        <w:rPr>
          <w:lang w:bidi="ru-RU"/>
        </w:rPr>
      </w:pPr>
      <w:r w:rsidRPr="00A413F2">
        <w:rPr>
          <w:lang w:bidi="ru-RU"/>
        </w:rPr>
        <w:t>- документа на бумажном носителе посредством почтового отправления с описью вложения и уведомлением о вручении;</w:t>
      </w:r>
    </w:p>
    <w:p w:rsidR="00A413F2" w:rsidRPr="00A413F2" w:rsidRDefault="00A413F2" w:rsidP="00A413F2">
      <w:pPr>
        <w:shd w:val="clear" w:color="auto" w:fill="FFFFFF"/>
        <w:tabs>
          <w:tab w:val="left" w:pos="932"/>
        </w:tabs>
        <w:ind w:firstLine="567"/>
        <w:jc w:val="both"/>
        <w:rPr>
          <w:lang w:bidi="ru-RU"/>
        </w:rPr>
      </w:pPr>
      <w:r w:rsidRPr="00A413F2">
        <w:rPr>
          <w:lang w:bidi="ru-RU"/>
        </w:rPr>
        <w:t>- документа на бумажном носителе при личном обращении в Уполномоченный орган или многофункциональный центр;</w:t>
      </w:r>
    </w:p>
    <w:p w:rsidR="00A413F2" w:rsidRPr="00A413F2" w:rsidRDefault="00A413F2" w:rsidP="00A413F2">
      <w:pPr>
        <w:shd w:val="clear" w:color="auto" w:fill="FFFFFF"/>
        <w:tabs>
          <w:tab w:val="left" w:pos="932"/>
        </w:tabs>
        <w:ind w:firstLine="567"/>
        <w:jc w:val="both"/>
        <w:rPr>
          <w:lang w:bidi="ru-RU"/>
        </w:rPr>
      </w:pPr>
      <w:r w:rsidRPr="00A413F2">
        <w:rPr>
          <w:lang w:bidi="ru-RU"/>
        </w:rPr>
        <w:t>- электронного документа с использованием ЕПГУ.</w:t>
      </w:r>
    </w:p>
    <w:p w:rsidR="00A413F2" w:rsidRPr="00A413F2" w:rsidRDefault="00A413F2" w:rsidP="00A413F2">
      <w:pPr>
        <w:shd w:val="clear" w:color="auto" w:fill="FFFFFF"/>
        <w:tabs>
          <w:tab w:val="left" w:pos="932"/>
        </w:tabs>
        <w:ind w:firstLine="567"/>
        <w:jc w:val="both"/>
        <w:rPr>
          <w:lang w:bidi="ru-RU"/>
        </w:rPr>
      </w:pPr>
      <w:r w:rsidRPr="00A413F2">
        <w:rPr>
          <w:lang w:bidi="ru-RU"/>
        </w:rPr>
        <w:t>2.10. Заявление в форме документа на бумажном носителе подписывается заявителем.</w:t>
      </w:r>
    </w:p>
    <w:p w:rsidR="00A413F2" w:rsidRPr="00A413F2" w:rsidRDefault="00A413F2" w:rsidP="00A413F2">
      <w:pPr>
        <w:shd w:val="clear" w:color="auto" w:fill="FFFFFF"/>
        <w:tabs>
          <w:tab w:val="left" w:pos="932"/>
        </w:tabs>
        <w:ind w:firstLine="567"/>
        <w:jc w:val="both"/>
        <w:rPr>
          <w:lang w:bidi="ru-RU"/>
        </w:rPr>
      </w:pPr>
      <w:r w:rsidRPr="00A413F2">
        <w:rPr>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413F2" w:rsidRPr="00A413F2" w:rsidRDefault="00A413F2" w:rsidP="00A413F2">
      <w:pPr>
        <w:shd w:val="clear" w:color="auto" w:fill="FFFFFF"/>
        <w:tabs>
          <w:tab w:val="left" w:pos="932"/>
        </w:tabs>
        <w:ind w:firstLine="567"/>
        <w:jc w:val="both"/>
        <w:rPr>
          <w:lang w:bidi="ru-RU"/>
        </w:rPr>
      </w:pPr>
      <w:r w:rsidRPr="00A413F2">
        <w:rPr>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413F2" w:rsidRPr="00A413F2" w:rsidRDefault="00A413F2" w:rsidP="00A413F2">
      <w:pPr>
        <w:shd w:val="clear" w:color="auto" w:fill="FFFFFF"/>
        <w:tabs>
          <w:tab w:val="left" w:pos="932"/>
        </w:tabs>
        <w:ind w:firstLine="567"/>
        <w:jc w:val="both"/>
        <w:rPr>
          <w:lang w:bidi="ru-RU"/>
        </w:rPr>
      </w:pPr>
      <w:r w:rsidRPr="00A413F2">
        <w:rPr>
          <w:lang w:bidi="ru-RU"/>
        </w:rPr>
        <w:lastRenderedPageBreak/>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413F2" w:rsidRPr="00A413F2" w:rsidRDefault="00A413F2" w:rsidP="00A413F2">
      <w:pPr>
        <w:shd w:val="clear" w:color="auto" w:fill="FFFFFF"/>
        <w:tabs>
          <w:tab w:val="left" w:pos="932"/>
        </w:tabs>
        <w:ind w:firstLine="567"/>
        <w:jc w:val="both"/>
        <w:rPr>
          <w:lang w:bidi="ru-RU"/>
        </w:rPr>
      </w:pPr>
      <w:r w:rsidRPr="00A413F2">
        <w:rPr>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413F2" w:rsidRPr="00A413F2" w:rsidRDefault="00A413F2" w:rsidP="00A413F2">
      <w:pPr>
        <w:shd w:val="clear" w:color="auto" w:fill="FFFFFF"/>
        <w:tabs>
          <w:tab w:val="left" w:pos="932"/>
        </w:tabs>
        <w:ind w:firstLine="567"/>
        <w:jc w:val="both"/>
        <w:rPr>
          <w:lang w:bidi="ru-RU"/>
        </w:rPr>
      </w:pPr>
      <w:r w:rsidRPr="00A413F2">
        <w:rPr>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A413F2" w:rsidRPr="00A413F2" w:rsidRDefault="00A413F2" w:rsidP="00A413F2">
      <w:pPr>
        <w:shd w:val="clear" w:color="auto" w:fill="FFFFFF"/>
        <w:tabs>
          <w:tab w:val="left" w:pos="932"/>
        </w:tabs>
        <w:ind w:firstLine="567"/>
        <w:jc w:val="both"/>
        <w:rPr>
          <w:lang w:bidi="ru-RU"/>
        </w:rPr>
      </w:pPr>
      <w:r w:rsidRPr="00A413F2">
        <w:rPr>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413F2">
        <w:rPr>
          <w:lang w:bidi="ru-RU"/>
        </w:rPr>
        <w:t>ии и ау</w:t>
      </w:r>
      <w:proofErr w:type="gramEnd"/>
      <w:r w:rsidRPr="00A413F2">
        <w:rPr>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13F2" w:rsidRPr="00A413F2" w:rsidRDefault="00A413F2" w:rsidP="00A413F2">
      <w:pPr>
        <w:ind w:firstLine="567"/>
        <w:jc w:val="both"/>
      </w:pPr>
      <w:r w:rsidRPr="00A413F2">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13F2" w:rsidRPr="00A413F2" w:rsidRDefault="00A413F2" w:rsidP="00A413F2">
      <w:pPr>
        <w:ind w:firstLine="567"/>
        <w:jc w:val="both"/>
      </w:pPr>
      <w:r w:rsidRPr="00A413F2">
        <w:t>сведения о государственной регистрации рождения;</w:t>
      </w:r>
    </w:p>
    <w:p w:rsidR="00A413F2" w:rsidRPr="00A413F2" w:rsidRDefault="00A413F2" w:rsidP="00A413F2">
      <w:pPr>
        <w:ind w:firstLine="567"/>
        <w:jc w:val="both"/>
      </w:pPr>
      <w:r w:rsidRPr="00A413F2">
        <w:t>сведения об опекунах и попечителях;</w:t>
      </w:r>
    </w:p>
    <w:p w:rsidR="00A413F2" w:rsidRPr="00A413F2" w:rsidRDefault="00A413F2" w:rsidP="00A413F2">
      <w:pPr>
        <w:ind w:firstLine="567"/>
        <w:jc w:val="both"/>
        <w:rPr>
          <w:bCs/>
        </w:rPr>
      </w:pPr>
      <w:r w:rsidRPr="00A413F2">
        <w:rPr>
          <w:bCs/>
        </w:rPr>
        <w:t>выписка из ЕГРЮЛ (если заявителем является юридическое лицо) или ЕГРИП (если заявителем является индивидуальный предприниматель);</w:t>
      </w:r>
    </w:p>
    <w:p w:rsidR="00A413F2" w:rsidRPr="00A413F2" w:rsidRDefault="00A413F2" w:rsidP="00A413F2">
      <w:pPr>
        <w:ind w:firstLine="567"/>
        <w:jc w:val="both"/>
        <w:rPr>
          <w:bCs/>
        </w:rPr>
      </w:pPr>
      <w:r w:rsidRPr="00A413F2">
        <w:rPr>
          <w:bCs/>
        </w:rPr>
        <w:t>выписка из Единого государственного реестра недвижимости (далее - ЕГРН) об объекте недвижимости (земельном участке) (в случае технической ошибки в отношении параметров земельного участка);</w:t>
      </w:r>
    </w:p>
    <w:p w:rsidR="00A413F2" w:rsidRPr="00A413F2" w:rsidRDefault="00A413F2" w:rsidP="00A413F2">
      <w:pPr>
        <w:ind w:firstLine="567"/>
        <w:jc w:val="both"/>
        <w:rPr>
          <w:bCs/>
        </w:rPr>
      </w:pPr>
      <w:r w:rsidRPr="00A413F2">
        <w:rPr>
          <w:bCs/>
        </w:rPr>
        <w:t xml:space="preserve">решение органа местного самоуправления о предоставлении земельного участка (правоустанавливающий документ на земельный участок, в который будут внесены изменения). </w:t>
      </w:r>
    </w:p>
    <w:p w:rsidR="00A413F2" w:rsidRPr="00A413F2" w:rsidRDefault="00A413F2" w:rsidP="00A413F2">
      <w:pPr>
        <w:ind w:firstLine="567"/>
        <w:jc w:val="both"/>
      </w:pPr>
      <w:r w:rsidRPr="00A413F2">
        <w:t>2.15. При предоставлении муниципальной услуги запрещается требовать от заявителя:</w:t>
      </w:r>
    </w:p>
    <w:p w:rsidR="00A413F2" w:rsidRPr="00A413F2" w:rsidRDefault="00A413F2" w:rsidP="00A413F2">
      <w:pPr>
        <w:ind w:firstLine="567"/>
        <w:jc w:val="both"/>
      </w:pPr>
      <w:r w:rsidRPr="00A413F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3F2" w:rsidRPr="00A413F2" w:rsidRDefault="00A413F2" w:rsidP="00A413F2">
      <w:pPr>
        <w:ind w:firstLine="567"/>
        <w:jc w:val="both"/>
      </w:pPr>
      <w:proofErr w:type="gramStart"/>
      <w:r w:rsidRPr="00A413F2">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413F2">
          <w:rPr>
            <w:rStyle w:val="a3"/>
          </w:rPr>
          <w:t>частью 1 статьи 1</w:t>
        </w:r>
      </w:hyperlink>
      <w:r w:rsidRPr="00A413F2">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A413F2">
        <w:t xml:space="preserve">, включенных в определенный </w:t>
      </w:r>
      <w:hyperlink r:id="rId10" w:history="1">
        <w:r w:rsidRPr="00A413F2">
          <w:rPr>
            <w:rStyle w:val="a3"/>
          </w:rPr>
          <w:t>частью 6 статьи 7</w:t>
        </w:r>
      </w:hyperlink>
      <w:r w:rsidRPr="00A413F2">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413F2" w:rsidRPr="00A413F2" w:rsidRDefault="00A413F2" w:rsidP="00A413F2">
      <w:pPr>
        <w:ind w:firstLine="567"/>
        <w:jc w:val="both"/>
      </w:pPr>
      <w:proofErr w:type="gramStart"/>
      <w:r w:rsidRPr="00A413F2">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A413F2">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A413F2">
        <w:t xml:space="preserve"> местного самоуправления;</w:t>
      </w:r>
    </w:p>
    <w:p w:rsidR="00A413F2" w:rsidRPr="00A413F2" w:rsidRDefault="00A413F2" w:rsidP="00A413F2">
      <w:pPr>
        <w:ind w:firstLine="567"/>
        <w:jc w:val="both"/>
      </w:pPr>
      <w:r w:rsidRPr="00A413F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13F2" w:rsidRPr="00A413F2" w:rsidRDefault="00A413F2" w:rsidP="00A413F2">
      <w:pPr>
        <w:ind w:firstLine="567"/>
        <w:jc w:val="both"/>
      </w:pPr>
      <w:r w:rsidRPr="00A413F2">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13F2" w:rsidRPr="00A413F2" w:rsidRDefault="00A413F2" w:rsidP="00A413F2">
      <w:pPr>
        <w:ind w:firstLine="567"/>
        <w:jc w:val="both"/>
      </w:pPr>
      <w:r w:rsidRPr="00A413F2">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13F2" w:rsidRPr="00A413F2" w:rsidRDefault="00A413F2" w:rsidP="00A413F2">
      <w:pPr>
        <w:ind w:firstLine="567"/>
        <w:jc w:val="both"/>
      </w:pPr>
      <w:r w:rsidRPr="00A413F2">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13F2" w:rsidRPr="00A413F2" w:rsidRDefault="00A413F2" w:rsidP="00A413F2">
      <w:pPr>
        <w:ind w:firstLine="567"/>
        <w:jc w:val="both"/>
      </w:pPr>
      <w:proofErr w:type="gramStart"/>
      <w:r w:rsidRPr="00A413F2">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A413F2">
          <w:rPr>
            <w:rStyle w:val="a3"/>
          </w:rPr>
          <w:t>частью 1.1 статьи 16</w:t>
        </w:r>
      </w:hyperlink>
      <w:r w:rsidRPr="00A413F2">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413F2">
        <w:t xml:space="preserve"> </w:t>
      </w:r>
      <w:proofErr w:type="gramStart"/>
      <w:r w:rsidRPr="00A413F2">
        <w:t>приеме</w:t>
      </w:r>
      <w:proofErr w:type="gramEnd"/>
      <w:r w:rsidRPr="00A413F2">
        <w:t xml:space="preserve"> документов, необходимых для предоставления муниципальной услуги, либо руководителя организации, предусмотренной </w:t>
      </w:r>
      <w:hyperlink r:id="rId12" w:history="1">
        <w:r w:rsidRPr="00A413F2">
          <w:rPr>
            <w:rStyle w:val="a3"/>
          </w:rPr>
          <w:t>частью 1.1 статьи 16</w:t>
        </w:r>
      </w:hyperlink>
      <w:r w:rsidRPr="00A413F2">
        <w:t xml:space="preserve"> Федерального закона № 210-ФЗ, уведомляется заявитель, а также приносятся извинения за доставленные неудобства.</w:t>
      </w:r>
    </w:p>
    <w:p w:rsidR="00A413F2" w:rsidRPr="00A413F2" w:rsidRDefault="00A413F2" w:rsidP="00A413F2">
      <w:pPr>
        <w:ind w:firstLine="567"/>
        <w:jc w:val="both"/>
      </w:pPr>
      <w:r w:rsidRPr="00A413F2">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оснований для отказа в приеме документов, необходимых для предоставления муниципальной услуги</w:t>
      </w:r>
    </w:p>
    <w:p w:rsidR="00A413F2" w:rsidRPr="00A413F2" w:rsidRDefault="00A413F2" w:rsidP="00A413F2">
      <w:pPr>
        <w:ind w:firstLine="567"/>
        <w:jc w:val="both"/>
      </w:pPr>
      <w:r w:rsidRPr="00A413F2">
        <w:t>2.16. Основаниями для отказа в приеме к рассмотрению документов, необходимых для предоставления муниципальной услуги, являются:</w:t>
      </w:r>
    </w:p>
    <w:p w:rsidR="00A413F2" w:rsidRPr="00A413F2" w:rsidRDefault="00A413F2" w:rsidP="00A413F2">
      <w:pPr>
        <w:ind w:firstLine="567"/>
        <w:jc w:val="both"/>
      </w:pPr>
      <w:r w:rsidRPr="00A413F2">
        <w:t>- неполное заполнение полей в форме заявления, в том числе в интерактивной форме заявления на ЕПГУ;</w:t>
      </w:r>
    </w:p>
    <w:p w:rsidR="00A413F2" w:rsidRPr="00A413F2" w:rsidRDefault="00A413F2" w:rsidP="00A413F2">
      <w:pPr>
        <w:ind w:firstLine="567"/>
        <w:jc w:val="both"/>
      </w:pPr>
      <w:r w:rsidRPr="00A413F2">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413F2" w:rsidRPr="00A413F2" w:rsidRDefault="00A413F2" w:rsidP="00A413F2">
      <w:pPr>
        <w:ind w:firstLine="567"/>
        <w:jc w:val="both"/>
        <w:rPr>
          <w:lang w:bidi="ru-RU"/>
        </w:rPr>
      </w:pPr>
      <w:r w:rsidRPr="00A413F2">
        <w:rPr>
          <w:lang w:bidi="ru-RU"/>
        </w:rPr>
        <w:t>- п</w:t>
      </w:r>
      <w:r w:rsidRPr="00A413F2">
        <w:t>редставление неполного комплекта документов;</w:t>
      </w:r>
    </w:p>
    <w:p w:rsidR="00A413F2" w:rsidRPr="00A413F2" w:rsidRDefault="00A413F2" w:rsidP="00A413F2">
      <w:pPr>
        <w:ind w:firstLine="567"/>
        <w:jc w:val="both"/>
      </w:pPr>
      <w:r w:rsidRPr="00A413F2">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13F2" w:rsidRPr="00A413F2" w:rsidRDefault="00A413F2" w:rsidP="00A413F2">
      <w:pPr>
        <w:ind w:firstLine="567"/>
        <w:jc w:val="both"/>
      </w:pPr>
      <w:r w:rsidRPr="00A413F2">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413F2" w:rsidRPr="00A413F2" w:rsidRDefault="00A413F2" w:rsidP="00A413F2">
      <w:pPr>
        <w:ind w:firstLine="567"/>
        <w:jc w:val="both"/>
      </w:pPr>
      <w:r w:rsidRPr="00A413F2">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A413F2">
        <w:lastRenderedPageBreak/>
        <w:t>представителя Заявителя, в случае обращения за предоставлением услуги указанным лицом);</w:t>
      </w:r>
    </w:p>
    <w:p w:rsidR="00A413F2" w:rsidRPr="00A413F2" w:rsidRDefault="00A413F2" w:rsidP="00A413F2">
      <w:pPr>
        <w:ind w:firstLine="567"/>
        <w:jc w:val="both"/>
      </w:pPr>
      <w:r w:rsidRPr="00A413F2">
        <w:t>- наличие противоречивых сведений в заявлении и приложенных к нему документах.</w:t>
      </w:r>
    </w:p>
    <w:p w:rsidR="00A413F2" w:rsidRPr="00A413F2" w:rsidRDefault="00A413F2" w:rsidP="00A413F2">
      <w:pPr>
        <w:ind w:firstLine="567"/>
        <w:jc w:val="both"/>
      </w:pPr>
      <w:r w:rsidRPr="00A413F2">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A413F2" w:rsidRPr="00A413F2" w:rsidRDefault="00A413F2" w:rsidP="00A413F2">
      <w:pPr>
        <w:ind w:firstLine="567"/>
        <w:jc w:val="both"/>
      </w:pPr>
      <w:r w:rsidRPr="00A413F2">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оснований для приостановления или отказа в предоставлении муниципальной услуги</w:t>
      </w:r>
    </w:p>
    <w:p w:rsidR="00A413F2" w:rsidRPr="00A413F2" w:rsidRDefault="00A413F2" w:rsidP="00A413F2">
      <w:pPr>
        <w:ind w:firstLine="567"/>
        <w:jc w:val="both"/>
      </w:pPr>
      <w:r w:rsidRPr="00A413F2">
        <w:t xml:space="preserve">2.19. Основания для приостановления предоставления муниципальной услуги отсутствуют. </w:t>
      </w:r>
    </w:p>
    <w:p w:rsidR="00A413F2" w:rsidRPr="00A413F2" w:rsidRDefault="00A413F2" w:rsidP="00A413F2">
      <w:pPr>
        <w:ind w:firstLine="567"/>
        <w:jc w:val="both"/>
      </w:pPr>
      <w:r w:rsidRPr="00A413F2">
        <w:t>2.20. Основаниями для отказа в предоставлении муниципальной услуги являются:</w:t>
      </w:r>
    </w:p>
    <w:p w:rsidR="00A413F2" w:rsidRPr="00A413F2" w:rsidRDefault="00A413F2" w:rsidP="00A413F2">
      <w:pPr>
        <w:ind w:firstLine="567"/>
        <w:jc w:val="both"/>
      </w:pPr>
      <w:r w:rsidRPr="00A413F2">
        <w:t xml:space="preserve">- представленные документы, не соответствуют перечню, указанному в пункте 2.8 настоящего административного регламента; </w:t>
      </w:r>
    </w:p>
    <w:p w:rsidR="00A413F2" w:rsidRPr="00A413F2" w:rsidRDefault="00A413F2" w:rsidP="00A413F2">
      <w:pPr>
        <w:ind w:firstLine="567"/>
        <w:jc w:val="both"/>
      </w:pPr>
      <w:r w:rsidRPr="00A413F2">
        <w:t>- предоставление заявителем неполных и (или) заведомо недостоверных сведений.</w:t>
      </w:r>
    </w:p>
    <w:p w:rsidR="00A413F2" w:rsidRPr="00A413F2" w:rsidRDefault="00A413F2" w:rsidP="00A413F2">
      <w:pPr>
        <w:pStyle w:val="1"/>
        <w:spacing w:before="0" w:beforeAutospacing="0" w:after="0" w:afterAutospacing="0"/>
        <w:jc w:val="center"/>
        <w:rPr>
          <w:sz w:val="24"/>
          <w:szCs w:val="24"/>
        </w:rPr>
      </w:pPr>
      <w:r w:rsidRPr="00A413F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413F2" w:rsidRPr="00A413F2" w:rsidRDefault="00A413F2" w:rsidP="00A413F2">
      <w:pPr>
        <w:ind w:firstLine="567"/>
        <w:jc w:val="both"/>
      </w:pPr>
      <w:r w:rsidRPr="00A413F2">
        <w:t>2.21. Услуги, необходимые и обязательные для предоставления муниципальной услуги, отсутствуют.</w:t>
      </w:r>
    </w:p>
    <w:p w:rsidR="00A413F2" w:rsidRPr="00A413F2" w:rsidRDefault="00A413F2" w:rsidP="00A413F2">
      <w:pPr>
        <w:pStyle w:val="1"/>
        <w:spacing w:before="0" w:beforeAutospacing="0" w:after="0" w:afterAutospacing="0"/>
        <w:jc w:val="center"/>
        <w:rPr>
          <w:sz w:val="24"/>
          <w:szCs w:val="24"/>
        </w:rPr>
      </w:pPr>
      <w:r w:rsidRPr="00A413F2">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413F2" w:rsidRPr="00A413F2" w:rsidRDefault="00A413F2" w:rsidP="00A413F2">
      <w:pPr>
        <w:ind w:firstLine="567"/>
        <w:jc w:val="both"/>
      </w:pPr>
      <w:r w:rsidRPr="00A413F2">
        <w:t>2.22. Предоставление муниципальной услуги осуществляется бесплатно.</w:t>
      </w:r>
    </w:p>
    <w:p w:rsidR="00A413F2" w:rsidRPr="00A413F2" w:rsidRDefault="00A413F2" w:rsidP="00A413F2">
      <w:pPr>
        <w:pStyle w:val="1"/>
        <w:spacing w:before="0" w:beforeAutospacing="0" w:after="0" w:afterAutospacing="0"/>
        <w:jc w:val="center"/>
        <w:rPr>
          <w:sz w:val="24"/>
          <w:szCs w:val="24"/>
        </w:rPr>
      </w:pPr>
      <w:r w:rsidRPr="00A413F2">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13F2" w:rsidRPr="00A413F2" w:rsidRDefault="00A413F2" w:rsidP="00A413F2">
      <w:pPr>
        <w:ind w:firstLine="567"/>
        <w:jc w:val="both"/>
      </w:pPr>
      <w:r w:rsidRPr="00A413F2">
        <w:t>2.23. За предоставление услуг, необходимых и обязательных для предоставления муниципальной услуги не предусмотрена плата.</w:t>
      </w:r>
    </w:p>
    <w:p w:rsidR="00A413F2" w:rsidRPr="00A413F2" w:rsidRDefault="00A413F2" w:rsidP="00A413F2">
      <w:pPr>
        <w:pStyle w:val="1"/>
        <w:spacing w:before="0" w:beforeAutospacing="0" w:after="0" w:afterAutospacing="0"/>
        <w:jc w:val="center"/>
        <w:rPr>
          <w:sz w:val="24"/>
          <w:szCs w:val="24"/>
        </w:rPr>
      </w:pPr>
      <w:r w:rsidRPr="00A413F2">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413F2" w:rsidRPr="00A413F2" w:rsidRDefault="00A413F2" w:rsidP="00A413F2">
      <w:pPr>
        <w:ind w:firstLine="567"/>
        <w:jc w:val="both"/>
      </w:pPr>
      <w:r w:rsidRPr="00A413F2">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413F2" w:rsidRPr="00A413F2" w:rsidRDefault="00A413F2" w:rsidP="00A413F2">
      <w:pPr>
        <w:pStyle w:val="1"/>
        <w:spacing w:before="0" w:beforeAutospacing="0" w:after="0" w:afterAutospacing="0"/>
        <w:jc w:val="center"/>
        <w:rPr>
          <w:sz w:val="24"/>
          <w:szCs w:val="24"/>
        </w:rPr>
      </w:pPr>
      <w:r w:rsidRPr="00A413F2">
        <w:rPr>
          <w:sz w:val="24"/>
          <w:szCs w:val="24"/>
        </w:rPr>
        <w:t>Срок и порядок регистрации запроса заявителя о предоставлении муниципальной услуги, в том числе в электронной форме</w:t>
      </w:r>
    </w:p>
    <w:p w:rsidR="00A413F2" w:rsidRPr="00A413F2" w:rsidRDefault="00A413F2" w:rsidP="00A413F2">
      <w:pPr>
        <w:ind w:firstLine="567"/>
        <w:jc w:val="both"/>
      </w:pPr>
      <w:r w:rsidRPr="00A413F2">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413F2" w:rsidRPr="00A413F2" w:rsidRDefault="00A413F2" w:rsidP="00A413F2">
      <w:pPr>
        <w:pStyle w:val="1"/>
        <w:spacing w:before="0" w:beforeAutospacing="0" w:after="0" w:afterAutospacing="0"/>
        <w:jc w:val="center"/>
        <w:rPr>
          <w:sz w:val="24"/>
          <w:szCs w:val="24"/>
        </w:rPr>
      </w:pPr>
      <w:r w:rsidRPr="00A413F2">
        <w:rPr>
          <w:sz w:val="24"/>
          <w:szCs w:val="24"/>
        </w:rPr>
        <w:t>Требования к помещениям, в которых предоставляется муниципальная услуга</w:t>
      </w:r>
    </w:p>
    <w:p w:rsidR="00A413F2" w:rsidRPr="00A413F2" w:rsidRDefault="00A413F2" w:rsidP="00A413F2">
      <w:pPr>
        <w:ind w:firstLine="567"/>
        <w:jc w:val="both"/>
      </w:pPr>
      <w:r w:rsidRPr="00A413F2">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13F2" w:rsidRPr="00A413F2" w:rsidRDefault="00A413F2" w:rsidP="00A413F2">
      <w:pPr>
        <w:ind w:firstLine="567"/>
        <w:jc w:val="both"/>
      </w:pPr>
      <w:r w:rsidRPr="00A413F2">
        <w:t>В случае</w:t>
      </w:r>
      <w:proofErr w:type="gramStart"/>
      <w:r w:rsidRPr="00A413F2">
        <w:t>,</w:t>
      </w:r>
      <w:proofErr w:type="gramEnd"/>
      <w:r w:rsidRPr="00A413F2">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A413F2">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13F2" w:rsidRPr="00A413F2" w:rsidRDefault="00A413F2" w:rsidP="00A413F2">
      <w:pPr>
        <w:ind w:firstLine="567"/>
        <w:jc w:val="both"/>
      </w:pPr>
      <w:r w:rsidRPr="00A413F2">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413F2">
        <w:t>й-</w:t>
      </w:r>
      <w:proofErr w:type="gramEnd"/>
      <w:r w:rsidRPr="00A413F2">
        <w:t xml:space="preserve"> инвалидов.</w:t>
      </w:r>
    </w:p>
    <w:p w:rsidR="00A413F2" w:rsidRPr="00A413F2" w:rsidRDefault="00A413F2" w:rsidP="00A413F2">
      <w:pPr>
        <w:ind w:firstLine="567"/>
        <w:jc w:val="both"/>
      </w:pPr>
      <w:r w:rsidRPr="00A413F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13F2" w:rsidRPr="00A413F2" w:rsidRDefault="00A413F2" w:rsidP="00A413F2">
      <w:pPr>
        <w:ind w:firstLine="567"/>
        <w:jc w:val="both"/>
      </w:pPr>
      <w:r w:rsidRPr="00A413F2">
        <w:t>Центральный вход в здание Уполномоченного органа должен быть оборудован информационной табличкой (вывеской), содержащей информацию:</w:t>
      </w:r>
    </w:p>
    <w:p w:rsidR="00A413F2" w:rsidRPr="00A413F2" w:rsidRDefault="00A413F2" w:rsidP="00A413F2">
      <w:pPr>
        <w:ind w:firstLine="567"/>
        <w:jc w:val="both"/>
      </w:pPr>
      <w:r w:rsidRPr="00A413F2">
        <w:t>наименование;</w:t>
      </w:r>
    </w:p>
    <w:p w:rsidR="00A413F2" w:rsidRPr="00A413F2" w:rsidRDefault="00A413F2" w:rsidP="00A413F2">
      <w:pPr>
        <w:ind w:firstLine="567"/>
        <w:jc w:val="both"/>
      </w:pPr>
      <w:r w:rsidRPr="00A413F2">
        <w:t>местонахождение и юридический адрес; режим работы;</w:t>
      </w:r>
    </w:p>
    <w:p w:rsidR="00A413F2" w:rsidRPr="00A413F2" w:rsidRDefault="00A413F2" w:rsidP="00A413F2">
      <w:pPr>
        <w:ind w:firstLine="567"/>
        <w:jc w:val="both"/>
      </w:pPr>
      <w:r w:rsidRPr="00A413F2">
        <w:t>график приема;</w:t>
      </w:r>
    </w:p>
    <w:p w:rsidR="00A413F2" w:rsidRPr="00A413F2" w:rsidRDefault="00A413F2" w:rsidP="00A413F2">
      <w:pPr>
        <w:ind w:firstLine="567"/>
        <w:jc w:val="both"/>
      </w:pPr>
      <w:r w:rsidRPr="00A413F2">
        <w:t>номера телефонов для справок.</w:t>
      </w:r>
    </w:p>
    <w:p w:rsidR="00A413F2" w:rsidRPr="00A413F2" w:rsidRDefault="00A413F2" w:rsidP="00A413F2">
      <w:pPr>
        <w:ind w:firstLine="567"/>
        <w:jc w:val="both"/>
      </w:pPr>
      <w:r w:rsidRPr="00A413F2">
        <w:t>Помещения, в которых предоставляется муниципальная услуга, должны соответствовать санитарно-эпидемиологическим правилам и нормативам.</w:t>
      </w:r>
    </w:p>
    <w:p w:rsidR="00A413F2" w:rsidRPr="00A413F2" w:rsidRDefault="00A413F2" w:rsidP="00A413F2">
      <w:pPr>
        <w:ind w:firstLine="567"/>
        <w:jc w:val="both"/>
      </w:pPr>
      <w:r w:rsidRPr="00A413F2">
        <w:t>Помещения, в которых предоставляется муниципальная услуга, оснащаются:</w:t>
      </w:r>
    </w:p>
    <w:p w:rsidR="00A413F2" w:rsidRPr="00A413F2" w:rsidRDefault="00A413F2" w:rsidP="00A413F2">
      <w:pPr>
        <w:ind w:firstLine="567"/>
        <w:jc w:val="both"/>
      </w:pPr>
      <w:r w:rsidRPr="00A413F2">
        <w:t>противопожарной системой и средствами пожаротушения;</w:t>
      </w:r>
    </w:p>
    <w:p w:rsidR="00A413F2" w:rsidRPr="00A413F2" w:rsidRDefault="00A413F2" w:rsidP="00A413F2">
      <w:pPr>
        <w:ind w:firstLine="567"/>
        <w:jc w:val="both"/>
      </w:pPr>
      <w:r w:rsidRPr="00A413F2">
        <w:t>системой оповещения о возникновении чрезвычайной ситуации; средствами оказания первой медицинской помощи;</w:t>
      </w:r>
    </w:p>
    <w:p w:rsidR="00A413F2" w:rsidRPr="00A413F2" w:rsidRDefault="00A413F2" w:rsidP="00A413F2">
      <w:pPr>
        <w:ind w:firstLine="567"/>
        <w:jc w:val="both"/>
      </w:pPr>
      <w:r w:rsidRPr="00A413F2">
        <w:t>туалетными комнатами для посетителей.</w:t>
      </w:r>
    </w:p>
    <w:p w:rsidR="00A413F2" w:rsidRPr="00A413F2" w:rsidRDefault="00A413F2" w:rsidP="00A413F2">
      <w:pPr>
        <w:ind w:firstLine="567"/>
        <w:jc w:val="both"/>
      </w:pPr>
      <w:r w:rsidRPr="00A413F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13F2" w:rsidRPr="00A413F2" w:rsidRDefault="00A413F2" w:rsidP="00A413F2">
      <w:pPr>
        <w:ind w:firstLine="567"/>
        <w:jc w:val="both"/>
      </w:pPr>
      <w:r w:rsidRPr="00A413F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13F2" w:rsidRPr="00A413F2" w:rsidRDefault="00A413F2" w:rsidP="00A413F2">
      <w:pPr>
        <w:ind w:firstLine="567"/>
        <w:jc w:val="both"/>
      </w:pPr>
      <w:r w:rsidRPr="00A413F2">
        <w:t>Места для заполнения заявлений оборудуются стульями, столами (стойками), бланками заявлений, письменными принадлежностями.</w:t>
      </w:r>
    </w:p>
    <w:p w:rsidR="00A413F2" w:rsidRPr="00A413F2" w:rsidRDefault="00A413F2" w:rsidP="00A413F2">
      <w:pPr>
        <w:ind w:firstLine="567"/>
        <w:jc w:val="both"/>
      </w:pPr>
      <w:r w:rsidRPr="00A413F2">
        <w:t>Места приема Заявителей оборудуются информационными табличками (вывесками) с указанием:</w:t>
      </w:r>
    </w:p>
    <w:p w:rsidR="00A413F2" w:rsidRPr="00A413F2" w:rsidRDefault="00A413F2" w:rsidP="00A413F2">
      <w:pPr>
        <w:ind w:firstLine="567"/>
        <w:jc w:val="both"/>
      </w:pPr>
      <w:r w:rsidRPr="00A413F2">
        <w:t>номера кабинета и наименования отдела;</w:t>
      </w:r>
    </w:p>
    <w:p w:rsidR="00A413F2" w:rsidRPr="00A413F2" w:rsidRDefault="00A413F2" w:rsidP="00A413F2">
      <w:pPr>
        <w:ind w:firstLine="567"/>
        <w:jc w:val="both"/>
      </w:pPr>
      <w:r w:rsidRPr="00A413F2">
        <w:t>фамилии, имени и отчества (последнее – при наличии), должности ответственного лица за прием документов;</w:t>
      </w:r>
    </w:p>
    <w:p w:rsidR="00A413F2" w:rsidRPr="00A413F2" w:rsidRDefault="00A413F2" w:rsidP="00A413F2">
      <w:pPr>
        <w:ind w:firstLine="567"/>
        <w:jc w:val="both"/>
      </w:pPr>
      <w:r w:rsidRPr="00A413F2">
        <w:t>графика приема Заявителей.</w:t>
      </w:r>
    </w:p>
    <w:p w:rsidR="00A413F2" w:rsidRPr="00A413F2" w:rsidRDefault="00A413F2" w:rsidP="00A413F2">
      <w:pPr>
        <w:ind w:firstLine="567"/>
        <w:jc w:val="both"/>
      </w:pPr>
      <w:r w:rsidRPr="00A413F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13F2" w:rsidRPr="00A413F2" w:rsidRDefault="00A413F2" w:rsidP="00A413F2">
      <w:pPr>
        <w:ind w:firstLine="567"/>
        <w:jc w:val="both"/>
      </w:pPr>
      <w:r w:rsidRPr="00A413F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13F2" w:rsidRPr="00A413F2" w:rsidRDefault="00A413F2" w:rsidP="00A413F2">
      <w:pPr>
        <w:ind w:firstLine="567"/>
        <w:jc w:val="both"/>
      </w:pPr>
      <w:r w:rsidRPr="00A413F2">
        <w:t>При предоставлении муниципальной услуги инвалидам обеспечиваются:</w:t>
      </w:r>
    </w:p>
    <w:p w:rsidR="00A413F2" w:rsidRPr="00A413F2" w:rsidRDefault="00A413F2" w:rsidP="00A413F2">
      <w:pPr>
        <w:ind w:firstLine="567"/>
        <w:jc w:val="both"/>
      </w:pPr>
      <w:r w:rsidRPr="00A413F2">
        <w:t>возможность беспрепятственного доступа к объекту (зданию, помещению), в котором предоставляется муниципальная услуга;</w:t>
      </w:r>
    </w:p>
    <w:p w:rsidR="00A413F2" w:rsidRPr="00A413F2" w:rsidRDefault="00A413F2" w:rsidP="00A413F2">
      <w:pPr>
        <w:ind w:firstLine="567"/>
        <w:jc w:val="both"/>
      </w:pPr>
      <w:r w:rsidRPr="00A413F2">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A413F2">
        <w:lastRenderedPageBreak/>
        <w:t>также входа в такие объекты и выхода из них, посадки в транспортное средство и высадки из него, в том числе с использование кресл</w:t>
      </w:r>
      <w:proofErr w:type="gramStart"/>
      <w:r w:rsidRPr="00A413F2">
        <w:t>а-</w:t>
      </w:r>
      <w:proofErr w:type="gramEnd"/>
      <w:r w:rsidRPr="00A413F2">
        <w:t xml:space="preserve"> коляски;</w:t>
      </w:r>
    </w:p>
    <w:p w:rsidR="00A413F2" w:rsidRPr="00A413F2" w:rsidRDefault="00A413F2" w:rsidP="00A413F2">
      <w:pPr>
        <w:ind w:firstLine="567"/>
        <w:jc w:val="both"/>
      </w:pPr>
      <w:r w:rsidRPr="00A413F2">
        <w:t>сопровождение инвалидов, имеющих стойкие расстройства функции зрения и самостоятельного передвижения;</w:t>
      </w:r>
    </w:p>
    <w:p w:rsidR="00A413F2" w:rsidRPr="00A413F2" w:rsidRDefault="00A413F2" w:rsidP="00A413F2">
      <w:pPr>
        <w:ind w:firstLine="567"/>
        <w:jc w:val="both"/>
      </w:pPr>
      <w:r w:rsidRPr="00A413F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413F2" w:rsidRPr="00A413F2" w:rsidRDefault="00A413F2" w:rsidP="00A413F2">
      <w:pPr>
        <w:ind w:firstLine="567"/>
        <w:jc w:val="both"/>
      </w:pPr>
      <w:r w:rsidRPr="00A413F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13F2" w:rsidRPr="00A413F2" w:rsidRDefault="00A413F2" w:rsidP="00A413F2">
      <w:pPr>
        <w:ind w:firstLine="567"/>
        <w:jc w:val="both"/>
      </w:pPr>
      <w:r w:rsidRPr="00A413F2">
        <w:t xml:space="preserve">допуск </w:t>
      </w:r>
      <w:proofErr w:type="spellStart"/>
      <w:r w:rsidRPr="00A413F2">
        <w:t>сурдопереводчика</w:t>
      </w:r>
      <w:proofErr w:type="spellEnd"/>
      <w:r w:rsidRPr="00A413F2">
        <w:t xml:space="preserve"> и </w:t>
      </w:r>
      <w:proofErr w:type="spellStart"/>
      <w:r w:rsidRPr="00A413F2">
        <w:t>тифлосурдопереводчика</w:t>
      </w:r>
      <w:proofErr w:type="spellEnd"/>
      <w:r w:rsidRPr="00A413F2">
        <w:t>;</w:t>
      </w:r>
    </w:p>
    <w:p w:rsidR="00A413F2" w:rsidRPr="00A413F2" w:rsidRDefault="00A413F2" w:rsidP="00A413F2">
      <w:pPr>
        <w:ind w:firstLine="567"/>
        <w:jc w:val="both"/>
      </w:pPr>
      <w:r w:rsidRPr="00A413F2">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413F2">
        <w:t>муниципальная</w:t>
      </w:r>
      <w:proofErr w:type="gramEnd"/>
      <w:r w:rsidRPr="00A413F2">
        <w:t xml:space="preserve"> услуги;</w:t>
      </w:r>
    </w:p>
    <w:p w:rsidR="00A413F2" w:rsidRPr="00A413F2" w:rsidRDefault="00A413F2" w:rsidP="00A413F2">
      <w:pPr>
        <w:ind w:firstLine="567"/>
        <w:jc w:val="both"/>
      </w:pPr>
      <w:r w:rsidRPr="00A413F2">
        <w:t>оказание инвалидам помощи в преодолении барьеров, мешающих получению ими государственных и муниципальных услуг наравне с другими лицами.</w:t>
      </w:r>
    </w:p>
    <w:p w:rsidR="00A413F2" w:rsidRPr="00A413F2" w:rsidRDefault="00A413F2" w:rsidP="00A413F2">
      <w:pPr>
        <w:pStyle w:val="1"/>
        <w:spacing w:before="0" w:beforeAutospacing="0" w:after="0" w:afterAutospacing="0"/>
        <w:jc w:val="center"/>
        <w:rPr>
          <w:sz w:val="24"/>
          <w:szCs w:val="24"/>
        </w:rPr>
      </w:pPr>
      <w:r w:rsidRPr="00A413F2">
        <w:rPr>
          <w:sz w:val="24"/>
          <w:szCs w:val="24"/>
        </w:rPr>
        <w:t>Показатели доступности и качества муниципальной услуги</w:t>
      </w:r>
    </w:p>
    <w:p w:rsidR="00A413F2" w:rsidRPr="00A413F2" w:rsidRDefault="00A413F2" w:rsidP="00A413F2">
      <w:pPr>
        <w:ind w:firstLine="567"/>
        <w:jc w:val="both"/>
      </w:pPr>
      <w:r w:rsidRPr="00A413F2">
        <w:t>2.27. Основными показателями доступности предоставления муниципальной услуги являются:</w:t>
      </w:r>
    </w:p>
    <w:p w:rsidR="00A413F2" w:rsidRPr="00A413F2" w:rsidRDefault="00A413F2" w:rsidP="00A413F2">
      <w:pPr>
        <w:ind w:firstLine="567"/>
        <w:jc w:val="both"/>
      </w:pPr>
      <w:r w:rsidRPr="00A413F2">
        <w:t>2.27.1. Наличие полной и понятной информации о порядке, сроках и ходе предоставления муниципальной в информационн</w:t>
      </w:r>
      <w:proofErr w:type="gramStart"/>
      <w:r w:rsidRPr="00A413F2">
        <w:t>о-</w:t>
      </w:r>
      <w:proofErr w:type="gramEnd"/>
      <w:r w:rsidRPr="00A413F2">
        <w:t xml:space="preserve"> телекоммуникационных сетях общего пользования (в том числе в сети "Интернет"), средствах массовой информации.</w:t>
      </w:r>
    </w:p>
    <w:p w:rsidR="00A413F2" w:rsidRPr="00A413F2" w:rsidRDefault="00A413F2" w:rsidP="00A413F2">
      <w:pPr>
        <w:ind w:firstLine="567"/>
        <w:jc w:val="both"/>
      </w:pPr>
      <w:r w:rsidRPr="00A413F2">
        <w:t>2.27.2. Возможность получения заявителем уведомлений о предоставлении муниципальной услуги с помощью ЕПГУ.</w:t>
      </w:r>
    </w:p>
    <w:p w:rsidR="00A413F2" w:rsidRPr="00A413F2" w:rsidRDefault="00A413F2" w:rsidP="00A413F2">
      <w:pPr>
        <w:ind w:firstLine="567"/>
        <w:jc w:val="both"/>
      </w:pPr>
      <w:r w:rsidRPr="00A413F2">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13F2" w:rsidRPr="00A413F2" w:rsidRDefault="00A413F2" w:rsidP="00A413F2">
      <w:pPr>
        <w:ind w:firstLine="567"/>
        <w:jc w:val="both"/>
      </w:pPr>
      <w:r w:rsidRPr="00A413F2">
        <w:t>2.28. Основными показателями качества предоставления муниципальной услуги являются:</w:t>
      </w:r>
    </w:p>
    <w:p w:rsidR="00A413F2" w:rsidRPr="00A413F2" w:rsidRDefault="00A413F2" w:rsidP="00A413F2">
      <w:pPr>
        <w:ind w:firstLine="567"/>
        <w:jc w:val="both"/>
      </w:pPr>
      <w:r w:rsidRPr="00A413F2">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13F2" w:rsidRPr="00A413F2" w:rsidRDefault="00A413F2" w:rsidP="00A413F2">
      <w:pPr>
        <w:ind w:firstLine="567"/>
        <w:jc w:val="both"/>
      </w:pPr>
      <w:r w:rsidRPr="00A413F2">
        <w:t>2.28.2. Минимально возможное количество взаимодействий гражданина с должностными лицами, участвующими в предоставлении муниципальной услуги.</w:t>
      </w:r>
    </w:p>
    <w:p w:rsidR="00A413F2" w:rsidRPr="00A413F2" w:rsidRDefault="00A413F2" w:rsidP="00A413F2">
      <w:pPr>
        <w:ind w:firstLine="567"/>
        <w:jc w:val="both"/>
      </w:pPr>
      <w:r w:rsidRPr="00A413F2">
        <w:t>2.28.3. Отсутствие обоснованных жалоб на действия (бездействие) сотрудников и их некорректное (невнимательное) отношение к заявителям.</w:t>
      </w:r>
    </w:p>
    <w:p w:rsidR="00A413F2" w:rsidRPr="00A413F2" w:rsidRDefault="00A413F2" w:rsidP="00A413F2">
      <w:pPr>
        <w:ind w:firstLine="567"/>
        <w:jc w:val="both"/>
      </w:pPr>
      <w:r w:rsidRPr="00A413F2">
        <w:t>2.28.4. Отсутствие нарушений установленных сроков в процессе предоставления муниципальной услуги.</w:t>
      </w:r>
    </w:p>
    <w:p w:rsidR="00A413F2" w:rsidRPr="00A413F2" w:rsidRDefault="00A413F2" w:rsidP="00A413F2">
      <w:pPr>
        <w:ind w:firstLine="567"/>
        <w:jc w:val="both"/>
      </w:pPr>
      <w:r w:rsidRPr="00A413F2">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413F2">
        <w:t>итогам</w:t>
      </w:r>
      <w:proofErr w:type="gramEnd"/>
      <w:r w:rsidRPr="00A413F2">
        <w:t xml:space="preserve"> рассмотрения которых вынесены решения об удовлетворении (частичном удовлетворении) требований заявителей.</w:t>
      </w:r>
    </w:p>
    <w:p w:rsidR="00A413F2" w:rsidRPr="00A413F2" w:rsidRDefault="00A413F2" w:rsidP="00A413F2">
      <w:pPr>
        <w:pStyle w:val="1"/>
        <w:spacing w:before="0" w:beforeAutospacing="0" w:after="0" w:afterAutospacing="0"/>
        <w:jc w:val="center"/>
        <w:rPr>
          <w:sz w:val="24"/>
          <w:szCs w:val="24"/>
        </w:rPr>
      </w:pPr>
      <w:r w:rsidRPr="00A413F2">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413F2" w:rsidRPr="00A413F2" w:rsidRDefault="00A413F2" w:rsidP="00A413F2">
      <w:pPr>
        <w:ind w:firstLine="567"/>
        <w:jc w:val="both"/>
      </w:pPr>
      <w:r w:rsidRPr="00A413F2">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13F2" w:rsidRPr="00A413F2" w:rsidRDefault="00A413F2" w:rsidP="00A413F2">
      <w:pPr>
        <w:ind w:firstLine="567"/>
        <w:jc w:val="both"/>
      </w:pPr>
      <w:r w:rsidRPr="00A413F2">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413F2" w:rsidRPr="00A413F2" w:rsidRDefault="00A413F2" w:rsidP="00A413F2">
      <w:pPr>
        <w:ind w:firstLine="567"/>
        <w:jc w:val="both"/>
      </w:pPr>
      <w:r w:rsidRPr="00A413F2">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413F2" w:rsidRPr="00A413F2" w:rsidRDefault="00A413F2" w:rsidP="00A413F2">
      <w:pPr>
        <w:ind w:firstLine="567"/>
        <w:jc w:val="both"/>
      </w:pPr>
      <w:r w:rsidRPr="00A413F2">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13F2" w:rsidRPr="00A413F2" w:rsidRDefault="00A413F2" w:rsidP="00A413F2">
      <w:pPr>
        <w:ind w:firstLine="567"/>
        <w:jc w:val="both"/>
      </w:pPr>
      <w:r w:rsidRPr="00A413F2">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13F2" w:rsidRPr="00A413F2" w:rsidRDefault="00A413F2" w:rsidP="00A413F2">
      <w:pPr>
        <w:ind w:firstLine="567"/>
        <w:jc w:val="both"/>
      </w:pPr>
      <w:r w:rsidRPr="00A413F2">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A413F2" w:rsidRPr="00A413F2" w:rsidRDefault="00A413F2" w:rsidP="00A413F2">
      <w:pPr>
        <w:ind w:firstLine="567"/>
        <w:jc w:val="both"/>
      </w:pPr>
      <w:r w:rsidRPr="00A413F2">
        <w:t xml:space="preserve">2.31. Электронные документы могут быть предоставлены в следующих форматах: </w:t>
      </w:r>
      <w:proofErr w:type="spellStart"/>
      <w:r w:rsidRPr="00A413F2">
        <w:t>xml</w:t>
      </w:r>
      <w:proofErr w:type="spellEnd"/>
      <w:r w:rsidRPr="00A413F2">
        <w:t xml:space="preserve">, </w:t>
      </w:r>
      <w:proofErr w:type="spellStart"/>
      <w:r w:rsidRPr="00A413F2">
        <w:t>doc</w:t>
      </w:r>
      <w:proofErr w:type="spellEnd"/>
      <w:r w:rsidRPr="00A413F2">
        <w:t xml:space="preserve">, </w:t>
      </w:r>
      <w:proofErr w:type="spellStart"/>
      <w:r w:rsidRPr="00A413F2">
        <w:t>docx</w:t>
      </w:r>
      <w:proofErr w:type="spellEnd"/>
      <w:r w:rsidRPr="00A413F2">
        <w:t xml:space="preserve">, </w:t>
      </w:r>
      <w:proofErr w:type="spellStart"/>
      <w:r w:rsidRPr="00A413F2">
        <w:t>odt</w:t>
      </w:r>
      <w:proofErr w:type="spellEnd"/>
      <w:r w:rsidRPr="00A413F2">
        <w:t xml:space="preserve">, </w:t>
      </w:r>
      <w:proofErr w:type="spellStart"/>
      <w:r w:rsidRPr="00A413F2">
        <w:t>xls</w:t>
      </w:r>
      <w:proofErr w:type="spellEnd"/>
      <w:r w:rsidRPr="00A413F2">
        <w:t xml:space="preserve">, </w:t>
      </w:r>
      <w:proofErr w:type="spellStart"/>
      <w:r w:rsidRPr="00A413F2">
        <w:t>xlsx</w:t>
      </w:r>
      <w:proofErr w:type="spellEnd"/>
      <w:r w:rsidRPr="00A413F2">
        <w:t xml:space="preserve">, </w:t>
      </w:r>
      <w:proofErr w:type="spellStart"/>
      <w:r w:rsidRPr="00A413F2">
        <w:t>ods</w:t>
      </w:r>
      <w:proofErr w:type="spellEnd"/>
      <w:r w:rsidRPr="00A413F2">
        <w:t xml:space="preserve">, </w:t>
      </w:r>
      <w:proofErr w:type="spellStart"/>
      <w:r w:rsidRPr="00A413F2">
        <w:t>pdf</w:t>
      </w:r>
      <w:proofErr w:type="spellEnd"/>
      <w:r w:rsidRPr="00A413F2">
        <w:t xml:space="preserve">, </w:t>
      </w:r>
      <w:proofErr w:type="spellStart"/>
      <w:r w:rsidRPr="00A413F2">
        <w:t>jpg</w:t>
      </w:r>
      <w:proofErr w:type="spellEnd"/>
      <w:r w:rsidRPr="00A413F2">
        <w:t xml:space="preserve">, </w:t>
      </w:r>
      <w:proofErr w:type="spellStart"/>
      <w:r w:rsidRPr="00A413F2">
        <w:t>jpeg</w:t>
      </w:r>
      <w:proofErr w:type="spellEnd"/>
      <w:r w:rsidRPr="00A413F2">
        <w:t xml:space="preserve">, </w:t>
      </w:r>
      <w:proofErr w:type="spellStart"/>
      <w:r w:rsidRPr="00A413F2">
        <w:t>zip</w:t>
      </w:r>
      <w:proofErr w:type="spellEnd"/>
      <w:r w:rsidRPr="00A413F2">
        <w:t xml:space="preserve">, </w:t>
      </w:r>
      <w:proofErr w:type="spellStart"/>
      <w:r w:rsidRPr="00A413F2">
        <w:t>rar</w:t>
      </w:r>
      <w:proofErr w:type="spellEnd"/>
      <w:r w:rsidRPr="00A413F2">
        <w:t xml:space="preserve">, </w:t>
      </w:r>
      <w:proofErr w:type="spellStart"/>
      <w:r w:rsidRPr="00A413F2">
        <w:t>sig</w:t>
      </w:r>
      <w:proofErr w:type="spellEnd"/>
      <w:r w:rsidRPr="00A413F2">
        <w:t xml:space="preserve">, </w:t>
      </w:r>
      <w:proofErr w:type="spellStart"/>
      <w:r w:rsidRPr="00A413F2">
        <w:t>png</w:t>
      </w:r>
      <w:proofErr w:type="spellEnd"/>
      <w:r w:rsidRPr="00A413F2">
        <w:t xml:space="preserve">, </w:t>
      </w:r>
      <w:proofErr w:type="spellStart"/>
      <w:r w:rsidRPr="00A413F2">
        <w:t>bmp</w:t>
      </w:r>
      <w:proofErr w:type="spellEnd"/>
      <w:r w:rsidRPr="00A413F2">
        <w:t xml:space="preserve">, </w:t>
      </w:r>
      <w:proofErr w:type="spellStart"/>
      <w:r w:rsidRPr="00A413F2">
        <w:t>tiff</w:t>
      </w:r>
      <w:proofErr w:type="spellEnd"/>
      <w:r w:rsidRPr="00A413F2">
        <w:t>.</w:t>
      </w:r>
    </w:p>
    <w:p w:rsidR="00A413F2" w:rsidRPr="00A413F2" w:rsidRDefault="00A413F2" w:rsidP="00A413F2">
      <w:pPr>
        <w:ind w:firstLine="567"/>
        <w:jc w:val="both"/>
      </w:pPr>
      <w:r w:rsidRPr="00A413F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13F2">
        <w:t>dpi</w:t>
      </w:r>
      <w:proofErr w:type="spellEnd"/>
      <w:r w:rsidRPr="00A413F2">
        <w:t xml:space="preserve"> (масштаб 1:1) с использованием следующих режимов:</w:t>
      </w:r>
    </w:p>
    <w:p w:rsidR="00A413F2" w:rsidRPr="00A413F2" w:rsidRDefault="00A413F2" w:rsidP="00A413F2">
      <w:pPr>
        <w:ind w:firstLine="567"/>
        <w:jc w:val="both"/>
      </w:pPr>
      <w:r w:rsidRPr="00A413F2">
        <w:t>- "черно-белый" (при отсутствии в документе графических изображений и (или) цветного текста);</w:t>
      </w:r>
    </w:p>
    <w:p w:rsidR="00A413F2" w:rsidRPr="00A413F2" w:rsidRDefault="00A413F2" w:rsidP="00A413F2">
      <w:pPr>
        <w:ind w:firstLine="567"/>
        <w:jc w:val="both"/>
      </w:pPr>
      <w:r w:rsidRPr="00A413F2">
        <w:t>- "оттенки серого" (при наличии в документе графических изображений, отличных от цветного графического изображения);</w:t>
      </w:r>
    </w:p>
    <w:p w:rsidR="00A413F2" w:rsidRPr="00A413F2" w:rsidRDefault="00A413F2" w:rsidP="00A413F2">
      <w:pPr>
        <w:ind w:firstLine="567"/>
        <w:jc w:val="both"/>
      </w:pPr>
      <w:r w:rsidRPr="00A413F2">
        <w:t>- "цветной" или "режим полной цветопередачи" (при наличии в документе цветных графических изображений либо цветного текста);</w:t>
      </w:r>
    </w:p>
    <w:p w:rsidR="00A413F2" w:rsidRPr="00A413F2" w:rsidRDefault="00A413F2" w:rsidP="00A413F2">
      <w:pPr>
        <w:ind w:firstLine="567"/>
        <w:jc w:val="both"/>
      </w:pPr>
      <w:r w:rsidRPr="00A413F2">
        <w:t>- сохранением всех аутентичных признаков подлинности, а именно: графической подписи лица, печати, углового штампа бланка;</w:t>
      </w:r>
    </w:p>
    <w:p w:rsidR="00A413F2" w:rsidRPr="00A413F2" w:rsidRDefault="00A413F2" w:rsidP="00A413F2">
      <w:pPr>
        <w:ind w:firstLine="567"/>
        <w:jc w:val="both"/>
      </w:pPr>
      <w:r w:rsidRPr="00A413F2">
        <w:t>- количество файлов должно соответствовать количеству документов, каждый из которых содержит текстовую и (или) графическую информацию.</w:t>
      </w:r>
    </w:p>
    <w:p w:rsidR="00A413F2" w:rsidRPr="00A413F2" w:rsidRDefault="00A413F2" w:rsidP="00A413F2">
      <w:pPr>
        <w:ind w:firstLine="567"/>
        <w:jc w:val="both"/>
      </w:pPr>
      <w:r w:rsidRPr="00A413F2">
        <w:t>Электронные документы должны обеспечивать:</w:t>
      </w:r>
    </w:p>
    <w:p w:rsidR="00A413F2" w:rsidRPr="00A413F2" w:rsidRDefault="00A413F2" w:rsidP="00A413F2">
      <w:pPr>
        <w:ind w:firstLine="567"/>
        <w:jc w:val="both"/>
      </w:pPr>
      <w:r w:rsidRPr="00A413F2">
        <w:t>- возможность идентифицировать документ и количество листов в документе;</w:t>
      </w:r>
    </w:p>
    <w:p w:rsidR="00A413F2" w:rsidRPr="00A413F2" w:rsidRDefault="00A413F2" w:rsidP="00A413F2">
      <w:pPr>
        <w:ind w:firstLine="567"/>
        <w:jc w:val="both"/>
      </w:pPr>
      <w:r w:rsidRPr="00A413F2">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13F2" w:rsidRPr="00A413F2" w:rsidRDefault="00A413F2" w:rsidP="00A413F2">
      <w:pPr>
        <w:ind w:firstLine="567"/>
        <w:jc w:val="both"/>
      </w:pPr>
      <w:r w:rsidRPr="00A413F2">
        <w:t xml:space="preserve">Документы, подлежащие представлению в форматах </w:t>
      </w:r>
      <w:proofErr w:type="spellStart"/>
      <w:r w:rsidRPr="00A413F2">
        <w:t>xls</w:t>
      </w:r>
      <w:proofErr w:type="spellEnd"/>
      <w:r w:rsidRPr="00A413F2">
        <w:t xml:space="preserve">, </w:t>
      </w:r>
      <w:proofErr w:type="spellStart"/>
      <w:r w:rsidRPr="00A413F2">
        <w:t>xlsx</w:t>
      </w:r>
      <w:proofErr w:type="spellEnd"/>
      <w:r w:rsidRPr="00A413F2">
        <w:t xml:space="preserve"> или </w:t>
      </w:r>
      <w:proofErr w:type="spellStart"/>
      <w:r w:rsidRPr="00A413F2">
        <w:t>ods</w:t>
      </w:r>
      <w:proofErr w:type="spellEnd"/>
      <w:r w:rsidRPr="00A413F2">
        <w:t>, формируются в виде отдельного электронного документа.</w:t>
      </w:r>
    </w:p>
    <w:p w:rsidR="00A413F2" w:rsidRPr="00A413F2" w:rsidRDefault="00A413F2" w:rsidP="00A413F2">
      <w:pPr>
        <w:ind w:firstLine="567"/>
        <w:jc w:val="both"/>
      </w:pPr>
      <w:r w:rsidRPr="00A413F2">
        <w:t>2.32. Муниципальная услуга не предоставляется в упреждающем (</w:t>
      </w:r>
      <w:proofErr w:type="spellStart"/>
      <w:r w:rsidRPr="00A413F2">
        <w:t>проактивном</w:t>
      </w:r>
      <w:proofErr w:type="spellEnd"/>
      <w:r w:rsidRPr="00A413F2">
        <w:t xml:space="preserve">) режиме, предусмотренном частью 1 статьи 7.3 Федерального закона № 210-ФЗ. </w:t>
      </w:r>
    </w:p>
    <w:p w:rsidR="00A413F2" w:rsidRPr="00A413F2" w:rsidRDefault="00A413F2" w:rsidP="00A413F2">
      <w:pPr>
        <w:pStyle w:val="1"/>
        <w:spacing w:before="0" w:beforeAutospacing="0" w:after="0" w:afterAutospacing="0"/>
        <w:jc w:val="center"/>
        <w:rPr>
          <w:sz w:val="24"/>
          <w:szCs w:val="24"/>
        </w:rPr>
      </w:pPr>
      <w:r w:rsidRPr="00A413F2">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административных процедур</w:t>
      </w:r>
    </w:p>
    <w:p w:rsidR="00A413F2" w:rsidRPr="00A413F2" w:rsidRDefault="00A413F2" w:rsidP="00A413F2">
      <w:pPr>
        <w:ind w:firstLine="567"/>
        <w:jc w:val="both"/>
      </w:pPr>
      <w:r w:rsidRPr="00A413F2">
        <w:t>3.1. Предоставление муниципальной услуги включает в себя следующие административные процедуры:</w:t>
      </w:r>
    </w:p>
    <w:p w:rsidR="00A413F2" w:rsidRPr="00A413F2" w:rsidRDefault="00A413F2" w:rsidP="00A413F2">
      <w:pPr>
        <w:ind w:firstLine="567"/>
        <w:jc w:val="both"/>
      </w:pPr>
      <w:r w:rsidRPr="00A413F2">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A413F2" w:rsidRPr="00A413F2" w:rsidRDefault="00A413F2" w:rsidP="00A413F2">
      <w:pPr>
        <w:ind w:firstLine="567"/>
        <w:jc w:val="both"/>
      </w:pPr>
      <w:r w:rsidRPr="00A413F2">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A413F2" w:rsidRPr="00A413F2" w:rsidRDefault="00A413F2" w:rsidP="00A413F2">
      <w:pPr>
        <w:ind w:firstLine="567"/>
        <w:jc w:val="both"/>
      </w:pPr>
      <w:r w:rsidRPr="00A413F2">
        <w:lastRenderedPageBreak/>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A413F2" w:rsidRPr="00A413F2" w:rsidRDefault="00A413F2" w:rsidP="00A413F2">
      <w:pPr>
        <w:ind w:firstLine="567"/>
        <w:jc w:val="both"/>
      </w:pPr>
      <w:r w:rsidRPr="00A413F2">
        <w:t xml:space="preserve">- выдача (направление) заявителю результата предоставления муниципальной услуги. </w:t>
      </w:r>
    </w:p>
    <w:p w:rsidR="00A413F2" w:rsidRPr="00A413F2" w:rsidRDefault="00A413F2" w:rsidP="00A413F2">
      <w:pPr>
        <w:ind w:firstLine="567"/>
        <w:jc w:val="both"/>
      </w:pPr>
      <w:r w:rsidRPr="00A413F2">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A413F2" w:rsidRPr="00A413F2" w:rsidRDefault="00A413F2" w:rsidP="00A413F2">
      <w:pPr>
        <w:ind w:firstLine="567"/>
        <w:jc w:val="both"/>
      </w:pPr>
      <w:r w:rsidRPr="00A413F2">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A413F2" w:rsidRPr="00A413F2" w:rsidRDefault="00A413F2" w:rsidP="00A413F2">
      <w:pPr>
        <w:ind w:firstLine="567"/>
        <w:jc w:val="both"/>
      </w:pPr>
      <w:r w:rsidRPr="00A413F2">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A413F2" w:rsidRPr="00A413F2" w:rsidRDefault="00A413F2" w:rsidP="00A413F2">
      <w:pPr>
        <w:ind w:firstLine="567"/>
        <w:jc w:val="both"/>
      </w:pPr>
      <w:r w:rsidRPr="00A413F2">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A413F2" w:rsidRPr="00A413F2" w:rsidRDefault="00A413F2" w:rsidP="00A413F2">
      <w:pPr>
        <w:ind w:firstLine="567"/>
        <w:jc w:val="both"/>
      </w:pPr>
      <w:r w:rsidRPr="00A413F2">
        <w:t>В случае</w:t>
      </w:r>
      <w:proofErr w:type="gramStart"/>
      <w:r w:rsidRPr="00A413F2">
        <w:t>,</w:t>
      </w:r>
      <w:proofErr w:type="gramEnd"/>
      <w:r w:rsidRPr="00A413F2">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A413F2" w:rsidRPr="00A413F2" w:rsidRDefault="00A413F2" w:rsidP="00A413F2">
      <w:pPr>
        <w:ind w:firstLine="567"/>
        <w:jc w:val="both"/>
      </w:pPr>
      <w:r w:rsidRPr="00A413F2">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A413F2" w:rsidRPr="00A413F2" w:rsidRDefault="00A413F2" w:rsidP="00A413F2">
      <w:pPr>
        <w:ind w:firstLine="567"/>
        <w:jc w:val="both"/>
      </w:pPr>
      <w:r w:rsidRPr="00A413F2">
        <w:t>В случае</w:t>
      </w:r>
      <w:proofErr w:type="gramStart"/>
      <w:r w:rsidRPr="00A413F2">
        <w:t>,</w:t>
      </w:r>
      <w:proofErr w:type="gramEnd"/>
      <w:r w:rsidRPr="00A413F2">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A413F2" w:rsidRPr="00A413F2" w:rsidRDefault="00A413F2" w:rsidP="00A413F2">
      <w:pPr>
        <w:ind w:firstLine="567"/>
        <w:jc w:val="both"/>
      </w:pPr>
      <w:r w:rsidRPr="00A413F2">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A413F2" w:rsidRPr="00A413F2" w:rsidRDefault="00A413F2" w:rsidP="00A413F2">
      <w:pPr>
        <w:ind w:firstLine="567"/>
        <w:jc w:val="both"/>
      </w:pPr>
      <w:r w:rsidRPr="00A413F2">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A413F2" w:rsidRPr="00A413F2" w:rsidRDefault="00A413F2" w:rsidP="00A413F2">
      <w:pPr>
        <w:ind w:firstLine="567"/>
        <w:jc w:val="both"/>
      </w:pPr>
      <w:r w:rsidRPr="00A413F2">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A413F2" w:rsidRPr="00A413F2" w:rsidRDefault="00A413F2" w:rsidP="00A413F2">
      <w:pPr>
        <w:ind w:firstLine="567"/>
        <w:jc w:val="both"/>
      </w:pPr>
      <w:r w:rsidRPr="00A413F2">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A413F2" w:rsidRPr="00A413F2" w:rsidRDefault="00A413F2" w:rsidP="00A413F2">
      <w:pPr>
        <w:ind w:firstLine="567"/>
        <w:jc w:val="both"/>
      </w:pPr>
      <w:proofErr w:type="gramStart"/>
      <w:r w:rsidRPr="00A413F2">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w:t>
      </w:r>
      <w:r w:rsidRPr="00A413F2">
        <w:lastRenderedPageBreak/>
        <w:t xml:space="preserve">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A413F2">
          <w:rPr>
            <w:rStyle w:val="a3"/>
          </w:rPr>
          <w:t>статье 11</w:t>
        </w:r>
      </w:hyperlink>
      <w:r w:rsidRPr="00A413F2">
        <w:t xml:space="preserve"> Федерального закона от 06.04.2011 № 63-ФЗ. </w:t>
      </w:r>
      <w:proofErr w:type="gramEnd"/>
    </w:p>
    <w:p w:rsidR="00A413F2" w:rsidRPr="00A413F2" w:rsidRDefault="00A413F2" w:rsidP="00A413F2">
      <w:pPr>
        <w:ind w:firstLine="567"/>
        <w:jc w:val="both"/>
      </w:pPr>
      <w:r w:rsidRPr="00A413F2">
        <w:t>В случае</w:t>
      </w:r>
      <w:proofErr w:type="gramStart"/>
      <w:r w:rsidRPr="00A413F2">
        <w:t>,</w:t>
      </w:r>
      <w:proofErr w:type="gramEnd"/>
      <w:r w:rsidRPr="00A413F2">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A413F2" w:rsidRPr="00A413F2" w:rsidRDefault="00A413F2" w:rsidP="00A413F2">
      <w:pPr>
        <w:ind w:firstLine="567"/>
        <w:jc w:val="both"/>
      </w:pPr>
      <w:r w:rsidRPr="00A413F2">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A413F2" w:rsidRPr="00A413F2" w:rsidRDefault="00A413F2" w:rsidP="00A413F2">
      <w:pPr>
        <w:ind w:firstLine="567"/>
        <w:jc w:val="both"/>
      </w:pPr>
      <w:r w:rsidRPr="00A413F2">
        <w:t xml:space="preserve">Результатом выполнения административной процедуры является регистрация заявления и прилагаемых документов. </w:t>
      </w:r>
    </w:p>
    <w:p w:rsidR="00A413F2" w:rsidRPr="00A413F2" w:rsidRDefault="00A413F2" w:rsidP="00A413F2">
      <w:pPr>
        <w:ind w:firstLine="567"/>
        <w:jc w:val="both"/>
      </w:pPr>
      <w:r w:rsidRPr="00A413F2">
        <w:t xml:space="preserve">Максимальный срок выполнения административной процедуры: </w:t>
      </w:r>
    </w:p>
    <w:p w:rsidR="00A413F2" w:rsidRPr="00A413F2" w:rsidRDefault="00A413F2" w:rsidP="00A413F2">
      <w:pPr>
        <w:ind w:firstLine="567"/>
        <w:jc w:val="both"/>
      </w:pPr>
      <w:r w:rsidRPr="00A413F2">
        <w:t xml:space="preserve">- при личном приеме - не более 15 (пятнадцати) минут. </w:t>
      </w:r>
    </w:p>
    <w:p w:rsidR="00A413F2" w:rsidRPr="00A413F2" w:rsidRDefault="00A413F2" w:rsidP="00A413F2">
      <w:pPr>
        <w:ind w:firstLine="567"/>
        <w:jc w:val="both"/>
      </w:pPr>
      <w:r w:rsidRPr="00A413F2">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A413F2" w:rsidRPr="00A413F2" w:rsidRDefault="00A413F2" w:rsidP="00A413F2">
      <w:pPr>
        <w:ind w:firstLine="567"/>
        <w:jc w:val="both"/>
      </w:pPr>
      <w:r w:rsidRPr="00A413F2">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A413F2" w:rsidRPr="00A413F2" w:rsidRDefault="00A413F2" w:rsidP="00A413F2">
      <w:pPr>
        <w:ind w:firstLine="567"/>
        <w:jc w:val="both"/>
      </w:pPr>
      <w:r w:rsidRPr="00A413F2">
        <w:t xml:space="preserve">Уведомление об отказе в приеме к рассмотрению заявления и прилагаемых документов в случае выявления в ходе </w:t>
      </w:r>
      <w:proofErr w:type="gramStart"/>
      <w:r w:rsidRPr="00A413F2">
        <w:t>проверки квалифицированной подписи заявителя несоблюдения установленных условий ее действительности</w:t>
      </w:r>
      <w:proofErr w:type="gramEnd"/>
      <w:r w:rsidRPr="00A413F2">
        <w:t xml:space="preserve"> направляется в течение 3 (трех) рабочих дней со дня завершения проведения такой проверки. </w:t>
      </w:r>
    </w:p>
    <w:p w:rsidR="00A413F2" w:rsidRPr="00A413F2" w:rsidRDefault="00A413F2" w:rsidP="00A413F2">
      <w:pPr>
        <w:ind w:firstLine="567"/>
        <w:jc w:val="both"/>
      </w:pPr>
      <w:r w:rsidRPr="00A413F2">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A413F2" w:rsidRPr="00A413F2" w:rsidRDefault="00A413F2" w:rsidP="00A413F2">
      <w:pPr>
        <w:ind w:firstLine="567"/>
        <w:jc w:val="both"/>
      </w:pPr>
      <w:r w:rsidRPr="00A413F2">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A413F2" w:rsidRPr="00A413F2" w:rsidRDefault="00A413F2" w:rsidP="00A413F2">
      <w:pPr>
        <w:ind w:firstLine="567"/>
        <w:jc w:val="both"/>
      </w:pPr>
      <w:r w:rsidRPr="00A413F2">
        <w:t>В случае</w:t>
      </w:r>
      <w:proofErr w:type="gramStart"/>
      <w:r w:rsidRPr="00A413F2">
        <w:t>,</w:t>
      </w:r>
      <w:proofErr w:type="gramEnd"/>
      <w:r w:rsidRPr="00A413F2">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A413F2" w:rsidRPr="00A413F2" w:rsidRDefault="00A413F2" w:rsidP="00A413F2">
      <w:pPr>
        <w:ind w:firstLine="567"/>
        <w:jc w:val="both"/>
      </w:pPr>
      <w:r w:rsidRPr="00A413F2">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sidRPr="00A413F2">
        <w:t>Уполномоченного органа</w:t>
      </w:r>
      <w:bookmarkEnd w:id="15"/>
      <w:r w:rsidRPr="00A413F2">
        <w:t>, ответственный за предоставление услуги, осуществляет направление межведомственных запросов.</w:t>
      </w:r>
    </w:p>
    <w:p w:rsidR="00A413F2" w:rsidRPr="00A413F2" w:rsidRDefault="00A413F2" w:rsidP="00A413F2">
      <w:pPr>
        <w:ind w:firstLine="567"/>
        <w:jc w:val="both"/>
      </w:pPr>
      <w:r w:rsidRPr="00A413F2">
        <w:t xml:space="preserve">Максимальный срок выполнения административной процедуры - 5 рабочих дней. </w:t>
      </w:r>
    </w:p>
    <w:p w:rsidR="00A413F2" w:rsidRPr="00A413F2" w:rsidRDefault="00A413F2" w:rsidP="00A413F2">
      <w:pPr>
        <w:ind w:firstLine="567"/>
        <w:jc w:val="both"/>
      </w:pPr>
      <w:r w:rsidRPr="00A413F2">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A413F2" w:rsidRPr="00A413F2" w:rsidRDefault="00A413F2" w:rsidP="00A413F2">
      <w:pPr>
        <w:ind w:firstLine="567"/>
        <w:jc w:val="both"/>
      </w:pPr>
      <w:bookmarkStart w:id="16" w:name="p28"/>
      <w:bookmarkEnd w:id="16"/>
      <w:r w:rsidRPr="00A413F2">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A413F2" w:rsidRPr="00A413F2" w:rsidRDefault="00A413F2" w:rsidP="00A413F2">
      <w:pPr>
        <w:ind w:firstLine="567"/>
        <w:jc w:val="both"/>
      </w:pPr>
      <w:r w:rsidRPr="00A413F2">
        <w:t xml:space="preserve">Основанием для начала административной процедуры является получение специалистом Уполномоченного органа, ответственным за предоставление </w:t>
      </w:r>
      <w:r w:rsidRPr="00A413F2">
        <w:lastRenderedPageBreak/>
        <w:t xml:space="preserve">муниципальной услуги, всех документов (их копий или сведений, содержащихся в них), необходимых для предоставления муниципальной услуги. </w:t>
      </w:r>
    </w:p>
    <w:p w:rsidR="00A413F2" w:rsidRPr="00A413F2" w:rsidRDefault="00A413F2" w:rsidP="00A413F2">
      <w:pPr>
        <w:ind w:firstLine="567"/>
        <w:jc w:val="both"/>
      </w:pPr>
      <w:r w:rsidRPr="00A413F2">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413F2" w:rsidRPr="00A413F2" w:rsidRDefault="00A413F2" w:rsidP="00A413F2">
      <w:pPr>
        <w:ind w:firstLine="567"/>
        <w:jc w:val="both"/>
      </w:pPr>
      <w:r w:rsidRPr="00A413F2">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и передает его на подпись </w:t>
      </w:r>
      <w:bookmarkStart w:id="17" w:name="_Hlk102041734"/>
      <w:r w:rsidRPr="00A413F2">
        <w:t>руководителю Уполномоченного органа.</w:t>
      </w:r>
    </w:p>
    <w:bookmarkEnd w:id="17"/>
    <w:p w:rsidR="00A413F2" w:rsidRPr="00A413F2" w:rsidRDefault="00A413F2" w:rsidP="00A413F2">
      <w:pPr>
        <w:ind w:firstLine="567"/>
        <w:jc w:val="both"/>
      </w:pPr>
      <w:r w:rsidRPr="00A413F2">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A413F2" w:rsidRPr="00A413F2" w:rsidRDefault="00A413F2" w:rsidP="00A413F2">
      <w:pPr>
        <w:ind w:firstLine="567"/>
        <w:jc w:val="both"/>
      </w:pPr>
      <w:r w:rsidRPr="00A413F2">
        <w:t xml:space="preserve">Уведомление об отказе в предоставлении муниципальной услуги может быть обжаловано в судебном порядке. </w:t>
      </w:r>
    </w:p>
    <w:p w:rsidR="00A413F2" w:rsidRPr="00A413F2" w:rsidRDefault="00A413F2" w:rsidP="00A413F2">
      <w:pPr>
        <w:ind w:firstLine="567"/>
        <w:jc w:val="both"/>
      </w:pPr>
      <w:r w:rsidRPr="00A413F2">
        <w:t xml:space="preserve">Руководитель Уполномоченного органа в случае отсутствия замечаний подписывает подготовленные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 </w:t>
      </w:r>
    </w:p>
    <w:p w:rsidR="00A413F2" w:rsidRPr="00A413F2" w:rsidRDefault="00A413F2" w:rsidP="00A413F2">
      <w:pPr>
        <w:ind w:firstLine="567"/>
        <w:jc w:val="both"/>
      </w:pPr>
      <w:r w:rsidRPr="00A413F2">
        <w:t>Результатом выполнения административной процедуры являются подготовленные в установленном порядке проект постановления Уполномоченного органа об устранении технических ошибок в правоустанавливающих документах о предоставлении земельного участка либо проект уведомления об отказе в предоставлении муниципальной услуги.</w:t>
      </w:r>
    </w:p>
    <w:p w:rsidR="00A413F2" w:rsidRPr="00A413F2" w:rsidRDefault="00A413F2" w:rsidP="00A413F2">
      <w:pPr>
        <w:ind w:firstLine="567"/>
        <w:jc w:val="both"/>
      </w:pPr>
      <w:r w:rsidRPr="00A413F2">
        <w:t xml:space="preserve">Срок выполнения административной процедуры составляет не более 11 рабочих дней. </w:t>
      </w:r>
    </w:p>
    <w:p w:rsidR="00A413F2" w:rsidRPr="00A413F2" w:rsidRDefault="00A413F2" w:rsidP="00A413F2">
      <w:pPr>
        <w:ind w:firstLine="567"/>
        <w:jc w:val="both"/>
      </w:pPr>
      <w:r w:rsidRPr="00A413F2">
        <w:t xml:space="preserve">3.1.4. Выдача заявителю результата предоставления муниципальной услуги содержит следующие действия: </w:t>
      </w:r>
    </w:p>
    <w:p w:rsidR="00A413F2" w:rsidRPr="00A413F2" w:rsidRDefault="00A413F2" w:rsidP="00A413F2">
      <w:pPr>
        <w:ind w:firstLine="567"/>
        <w:jc w:val="both"/>
      </w:pPr>
      <w:r w:rsidRPr="00A413F2">
        <w:t>Основанием для начала выполнения административной процедуры является подписанное руководителем Уполномоченного органа 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w:t>
      </w:r>
    </w:p>
    <w:p w:rsidR="00A413F2" w:rsidRPr="00A413F2" w:rsidRDefault="00A413F2" w:rsidP="00A413F2">
      <w:pPr>
        <w:ind w:firstLine="567"/>
        <w:jc w:val="both"/>
      </w:pPr>
      <w:r w:rsidRPr="00A413F2">
        <w:t>Постановление Уполномоченного органа об устранении технических ошибок в правоустанавливающих документах о предоставлении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A413F2" w:rsidRPr="00A413F2" w:rsidRDefault="00A413F2" w:rsidP="00A413F2">
      <w:pPr>
        <w:ind w:firstLine="567"/>
        <w:jc w:val="both"/>
      </w:pPr>
      <w:r w:rsidRPr="00A413F2">
        <w:t xml:space="preserve">Максимальный срок административной процедуры составляет не более 3 рабочих дней со дня подписания результат предоставления муниципальной услуги, предусмотренного пунктом 3.1.3 настоящего административного регламента. </w:t>
      </w:r>
    </w:p>
    <w:p w:rsidR="00A413F2" w:rsidRPr="00A413F2" w:rsidRDefault="00A413F2" w:rsidP="00A413F2">
      <w:pPr>
        <w:ind w:firstLine="567"/>
        <w:jc w:val="both"/>
      </w:pPr>
      <w:r w:rsidRPr="00A413F2">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A413F2" w:rsidRPr="00A413F2" w:rsidRDefault="00A413F2" w:rsidP="00A413F2">
      <w:pPr>
        <w:pStyle w:val="1"/>
        <w:spacing w:before="0" w:beforeAutospacing="0" w:after="0" w:afterAutospacing="0"/>
        <w:jc w:val="center"/>
        <w:rPr>
          <w:sz w:val="24"/>
          <w:szCs w:val="24"/>
        </w:rPr>
      </w:pPr>
      <w:r w:rsidRPr="00A413F2">
        <w:rPr>
          <w:sz w:val="24"/>
          <w:szCs w:val="24"/>
        </w:rPr>
        <w:t>Перечень административных процедур (действий) при предоставлении муниципальной услуги услуг в электронной форме</w:t>
      </w:r>
    </w:p>
    <w:p w:rsidR="00A413F2" w:rsidRPr="00A413F2" w:rsidRDefault="00A413F2" w:rsidP="00A413F2">
      <w:pPr>
        <w:ind w:firstLine="567"/>
        <w:jc w:val="both"/>
      </w:pPr>
      <w:r w:rsidRPr="00A413F2">
        <w:t>3.2. При предоставлении муниципальной услуги в электронной форме заявителю обеспечиваются:</w:t>
      </w:r>
    </w:p>
    <w:p w:rsidR="00A413F2" w:rsidRPr="00A413F2" w:rsidRDefault="00A413F2" w:rsidP="00A413F2">
      <w:pPr>
        <w:ind w:firstLine="567"/>
        <w:jc w:val="both"/>
      </w:pPr>
      <w:r w:rsidRPr="00A413F2">
        <w:t>получение информации о порядке и сроках предоставления муниципальной услуги;</w:t>
      </w:r>
    </w:p>
    <w:p w:rsidR="00A413F2" w:rsidRPr="00A413F2" w:rsidRDefault="00A413F2" w:rsidP="00A413F2">
      <w:pPr>
        <w:ind w:firstLine="567"/>
        <w:jc w:val="both"/>
      </w:pPr>
      <w:r w:rsidRPr="00A413F2">
        <w:t>формирование заявления;</w:t>
      </w:r>
    </w:p>
    <w:p w:rsidR="00A413F2" w:rsidRPr="00A413F2" w:rsidRDefault="00A413F2" w:rsidP="00A413F2">
      <w:pPr>
        <w:ind w:firstLine="567"/>
        <w:jc w:val="both"/>
      </w:pPr>
      <w:r w:rsidRPr="00A413F2">
        <w:lastRenderedPageBreak/>
        <w:t>прием и регистрация Уполномоченным органом заявления и иных документов, необходимых для предоставления муниципальной услуги;</w:t>
      </w:r>
    </w:p>
    <w:p w:rsidR="00A413F2" w:rsidRPr="00A413F2" w:rsidRDefault="00A413F2" w:rsidP="00A413F2">
      <w:pPr>
        <w:ind w:firstLine="567"/>
        <w:jc w:val="both"/>
      </w:pPr>
      <w:r w:rsidRPr="00A413F2">
        <w:t>получение результата предоставления муниципальной услуги;</w:t>
      </w:r>
    </w:p>
    <w:p w:rsidR="00A413F2" w:rsidRPr="00A413F2" w:rsidRDefault="00A413F2" w:rsidP="00A413F2">
      <w:pPr>
        <w:ind w:firstLine="567"/>
        <w:jc w:val="both"/>
      </w:pPr>
      <w:r w:rsidRPr="00A413F2">
        <w:t>получение сведений о ходе рассмотрения заявления;</w:t>
      </w:r>
    </w:p>
    <w:p w:rsidR="00A413F2" w:rsidRPr="00A413F2" w:rsidRDefault="00A413F2" w:rsidP="00A413F2">
      <w:pPr>
        <w:ind w:firstLine="567"/>
        <w:jc w:val="both"/>
      </w:pPr>
      <w:r w:rsidRPr="00A413F2">
        <w:t>осуществление оценки качества предоставления муниципальной услуги;</w:t>
      </w:r>
    </w:p>
    <w:p w:rsidR="00A413F2" w:rsidRPr="00A413F2" w:rsidRDefault="00A413F2" w:rsidP="00A413F2">
      <w:pPr>
        <w:ind w:firstLine="567"/>
        <w:jc w:val="both"/>
      </w:pPr>
      <w:r w:rsidRPr="00A413F2">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413F2" w:rsidRPr="00A413F2" w:rsidRDefault="00A413F2" w:rsidP="00A413F2">
      <w:pPr>
        <w:pStyle w:val="1"/>
        <w:spacing w:before="0" w:beforeAutospacing="0" w:after="0" w:afterAutospacing="0"/>
        <w:jc w:val="center"/>
        <w:rPr>
          <w:sz w:val="24"/>
          <w:szCs w:val="24"/>
        </w:rPr>
      </w:pPr>
      <w:r w:rsidRPr="00A413F2">
        <w:rPr>
          <w:sz w:val="24"/>
          <w:szCs w:val="24"/>
        </w:rPr>
        <w:t>Порядок осуществления административных процедур (действий) в электронной форме</w:t>
      </w:r>
    </w:p>
    <w:p w:rsidR="00A413F2" w:rsidRPr="00A413F2" w:rsidRDefault="00A413F2" w:rsidP="00A413F2">
      <w:pPr>
        <w:ind w:firstLine="567"/>
        <w:jc w:val="both"/>
      </w:pPr>
      <w:r w:rsidRPr="00A413F2">
        <w:t>3.3. Формирование заявления.</w:t>
      </w:r>
    </w:p>
    <w:p w:rsidR="00A413F2" w:rsidRPr="00A413F2" w:rsidRDefault="00A413F2" w:rsidP="00A413F2">
      <w:pPr>
        <w:ind w:firstLine="567"/>
        <w:jc w:val="both"/>
      </w:pPr>
      <w:r w:rsidRPr="00A413F2">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413F2" w:rsidRPr="00A413F2" w:rsidRDefault="00A413F2" w:rsidP="00A413F2">
      <w:pPr>
        <w:ind w:firstLine="567"/>
        <w:jc w:val="both"/>
      </w:pPr>
      <w:r w:rsidRPr="00A413F2">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13F2" w:rsidRPr="00A413F2" w:rsidRDefault="00A413F2" w:rsidP="00A413F2">
      <w:pPr>
        <w:ind w:firstLine="567"/>
        <w:jc w:val="both"/>
      </w:pPr>
      <w:r w:rsidRPr="00A413F2">
        <w:t>При формировании заявления заявителю обеспечивается:</w:t>
      </w:r>
    </w:p>
    <w:p w:rsidR="00A413F2" w:rsidRPr="00A413F2" w:rsidRDefault="00A413F2" w:rsidP="00A413F2">
      <w:pPr>
        <w:ind w:firstLine="567"/>
        <w:jc w:val="both"/>
      </w:pPr>
      <w:r w:rsidRPr="00A413F2">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413F2" w:rsidRPr="00A413F2" w:rsidRDefault="00A413F2" w:rsidP="00A413F2">
      <w:pPr>
        <w:ind w:firstLine="567"/>
        <w:jc w:val="both"/>
      </w:pPr>
      <w:r w:rsidRPr="00A413F2">
        <w:t>б) возможность печати на бумажном носителе копии электронной формы заявления;</w:t>
      </w:r>
    </w:p>
    <w:p w:rsidR="00A413F2" w:rsidRPr="00A413F2" w:rsidRDefault="00A413F2" w:rsidP="00A413F2">
      <w:pPr>
        <w:ind w:firstLine="567"/>
        <w:jc w:val="both"/>
      </w:pPr>
      <w:r w:rsidRPr="00A413F2">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13F2" w:rsidRPr="00A413F2" w:rsidRDefault="00A413F2" w:rsidP="00A413F2">
      <w:pPr>
        <w:ind w:firstLine="567"/>
        <w:jc w:val="both"/>
      </w:pPr>
      <w:r w:rsidRPr="00A413F2">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413F2" w:rsidRPr="00A413F2" w:rsidRDefault="00A413F2" w:rsidP="00A413F2">
      <w:pPr>
        <w:ind w:firstLine="567"/>
        <w:jc w:val="both"/>
      </w:pPr>
      <w:r w:rsidRPr="00A413F2">
        <w:t xml:space="preserve">д) возможность вернуться на любой из этапов заполнения электронной формы заявления без </w:t>
      </w:r>
      <w:proofErr w:type="gramStart"/>
      <w:r w:rsidRPr="00A413F2">
        <w:t>потери</w:t>
      </w:r>
      <w:proofErr w:type="gramEnd"/>
      <w:r w:rsidRPr="00A413F2">
        <w:t xml:space="preserve"> ранее введенной информации;</w:t>
      </w:r>
    </w:p>
    <w:p w:rsidR="00A413F2" w:rsidRPr="00A413F2" w:rsidRDefault="00A413F2" w:rsidP="00A413F2">
      <w:pPr>
        <w:ind w:firstLine="567"/>
        <w:jc w:val="both"/>
      </w:pPr>
      <w:r w:rsidRPr="00A413F2">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413F2" w:rsidRPr="00A413F2" w:rsidRDefault="00A413F2" w:rsidP="00A413F2">
      <w:pPr>
        <w:ind w:firstLine="567"/>
        <w:jc w:val="both"/>
      </w:pPr>
      <w:r w:rsidRPr="00A413F2">
        <w:t xml:space="preserve">Сформированное и подписанное </w:t>
      </w:r>
      <w:proofErr w:type="gramStart"/>
      <w:r w:rsidRPr="00A413F2">
        <w:t>заявление</w:t>
      </w:r>
      <w:proofErr w:type="gramEnd"/>
      <w:r w:rsidRPr="00A413F2">
        <w:t xml:space="preserve"> и иные документы, необходимые для предоставления муниципальной услуги, направляются в Уполномоченный орган посредством ЕПГУ.</w:t>
      </w:r>
    </w:p>
    <w:p w:rsidR="00A413F2" w:rsidRPr="00A413F2" w:rsidRDefault="00A413F2" w:rsidP="00A413F2">
      <w:pPr>
        <w:ind w:firstLine="567"/>
        <w:jc w:val="both"/>
      </w:pPr>
      <w:r w:rsidRPr="00A413F2">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413F2" w:rsidRPr="00A413F2" w:rsidRDefault="00A413F2" w:rsidP="00A413F2">
      <w:pPr>
        <w:ind w:firstLine="567"/>
        <w:jc w:val="both"/>
      </w:pPr>
      <w:r w:rsidRPr="00A413F2">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413F2" w:rsidRPr="00A413F2" w:rsidRDefault="00A413F2" w:rsidP="00A413F2">
      <w:pPr>
        <w:ind w:firstLine="567"/>
        <w:jc w:val="both"/>
      </w:pPr>
      <w:r w:rsidRPr="00A413F2">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413F2" w:rsidRPr="00A413F2" w:rsidRDefault="00A413F2" w:rsidP="00A413F2">
      <w:pPr>
        <w:ind w:firstLine="567"/>
        <w:jc w:val="both"/>
      </w:pPr>
      <w:r w:rsidRPr="00A413F2">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413F2" w:rsidRPr="00A413F2" w:rsidRDefault="00A413F2" w:rsidP="00A413F2">
      <w:pPr>
        <w:ind w:firstLine="567"/>
        <w:jc w:val="both"/>
      </w:pPr>
      <w:r w:rsidRPr="00A413F2">
        <w:t>Ответственное должностное лицо:</w:t>
      </w:r>
    </w:p>
    <w:p w:rsidR="00A413F2" w:rsidRPr="00A413F2" w:rsidRDefault="00A413F2" w:rsidP="00A413F2">
      <w:pPr>
        <w:ind w:firstLine="567"/>
        <w:jc w:val="both"/>
      </w:pPr>
      <w:r w:rsidRPr="00A413F2">
        <w:lastRenderedPageBreak/>
        <w:t>проверяет наличие электронных заявлений, поступивших с ЕПГУ, с периодом не реже 2 раз в день;</w:t>
      </w:r>
    </w:p>
    <w:p w:rsidR="00A413F2" w:rsidRPr="00A413F2" w:rsidRDefault="00A413F2" w:rsidP="00A413F2">
      <w:pPr>
        <w:ind w:firstLine="567"/>
        <w:jc w:val="both"/>
      </w:pPr>
      <w:r w:rsidRPr="00A413F2">
        <w:t>рассматривает поступившие заявления и приложенные образы документов (документы);</w:t>
      </w:r>
    </w:p>
    <w:p w:rsidR="00A413F2" w:rsidRPr="00A413F2" w:rsidRDefault="00A413F2" w:rsidP="00A413F2">
      <w:pPr>
        <w:ind w:firstLine="567"/>
        <w:jc w:val="both"/>
      </w:pPr>
      <w:r w:rsidRPr="00A413F2">
        <w:t>производит действия в соответствии с пунктом 3.4 настоящего Административного регламента.</w:t>
      </w:r>
    </w:p>
    <w:p w:rsidR="00A413F2" w:rsidRPr="00A413F2" w:rsidRDefault="00A413F2" w:rsidP="00A413F2">
      <w:pPr>
        <w:ind w:firstLine="567"/>
        <w:jc w:val="both"/>
      </w:pPr>
      <w:r w:rsidRPr="00A413F2">
        <w:t>3.6. Заявителю в качестве результата предоставления муниципальной услуги обеспечивается возможность получения документа:</w:t>
      </w:r>
    </w:p>
    <w:p w:rsidR="00A413F2" w:rsidRPr="00A413F2" w:rsidRDefault="00A413F2" w:rsidP="00A413F2">
      <w:pPr>
        <w:ind w:firstLine="567"/>
        <w:jc w:val="both"/>
      </w:pPr>
      <w:bookmarkStart w:id="18" w:name="_Hlk99376589"/>
      <w:r w:rsidRPr="00A413F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413F2" w:rsidRPr="00A413F2" w:rsidRDefault="00A413F2" w:rsidP="00A413F2">
      <w:pPr>
        <w:ind w:firstLine="567"/>
        <w:jc w:val="both"/>
      </w:pPr>
      <w:r w:rsidRPr="00A413F2">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8"/>
    <w:p w:rsidR="00A413F2" w:rsidRPr="00A413F2" w:rsidRDefault="00A413F2" w:rsidP="00A413F2">
      <w:pPr>
        <w:ind w:firstLine="567"/>
        <w:jc w:val="both"/>
      </w:pPr>
      <w:r w:rsidRPr="00A413F2">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13F2" w:rsidRPr="00A413F2" w:rsidRDefault="00A413F2" w:rsidP="00A413F2">
      <w:pPr>
        <w:ind w:firstLine="567"/>
        <w:jc w:val="both"/>
      </w:pPr>
      <w:r w:rsidRPr="00A413F2">
        <w:t>При предоставлении муниципальной услуги в электронной форме заявителю направляется:</w:t>
      </w:r>
    </w:p>
    <w:p w:rsidR="00A413F2" w:rsidRPr="00A413F2" w:rsidRDefault="00A413F2" w:rsidP="00A413F2">
      <w:pPr>
        <w:ind w:firstLine="567"/>
        <w:jc w:val="both"/>
      </w:pPr>
      <w:proofErr w:type="gramStart"/>
      <w:r w:rsidRPr="00A413F2">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413F2" w:rsidRPr="00A413F2" w:rsidRDefault="00A413F2" w:rsidP="00A413F2">
      <w:pPr>
        <w:ind w:firstLine="567"/>
        <w:jc w:val="both"/>
      </w:pPr>
      <w:r w:rsidRPr="00A413F2">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13F2" w:rsidRPr="00A413F2" w:rsidRDefault="00A413F2" w:rsidP="00A413F2">
      <w:pPr>
        <w:ind w:firstLine="567"/>
        <w:jc w:val="both"/>
      </w:pPr>
      <w:r w:rsidRPr="00A413F2">
        <w:t>3.8. Оценка качества предоставления муниципальной услуги.</w:t>
      </w:r>
    </w:p>
    <w:p w:rsidR="00A413F2" w:rsidRPr="00A413F2" w:rsidRDefault="00A413F2" w:rsidP="00A413F2">
      <w:pPr>
        <w:ind w:firstLine="567"/>
        <w:jc w:val="both"/>
      </w:pPr>
      <w:proofErr w:type="gramStart"/>
      <w:r w:rsidRPr="00A413F2">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413F2">
        <w:t xml:space="preserve"> </w:t>
      </w:r>
      <w:proofErr w:type="gramStart"/>
      <w:r w:rsidRPr="00A413F2">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413F2">
        <w:t xml:space="preserve"> </w:t>
      </w:r>
      <w:proofErr w:type="gramStart"/>
      <w:r w:rsidRPr="00A413F2">
        <w:t>прекращении</w:t>
      </w:r>
      <w:proofErr w:type="gramEnd"/>
      <w:r w:rsidRPr="00A413F2">
        <w:t xml:space="preserve"> исполнения соответствующими руководителями своих должностных обязанностей".</w:t>
      </w:r>
    </w:p>
    <w:p w:rsidR="00A413F2" w:rsidRPr="00A413F2" w:rsidRDefault="00A413F2" w:rsidP="00A413F2">
      <w:pPr>
        <w:ind w:firstLine="567"/>
        <w:jc w:val="both"/>
      </w:pPr>
      <w:r w:rsidRPr="00A413F2">
        <w:t xml:space="preserve">3.9. </w:t>
      </w:r>
      <w:proofErr w:type="gramStart"/>
      <w:r w:rsidRPr="00A413F2">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w:t>
      </w:r>
      <w:r w:rsidRPr="00A413F2">
        <w:lastRenderedPageBreak/>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A413F2">
        <w:t xml:space="preserve"> </w:t>
      </w:r>
      <w:proofErr w:type="gramStart"/>
      <w:r w:rsidRPr="00A413F2">
        <w:t>случае</w:t>
      </w:r>
      <w:proofErr w:type="gramEnd"/>
      <w:r w:rsidRPr="00A413F2">
        <w:t>, если Уполномоченный орган подключен к указанной системе).</w:t>
      </w:r>
    </w:p>
    <w:p w:rsidR="00A413F2" w:rsidRPr="00A413F2" w:rsidRDefault="00A413F2" w:rsidP="00A413F2">
      <w:pPr>
        <w:pStyle w:val="1"/>
        <w:spacing w:before="0" w:beforeAutospacing="0" w:after="0" w:afterAutospacing="0"/>
        <w:jc w:val="center"/>
        <w:rPr>
          <w:sz w:val="24"/>
          <w:szCs w:val="24"/>
        </w:rPr>
      </w:pPr>
      <w:r w:rsidRPr="00A413F2">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A413F2" w:rsidRPr="00A413F2" w:rsidRDefault="00A413F2" w:rsidP="00A413F2">
      <w:pPr>
        <w:ind w:firstLine="567"/>
        <w:jc w:val="both"/>
      </w:pPr>
      <w:r w:rsidRPr="00A413F2">
        <w:t xml:space="preserve">3.10. </w:t>
      </w:r>
      <w:proofErr w:type="gramStart"/>
      <w:r w:rsidRPr="00A413F2">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413F2" w:rsidRPr="00A413F2" w:rsidRDefault="00A413F2" w:rsidP="00A413F2">
      <w:pPr>
        <w:ind w:firstLine="567"/>
        <w:jc w:val="both"/>
      </w:pPr>
      <w:r w:rsidRPr="00A413F2">
        <w:t>3.11. Основания отказа в приеме заявления об исправлении опечаток и ошибок указаны в пункте 2.16 настоящего Административного регламента.</w:t>
      </w:r>
    </w:p>
    <w:p w:rsidR="00A413F2" w:rsidRPr="00A413F2" w:rsidRDefault="00A413F2" w:rsidP="00A413F2">
      <w:pPr>
        <w:ind w:firstLine="567"/>
        <w:jc w:val="both"/>
      </w:pPr>
      <w:r w:rsidRPr="00A413F2">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13F2" w:rsidRPr="00A413F2" w:rsidRDefault="00A413F2" w:rsidP="00A413F2">
      <w:pPr>
        <w:ind w:firstLine="567"/>
        <w:jc w:val="both"/>
      </w:pPr>
      <w:r w:rsidRPr="00A413F2">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13F2" w:rsidRPr="00A413F2" w:rsidRDefault="00A413F2" w:rsidP="00A413F2">
      <w:pPr>
        <w:ind w:firstLine="567"/>
        <w:jc w:val="both"/>
      </w:pPr>
      <w:r w:rsidRPr="00A413F2">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13F2" w:rsidRPr="00A413F2" w:rsidRDefault="00A413F2" w:rsidP="00A413F2">
      <w:pPr>
        <w:ind w:firstLine="567"/>
        <w:jc w:val="both"/>
      </w:pPr>
      <w:r w:rsidRPr="00A413F2">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413F2" w:rsidRPr="00A413F2" w:rsidRDefault="00A413F2" w:rsidP="00A413F2">
      <w:pPr>
        <w:ind w:firstLine="567"/>
        <w:jc w:val="both"/>
      </w:pPr>
      <w:r w:rsidRPr="00A413F2">
        <w:t xml:space="preserve">3.12.4. Срок устранения опечаток и ошибок не должен превышать 3 (трех) рабочих дней </w:t>
      </w:r>
      <w:proofErr w:type="gramStart"/>
      <w:r w:rsidRPr="00A413F2">
        <w:t>с даты регистрации</w:t>
      </w:r>
      <w:proofErr w:type="gramEnd"/>
      <w:r w:rsidRPr="00A413F2">
        <w:t xml:space="preserve"> заявления, указанного в подпункте 3.12.1 пункта 3.12 настоящего подраздела.</w:t>
      </w:r>
    </w:p>
    <w:p w:rsidR="00A413F2" w:rsidRPr="00A413F2" w:rsidRDefault="00A413F2" w:rsidP="00A413F2">
      <w:pPr>
        <w:pStyle w:val="1"/>
        <w:spacing w:before="0" w:beforeAutospacing="0" w:after="0" w:afterAutospacing="0"/>
        <w:jc w:val="center"/>
        <w:rPr>
          <w:sz w:val="24"/>
          <w:szCs w:val="24"/>
        </w:rPr>
      </w:pPr>
      <w:r w:rsidRPr="00A413F2">
        <w:rPr>
          <w:sz w:val="24"/>
          <w:szCs w:val="24"/>
        </w:rPr>
        <w:t xml:space="preserve">IV. Формы </w:t>
      </w:r>
      <w:proofErr w:type="gramStart"/>
      <w:r w:rsidRPr="00A413F2">
        <w:rPr>
          <w:sz w:val="24"/>
          <w:szCs w:val="24"/>
        </w:rPr>
        <w:t>контроля за</w:t>
      </w:r>
      <w:proofErr w:type="gramEnd"/>
      <w:r w:rsidRPr="00A413F2">
        <w:rPr>
          <w:sz w:val="24"/>
          <w:szCs w:val="24"/>
        </w:rPr>
        <w:t xml:space="preserve"> исполнением административного регламента</w:t>
      </w:r>
    </w:p>
    <w:p w:rsidR="00A413F2" w:rsidRPr="00A413F2" w:rsidRDefault="00A413F2" w:rsidP="00A413F2">
      <w:pPr>
        <w:pStyle w:val="1"/>
        <w:spacing w:before="0" w:beforeAutospacing="0" w:after="0" w:afterAutospacing="0"/>
        <w:jc w:val="center"/>
        <w:rPr>
          <w:sz w:val="24"/>
          <w:szCs w:val="24"/>
        </w:rPr>
      </w:pPr>
      <w:r w:rsidRPr="00A413F2">
        <w:rPr>
          <w:sz w:val="24"/>
          <w:szCs w:val="24"/>
        </w:rPr>
        <w:t xml:space="preserve">Порядок осуществления текущего </w:t>
      </w:r>
      <w:proofErr w:type="gramStart"/>
      <w:r w:rsidRPr="00A413F2">
        <w:rPr>
          <w:sz w:val="24"/>
          <w:szCs w:val="24"/>
        </w:rPr>
        <w:t>контроля за</w:t>
      </w:r>
      <w:proofErr w:type="gramEnd"/>
      <w:r w:rsidRPr="00A413F2">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13F2" w:rsidRPr="00A413F2" w:rsidRDefault="00A413F2" w:rsidP="00A413F2">
      <w:pPr>
        <w:ind w:firstLine="567"/>
        <w:jc w:val="both"/>
      </w:pPr>
      <w:r w:rsidRPr="00A413F2">
        <w:t xml:space="preserve">4.1. Текущий </w:t>
      </w:r>
      <w:proofErr w:type="gramStart"/>
      <w:r w:rsidRPr="00A413F2">
        <w:t>контроль за</w:t>
      </w:r>
      <w:proofErr w:type="gramEnd"/>
      <w:r w:rsidRPr="00A413F2">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413F2" w:rsidRPr="00A413F2" w:rsidRDefault="00A413F2" w:rsidP="00A413F2">
      <w:pPr>
        <w:ind w:firstLine="567"/>
        <w:jc w:val="both"/>
      </w:pPr>
      <w:r w:rsidRPr="00A413F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13F2" w:rsidRPr="00A413F2" w:rsidRDefault="00A413F2" w:rsidP="00A413F2">
      <w:pPr>
        <w:ind w:firstLine="567"/>
        <w:jc w:val="both"/>
      </w:pPr>
      <w:r w:rsidRPr="00A413F2">
        <w:t>Текущий контроль осуществляется путем проведения проверок:</w:t>
      </w:r>
    </w:p>
    <w:p w:rsidR="00A413F2" w:rsidRPr="00A413F2" w:rsidRDefault="00A413F2" w:rsidP="00A413F2">
      <w:pPr>
        <w:ind w:firstLine="567"/>
        <w:jc w:val="both"/>
      </w:pPr>
      <w:r w:rsidRPr="00A413F2">
        <w:t>решений о предоставлении (об отказе в предоставлении) муниципальной услуги;</w:t>
      </w:r>
    </w:p>
    <w:p w:rsidR="00A413F2" w:rsidRPr="00A413F2" w:rsidRDefault="00A413F2" w:rsidP="00A413F2">
      <w:pPr>
        <w:ind w:firstLine="567"/>
        <w:jc w:val="both"/>
      </w:pPr>
      <w:r w:rsidRPr="00A413F2">
        <w:t>выявления и устранения нарушений прав граждан;</w:t>
      </w:r>
    </w:p>
    <w:p w:rsidR="00A413F2" w:rsidRPr="00A413F2" w:rsidRDefault="00A413F2" w:rsidP="00A413F2">
      <w:pPr>
        <w:ind w:firstLine="567"/>
        <w:jc w:val="both"/>
      </w:pPr>
      <w:r w:rsidRPr="00A413F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13F2" w:rsidRPr="00A413F2" w:rsidRDefault="00A413F2" w:rsidP="00A413F2">
      <w:pPr>
        <w:pStyle w:val="1"/>
        <w:spacing w:before="0" w:beforeAutospacing="0" w:after="0" w:afterAutospacing="0"/>
        <w:jc w:val="center"/>
        <w:rPr>
          <w:sz w:val="24"/>
          <w:szCs w:val="24"/>
        </w:rPr>
      </w:pPr>
      <w:r w:rsidRPr="00A413F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13F2">
        <w:rPr>
          <w:sz w:val="24"/>
          <w:szCs w:val="24"/>
        </w:rPr>
        <w:t>контроля за</w:t>
      </w:r>
      <w:proofErr w:type="gramEnd"/>
      <w:r w:rsidRPr="00A413F2">
        <w:rPr>
          <w:sz w:val="24"/>
          <w:szCs w:val="24"/>
        </w:rPr>
        <w:t xml:space="preserve"> полнотой и качеством предоставления муниципальной услуги</w:t>
      </w:r>
    </w:p>
    <w:p w:rsidR="00A413F2" w:rsidRPr="00A413F2" w:rsidRDefault="00A413F2" w:rsidP="00A413F2">
      <w:pPr>
        <w:ind w:firstLine="567"/>
        <w:jc w:val="both"/>
      </w:pPr>
      <w:r w:rsidRPr="00A413F2">
        <w:t xml:space="preserve">4.2. </w:t>
      </w:r>
      <w:proofErr w:type="gramStart"/>
      <w:r w:rsidRPr="00A413F2">
        <w:t>Контроль за</w:t>
      </w:r>
      <w:proofErr w:type="gramEnd"/>
      <w:r w:rsidRPr="00A413F2">
        <w:t xml:space="preserve"> полнотой и качеством предоставления муниципальной услуги включает в себя проведение плановых и внеплановых проверок.</w:t>
      </w:r>
    </w:p>
    <w:p w:rsidR="00A413F2" w:rsidRPr="00A413F2" w:rsidRDefault="00A413F2" w:rsidP="00A413F2">
      <w:pPr>
        <w:ind w:firstLine="567"/>
        <w:jc w:val="both"/>
      </w:pPr>
      <w:r w:rsidRPr="00A413F2">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A413F2">
        <w:lastRenderedPageBreak/>
        <w:t>плановой проверке полноты и качества предоставления муниципальной услуги контролю подлежат:</w:t>
      </w:r>
    </w:p>
    <w:p w:rsidR="00A413F2" w:rsidRPr="00A413F2" w:rsidRDefault="00A413F2" w:rsidP="00A413F2">
      <w:pPr>
        <w:ind w:firstLine="567"/>
        <w:jc w:val="both"/>
      </w:pPr>
      <w:r w:rsidRPr="00A413F2">
        <w:t>соблюдение сроков предоставления муниципальной услуги; соблюдение положений настоящего Административного регламента;</w:t>
      </w:r>
    </w:p>
    <w:p w:rsidR="00A413F2" w:rsidRPr="00A413F2" w:rsidRDefault="00A413F2" w:rsidP="00A413F2">
      <w:pPr>
        <w:ind w:firstLine="567"/>
        <w:jc w:val="both"/>
      </w:pPr>
      <w:r w:rsidRPr="00A413F2">
        <w:t>правильность и обоснованность принятого решения об отказе в предоставлении муниципальной услуги.</w:t>
      </w:r>
    </w:p>
    <w:p w:rsidR="00A413F2" w:rsidRPr="00A413F2" w:rsidRDefault="00A413F2" w:rsidP="00A413F2">
      <w:pPr>
        <w:ind w:firstLine="567"/>
        <w:jc w:val="both"/>
      </w:pPr>
      <w:r w:rsidRPr="00A413F2">
        <w:t>Основанием для проведения внеплановых проверок являются:</w:t>
      </w:r>
    </w:p>
    <w:p w:rsidR="00A413F2" w:rsidRPr="00A413F2" w:rsidRDefault="00A413F2" w:rsidP="00A413F2">
      <w:pPr>
        <w:ind w:firstLine="567"/>
        <w:jc w:val="both"/>
      </w:pPr>
      <w:r w:rsidRPr="00A413F2">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w:t>
      </w:r>
      <w:proofErr w:type="gramStart"/>
      <w:r w:rsidRPr="00A413F2">
        <w:t>органов местного самоуправления Тацинского сельского поселения Тацинского района Ростовской области</w:t>
      </w:r>
      <w:proofErr w:type="gramEnd"/>
      <w:r w:rsidRPr="00A413F2">
        <w:t>;</w:t>
      </w:r>
    </w:p>
    <w:p w:rsidR="00A413F2" w:rsidRPr="00A413F2" w:rsidRDefault="00A413F2" w:rsidP="00A413F2">
      <w:pPr>
        <w:ind w:firstLine="567"/>
        <w:jc w:val="both"/>
      </w:pPr>
      <w:r w:rsidRPr="00A413F2">
        <w:t>обращения граждан и юридических лиц на нарушения законодательства, в том числе на качество предоставления муниципальной услуги.</w:t>
      </w:r>
    </w:p>
    <w:p w:rsidR="00A413F2" w:rsidRPr="00A413F2" w:rsidRDefault="00A413F2" w:rsidP="00A413F2">
      <w:pPr>
        <w:pStyle w:val="1"/>
        <w:spacing w:before="0" w:beforeAutospacing="0" w:after="0" w:afterAutospacing="0"/>
        <w:jc w:val="center"/>
        <w:rPr>
          <w:sz w:val="24"/>
          <w:szCs w:val="24"/>
        </w:rPr>
      </w:pPr>
      <w:r w:rsidRPr="00A413F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413F2" w:rsidRPr="00A413F2" w:rsidRDefault="00A413F2" w:rsidP="00A413F2">
      <w:pPr>
        <w:ind w:firstLine="567"/>
        <w:jc w:val="both"/>
      </w:pPr>
      <w:r w:rsidRPr="00A413F2">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Тацинского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413F2" w:rsidRPr="00A413F2" w:rsidRDefault="00A413F2" w:rsidP="00A413F2">
      <w:pPr>
        <w:ind w:firstLine="567"/>
        <w:jc w:val="both"/>
      </w:pPr>
      <w:r w:rsidRPr="00A413F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13F2" w:rsidRPr="00A413F2" w:rsidRDefault="00A413F2" w:rsidP="00A413F2">
      <w:pPr>
        <w:pStyle w:val="1"/>
        <w:spacing w:before="0" w:beforeAutospacing="0" w:after="0" w:afterAutospacing="0"/>
        <w:jc w:val="center"/>
        <w:rPr>
          <w:sz w:val="24"/>
          <w:szCs w:val="24"/>
        </w:rPr>
      </w:pPr>
      <w:r w:rsidRPr="00A413F2">
        <w:rPr>
          <w:sz w:val="24"/>
          <w:szCs w:val="24"/>
        </w:rPr>
        <w:t xml:space="preserve">Требования к порядку и формам </w:t>
      </w:r>
      <w:proofErr w:type="gramStart"/>
      <w:r w:rsidRPr="00A413F2">
        <w:rPr>
          <w:sz w:val="24"/>
          <w:szCs w:val="24"/>
        </w:rPr>
        <w:t>контроля за</w:t>
      </w:r>
      <w:proofErr w:type="gramEnd"/>
      <w:r w:rsidRPr="00A413F2">
        <w:rPr>
          <w:sz w:val="24"/>
          <w:szCs w:val="24"/>
        </w:rPr>
        <w:t xml:space="preserve"> предоставлением муниципальной услуги, в том числе со стороны граждан, их объединений и организаций</w:t>
      </w:r>
    </w:p>
    <w:p w:rsidR="00A413F2" w:rsidRPr="00A413F2" w:rsidRDefault="00A413F2" w:rsidP="00A413F2">
      <w:pPr>
        <w:ind w:firstLine="567"/>
        <w:jc w:val="both"/>
      </w:pPr>
      <w:r w:rsidRPr="00A413F2">
        <w:t xml:space="preserve">4.5. Граждане, их объединения и организации имеют право осуществлять </w:t>
      </w:r>
      <w:proofErr w:type="gramStart"/>
      <w:r w:rsidRPr="00A413F2">
        <w:t>контроль за</w:t>
      </w:r>
      <w:proofErr w:type="gramEnd"/>
      <w:r w:rsidRPr="00A413F2">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13F2" w:rsidRPr="00A413F2" w:rsidRDefault="00A413F2" w:rsidP="00A413F2">
      <w:pPr>
        <w:ind w:firstLine="567"/>
        <w:jc w:val="both"/>
      </w:pPr>
      <w:r w:rsidRPr="00A413F2">
        <w:t>Граждане, их объединения и организации также имеют право:</w:t>
      </w:r>
    </w:p>
    <w:p w:rsidR="00A413F2" w:rsidRPr="00A413F2" w:rsidRDefault="00A413F2" w:rsidP="00A413F2">
      <w:pPr>
        <w:ind w:firstLine="567"/>
        <w:jc w:val="both"/>
      </w:pPr>
      <w:r w:rsidRPr="00A413F2">
        <w:t>направлять замечания и предложения по улучшению доступности и качества предоставления муниципальной услуги;</w:t>
      </w:r>
    </w:p>
    <w:p w:rsidR="00A413F2" w:rsidRPr="00A413F2" w:rsidRDefault="00A413F2" w:rsidP="00A413F2">
      <w:pPr>
        <w:ind w:firstLine="567"/>
        <w:jc w:val="both"/>
      </w:pPr>
      <w:r w:rsidRPr="00A413F2">
        <w:t>вносить предложения о мерах по устранению нарушений настоящего Административного регламента.</w:t>
      </w:r>
    </w:p>
    <w:p w:rsidR="00A413F2" w:rsidRPr="00A413F2" w:rsidRDefault="00A413F2" w:rsidP="00A413F2">
      <w:pPr>
        <w:ind w:firstLine="567"/>
        <w:jc w:val="both"/>
      </w:pPr>
      <w:r w:rsidRPr="00A413F2">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13F2" w:rsidRPr="00A413F2" w:rsidRDefault="00A413F2" w:rsidP="00A413F2">
      <w:pPr>
        <w:ind w:firstLine="567"/>
        <w:jc w:val="both"/>
      </w:pPr>
      <w:r w:rsidRPr="00A413F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13F2" w:rsidRPr="00A413F2" w:rsidRDefault="00A413F2" w:rsidP="00A413F2">
      <w:pPr>
        <w:pStyle w:val="1"/>
        <w:spacing w:before="0" w:beforeAutospacing="0" w:after="0" w:afterAutospacing="0"/>
        <w:jc w:val="center"/>
        <w:rPr>
          <w:sz w:val="24"/>
          <w:szCs w:val="24"/>
        </w:rPr>
      </w:pPr>
      <w:r w:rsidRPr="00A413F2">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413F2" w:rsidRPr="00A413F2" w:rsidRDefault="00A413F2" w:rsidP="00A413F2">
      <w:pPr>
        <w:ind w:firstLine="567"/>
        <w:jc w:val="both"/>
      </w:pPr>
      <w:r w:rsidRPr="00A413F2">
        <w:t xml:space="preserve">5.1. </w:t>
      </w:r>
      <w:proofErr w:type="gramStart"/>
      <w:r w:rsidRPr="00A413F2">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413F2" w:rsidRPr="00A413F2" w:rsidRDefault="00A413F2" w:rsidP="00A413F2">
      <w:pPr>
        <w:ind w:firstLine="567"/>
        <w:jc w:val="both"/>
      </w:pPr>
      <w:r w:rsidRPr="00A413F2">
        <w:t>Заявитель может обратиться с жалобой в следующих случаях:</w:t>
      </w:r>
    </w:p>
    <w:p w:rsidR="00A413F2" w:rsidRPr="00A413F2" w:rsidRDefault="00A413F2" w:rsidP="00A413F2">
      <w:pPr>
        <w:ind w:firstLine="567"/>
        <w:jc w:val="both"/>
      </w:pPr>
      <w:r w:rsidRPr="00A413F2">
        <w:t xml:space="preserve">1) нарушение срока регистрации запроса заявителя о предоставлении муниципальной услуги, запроса, указанного в </w:t>
      </w:r>
      <w:hyperlink r:id="rId14" w:history="1">
        <w:r w:rsidRPr="00A413F2">
          <w:rPr>
            <w:rStyle w:val="a3"/>
          </w:rPr>
          <w:t>статье 15.1</w:t>
        </w:r>
      </w:hyperlink>
      <w:r w:rsidRPr="00A413F2">
        <w:t xml:space="preserve"> Федерального закона </w:t>
      </w:r>
      <w:r w:rsidRPr="00A413F2">
        <w:rPr>
          <w:bCs/>
        </w:rPr>
        <w:t>№ 210-ФЗ</w:t>
      </w:r>
      <w:r w:rsidRPr="00A413F2">
        <w:t>;</w:t>
      </w:r>
    </w:p>
    <w:p w:rsidR="00A413F2" w:rsidRPr="00A413F2" w:rsidRDefault="00A413F2" w:rsidP="00A413F2">
      <w:pPr>
        <w:ind w:firstLine="567"/>
        <w:jc w:val="both"/>
        <w:rPr>
          <w:lang w:bidi="ru-RU"/>
        </w:rPr>
      </w:pPr>
      <w:r w:rsidRPr="00A413F2">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413F2">
        <w:rPr>
          <w:lang w:bidi="ru-RU"/>
        </w:rPr>
        <w:t>многофункционального центра</w:t>
      </w:r>
      <w:r w:rsidRPr="00A413F2">
        <w:t>, работника</w:t>
      </w:r>
      <w:r w:rsidRPr="00A413F2">
        <w:rPr>
          <w:lang w:bidi="ru-RU"/>
        </w:rPr>
        <w:t xml:space="preserve"> многофункционального центра</w:t>
      </w:r>
      <w:r w:rsidRPr="00A413F2">
        <w:t xml:space="preserve"> возможно в случае, если на </w:t>
      </w:r>
      <w:r w:rsidRPr="00A413F2">
        <w:rPr>
          <w:lang w:bidi="ru-RU"/>
        </w:rPr>
        <w:t>многофункциональный центр</w:t>
      </w:r>
      <w:r w:rsidRPr="00A413F2">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413F2">
          <w:rPr>
            <w:rStyle w:val="a3"/>
          </w:rPr>
          <w:t>частью 1.3 статьи 16</w:t>
        </w:r>
      </w:hyperlink>
      <w:r w:rsidRPr="00A413F2">
        <w:t xml:space="preserve"> </w:t>
      </w:r>
      <w:r w:rsidRPr="00A413F2">
        <w:rPr>
          <w:bCs/>
        </w:rPr>
        <w:t>Федерального закона № 210-ФЗ</w:t>
      </w:r>
      <w:r w:rsidRPr="00A413F2">
        <w:t>;</w:t>
      </w:r>
    </w:p>
    <w:p w:rsidR="00A413F2" w:rsidRPr="00A413F2" w:rsidRDefault="00A413F2" w:rsidP="00A413F2">
      <w:pPr>
        <w:ind w:firstLine="567"/>
        <w:jc w:val="both"/>
      </w:pPr>
      <w:r w:rsidRPr="00A413F2">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413F2" w:rsidRPr="00A413F2" w:rsidRDefault="00A413F2" w:rsidP="00A413F2">
      <w:pPr>
        <w:ind w:firstLine="567"/>
        <w:jc w:val="both"/>
      </w:pPr>
      <w:r w:rsidRPr="00A413F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A413F2" w:rsidRPr="00A413F2" w:rsidRDefault="00A413F2" w:rsidP="00A413F2">
      <w:pPr>
        <w:ind w:firstLine="567"/>
        <w:jc w:val="both"/>
      </w:pPr>
      <w:proofErr w:type="gramStart"/>
      <w:r w:rsidRPr="00A413F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413F2">
        <w:t xml:space="preserve"> В указанном случае досудебное (внесудебное) обжалование заявителем решений и действий (бездействия) </w:t>
      </w:r>
      <w:r w:rsidRPr="00A413F2">
        <w:rPr>
          <w:lang w:bidi="ru-RU"/>
        </w:rPr>
        <w:t>многофункционального центра</w:t>
      </w:r>
      <w:r w:rsidRPr="00A413F2">
        <w:t xml:space="preserve">, работника </w:t>
      </w:r>
      <w:r w:rsidRPr="00A413F2">
        <w:rPr>
          <w:lang w:bidi="ru-RU"/>
        </w:rPr>
        <w:t>многофункционального центра</w:t>
      </w:r>
      <w:r w:rsidRPr="00A413F2">
        <w:t xml:space="preserve"> возможно в случае, если на </w:t>
      </w:r>
      <w:r w:rsidRPr="00A413F2">
        <w:rPr>
          <w:lang w:bidi="ru-RU"/>
        </w:rPr>
        <w:t>многофункциональный центр</w:t>
      </w:r>
      <w:r w:rsidRPr="00A413F2">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413F2">
          <w:rPr>
            <w:rStyle w:val="a3"/>
          </w:rPr>
          <w:t>частью 1.3 статьи 16</w:t>
        </w:r>
      </w:hyperlink>
      <w:r w:rsidRPr="00A413F2">
        <w:t xml:space="preserve"> </w:t>
      </w:r>
      <w:r w:rsidRPr="00A413F2">
        <w:rPr>
          <w:bCs/>
        </w:rPr>
        <w:t>Федерального закона № 210-ФЗ</w:t>
      </w:r>
      <w:r w:rsidRPr="00A413F2">
        <w:t>;</w:t>
      </w:r>
    </w:p>
    <w:p w:rsidR="00A413F2" w:rsidRPr="00A413F2" w:rsidRDefault="00A413F2" w:rsidP="00A413F2">
      <w:pPr>
        <w:ind w:firstLine="567"/>
        <w:jc w:val="both"/>
      </w:pPr>
      <w:r w:rsidRPr="00A413F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413F2" w:rsidRPr="00A413F2" w:rsidRDefault="00A413F2" w:rsidP="00A413F2">
      <w:pPr>
        <w:ind w:firstLine="567"/>
        <w:jc w:val="both"/>
      </w:pPr>
      <w:proofErr w:type="gramStart"/>
      <w:r w:rsidRPr="00A413F2">
        <w:t xml:space="preserve">7) отказ уполномоченного органа, должностного лица уполномоченного органа, </w:t>
      </w:r>
      <w:r w:rsidRPr="00A413F2">
        <w:rPr>
          <w:lang w:bidi="ru-RU"/>
        </w:rPr>
        <w:t>многофункционального центра</w:t>
      </w:r>
      <w:r w:rsidRPr="00A413F2">
        <w:t xml:space="preserve">, работника </w:t>
      </w:r>
      <w:r w:rsidRPr="00A413F2">
        <w:rPr>
          <w:lang w:bidi="ru-RU"/>
        </w:rPr>
        <w:t>многофункционального центра</w:t>
      </w:r>
      <w:r w:rsidRPr="00A413F2">
        <w:t xml:space="preserve">, организаций, предусмотренных </w:t>
      </w:r>
      <w:hyperlink r:id="rId17" w:history="1">
        <w:r w:rsidRPr="00A413F2">
          <w:rPr>
            <w:rStyle w:val="a3"/>
          </w:rPr>
          <w:t>частью 1.1 статьи 16</w:t>
        </w:r>
      </w:hyperlink>
      <w:r w:rsidRPr="00A413F2">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13F2">
        <w:t xml:space="preserve"> В указанном случае досудебное (внесудебное) обжалование заявителем решений и действий (бездействия) </w:t>
      </w:r>
      <w:r w:rsidRPr="00A413F2">
        <w:rPr>
          <w:lang w:bidi="ru-RU"/>
        </w:rPr>
        <w:t>многофункционального центра</w:t>
      </w:r>
      <w:r w:rsidRPr="00A413F2">
        <w:t>, работника</w:t>
      </w:r>
      <w:r w:rsidRPr="00A413F2">
        <w:rPr>
          <w:lang w:bidi="ru-RU"/>
        </w:rPr>
        <w:t xml:space="preserve"> многофункционального центра</w:t>
      </w:r>
      <w:r w:rsidRPr="00A413F2">
        <w:t xml:space="preserve"> возможно в случае, если на</w:t>
      </w:r>
      <w:r w:rsidRPr="00A413F2">
        <w:rPr>
          <w:lang w:bidi="ru-RU"/>
        </w:rPr>
        <w:t xml:space="preserve"> многофункциональный центр</w:t>
      </w:r>
      <w:r w:rsidRPr="00A413F2">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413F2">
          <w:rPr>
            <w:rStyle w:val="a3"/>
          </w:rPr>
          <w:t>частью 1.3 статьи 16</w:t>
        </w:r>
      </w:hyperlink>
      <w:r w:rsidRPr="00A413F2">
        <w:t xml:space="preserve"> Федерального закона № 210-ФЗ;</w:t>
      </w:r>
    </w:p>
    <w:p w:rsidR="00A413F2" w:rsidRPr="00A413F2" w:rsidRDefault="00A413F2" w:rsidP="00A413F2">
      <w:pPr>
        <w:ind w:firstLine="567"/>
        <w:jc w:val="both"/>
      </w:pPr>
      <w:r w:rsidRPr="00A413F2">
        <w:t>8) нарушение срока или порядка выдачи документов по результатам предоставления муниципальной услуги;</w:t>
      </w:r>
    </w:p>
    <w:p w:rsidR="00A413F2" w:rsidRPr="00A413F2" w:rsidRDefault="00A413F2" w:rsidP="00A413F2">
      <w:pPr>
        <w:ind w:firstLine="567"/>
        <w:jc w:val="both"/>
      </w:pPr>
      <w:proofErr w:type="gramStart"/>
      <w:r w:rsidRPr="00A413F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A413F2">
        <w:t xml:space="preserve"> В указанном случае досудебное (внесудебное) обжалование заявителем решений и действий (бездействия) </w:t>
      </w:r>
      <w:r w:rsidRPr="00A413F2">
        <w:rPr>
          <w:lang w:bidi="ru-RU"/>
        </w:rPr>
        <w:t>многофункционального центра</w:t>
      </w:r>
      <w:r w:rsidRPr="00A413F2">
        <w:t xml:space="preserve">, работника </w:t>
      </w:r>
      <w:r w:rsidRPr="00A413F2">
        <w:rPr>
          <w:lang w:bidi="ru-RU"/>
        </w:rPr>
        <w:t>многофункционального центра</w:t>
      </w:r>
      <w:r w:rsidRPr="00A413F2">
        <w:t xml:space="preserve"> возможно в случае, если на </w:t>
      </w:r>
      <w:r w:rsidRPr="00A413F2">
        <w:rPr>
          <w:lang w:bidi="ru-RU"/>
        </w:rPr>
        <w:t>многофункциональный центр</w:t>
      </w:r>
      <w:r w:rsidRPr="00A413F2">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413F2">
          <w:rPr>
            <w:rStyle w:val="a3"/>
          </w:rPr>
          <w:t>частью 1.3 статьи 16</w:t>
        </w:r>
      </w:hyperlink>
      <w:r w:rsidRPr="00A413F2">
        <w:t xml:space="preserve"> Федерального закона № 210-ФЗ;</w:t>
      </w:r>
    </w:p>
    <w:p w:rsidR="00A413F2" w:rsidRPr="00A413F2" w:rsidRDefault="00A413F2" w:rsidP="00A413F2">
      <w:pPr>
        <w:ind w:firstLine="567"/>
        <w:jc w:val="both"/>
      </w:pPr>
      <w:r w:rsidRPr="00A413F2">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413F2">
        <w:rPr>
          <w:lang w:bidi="ru-RU"/>
        </w:rPr>
        <w:t>многофункционального центра</w:t>
      </w:r>
      <w:r w:rsidRPr="00A413F2">
        <w:t>, работника</w:t>
      </w:r>
      <w:r w:rsidRPr="00A413F2">
        <w:rPr>
          <w:lang w:bidi="ru-RU"/>
        </w:rPr>
        <w:t xml:space="preserve"> многофункционального центра</w:t>
      </w:r>
      <w:r w:rsidRPr="00A413F2">
        <w:t xml:space="preserve"> возможно в случае, если на </w:t>
      </w:r>
      <w:r w:rsidRPr="00A413F2">
        <w:rPr>
          <w:lang w:bidi="ru-RU"/>
        </w:rPr>
        <w:t>многофункциональный центр</w:t>
      </w:r>
      <w:r w:rsidRPr="00A413F2">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413F2" w:rsidRPr="00A413F2" w:rsidRDefault="00A413F2" w:rsidP="00A413F2">
      <w:pPr>
        <w:ind w:firstLine="567"/>
        <w:jc w:val="both"/>
      </w:pPr>
      <w:r w:rsidRPr="00A413F2">
        <w:t>5.2. Жалоба должна содержать:</w:t>
      </w:r>
    </w:p>
    <w:p w:rsidR="00A413F2" w:rsidRPr="00A413F2" w:rsidRDefault="00A413F2" w:rsidP="00A413F2">
      <w:pPr>
        <w:ind w:firstLine="567"/>
        <w:jc w:val="both"/>
      </w:pPr>
      <w:r w:rsidRPr="00A413F2">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413F2">
        <w:rPr>
          <w:lang w:bidi="ru-RU"/>
        </w:rPr>
        <w:t>многофункционального центра</w:t>
      </w:r>
      <w:r w:rsidRPr="00A413F2">
        <w:t>, его руководителя и (или) работника, решения и действия (бездействие) которых обжалуются;</w:t>
      </w:r>
    </w:p>
    <w:p w:rsidR="00A413F2" w:rsidRPr="00A413F2" w:rsidRDefault="00A413F2" w:rsidP="00A413F2">
      <w:pPr>
        <w:ind w:firstLine="567"/>
        <w:jc w:val="both"/>
      </w:pPr>
      <w:proofErr w:type="gramStart"/>
      <w:r w:rsidRPr="00A413F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3F2" w:rsidRPr="00A413F2" w:rsidRDefault="00A413F2" w:rsidP="00A413F2">
      <w:pPr>
        <w:ind w:firstLine="567"/>
        <w:jc w:val="both"/>
      </w:pPr>
      <w:r w:rsidRPr="00A413F2">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413F2">
        <w:rPr>
          <w:lang w:bidi="ru-RU"/>
        </w:rPr>
        <w:t>многофункционального центра</w:t>
      </w:r>
      <w:r w:rsidRPr="00A413F2">
        <w:t>, работника</w:t>
      </w:r>
      <w:r w:rsidRPr="00A413F2">
        <w:rPr>
          <w:lang w:bidi="ru-RU"/>
        </w:rPr>
        <w:t xml:space="preserve"> многофункционального центра</w:t>
      </w:r>
      <w:r w:rsidRPr="00A413F2">
        <w:t>, их работников;</w:t>
      </w:r>
    </w:p>
    <w:p w:rsidR="00A413F2" w:rsidRPr="00A413F2" w:rsidRDefault="00A413F2" w:rsidP="00A413F2">
      <w:pPr>
        <w:ind w:firstLine="567"/>
        <w:jc w:val="both"/>
      </w:pPr>
      <w:r w:rsidRPr="00A413F2">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413F2">
        <w:rPr>
          <w:bCs/>
          <w:i/>
        </w:rPr>
        <w:t xml:space="preserve"> </w:t>
      </w:r>
      <w:r w:rsidRPr="00A413F2">
        <w:t>или муниципального служащего,</w:t>
      </w:r>
      <w:r w:rsidRPr="00A413F2">
        <w:rPr>
          <w:lang w:bidi="ru-RU"/>
        </w:rPr>
        <w:t xml:space="preserve"> многофункционального центра</w:t>
      </w:r>
      <w:r w:rsidRPr="00A413F2">
        <w:t xml:space="preserve">, работника </w:t>
      </w:r>
      <w:r w:rsidRPr="00A413F2">
        <w:rPr>
          <w:lang w:bidi="ru-RU"/>
        </w:rPr>
        <w:t>многофункционального центра</w:t>
      </w:r>
      <w:r w:rsidRPr="00A413F2">
        <w:t>. Заявителем могут быть представлены документы (при наличии), подтверждающие доводы заявителя, либо их копии.</w:t>
      </w:r>
    </w:p>
    <w:p w:rsidR="00A413F2" w:rsidRPr="00A413F2" w:rsidRDefault="00A413F2" w:rsidP="00A413F2">
      <w:pPr>
        <w:ind w:firstLine="567"/>
        <w:jc w:val="both"/>
      </w:pPr>
      <w:r w:rsidRPr="00A413F2">
        <w:t>Заявитель имеет право на получение информации и документов, необходимых для обоснования и рассмотрения жалобы.</w:t>
      </w:r>
    </w:p>
    <w:p w:rsidR="00A413F2" w:rsidRPr="00A413F2" w:rsidRDefault="00A413F2" w:rsidP="00A413F2">
      <w:pPr>
        <w:ind w:firstLine="567"/>
        <w:jc w:val="both"/>
      </w:pPr>
      <w:r w:rsidRPr="00A413F2">
        <w:t>5.3. По результатам рассмотрения жалобы принимается одно из следующих решений:</w:t>
      </w:r>
    </w:p>
    <w:p w:rsidR="00A413F2" w:rsidRPr="00A413F2" w:rsidRDefault="00A413F2" w:rsidP="00A413F2">
      <w:pPr>
        <w:ind w:firstLine="567"/>
        <w:jc w:val="both"/>
      </w:pPr>
      <w:proofErr w:type="gramStart"/>
      <w:r w:rsidRPr="00A413F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A413F2" w:rsidRPr="00A413F2" w:rsidRDefault="00A413F2" w:rsidP="00A413F2">
      <w:pPr>
        <w:ind w:firstLine="567"/>
        <w:jc w:val="both"/>
      </w:pPr>
      <w:r w:rsidRPr="00A413F2">
        <w:t>2) в удовлетворении жалобы отказывается.</w:t>
      </w:r>
    </w:p>
    <w:p w:rsidR="00A413F2" w:rsidRPr="00A413F2" w:rsidRDefault="00A413F2" w:rsidP="00A413F2">
      <w:pPr>
        <w:ind w:firstLine="567"/>
        <w:jc w:val="both"/>
      </w:pPr>
      <w:r w:rsidRPr="00A413F2">
        <w:t>5.4. Основаниями для отказа в удовлетворении жалобы являются:</w:t>
      </w:r>
    </w:p>
    <w:p w:rsidR="00A413F2" w:rsidRPr="00A413F2" w:rsidRDefault="00A413F2" w:rsidP="00A413F2">
      <w:pPr>
        <w:ind w:firstLine="567"/>
        <w:jc w:val="both"/>
      </w:pPr>
      <w:r w:rsidRPr="00A413F2">
        <w:t xml:space="preserve">1) признание </w:t>
      </w:r>
      <w:proofErr w:type="gramStart"/>
      <w:r w:rsidRPr="00A413F2">
        <w:t>правомерными</w:t>
      </w:r>
      <w:proofErr w:type="gramEnd"/>
      <w:r w:rsidRPr="00A413F2">
        <w:t xml:space="preserve"> решения и (или) действий (бездействия) уполномоченного органа, должностных лиц, муниципальных служащих уполномоченного органа, </w:t>
      </w:r>
      <w:r w:rsidRPr="00A413F2">
        <w:rPr>
          <w:lang w:bidi="ru-RU"/>
        </w:rPr>
        <w:t>многофункционального центра</w:t>
      </w:r>
      <w:r w:rsidRPr="00A413F2">
        <w:t xml:space="preserve">, работника </w:t>
      </w:r>
      <w:r w:rsidRPr="00A413F2">
        <w:rPr>
          <w:lang w:bidi="ru-RU"/>
        </w:rPr>
        <w:t>многофункционального центра</w:t>
      </w:r>
      <w:r w:rsidRPr="00A413F2">
        <w:t>, участвующих в предоставлении муниципальной услуги,</w:t>
      </w:r>
    </w:p>
    <w:p w:rsidR="00A413F2" w:rsidRPr="00A413F2" w:rsidRDefault="00A413F2" w:rsidP="00A413F2">
      <w:pPr>
        <w:ind w:firstLine="567"/>
        <w:jc w:val="both"/>
      </w:pPr>
      <w:r w:rsidRPr="00A413F2">
        <w:t>2) наличие вступившего в законную силу решения суда по жалобе о том же предмете и по тем же основаниям;</w:t>
      </w:r>
    </w:p>
    <w:p w:rsidR="00A413F2" w:rsidRPr="00A413F2" w:rsidRDefault="00A413F2" w:rsidP="00A413F2">
      <w:pPr>
        <w:ind w:firstLine="567"/>
        <w:jc w:val="both"/>
      </w:pPr>
      <w:r w:rsidRPr="00A413F2">
        <w:t>3) подача жалобы лицом, полномочия которого не подтверждены в порядке, установленном законодательством Российской Федерации.</w:t>
      </w:r>
    </w:p>
    <w:p w:rsidR="00A413F2" w:rsidRPr="00A413F2" w:rsidRDefault="00A413F2" w:rsidP="00A413F2">
      <w:pPr>
        <w:ind w:firstLine="567"/>
        <w:jc w:val="both"/>
      </w:pPr>
      <w:r w:rsidRPr="00A413F2">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13F2" w:rsidRPr="00A413F2" w:rsidRDefault="00A413F2" w:rsidP="00A413F2">
      <w:pPr>
        <w:ind w:firstLine="567"/>
        <w:jc w:val="both"/>
      </w:pPr>
      <w:r w:rsidRPr="00A413F2">
        <w:lastRenderedPageBreak/>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413F2">
        <w:rPr>
          <w:lang w:bidi="ru-RU"/>
        </w:rPr>
        <w:t>многофункциональным центром</w:t>
      </w:r>
      <w:r w:rsidRPr="00A413F2">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13F2">
        <w:t>неудобства</w:t>
      </w:r>
      <w:proofErr w:type="gramEnd"/>
      <w:r w:rsidRPr="00A413F2">
        <w:t xml:space="preserve"> и указывается информация о дальнейших действиях, которые необходимо совершить заявителю в целях получения муниципальной услуги.</w:t>
      </w:r>
    </w:p>
    <w:p w:rsidR="00A413F2" w:rsidRPr="00A413F2" w:rsidRDefault="00A413F2" w:rsidP="00A413F2">
      <w:pPr>
        <w:ind w:firstLine="567"/>
        <w:jc w:val="both"/>
      </w:pPr>
      <w:r w:rsidRPr="00A413F2">
        <w:t xml:space="preserve">В случае признания </w:t>
      </w:r>
      <w:proofErr w:type="gramStart"/>
      <w:r w:rsidRPr="00A413F2">
        <w:t>жалобы</w:t>
      </w:r>
      <w:proofErr w:type="gramEnd"/>
      <w:r w:rsidRPr="00A413F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13F2" w:rsidRPr="00A413F2" w:rsidRDefault="00A413F2" w:rsidP="00A413F2">
      <w:pPr>
        <w:pStyle w:val="1"/>
        <w:spacing w:before="0" w:beforeAutospacing="0" w:after="0" w:afterAutospacing="0"/>
        <w:jc w:val="center"/>
        <w:rPr>
          <w:sz w:val="24"/>
          <w:szCs w:val="24"/>
        </w:rPr>
      </w:pPr>
      <w:r w:rsidRPr="00A413F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13F2" w:rsidRPr="00A413F2" w:rsidRDefault="00A413F2" w:rsidP="00A413F2">
      <w:pPr>
        <w:ind w:firstLine="567"/>
        <w:jc w:val="both"/>
      </w:pPr>
      <w:r w:rsidRPr="00A413F2">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13F2" w:rsidRPr="00A413F2" w:rsidRDefault="00A413F2" w:rsidP="00A413F2">
      <w:pPr>
        <w:ind w:firstLine="567"/>
        <w:jc w:val="both"/>
      </w:pPr>
      <w:proofErr w:type="gramStart"/>
      <w:r w:rsidRPr="00A413F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413F2" w:rsidRPr="00A413F2" w:rsidRDefault="00A413F2" w:rsidP="00A413F2">
      <w:pPr>
        <w:ind w:firstLine="567"/>
        <w:jc w:val="both"/>
      </w:pPr>
      <w:r w:rsidRPr="00A413F2">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13F2" w:rsidRPr="00A413F2" w:rsidRDefault="00A413F2" w:rsidP="00A413F2">
      <w:pPr>
        <w:ind w:firstLine="567"/>
        <w:jc w:val="both"/>
      </w:pPr>
      <w:r w:rsidRPr="00A413F2">
        <w:t>к руководителю многофункционального центра – на решения и действия (бездействие) работника многофункционального центра;</w:t>
      </w:r>
    </w:p>
    <w:p w:rsidR="00A413F2" w:rsidRPr="00A413F2" w:rsidRDefault="00A413F2" w:rsidP="00A413F2">
      <w:pPr>
        <w:ind w:firstLine="567"/>
        <w:jc w:val="both"/>
      </w:pPr>
      <w:r w:rsidRPr="00A413F2">
        <w:t>к учредителю многофункционального центра – на решение и действия (бездействие) многофункционального центра.</w:t>
      </w:r>
    </w:p>
    <w:p w:rsidR="00A413F2" w:rsidRPr="00A413F2" w:rsidRDefault="00A413F2" w:rsidP="00A413F2">
      <w:pPr>
        <w:ind w:firstLine="567"/>
        <w:jc w:val="both"/>
      </w:pPr>
      <w:r w:rsidRPr="00A413F2">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13F2" w:rsidRPr="00A413F2" w:rsidRDefault="00A413F2" w:rsidP="00A413F2">
      <w:pPr>
        <w:pStyle w:val="1"/>
        <w:spacing w:before="0" w:beforeAutospacing="0" w:after="0" w:afterAutospacing="0"/>
        <w:jc w:val="center"/>
        <w:rPr>
          <w:sz w:val="24"/>
          <w:szCs w:val="24"/>
        </w:rPr>
      </w:pPr>
      <w:r w:rsidRPr="00A413F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13F2" w:rsidRPr="00A413F2" w:rsidRDefault="00A413F2" w:rsidP="00A413F2">
      <w:pPr>
        <w:ind w:firstLine="567"/>
        <w:jc w:val="both"/>
      </w:pPr>
      <w:r w:rsidRPr="00A413F2">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13F2" w:rsidRPr="00A413F2" w:rsidRDefault="00A413F2" w:rsidP="00A413F2">
      <w:pPr>
        <w:pStyle w:val="1"/>
        <w:spacing w:before="0" w:beforeAutospacing="0" w:after="0" w:afterAutospacing="0"/>
        <w:jc w:val="center"/>
        <w:rPr>
          <w:sz w:val="24"/>
          <w:szCs w:val="24"/>
        </w:rPr>
      </w:pPr>
      <w:proofErr w:type="gramStart"/>
      <w:r w:rsidRPr="00A413F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413F2" w:rsidRPr="00A413F2" w:rsidRDefault="00A413F2" w:rsidP="00A413F2">
      <w:pPr>
        <w:ind w:firstLine="567"/>
        <w:jc w:val="both"/>
      </w:pPr>
      <w:r w:rsidRPr="00A413F2">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413F2" w:rsidRPr="00A413F2" w:rsidRDefault="00A413F2" w:rsidP="00A413F2">
      <w:pPr>
        <w:ind w:firstLine="567"/>
        <w:jc w:val="both"/>
      </w:pPr>
      <w:r w:rsidRPr="00A413F2">
        <w:t>Федеральным законом № 210-ФЗ;</w:t>
      </w:r>
    </w:p>
    <w:p w:rsidR="00A413F2" w:rsidRPr="00A413F2" w:rsidRDefault="00A413F2" w:rsidP="00A413F2">
      <w:pPr>
        <w:ind w:firstLine="567"/>
        <w:jc w:val="both"/>
      </w:pPr>
      <w:r w:rsidRPr="00A413F2">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13F2" w:rsidRPr="00A413F2" w:rsidRDefault="00A413F2" w:rsidP="00A413F2">
      <w:pPr>
        <w:pStyle w:val="1"/>
        <w:spacing w:before="0" w:beforeAutospacing="0" w:after="0" w:afterAutospacing="0"/>
        <w:jc w:val="center"/>
        <w:rPr>
          <w:sz w:val="24"/>
          <w:szCs w:val="24"/>
        </w:rPr>
      </w:pPr>
      <w:r w:rsidRPr="00A413F2">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13F2" w:rsidRPr="00A413F2" w:rsidRDefault="00A413F2" w:rsidP="00A413F2">
      <w:pPr>
        <w:pStyle w:val="1"/>
        <w:spacing w:before="0" w:beforeAutospacing="0" w:after="0" w:afterAutospacing="0"/>
        <w:jc w:val="center"/>
        <w:rPr>
          <w:sz w:val="24"/>
          <w:szCs w:val="24"/>
        </w:rPr>
      </w:pPr>
      <w:r w:rsidRPr="00A413F2">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413F2" w:rsidRPr="00A413F2" w:rsidRDefault="00A413F2" w:rsidP="00A413F2">
      <w:pPr>
        <w:ind w:firstLine="567"/>
        <w:jc w:val="both"/>
      </w:pPr>
      <w:r w:rsidRPr="00A413F2">
        <w:t>6.1 Многофункциональный центр осуществляет:</w:t>
      </w:r>
    </w:p>
    <w:p w:rsidR="00A413F2" w:rsidRPr="00A413F2" w:rsidRDefault="00A413F2" w:rsidP="00A413F2">
      <w:pPr>
        <w:ind w:firstLine="567"/>
        <w:jc w:val="both"/>
      </w:pPr>
      <w:r w:rsidRPr="00A413F2">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13F2" w:rsidRPr="00A413F2" w:rsidRDefault="00A413F2" w:rsidP="00A413F2">
      <w:pPr>
        <w:ind w:firstLine="567"/>
        <w:jc w:val="both"/>
      </w:pPr>
      <w:r w:rsidRPr="00A413F2">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413F2">
        <w:t>заверение выписок</w:t>
      </w:r>
      <w:proofErr w:type="gramEnd"/>
      <w:r w:rsidRPr="00A413F2">
        <w:t xml:space="preserve"> из информационных систем органов, предоставляющих государственные (муниципальные) услуги;</w:t>
      </w:r>
    </w:p>
    <w:p w:rsidR="00A413F2" w:rsidRPr="00A413F2" w:rsidRDefault="00A413F2" w:rsidP="00A413F2">
      <w:pPr>
        <w:ind w:firstLine="567"/>
        <w:jc w:val="both"/>
      </w:pPr>
      <w:r w:rsidRPr="00A413F2">
        <w:t>иные процедуры и действия, предусмотренные Федеральным законом № 210-ФЗ.</w:t>
      </w:r>
    </w:p>
    <w:p w:rsidR="00A413F2" w:rsidRPr="00A413F2" w:rsidRDefault="00A413F2" w:rsidP="00A413F2">
      <w:pPr>
        <w:ind w:firstLine="567"/>
        <w:jc w:val="both"/>
      </w:pPr>
      <w:r w:rsidRPr="00A413F2">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413F2" w:rsidRPr="00A413F2" w:rsidRDefault="00A413F2" w:rsidP="00A413F2">
      <w:pPr>
        <w:pStyle w:val="1"/>
        <w:spacing w:before="0" w:beforeAutospacing="0" w:after="0" w:afterAutospacing="0"/>
        <w:jc w:val="center"/>
        <w:rPr>
          <w:sz w:val="24"/>
          <w:szCs w:val="24"/>
        </w:rPr>
      </w:pPr>
      <w:r w:rsidRPr="00A413F2">
        <w:rPr>
          <w:sz w:val="24"/>
          <w:szCs w:val="24"/>
        </w:rPr>
        <w:t>Информирование заявителей</w:t>
      </w:r>
    </w:p>
    <w:p w:rsidR="00A413F2" w:rsidRPr="00A413F2" w:rsidRDefault="00A413F2" w:rsidP="00A413F2">
      <w:pPr>
        <w:ind w:firstLine="567"/>
        <w:jc w:val="both"/>
      </w:pPr>
      <w:r w:rsidRPr="00A413F2">
        <w:t>6.2. Информирование заявителя многофункциональными центрами осуществляется следующими способами:</w:t>
      </w:r>
    </w:p>
    <w:p w:rsidR="00A413F2" w:rsidRPr="00A413F2" w:rsidRDefault="00A413F2" w:rsidP="00A413F2">
      <w:pPr>
        <w:ind w:firstLine="567"/>
        <w:jc w:val="both"/>
      </w:pPr>
      <w:r w:rsidRPr="00A413F2">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13F2" w:rsidRPr="00A413F2" w:rsidRDefault="00A413F2" w:rsidP="00A413F2">
      <w:pPr>
        <w:ind w:firstLine="567"/>
        <w:jc w:val="both"/>
      </w:pPr>
      <w:r w:rsidRPr="00A413F2">
        <w:t>б) при обращении заявителя в многофункциональный центр лично, по телефону, посредством почтовых отправлений, либо по электронной почте.</w:t>
      </w:r>
    </w:p>
    <w:p w:rsidR="00A413F2" w:rsidRPr="00A413F2" w:rsidRDefault="00A413F2" w:rsidP="00A413F2">
      <w:pPr>
        <w:ind w:firstLine="567"/>
        <w:jc w:val="both"/>
      </w:pPr>
      <w:r w:rsidRPr="00A413F2">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13F2" w:rsidRPr="00A413F2" w:rsidRDefault="00A413F2" w:rsidP="00A413F2">
      <w:pPr>
        <w:ind w:firstLine="567"/>
        <w:jc w:val="both"/>
      </w:pPr>
      <w:r w:rsidRPr="00A413F2">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13F2" w:rsidRPr="00A413F2" w:rsidRDefault="00A413F2" w:rsidP="00A413F2">
      <w:pPr>
        <w:ind w:firstLine="567"/>
        <w:jc w:val="both"/>
      </w:pPr>
      <w:r w:rsidRPr="00A413F2">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13F2" w:rsidRPr="00A413F2" w:rsidRDefault="00A413F2" w:rsidP="00A413F2">
      <w:pPr>
        <w:ind w:firstLine="567"/>
        <w:jc w:val="both"/>
      </w:pPr>
      <w:r w:rsidRPr="00A413F2">
        <w:t>изложить обращение в письменной форме (ответ направляется Заявителю в соответствии со способом, указанным в обращении);</w:t>
      </w:r>
    </w:p>
    <w:p w:rsidR="00A413F2" w:rsidRPr="00A413F2" w:rsidRDefault="00A413F2" w:rsidP="00A413F2">
      <w:pPr>
        <w:ind w:firstLine="567"/>
        <w:jc w:val="both"/>
      </w:pPr>
      <w:r w:rsidRPr="00A413F2">
        <w:t>назначить другое время для консультаций.</w:t>
      </w:r>
    </w:p>
    <w:p w:rsidR="00A413F2" w:rsidRPr="00A413F2" w:rsidRDefault="00A413F2" w:rsidP="00A413F2">
      <w:pPr>
        <w:ind w:firstLine="567"/>
        <w:jc w:val="both"/>
      </w:pPr>
      <w:proofErr w:type="gramStart"/>
      <w:r w:rsidRPr="00A413F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413F2" w:rsidRPr="00A413F2" w:rsidRDefault="00A413F2" w:rsidP="00A413F2">
      <w:pPr>
        <w:pStyle w:val="1"/>
        <w:spacing w:before="0" w:beforeAutospacing="0" w:after="0" w:afterAutospacing="0"/>
        <w:jc w:val="center"/>
        <w:rPr>
          <w:sz w:val="24"/>
          <w:szCs w:val="24"/>
        </w:rPr>
      </w:pPr>
      <w:r w:rsidRPr="00A413F2">
        <w:rPr>
          <w:sz w:val="24"/>
          <w:szCs w:val="24"/>
        </w:rPr>
        <w:t>Выдача заявителю результата предоставления муниципальной услуги</w:t>
      </w:r>
    </w:p>
    <w:p w:rsidR="00A413F2" w:rsidRPr="00A413F2" w:rsidRDefault="00A413F2" w:rsidP="00A413F2">
      <w:pPr>
        <w:ind w:firstLine="567"/>
        <w:jc w:val="both"/>
      </w:pPr>
      <w:r w:rsidRPr="00A413F2">
        <w:t xml:space="preserve">6.3. </w:t>
      </w:r>
      <w:proofErr w:type="gramStart"/>
      <w:r w:rsidRPr="00A413F2">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413F2">
        <w:t xml:space="preserve"> муниципальных услуг и федеральными органами исполнительной власти, органами государственных </w:t>
      </w:r>
      <w:r w:rsidRPr="00A413F2">
        <w:lastRenderedPageBreak/>
        <w:t>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413F2" w:rsidRPr="00A413F2" w:rsidRDefault="00A413F2" w:rsidP="00A413F2">
      <w:pPr>
        <w:ind w:firstLine="567"/>
        <w:jc w:val="both"/>
      </w:pPr>
      <w:r w:rsidRPr="00A413F2">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413F2" w:rsidRPr="00A413F2" w:rsidRDefault="00A413F2" w:rsidP="00A413F2">
      <w:pPr>
        <w:ind w:firstLine="567"/>
        <w:jc w:val="both"/>
      </w:pPr>
      <w:r w:rsidRPr="00A413F2">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13F2" w:rsidRPr="00A413F2" w:rsidRDefault="00A413F2" w:rsidP="00A413F2">
      <w:pPr>
        <w:ind w:firstLine="567"/>
        <w:jc w:val="both"/>
      </w:pPr>
      <w:r w:rsidRPr="00A413F2">
        <w:t>Работник многофункционального центра осуществляет следующие действия:</w:t>
      </w:r>
    </w:p>
    <w:p w:rsidR="00A413F2" w:rsidRPr="00A413F2" w:rsidRDefault="00A413F2" w:rsidP="00A413F2">
      <w:pPr>
        <w:ind w:firstLine="567"/>
        <w:jc w:val="both"/>
      </w:pPr>
      <w:r w:rsidRPr="00A413F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13F2" w:rsidRPr="00A413F2" w:rsidRDefault="00A413F2" w:rsidP="00A413F2">
      <w:pPr>
        <w:ind w:firstLine="567"/>
        <w:jc w:val="both"/>
      </w:pPr>
      <w:r w:rsidRPr="00A413F2">
        <w:t>проверяет полномочия представителя заявителя (в случае обращения представителя заявителя);</w:t>
      </w:r>
    </w:p>
    <w:p w:rsidR="00A413F2" w:rsidRPr="00A413F2" w:rsidRDefault="00A413F2" w:rsidP="00A413F2">
      <w:pPr>
        <w:ind w:firstLine="567"/>
        <w:jc w:val="both"/>
      </w:pPr>
      <w:r w:rsidRPr="00A413F2">
        <w:t>определяет статус исполнения заявления заявителя в ГИС;</w:t>
      </w:r>
    </w:p>
    <w:p w:rsidR="00A413F2" w:rsidRPr="00A413F2" w:rsidRDefault="00A413F2" w:rsidP="00A413F2">
      <w:pPr>
        <w:ind w:firstLine="567"/>
        <w:jc w:val="both"/>
      </w:pPr>
      <w:proofErr w:type="gramStart"/>
      <w:r w:rsidRPr="00A413F2">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13F2" w:rsidRPr="00A413F2" w:rsidRDefault="00A413F2" w:rsidP="00A413F2">
      <w:pPr>
        <w:ind w:firstLine="567"/>
        <w:jc w:val="both"/>
      </w:pPr>
      <w:r w:rsidRPr="00A413F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13F2" w:rsidRPr="00A413F2" w:rsidRDefault="00A413F2" w:rsidP="00A413F2">
      <w:pPr>
        <w:ind w:firstLine="567"/>
        <w:jc w:val="both"/>
      </w:pPr>
      <w:r w:rsidRPr="00A413F2">
        <w:t>выдает документы заявителю, при необходимости запрашивает у заявителя подписи за каждый выданный документ;</w:t>
      </w:r>
    </w:p>
    <w:p w:rsidR="00A413F2" w:rsidRPr="00A413F2" w:rsidRDefault="00A413F2" w:rsidP="00A413F2">
      <w:pPr>
        <w:ind w:firstLine="567"/>
        <w:jc w:val="both"/>
      </w:pPr>
      <w:r w:rsidRPr="00A413F2">
        <w:t>запрашивает согласие заявителя на участие в смс-опросе для оценки качества предоставленных услуг многофункциональным центром.</w:t>
      </w:r>
    </w:p>
    <w:p w:rsidR="00A413F2" w:rsidRPr="007261BE" w:rsidRDefault="00A413F2" w:rsidP="00A413F2">
      <w:pPr>
        <w:ind w:left="5670"/>
        <w:rPr>
          <w:sz w:val="20"/>
          <w:szCs w:val="20"/>
        </w:rPr>
      </w:pPr>
      <w:bookmarkStart w:id="19" w:name="_Hlk98148241"/>
      <w:bookmarkStart w:id="20" w:name="_Toc486608800"/>
      <w:r w:rsidRPr="007261BE">
        <w:rPr>
          <w:sz w:val="20"/>
          <w:szCs w:val="20"/>
        </w:rPr>
        <w:t xml:space="preserve">ПРИЛОЖЕНИЕ </w:t>
      </w:r>
    </w:p>
    <w:p w:rsidR="00A413F2" w:rsidRPr="007261BE" w:rsidRDefault="00A413F2" w:rsidP="00A413F2">
      <w:pPr>
        <w:ind w:left="5670"/>
        <w:rPr>
          <w:sz w:val="20"/>
          <w:szCs w:val="20"/>
        </w:rPr>
      </w:pPr>
      <w:r w:rsidRPr="007261BE">
        <w:rPr>
          <w:sz w:val="20"/>
          <w:szCs w:val="20"/>
        </w:rPr>
        <w:t>к Административному регламенту предоставления муниципальной услуги "</w:t>
      </w:r>
      <w:r w:rsidRPr="007261BE">
        <w:rPr>
          <w:bCs/>
          <w:sz w:val="20"/>
          <w:szCs w:val="20"/>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7261BE">
        <w:rPr>
          <w:sz w:val="20"/>
          <w:szCs w:val="20"/>
        </w:rPr>
        <w:t xml:space="preserve">" </w:t>
      </w:r>
      <w:bookmarkEnd w:id="19"/>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Главе Администрации 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От 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w:t>
      </w:r>
      <w:proofErr w:type="gramStart"/>
      <w:r w:rsidRPr="007261BE">
        <w:rPr>
          <w:rFonts w:ascii="Courier New" w:hAnsi="Courier New" w:cs="Courier New"/>
          <w:sz w:val="20"/>
          <w:szCs w:val="20"/>
        </w:rPr>
        <w:t>(для юридических лиц - полное</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наименование, </w:t>
      </w:r>
      <w:proofErr w:type="gramStart"/>
      <w:r w:rsidRPr="007261BE">
        <w:rPr>
          <w:rFonts w:ascii="Courier New" w:hAnsi="Courier New" w:cs="Courier New"/>
          <w:sz w:val="20"/>
          <w:szCs w:val="20"/>
        </w:rPr>
        <w:t>организационно-правовая</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форма, сведения о </w:t>
      </w:r>
      <w:proofErr w:type="gramStart"/>
      <w:r w:rsidRPr="007261BE">
        <w:rPr>
          <w:rFonts w:ascii="Courier New" w:hAnsi="Courier New" w:cs="Courier New"/>
          <w:sz w:val="20"/>
          <w:szCs w:val="20"/>
        </w:rPr>
        <w:t>государственной</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регистрации; для физических лиц - фамилия</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имя, отчество, паспортные данные)</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_____________________(далее - заявитель).</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Адрес заявител</w:t>
      </w:r>
      <w:proofErr w:type="gramStart"/>
      <w:r w:rsidRPr="007261BE">
        <w:rPr>
          <w:rFonts w:ascii="Courier New" w:hAnsi="Courier New" w:cs="Courier New"/>
          <w:sz w:val="20"/>
          <w:szCs w:val="20"/>
        </w:rPr>
        <w:t>я(</w:t>
      </w:r>
      <w:proofErr w:type="gramEnd"/>
      <w:r w:rsidRPr="007261BE">
        <w:rPr>
          <w:rFonts w:ascii="Courier New" w:hAnsi="Courier New" w:cs="Courier New"/>
          <w:sz w:val="20"/>
          <w:szCs w:val="20"/>
        </w:rPr>
        <w:t>ей)______________________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(местонахождение юридического лица;</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место регистрации физического лица)</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Телефон (факс) заявител</w:t>
      </w:r>
      <w:proofErr w:type="gramStart"/>
      <w:r w:rsidRPr="007261BE">
        <w:rPr>
          <w:rFonts w:ascii="Courier New" w:hAnsi="Courier New" w:cs="Courier New"/>
          <w:sz w:val="20"/>
          <w:szCs w:val="20"/>
        </w:rPr>
        <w:t>я(</w:t>
      </w:r>
      <w:proofErr w:type="gramEnd"/>
      <w:r w:rsidRPr="007261BE">
        <w:rPr>
          <w:rFonts w:ascii="Courier New" w:hAnsi="Courier New" w:cs="Courier New"/>
          <w:sz w:val="20"/>
          <w:szCs w:val="20"/>
        </w:rPr>
        <w:t>ей) 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7261BE">
        <w:rPr>
          <w:rFonts w:ascii="Courier New" w:hAnsi="Courier New" w:cs="Courier New"/>
          <w:sz w:val="20"/>
          <w:szCs w:val="20"/>
        </w:rPr>
        <w:t>ЗАЯВЛЕНИЕ</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lastRenderedPageBreak/>
        <w:t xml:space="preserve">    Прошу внести изменение </w:t>
      </w:r>
      <w:proofErr w:type="gramStart"/>
      <w:r w:rsidRPr="007261BE">
        <w:rPr>
          <w:rFonts w:ascii="Courier New" w:hAnsi="Courier New" w:cs="Courier New"/>
          <w:sz w:val="20"/>
          <w:szCs w:val="20"/>
        </w:rPr>
        <w:t>в</w:t>
      </w:r>
      <w:proofErr w:type="gramEnd"/>
      <w:r w:rsidRPr="007261BE">
        <w:rPr>
          <w:rFonts w:ascii="Courier New" w:hAnsi="Courier New" w:cs="Courier New"/>
          <w:sz w:val="20"/>
          <w:szCs w:val="20"/>
        </w:rPr>
        <w:t xml:space="preserve"> ______________________________________________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(указать наименование правоустанавливающего документа на земельный участок)</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в связи </w:t>
      </w:r>
      <w:proofErr w:type="gramStart"/>
      <w:r w:rsidRPr="007261BE">
        <w:rPr>
          <w:rFonts w:ascii="Courier New" w:hAnsi="Courier New" w:cs="Courier New"/>
          <w:sz w:val="20"/>
          <w:szCs w:val="20"/>
        </w:rPr>
        <w:t>с</w:t>
      </w:r>
      <w:proofErr w:type="gramEnd"/>
      <w:r w:rsidRPr="007261BE">
        <w:rPr>
          <w:rFonts w:ascii="Courier New" w:hAnsi="Courier New" w:cs="Courier New"/>
          <w:sz w:val="20"/>
          <w:szCs w:val="20"/>
        </w:rPr>
        <w:t xml:space="preserve"> ________________________________________________________________.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(указать причину внесения изменения)</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Сведения о земельном участке:</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1. Площадь _______ кв. м.</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2. Кадастровый номер _________________________________________________.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3. Адрес: ____________________________________________________________.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261BE">
        <w:rPr>
          <w:rFonts w:ascii="Courier New" w:hAnsi="Courier New" w:cs="Courier New"/>
          <w:sz w:val="20"/>
          <w:szCs w:val="20"/>
        </w:rPr>
        <w:t>Результат  муниципальной  услуги  прошу предоставить (напротив необходимого</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пункта поставить значок V):</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 в виде бумажного документа посредством почтового отправления;</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 в виде бумажного документа при личном обращении.</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7261BE">
        <w:rPr>
          <w:rFonts w:ascii="Courier New" w:hAnsi="Courier New" w:cs="Courier New"/>
          <w:sz w:val="20"/>
          <w:szCs w:val="20"/>
        </w:rPr>
        <w:t>на</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261BE">
        <w:rPr>
          <w:rFonts w:ascii="Courier New" w:hAnsi="Courier New" w:cs="Courier New"/>
          <w:sz w:val="20"/>
          <w:szCs w:val="20"/>
        </w:rPr>
        <w:t>обработку  персональных данных (сбор, систематизацию, накопление, хранение,</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261BE">
        <w:rPr>
          <w:rFonts w:ascii="Courier New" w:hAnsi="Courier New" w:cs="Courier New"/>
          <w:sz w:val="20"/>
          <w:szCs w:val="20"/>
        </w:rPr>
        <w:t>уточнение  (обновление,  изменение),  использование, распространение (в том</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числе  передачу),  обезличивание,  блокирование,  уничтожение  </w:t>
      </w:r>
      <w:proofErr w:type="gramStart"/>
      <w:r w:rsidRPr="007261BE">
        <w:rPr>
          <w:rFonts w:ascii="Courier New" w:hAnsi="Courier New" w:cs="Courier New"/>
          <w:sz w:val="20"/>
          <w:szCs w:val="20"/>
        </w:rPr>
        <w:t>персональных</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данных,  а  также  иные  действия,  необходимые  для обработки персональных</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данных  в  рамках  предоставления  муниципальной  услуги),  в  том  числе </w:t>
      </w:r>
      <w:proofErr w:type="gramStart"/>
      <w:r w:rsidRPr="007261BE">
        <w:rPr>
          <w:rFonts w:ascii="Courier New" w:hAnsi="Courier New" w:cs="Courier New"/>
          <w:sz w:val="20"/>
          <w:szCs w:val="20"/>
        </w:rPr>
        <w:t>в</w:t>
      </w:r>
      <w:proofErr w:type="gramEnd"/>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автоматизированном  </w:t>
      </w:r>
      <w:proofErr w:type="gramStart"/>
      <w:r w:rsidRPr="007261BE">
        <w:rPr>
          <w:rFonts w:ascii="Courier New" w:hAnsi="Courier New" w:cs="Courier New"/>
          <w:sz w:val="20"/>
          <w:szCs w:val="20"/>
        </w:rPr>
        <w:t>режиме</w:t>
      </w:r>
      <w:proofErr w:type="gramEnd"/>
      <w:r w:rsidRPr="007261BE">
        <w:rPr>
          <w:rFonts w:ascii="Courier New" w:hAnsi="Courier New" w:cs="Courier New"/>
          <w:sz w:val="20"/>
          <w:szCs w:val="20"/>
        </w:rPr>
        <w:t>,  включая принятие решений на их основе, в целях</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предоставления муниципальной услуги ______________________________________.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Достоверность и полноту сведений подтверждаю.</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Заявитель: ___________________________________________   __________________</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xml:space="preserve">            (ФИО заявителя (представителя заявителя))        (подпись)</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"___" _________ 20__ года</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 </w:t>
      </w: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261BE">
        <w:rPr>
          <w:rFonts w:ascii="Courier New" w:hAnsi="Courier New" w:cs="Courier New"/>
          <w:sz w:val="20"/>
          <w:szCs w:val="20"/>
        </w:rPr>
        <w:t>Документы прилагаются</w:t>
      </w: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A413F2" w:rsidRPr="007261BE" w:rsidRDefault="00A413F2" w:rsidP="00A41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bookmarkStart w:id="21" w:name="_GoBack"/>
      <w:bookmarkEnd w:id="21"/>
    </w:p>
    <w:bookmarkEnd w:id="20"/>
    <w:p w:rsidR="00A413F2" w:rsidRPr="007261BE" w:rsidRDefault="00A413F2" w:rsidP="00A413F2">
      <w:pPr>
        <w:jc w:val="both"/>
      </w:pPr>
    </w:p>
    <w:p w:rsidR="00A413F2" w:rsidRPr="009A4C83" w:rsidRDefault="00A413F2" w:rsidP="00A413F2">
      <w:pPr>
        <w:pStyle w:val="af2"/>
        <w:jc w:val="left"/>
        <w:rPr>
          <w:b/>
          <w:szCs w:val="28"/>
        </w:rPr>
      </w:pPr>
    </w:p>
    <w:p w:rsidR="00A413F2" w:rsidRDefault="00A413F2" w:rsidP="0050590E">
      <w:pPr>
        <w:rPr>
          <w:sz w:val="28"/>
          <w:szCs w:val="28"/>
        </w:rPr>
      </w:pPr>
    </w:p>
    <w:p w:rsidR="0050590E" w:rsidRDefault="0050590E" w:rsidP="0050590E">
      <w:pPr>
        <w:rPr>
          <w:sz w:val="28"/>
          <w:szCs w:val="28"/>
        </w:rPr>
      </w:pPr>
      <w:r>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DD584A">
        <w:rPr>
          <w:b/>
          <w:bCs/>
          <w:sz w:val="20"/>
          <w:szCs w:val="20"/>
        </w:rPr>
        <w:t>и.о</w:t>
      </w:r>
      <w:proofErr w:type="spellEnd"/>
      <w:r w:rsidR="00DD584A">
        <w:rPr>
          <w:b/>
          <w:bCs/>
          <w:sz w:val="20"/>
          <w:szCs w:val="20"/>
        </w:rPr>
        <w:t>. г</w:t>
      </w:r>
      <w:r w:rsidR="00CB6204">
        <w:rPr>
          <w:b/>
          <w:bCs/>
          <w:sz w:val="20"/>
          <w:szCs w:val="20"/>
        </w:rPr>
        <w:t>лав</w:t>
      </w:r>
      <w:r w:rsidR="00DD584A">
        <w:rPr>
          <w:b/>
          <w:bCs/>
          <w:sz w:val="20"/>
          <w:szCs w:val="20"/>
        </w:rPr>
        <w:t>ы</w:t>
      </w:r>
      <w:r w:rsidRPr="004667F0">
        <w:rPr>
          <w:b/>
          <w:bCs/>
          <w:sz w:val="20"/>
          <w:szCs w:val="20"/>
        </w:rPr>
        <w:t xml:space="preserve"> Администрации Быстрогорского сельс</w:t>
      </w:r>
      <w:r w:rsidR="00DD584A">
        <w:rPr>
          <w:b/>
          <w:bCs/>
          <w:sz w:val="20"/>
          <w:szCs w:val="20"/>
        </w:rPr>
        <w:t>кого поселения  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7059C9" w:rsidP="003A3584">
      <w:pPr>
        <w:jc w:val="both"/>
        <w:outlineLvl w:val="0"/>
        <w:rPr>
          <w:b/>
          <w:bCs/>
          <w:sz w:val="20"/>
          <w:szCs w:val="20"/>
        </w:rPr>
      </w:pPr>
      <w:r>
        <w:rPr>
          <w:b/>
          <w:sz w:val="20"/>
          <w:szCs w:val="20"/>
        </w:rPr>
        <w:t>Вторник</w:t>
      </w:r>
      <w:r w:rsidR="00DD584A">
        <w:rPr>
          <w:b/>
          <w:sz w:val="20"/>
          <w:szCs w:val="20"/>
        </w:rPr>
        <w:t>,</w:t>
      </w:r>
      <w:r w:rsidR="009D6AE5">
        <w:rPr>
          <w:b/>
          <w:sz w:val="20"/>
          <w:szCs w:val="20"/>
        </w:rPr>
        <w:t xml:space="preserve"> </w:t>
      </w:r>
      <w:r>
        <w:rPr>
          <w:b/>
          <w:sz w:val="20"/>
          <w:szCs w:val="20"/>
        </w:rPr>
        <w:t xml:space="preserve">27 </w:t>
      </w:r>
      <w:r w:rsidR="00DD584A">
        <w:rPr>
          <w:b/>
          <w:sz w:val="20"/>
          <w:szCs w:val="20"/>
        </w:rPr>
        <w:t>августа</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E63243" w:rsidRPr="00E63243" w:rsidRDefault="003A3584" w:rsidP="00DD584A">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DD584A">
        <w:rPr>
          <w:sz w:val="20"/>
          <w:szCs w:val="20"/>
        </w:rPr>
        <w:t>И.о</w:t>
      </w:r>
      <w:proofErr w:type="spellEnd"/>
      <w:r w:rsidR="00DD584A">
        <w:rPr>
          <w:sz w:val="20"/>
          <w:szCs w:val="20"/>
        </w:rPr>
        <w:t>. г</w:t>
      </w:r>
      <w:r w:rsidRPr="004667F0">
        <w:rPr>
          <w:sz w:val="20"/>
          <w:szCs w:val="20"/>
        </w:rPr>
        <w:t>лав</w:t>
      </w:r>
      <w:r w:rsidR="00DD584A">
        <w:rPr>
          <w:sz w:val="20"/>
          <w:szCs w:val="20"/>
        </w:rPr>
        <w:t>ы</w:t>
      </w:r>
      <w:r w:rsidRPr="004667F0">
        <w:rPr>
          <w:sz w:val="20"/>
          <w:szCs w:val="20"/>
        </w:rPr>
        <w:t xml:space="preserve"> Администрации Быстрогорского сел</w:t>
      </w:r>
      <w:r w:rsidR="00DD584A">
        <w:rPr>
          <w:sz w:val="20"/>
          <w:szCs w:val="20"/>
        </w:rPr>
        <w:t xml:space="preserve">ьского поселения О.В. Бабкина </w:t>
      </w:r>
      <w:r w:rsidR="00E63243" w:rsidRPr="00E63243">
        <w:rPr>
          <w:sz w:val="28"/>
          <w:szCs w:val="28"/>
        </w:rPr>
        <w:t xml:space="preserve">                   </w:t>
      </w:r>
    </w:p>
    <w:sectPr w:rsidR="00E63243" w:rsidRPr="00E63243" w:rsidSect="00A82D16">
      <w:footerReference w:type="even" r:id="rId20"/>
      <w:footerReference w:type="default" r:id="rId21"/>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DE" w:rsidRDefault="005D62DE">
      <w:r>
        <w:separator/>
      </w:r>
    </w:p>
  </w:endnote>
  <w:endnote w:type="continuationSeparator" w:id="0">
    <w:p w:rsidR="005D62DE" w:rsidRDefault="005D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667F0" w:rsidRDefault="004667F0">
    <w:pPr>
      <w:pStyle w:val="ad"/>
      <w:ind w:right="360"/>
    </w:pPr>
  </w:p>
  <w:p w:rsidR="004667F0" w:rsidRDefault="004667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7F0" w:rsidRDefault="004667F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DE" w:rsidRDefault="005D62DE">
      <w:r>
        <w:separator/>
      </w:r>
    </w:p>
  </w:footnote>
  <w:footnote w:type="continuationSeparator" w:id="0">
    <w:p w:rsidR="005D62DE" w:rsidRDefault="005D6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00000D"/>
    <w:multiLevelType w:val="multilevel"/>
    <w:tmpl w:val="87B013B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nsid w:val="0000000F"/>
    <w:multiLevelType w:val="multilevel"/>
    <w:tmpl w:val="4942D81E"/>
    <w:lvl w:ilvl="0">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1">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2">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3">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4">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5">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6">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7">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lvl w:ilvl="8">
      <w:start w:val="1"/>
      <w:numFmt w:val="decimal"/>
      <w:lvlText w:val="2.4.%1."/>
      <w:lvlJc w:val="left"/>
      <w:rPr>
        <w:rFonts w:ascii="Times New Roman" w:hAnsi="Times New Roman" w:cs="Times New Roman" w:hint="default"/>
        <w:b w:val="0"/>
        <w:bCs w:val="0"/>
        <w:i w:val="0"/>
        <w:iCs w:val="0"/>
        <w:smallCaps w:val="0"/>
        <w:strike w:val="0"/>
        <w:color w:val="000000"/>
        <w:spacing w:val="0"/>
        <w:w w:val="100"/>
        <w:position w:val="0"/>
        <w:sz w:val="17"/>
        <w:szCs w:val="17"/>
        <w:u w:val="none"/>
      </w:rPr>
    </w:lvl>
  </w:abstractNum>
  <w:abstractNum w:abstractNumId="4">
    <w:nsid w:val="00000011"/>
    <w:multiLevelType w:val="multilevel"/>
    <w:tmpl w:val="D6E23CA2"/>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13"/>
    <w:multiLevelType w:val="multilevel"/>
    <w:tmpl w:val="A1ACED4C"/>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15"/>
    <w:multiLevelType w:val="multilevel"/>
    <w:tmpl w:val="11E6251A"/>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17"/>
    <w:multiLevelType w:val="multilevel"/>
    <w:tmpl w:val="76FE5D36"/>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8">
    <w:nsid w:val="00000019"/>
    <w:multiLevelType w:val="multilevel"/>
    <w:tmpl w:val="7096B500"/>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9">
    <w:nsid w:val="0000001B"/>
    <w:multiLevelType w:val="multilevel"/>
    <w:tmpl w:val="ADC88068"/>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2"/>
      <w:numFmt w:val="decimal"/>
      <w:lvlText w:val="%1.%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0">
    <w:nsid w:val="0000001D"/>
    <w:multiLevelType w:val="multilevel"/>
    <w:tmpl w:val="CAFE12AC"/>
    <w:lvl w:ilvl="0">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2.1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1">
    <w:nsid w:val="0000001F"/>
    <w:multiLevelType w:val="multilevel"/>
    <w:tmpl w:val="D7B85894"/>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2">
    <w:nsid w:val="00000021"/>
    <w:multiLevelType w:val="multilevel"/>
    <w:tmpl w:val="BDE228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23"/>
    <w:multiLevelType w:val="multilevel"/>
    <w:tmpl w:val="C5BC656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25"/>
    <w:multiLevelType w:val="multilevel"/>
    <w:tmpl w:val="C994E5B4"/>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3545BA3"/>
    <w:multiLevelType w:val="hybridMultilevel"/>
    <w:tmpl w:val="9C866C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52467A6"/>
    <w:multiLevelType w:val="multilevel"/>
    <w:tmpl w:val="5616190C"/>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nsid w:val="0C705E7E"/>
    <w:multiLevelType w:val="multilevel"/>
    <w:tmpl w:val="0B54F116"/>
    <w:lvl w:ilvl="0">
      <w:start w:val="1"/>
      <w:numFmt w:val="decimal"/>
      <w:lvlText w:val="%1."/>
      <w:lvlJc w:val="left"/>
      <w:pPr>
        <w:ind w:left="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0D5D593B"/>
    <w:multiLevelType w:val="hybridMultilevel"/>
    <w:tmpl w:val="C4F6BA84"/>
    <w:lvl w:ilvl="0" w:tplc="C19E45D8">
      <w:start w:val="2"/>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0">
    <w:nsid w:val="1896649F"/>
    <w:multiLevelType w:val="multilevel"/>
    <w:tmpl w:val="07F49E82"/>
    <w:lvl w:ilvl="0">
      <w:start w:val="1"/>
      <w:numFmt w:val="decimal"/>
      <w:lvlText w:val="4.2.%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1D865E99"/>
    <w:multiLevelType w:val="multilevel"/>
    <w:tmpl w:val="EA6E0014"/>
    <w:lvl w:ilvl="0">
      <w:start w:val="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E145E6"/>
    <w:multiLevelType w:val="hybridMultilevel"/>
    <w:tmpl w:val="F3663E78"/>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F024C5"/>
    <w:multiLevelType w:val="hybridMultilevel"/>
    <w:tmpl w:val="29D407E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25">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0600438"/>
    <w:multiLevelType w:val="multilevel"/>
    <w:tmpl w:val="135AB508"/>
    <w:lvl w:ilvl="0">
      <w:start w:val="2"/>
      <w:numFmt w:val="decimal"/>
      <w:lvlText w:val="7.%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28">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30">
    <w:nsid w:val="360D3F0D"/>
    <w:multiLevelType w:val="multilevel"/>
    <w:tmpl w:val="30688C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3A01078D"/>
    <w:multiLevelType w:val="multilevel"/>
    <w:tmpl w:val="A634ACAC"/>
    <w:lvl w:ilvl="0">
      <w:start w:val="1"/>
      <w:numFmt w:val="decimal"/>
      <w:lvlText w:val="%1."/>
      <w:lvlJc w:val="left"/>
      <w:pPr>
        <w:ind w:left="435" w:hanging="435"/>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47D46290"/>
    <w:multiLevelType w:val="hybridMultilevel"/>
    <w:tmpl w:val="6358B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8C4214"/>
    <w:multiLevelType w:val="multilevel"/>
    <w:tmpl w:val="9B601BBC"/>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3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50602F5F"/>
    <w:multiLevelType w:val="multilevel"/>
    <w:tmpl w:val="2800D35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nsid w:val="63AA3BF2"/>
    <w:multiLevelType w:val="multilevel"/>
    <w:tmpl w:val="C1D8F072"/>
    <w:lvl w:ilvl="0">
      <w:start w:val="1"/>
      <w:numFmt w:val="decimal"/>
      <w:lvlText w:val="%1."/>
      <w:lvlJc w:val="left"/>
      <w:pPr>
        <w:ind w:left="645" w:hanging="645"/>
      </w:pPr>
      <w:rPr>
        <w:rFonts w:cs="Times New Roman" w:hint="default"/>
      </w:rPr>
    </w:lvl>
    <w:lvl w:ilvl="1">
      <w:start w:val="7"/>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8">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9"/>
  </w:num>
  <w:num w:numId="9">
    <w:abstractNumId w:val="33"/>
  </w:num>
  <w:num w:numId="10">
    <w:abstractNumId w:val="17"/>
  </w:num>
  <w:num w:numId="11">
    <w:abstractNumId w:val="2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26"/>
  </w:num>
  <w:num w:numId="18">
    <w:abstractNumId w:val="36"/>
  </w:num>
  <w:num w:numId="19">
    <w:abstractNumId w:val="30"/>
  </w:num>
  <w:num w:numId="20">
    <w:abstractNumId w:val="19"/>
  </w:num>
  <w:num w:numId="21">
    <w:abstractNumId w:val="32"/>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31"/>
  </w:num>
  <w:num w:numId="36">
    <w:abstractNumId w:val="37"/>
  </w:num>
  <w:num w:numId="37">
    <w:abstractNumId w:val="21"/>
  </w:num>
  <w:num w:numId="3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305C5C"/>
    <w:rsid w:val="00340C59"/>
    <w:rsid w:val="00370AA2"/>
    <w:rsid w:val="00382311"/>
    <w:rsid w:val="0039344F"/>
    <w:rsid w:val="003A3584"/>
    <w:rsid w:val="003F712F"/>
    <w:rsid w:val="003F71EA"/>
    <w:rsid w:val="00410037"/>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1C55"/>
    <w:rsid w:val="0055256D"/>
    <w:rsid w:val="00565F9F"/>
    <w:rsid w:val="00570548"/>
    <w:rsid w:val="0059662C"/>
    <w:rsid w:val="005A2053"/>
    <w:rsid w:val="005A2729"/>
    <w:rsid w:val="005C66EA"/>
    <w:rsid w:val="005D62DE"/>
    <w:rsid w:val="005F2EDF"/>
    <w:rsid w:val="005F3E6B"/>
    <w:rsid w:val="00605CA3"/>
    <w:rsid w:val="00621304"/>
    <w:rsid w:val="00623B7B"/>
    <w:rsid w:val="00634A5A"/>
    <w:rsid w:val="00634D7E"/>
    <w:rsid w:val="00636BF7"/>
    <w:rsid w:val="00662982"/>
    <w:rsid w:val="00664691"/>
    <w:rsid w:val="00667D35"/>
    <w:rsid w:val="00674EF3"/>
    <w:rsid w:val="006B3B92"/>
    <w:rsid w:val="006E38E2"/>
    <w:rsid w:val="006F58EF"/>
    <w:rsid w:val="00703C4E"/>
    <w:rsid w:val="007059C9"/>
    <w:rsid w:val="007126FC"/>
    <w:rsid w:val="0072732F"/>
    <w:rsid w:val="00776F84"/>
    <w:rsid w:val="00791E16"/>
    <w:rsid w:val="00817795"/>
    <w:rsid w:val="00817EF3"/>
    <w:rsid w:val="00821B9C"/>
    <w:rsid w:val="00836903"/>
    <w:rsid w:val="0084667E"/>
    <w:rsid w:val="00861EAE"/>
    <w:rsid w:val="008810CD"/>
    <w:rsid w:val="00890BF5"/>
    <w:rsid w:val="008B52C7"/>
    <w:rsid w:val="008D06B3"/>
    <w:rsid w:val="008E6B56"/>
    <w:rsid w:val="008F17EF"/>
    <w:rsid w:val="00904DDD"/>
    <w:rsid w:val="00915AEC"/>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413F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73F2"/>
    <w:rsid w:val="00CB6204"/>
    <w:rsid w:val="00D104B3"/>
    <w:rsid w:val="00D21D89"/>
    <w:rsid w:val="00D67C55"/>
    <w:rsid w:val="00DB7A8A"/>
    <w:rsid w:val="00DC5C3E"/>
    <w:rsid w:val="00DD584A"/>
    <w:rsid w:val="00DD59D9"/>
    <w:rsid w:val="00E32016"/>
    <w:rsid w:val="00E573FA"/>
    <w:rsid w:val="00E63243"/>
    <w:rsid w:val="00EA71D8"/>
    <w:rsid w:val="00EB361D"/>
    <w:rsid w:val="00F161D5"/>
    <w:rsid w:val="00F20553"/>
    <w:rsid w:val="00F6460B"/>
    <w:rsid w:val="00F67D2C"/>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4">
    <w:name w:val="обычный"/>
    <w:basedOn w:val="a"/>
    <w:rsid w:val="00CB6204"/>
    <w:pPr>
      <w:spacing w:before="100" w:beforeAutospacing="1" w:after="100" w:afterAutospacing="1"/>
    </w:pPr>
  </w:style>
  <w:style w:type="character" w:customStyle="1" w:styleId="afff5">
    <w:name w:val="Цветовое выделение для Нормальный"/>
    <w:uiPriority w:val="99"/>
    <w:rsid w:val="00A41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index heading" w:uiPriority="0" w:qFormat="1"/>
    <w:lsdException w:name="caption" w:uiPriority="0" w:qFormat="1"/>
    <w:lsdException w:name="footnote reference" w:uiPriority="0" w:qFormat="1"/>
    <w:lsdException w:name="annotation reference"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qFormat/>
    <w:rsid w:val="004667F0"/>
    <w:rPr>
      <w:sz w:val="16"/>
      <w:szCs w:val="16"/>
    </w:rPr>
  </w:style>
  <w:style w:type="character" w:customStyle="1" w:styleId="afd">
    <w:name w:val="Текст примечания Знак"/>
    <w:basedOn w:val="a0"/>
    <w:qFormat/>
    <w:rsid w:val="004667F0"/>
  </w:style>
  <w:style w:type="character" w:customStyle="1" w:styleId="afe">
    <w:name w:val="Тема примечания Знак"/>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1">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
    <w:name w:val="Заголовок №3 (2)_"/>
    <w:link w:val="320"/>
    <w:qFormat/>
    <w:rsid w:val="004667F0"/>
    <w:rPr>
      <w:spacing w:val="12"/>
      <w:shd w:val="clear" w:color="auto" w:fill="FFFFFF"/>
    </w:rPr>
  </w:style>
  <w:style w:type="character" w:customStyle="1" w:styleId="40">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1">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3">
    <w:name w:val="Колонтитул (3)_"/>
    <w:basedOn w:val="a0"/>
    <w:link w:val="34"/>
    <w:qFormat/>
    <w:rsid w:val="004667F0"/>
    <w:rPr>
      <w:rFonts w:ascii="Arial" w:eastAsia="Arial" w:hAnsi="Arial" w:cs="Arial"/>
      <w:sz w:val="28"/>
      <w:szCs w:val="28"/>
      <w:shd w:val="clear" w:color="auto" w:fill="FFFFFF"/>
    </w:rPr>
  </w:style>
  <w:style w:type="character" w:customStyle="1" w:styleId="42">
    <w:name w:val="Колонтитул (4)_"/>
    <w:basedOn w:val="a0"/>
    <w:link w:val="43"/>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5">
    <w:name w:val="Подпись к таблице (3)_"/>
    <w:basedOn w:val="a0"/>
    <w:link w:val="36"/>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4">
    <w:name w:val="Основной текст (3)"/>
    <w:basedOn w:val="a"/>
    <w:link w:val="33"/>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0">
    <w:name w:val="Заголовок №3 (2)"/>
    <w:basedOn w:val="a"/>
    <w:link w:val="32"/>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4">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3">
    <w:name w:val="Оглавление (4)"/>
    <w:basedOn w:val="a"/>
    <w:link w:val="42"/>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7">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5">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6">
    <w:name w:val="Подпись к таблице (3)"/>
    <w:basedOn w:val="a"/>
    <w:link w:val="35"/>
    <w:qFormat/>
    <w:rsid w:val="004667F0"/>
    <w:pPr>
      <w:widowControl w:val="0"/>
      <w:shd w:val="clear" w:color="auto" w:fill="FFFFFF"/>
    </w:pPr>
    <w:rPr>
      <w:rFonts w:ascii="Georgia" w:eastAsia="Georgia" w:hAnsi="Georgia" w:cs="Georgia"/>
      <w:sz w:val="14"/>
      <w:szCs w:val="14"/>
      <w:lang w:eastAsia="en-US"/>
    </w:rPr>
  </w:style>
  <w:style w:type="numbering" w:customStyle="1" w:styleId="38">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4">
    <w:name w:val="обычный"/>
    <w:basedOn w:val="a"/>
    <w:rsid w:val="00CB6204"/>
    <w:pPr>
      <w:spacing w:before="100" w:beforeAutospacing="1" w:after="100" w:afterAutospacing="1"/>
    </w:pPr>
  </w:style>
  <w:style w:type="character" w:customStyle="1" w:styleId="afff5">
    <w:name w:val="Цветовое выделение для Нормальный"/>
    <w:uiPriority w:val="99"/>
    <w:rsid w:val="00A41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settings" Target="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microsoft.com/office/2007/relationships/stylesWithEffects" Target="stylesWithEffect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FEC9-E204-4FAB-AB99-DE400EE9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12917</Words>
  <Characters>73627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14</cp:revision>
  <cp:lastPrinted>2024-04-05T10:43:00Z</cp:lastPrinted>
  <dcterms:created xsi:type="dcterms:W3CDTF">2024-06-10T10:37:00Z</dcterms:created>
  <dcterms:modified xsi:type="dcterms:W3CDTF">2024-09-12T10:23:00Z</dcterms:modified>
</cp:coreProperties>
</file>