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9368B6" w:rsidP="000E5BB4">
      <w:pPr>
        <w:ind w:firstLine="567"/>
        <w:jc w:val="center"/>
        <w:outlineLvl w:val="0"/>
        <w:rPr>
          <w:b/>
          <w:sz w:val="28"/>
          <w:szCs w:val="28"/>
        </w:rPr>
      </w:pPr>
      <w:r w:rsidRPr="009368B6">
        <w:rPr>
          <w:b/>
          <w:sz w:val="28"/>
          <w:szCs w:val="28"/>
        </w:rPr>
        <w:t>7</w:t>
      </w:r>
      <w:r w:rsidR="00046703">
        <w:rPr>
          <w:b/>
          <w:sz w:val="28"/>
          <w:szCs w:val="28"/>
        </w:rPr>
        <w:t xml:space="preserve"> октября</w:t>
      </w:r>
      <w:r w:rsidR="000E5BB4">
        <w:rPr>
          <w:b/>
          <w:sz w:val="28"/>
          <w:szCs w:val="28"/>
        </w:rPr>
        <w:t xml:space="preserve"> 2024 г.                      № </w:t>
      </w:r>
      <w:r w:rsidR="00FF12D1">
        <w:rPr>
          <w:b/>
          <w:sz w:val="28"/>
          <w:szCs w:val="28"/>
        </w:rPr>
        <w:t>1</w:t>
      </w:r>
      <w:r w:rsidR="00046703">
        <w:rPr>
          <w:b/>
          <w:sz w:val="28"/>
          <w:szCs w:val="28"/>
        </w:rPr>
        <w:t>55</w:t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B04FB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.0</w:t>
            </w:r>
            <w:r w:rsidR="00B04FB4">
              <w:rPr>
                <w:sz w:val="28"/>
              </w:rPr>
              <w:t>2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04FB4">
              <w:rPr>
                <w:sz w:val="28"/>
              </w:rPr>
              <w:t>14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«Присвоение, изменение и аннулирование адресов объектам адресации на территории Быстрогорского сельского поселения»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FF12D1" w:rsidP="00FF12D1">
      <w:pPr>
        <w:shd w:val="clear" w:color="auto" w:fill="FFFFFF"/>
        <w:tabs>
          <w:tab w:val="left" w:pos="43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7662" w:rsidRDefault="00046703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На основании протеста прокуратуры Тацинского района от 30.09.2024 года № 07-43-2024/1745 «На постановление администрации Быстрогорского сельского поселения от 21.02.2022 года № 14»</w:t>
      </w:r>
      <w:r w:rsidR="00EE5347">
        <w:rPr>
          <w:spacing w:val="-4"/>
          <w:sz w:val="28"/>
        </w:rPr>
        <w:t xml:space="preserve">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B95248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</w:rPr>
      </w:pPr>
      <w:r>
        <w:rPr>
          <w:spacing w:val="-4"/>
          <w:sz w:val="28"/>
        </w:rPr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</w:t>
      </w:r>
      <w:r w:rsidR="008028B1" w:rsidRPr="0038633D">
        <w:rPr>
          <w:sz w:val="28"/>
        </w:rPr>
        <w:t>о</w:t>
      </w:r>
      <w:r w:rsidR="008028B1" w:rsidRPr="0038633D">
        <w:rPr>
          <w:sz w:val="28"/>
        </w:rPr>
        <w:t>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.0</w:t>
      </w:r>
      <w:r w:rsidR="00B04FB4">
        <w:rPr>
          <w:sz w:val="28"/>
        </w:rPr>
        <w:t>2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B04FB4">
        <w:rPr>
          <w:sz w:val="28"/>
        </w:rPr>
        <w:t>14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«Присвоение, измен</w:t>
      </w:r>
      <w:r w:rsidR="008028B1">
        <w:rPr>
          <w:sz w:val="28"/>
        </w:rPr>
        <w:t>е</w:t>
      </w:r>
      <w:r w:rsidR="008028B1">
        <w:rPr>
          <w:sz w:val="28"/>
        </w:rPr>
        <w:t>ние и аннулирование адресов объектам адресации на территории Быстрого</w:t>
      </w:r>
      <w:r w:rsidR="008028B1">
        <w:rPr>
          <w:sz w:val="28"/>
        </w:rPr>
        <w:t>р</w:t>
      </w:r>
      <w:r w:rsidR="008028B1">
        <w:rPr>
          <w:sz w:val="28"/>
        </w:rPr>
        <w:t>ского сельского поселения» следующие изменения:</w:t>
      </w:r>
    </w:p>
    <w:p w:rsidR="001E278F" w:rsidRDefault="008028B1" w:rsidP="00B95248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1.1. </w:t>
      </w:r>
      <w:r w:rsidR="001E278F">
        <w:rPr>
          <w:spacing w:val="-4"/>
          <w:sz w:val="28"/>
        </w:rPr>
        <w:t>Абзац 2 п. 2.6.1.11.2 главы 2 изложить в новой редакции:</w:t>
      </w:r>
    </w:p>
    <w:p w:rsidR="001E278F" w:rsidRDefault="001E278F" w:rsidP="00B95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«Документы, указанные в подпунктах 2.6.1.1, 2.6.1.2, 2.6.1.6, 2.6.1.7, 2.6.1.8, 2.6.1.10 предоставляется заявителем лично, по остальным позициям документы получаются по каналам межведомственного, межуровневого, внутриведомственного взаимодействия»;</w:t>
      </w:r>
    </w:p>
    <w:p w:rsidR="001E278F" w:rsidRDefault="001E278F" w:rsidP="00B95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2 п. 2.6.2.13.2 гла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 2 изложить в новой редакции:</w:t>
      </w:r>
    </w:p>
    <w:p w:rsidR="001E278F" w:rsidRDefault="001E278F" w:rsidP="00B95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«Документы, указанные в подпунктах 2.6.2.1, 2.6.2.4, 2.6.2.5, 2.6.2.8, 2.6.2.9, 2.6.2.10, 2.6.2.12 предоставляется заявителем лично, по остальным позициям документы получаются по каналам межведомственного, межуровневого, внутриведомственного взаимодействия»;</w:t>
      </w:r>
    </w:p>
    <w:p w:rsidR="001E278F" w:rsidRDefault="001E278F" w:rsidP="00B95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п. 2.6.1.1 главы 2  изложить в новой редакции:</w:t>
      </w:r>
    </w:p>
    <w:p w:rsidR="001E278F" w:rsidRDefault="001E278F" w:rsidP="00B9524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«2.6.1.1. Заявление о присвоение, изменение и аннулирование адреса объекта адресации</w:t>
      </w:r>
      <w:r>
        <w:rPr>
          <w:rFonts w:eastAsia="Calibri"/>
          <w:sz w:val="28"/>
          <w:szCs w:val="28"/>
        </w:rPr>
        <w:t xml:space="preserve"> </w:t>
      </w:r>
      <w:r w:rsidR="00B95248">
        <w:rPr>
          <w:sz w:val="28"/>
          <w:szCs w:val="28"/>
        </w:rPr>
        <w:t xml:space="preserve">по форме </w:t>
      </w:r>
      <w:proofErr w:type="gramStart"/>
      <w:r w:rsidR="00B95248">
        <w:rPr>
          <w:sz w:val="28"/>
          <w:szCs w:val="28"/>
        </w:rPr>
        <w:t>согласно приказа</w:t>
      </w:r>
      <w:proofErr w:type="gramEnd"/>
      <w:r w:rsidR="00B95248">
        <w:rPr>
          <w:sz w:val="28"/>
          <w:szCs w:val="28"/>
        </w:rPr>
        <w:t xml:space="preserve"> Минфина России от 11.12.2014 года № 146н»;</w:t>
      </w:r>
    </w:p>
    <w:p w:rsidR="00B95248" w:rsidRDefault="00B95248" w:rsidP="00B9524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п. 2.6.2.1 главы 2 изложить в новой редакции:</w:t>
      </w:r>
    </w:p>
    <w:p w:rsidR="00B95248" w:rsidRDefault="00B95248" w:rsidP="00B9524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«п. 2.6.2.1. Заявление о присвоение, изменение и аннулирование адреса объекта адресации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Минфина России от 11.12.2014 года № 146н».</w:t>
      </w:r>
    </w:p>
    <w:p w:rsidR="000E5BB4" w:rsidRPr="00E73D06" w:rsidRDefault="002F7AAC" w:rsidP="00B95248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B95248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B95248" w:rsidRDefault="00B95248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46703"/>
    <w:rsid w:val="000E5BB4"/>
    <w:rsid w:val="001E278F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368B6"/>
    <w:rsid w:val="00991BF0"/>
    <w:rsid w:val="00AE080E"/>
    <w:rsid w:val="00B04FB4"/>
    <w:rsid w:val="00B46B48"/>
    <w:rsid w:val="00B95248"/>
    <w:rsid w:val="00CB52A7"/>
    <w:rsid w:val="00D43F84"/>
    <w:rsid w:val="00DE3F7B"/>
    <w:rsid w:val="00EE5347"/>
    <w:rsid w:val="00F55BEB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1E27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1E27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28</cp:revision>
  <cp:lastPrinted>2024-10-07T11:35:00Z</cp:lastPrinted>
  <dcterms:created xsi:type="dcterms:W3CDTF">2024-07-02T07:07:00Z</dcterms:created>
  <dcterms:modified xsi:type="dcterms:W3CDTF">2024-10-07T11:35:00Z</dcterms:modified>
</cp:coreProperties>
</file>