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E7769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«БЫСТРОГОРСКИЙ ВЕСТНИК»</w:t>
      </w:r>
    </w:p>
    <w:p w14:paraId="6657E297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Информационный бюллетень</w:t>
      </w:r>
    </w:p>
    <w:p w14:paraId="549CA6FA" w14:textId="77777777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МО «Быстрогорское сельское поселение»</w:t>
      </w:r>
    </w:p>
    <w:p w14:paraId="18BEA2C8" w14:textId="7F1AEBE5" w:rsidR="00281C4A" w:rsidRPr="004B0586" w:rsidRDefault="00E6324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4B0586">
        <w:rPr>
          <w:b/>
          <w:sz w:val="20"/>
          <w:szCs w:val="20"/>
        </w:rPr>
        <w:t>четверг</w:t>
      </w:r>
      <w:r w:rsidR="00E32016" w:rsidRPr="004B0586">
        <w:rPr>
          <w:b/>
          <w:sz w:val="20"/>
          <w:szCs w:val="20"/>
        </w:rPr>
        <w:t xml:space="preserve"> </w:t>
      </w:r>
      <w:r w:rsidRPr="004B0586">
        <w:rPr>
          <w:b/>
          <w:sz w:val="20"/>
          <w:szCs w:val="20"/>
        </w:rPr>
        <w:t>16</w:t>
      </w:r>
      <w:r w:rsidR="00531C55" w:rsidRPr="004B0586">
        <w:rPr>
          <w:b/>
          <w:sz w:val="20"/>
          <w:szCs w:val="20"/>
        </w:rPr>
        <w:t xml:space="preserve"> </w:t>
      </w:r>
      <w:r w:rsidRPr="004B0586">
        <w:rPr>
          <w:b/>
          <w:sz w:val="20"/>
          <w:szCs w:val="20"/>
        </w:rPr>
        <w:t>января</w:t>
      </w:r>
      <w:r w:rsidR="00382311" w:rsidRPr="004B0586">
        <w:rPr>
          <w:b/>
          <w:sz w:val="20"/>
          <w:szCs w:val="20"/>
        </w:rPr>
        <w:t xml:space="preserve"> </w:t>
      </w:r>
      <w:r w:rsidR="00281C4A" w:rsidRPr="004B0586">
        <w:rPr>
          <w:b/>
          <w:sz w:val="20"/>
          <w:szCs w:val="20"/>
        </w:rPr>
        <w:t>202</w:t>
      </w:r>
      <w:r w:rsidRPr="004B0586">
        <w:rPr>
          <w:b/>
          <w:sz w:val="20"/>
          <w:szCs w:val="20"/>
        </w:rPr>
        <w:t>4</w:t>
      </w:r>
      <w:r w:rsidR="00281C4A" w:rsidRPr="004B0586">
        <w:rPr>
          <w:b/>
          <w:sz w:val="20"/>
          <w:szCs w:val="20"/>
        </w:rPr>
        <w:t xml:space="preserve"> года</w:t>
      </w:r>
    </w:p>
    <w:bookmarkEnd w:id="0"/>
    <w:p w14:paraId="6477A3F4" w14:textId="21C5D4A8" w:rsidR="00281C4A" w:rsidRPr="004B0586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 xml:space="preserve">№ </w:t>
      </w:r>
      <w:r w:rsidR="00E63243" w:rsidRPr="004B0586">
        <w:rPr>
          <w:b/>
          <w:sz w:val="20"/>
          <w:szCs w:val="20"/>
        </w:rPr>
        <w:t>3</w:t>
      </w:r>
    </w:p>
    <w:p w14:paraId="19FAAD10" w14:textId="40CE05B2" w:rsidR="000471F9" w:rsidRPr="004B0586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14:paraId="4B6FA3C8" w14:textId="77777777" w:rsidR="00E63243" w:rsidRPr="004B0586" w:rsidRDefault="00E63243" w:rsidP="00E63243">
      <w:pPr>
        <w:keepNext/>
        <w:ind w:left="3540" w:firstLine="708"/>
        <w:outlineLvl w:val="4"/>
        <w:rPr>
          <w:b/>
          <w:sz w:val="20"/>
          <w:szCs w:val="20"/>
        </w:rPr>
      </w:pPr>
    </w:p>
    <w:p w14:paraId="14EB1257" w14:textId="42FB2294" w:rsidR="00E63243" w:rsidRPr="004B0586" w:rsidRDefault="00E63243" w:rsidP="004B0586">
      <w:pPr>
        <w:keepNext/>
        <w:ind w:left="3540" w:firstLine="708"/>
        <w:outlineLvl w:val="4"/>
        <w:rPr>
          <w:b/>
          <w:sz w:val="20"/>
          <w:szCs w:val="20"/>
        </w:rPr>
      </w:pPr>
      <w:r w:rsidRPr="004B0586">
        <w:rPr>
          <w:b/>
          <w:sz w:val="20"/>
          <w:szCs w:val="20"/>
        </w:rPr>
        <w:t>РЕШЕНИЕ</w:t>
      </w:r>
    </w:p>
    <w:p w14:paraId="66233FC1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0"/>
          <w:szCs w:val="20"/>
        </w:rPr>
      </w:pPr>
      <w:r w:rsidRPr="004B0586">
        <w:rPr>
          <w:sz w:val="20"/>
          <w:szCs w:val="20"/>
        </w:rPr>
        <w:t>О проекте решения Собрания депутатов</w:t>
      </w:r>
    </w:p>
    <w:p w14:paraId="7151B649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0"/>
          <w:szCs w:val="20"/>
        </w:rPr>
      </w:pPr>
      <w:r w:rsidRPr="004B0586">
        <w:rPr>
          <w:sz w:val="20"/>
          <w:szCs w:val="20"/>
        </w:rPr>
        <w:t>Быстрогорского  сельского         поселения</w:t>
      </w:r>
    </w:p>
    <w:p w14:paraId="66CB134A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0"/>
          <w:szCs w:val="20"/>
        </w:rPr>
      </w:pPr>
      <w:r w:rsidRPr="004B0586">
        <w:rPr>
          <w:sz w:val="20"/>
          <w:szCs w:val="20"/>
        </w:rPr>
        <w:t xml:space="preserve">«О принятии    Устава    муниципального  </w:t>
      </w:r>
    </w:p>
    <w:p w14:paraId="17AFF8FE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rPr>
          <w:sz w:val="20"/>
          <w:szCs w:val="20"/>
        </w:rPr>
      </w:pPr>
      <w:r w:rsidRPr="004B0586">
        <w:rPr>
          <w:sz w:val="20"/>
          <w:szCs w:val="20"/>
        </w:rPr>
        <w:t>образования  «Быстрогорское      сельское      поселение»</w:t>
      </w:r>
    </w:p>
    <w:p w14:paraId="54EFEC75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0"/>
          <w:szCs w:val="20"/>
        </w:rPr>
      </w:pPr>
    </w:p>
    <w:p w14:paraId="134F2996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0"/>
          <w:szCs w:val="20"/>
        </w:rPr>
      </w:pPr>
      <w:r w:rsidRPr="004B0586">
        <w:rPr>
          <w:color w:val="000000"/>
          <w:spacing w:val="-3"/>
          <w:sz w:val="20"/>
          <w:szCs w:val="20"/>
        </w:rPr>
        <w:t>Принято</w:t>
      </w:r>
    </w:p>
    <w:p w14:paraId="5EFB143D" w14:textId="3C229FCC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0"/>
          <w:szCs w:val="20"/>
        </w:rPr>
      </w:pPr>
      <w:r w:rsidRPr="004B0586">
        <w:rPr>
          <w:color w:val="000000"/>
          <w:spacing w:val="-3"/>
          <w:sz w:val="20"/>
          <w:szCs w:val="20"/>
        </w:rPr>
        <w:t xml:space="preserve">Собранием депутатов                                                                      </w:t>
      </w:r>
      <w:r w:rsidR="004B0586">
        <w:rPr>
          <w:color w:val="000000"/>
          <w:spacing w:val="-3"/>
          <w:sz w:val="20"/>
          <w:szCs w:val="20"/>
        </w:rPr>
        <w:tab/>
      </w:r>
      <w:r w:rsidR="004B0586">
        <w:rPr>
          <w:color w:val="000000"/>
          <w:spacing w:val="-3"/>
          <w:sz w:val="20"/>
          <w:szCs w:val="20"/>
        </w:rPr>
        <w:tab/>
      </w:r>
      <w:r w:rsidR="004B0586">
        <w:rPr>
          <w:color w:val="000000"/>
          <w:spacing w:val="-3"/>
          <w:sz w:val="20"/>
          <w:szCs w:val="20"/>
        </w:rPr>
        <w:tab/>
      </w:r>
      <w:r w:rsidR="004B0586">
        <w:rPr>
          <w:color w:val="000000"/>
          <w:spacing w:val="-3"/>
          <w:sz w:val="20"/>
          <w:szCs w:val="20"/>
        </w:rPr>
        <w:tab/>
      </w:r>
      <w:bookmarkStart w:id="1" w:name="_GoBack"/>
      <w:bookmarkEnd w:id="1"/>
      <w:r w:rsidRPr="004B0586">
        <w:rPr>
          <w:color w:val="000000"/>
          <w:spacing w:val="-3"/>
          <w:sz w:val="20"/>
          <w:szCs w:val="20"/>
        </w:rPr>
        <w:t xml:space="preserve"> 16 января 2024 года</w:t>
      </w:r>
    </w:p>
    <w:p w14:paraId="61446391" w14:textId="77777777" w:rsidR="00E63243" w:rsidRPr="004B0586" w:rsidRDefault="00E63243" w:rsidP="00E63243">
      <w:pPr>
        <w:widowControl w:val="0"/>
        <w:shd w:val="clear" w:color="auto" w:fill="FFFFFF"/>
        <w:autoSpaceDE w:val="0"/>
        <w:autoSpaceDN w:val="0"/>
        <w:adjustRightInd w:val="0"/>
        <w:ind w:right="5"/>
        <w:jc w:val="both"/>
        <w:rPr>
          <w:color w:val="000000"/>
          <w:spacing w:val="-3"/>
          <w:sz w:val="20"/>
          <w:szCs w:val="20"/>
        </w:rPr>
      </w:pPr>
    </w:p>
    <w:p w14:paraId="17AC91BD" w14:textId="77777777" w:rsidR="00E63243" w:rsidRPr="004B0586" w:rsidRDefault="00E63243" w:rsidP="00E63243">
      <w:pPr>
        <w:ind w:firstLine="567"/>
        <w:jc w:val="both"/>
        <w:rPr>
          <w:color w:val="000000"/>
          <w:spacing w:val="-3"/>
          <w:sz w:val="20"/>
          <w:szCs w:val="20"/>
        </w:rPr>
      </w:pPr>
      <w:r w:rsidRPr="004B0586">
        <w:rPr>
          <w:color w:val="000000"/>
          <w:spacing w:val="-3"/>
          <w:sz w:val="20"/>
          <w:szCs w:val="20"/>
        </w:rPr>
        <w:t xml:space="preserve">         </w:t>
      </w:r>
      <w:r w:rsidRPr="004B0586">
        <w:rPr>
          <w:sz w:val="20"/>
          <w:szCs w:val="20"/>
        </w:rPr>
        <w:t>В целях приведения Устава муниципального образования «Быстрогорское сельское поселение» в соответствие с федеральным законодательством, в соответствии со статьей 44 Федерального закона от 06 октября 2003 года № 131-ФЗ «Об общих принципах организации местного самоуправления в Российской федерации, статьей 28 Устава муниципального образования «Быстрогорское сельское поселение»,</w:t>
      </w:r>
      <w:r w:rsidRPr="004B0586">
        <w:rPr>
          <w:color w:val="000000"/>
          <w:spacing w:val="-3"/>
          <w:sz w:val="20"/>
          <w:szCs w:val="20"/>
        </w:rPr>
        <w:t xml:space="preserve">     </w:t>
      </w:r>
    </w:p>
    <w:p w14:paraId="525FADE4" w14:textId="77777777" w:rsidR="00E63243" w:rsidRPr="004B0586" w:rsidRDefault="00E63243" w:rsidP="00E63243">
      <w:pPr>
        <w:widowControl w:val="0"/>
        <w:autoSpaceDE w:val="0"/>
        <w:autoSpaceDN w:val="0"/>
        <w:adjustRightInd w:val="0"/>
        <w:ind w:left="3540" w:firstLine="708"/>
        <w:rPr>
          <w:sz w:val="20"/>
          <w:szCs w:val="20"/>
        </w:rPr>
      </w:pPr>
      <w:r w:rsidRPr="004B0586">
        <w:rPr>
          <w:sz w:val="20"/>
          <w:szCs w:val="20"/>
        </w:rPr>
        <w:t>РЕШИЛО:</w:t>
      </w:r>
    </w:p>
    <w:p w14:paraId="3B9EE071" w14:textId="77777777" w:rsidR="00E63243" w:rsidRPr="004B0586" w:rsidRDefault="00E63243" w:rsidP="00E63243">
      <w:pPr>
        <w:keepNext/>
        <w:jc w:val="both"/>
        <w:outlineLvl w:val="1"/>
        <w:rPr>
          <w:sz w:val="20"/>
          <w:szCs w:val="20"/>
        </w:rPr>
      </w:pPr>
      <w:r w:rsidRPr="004B0586">
        <w:rPr>
          <w:sz w:val="20"/>
          <w:szCs w:val="20"/>
        </w:rPr>
        <w:t xml:space="preserve">       1. Принять за основу проект решения Собрания депутатов Быстрогорского сельского поселения «О принятии Устава муниципального образования   «Быстрогорское сельское поселение»» (приложение  № 1).</w:t>
      </w:r>
    </w:p>
    <w:p w14:paraId="59151602" w14:textId="77777777" w:rsidR="00E63243" w:rsidRPr="004B0586" w:rsidRDefault="00E63243" w:rsidP="00E63243">
      <w:pPr>
        <w:jc w:val="both"/>
        <w:rPr>
          <w:iCs/>
          <w:sz w:val="20"/>
          <w:szCs w:val="20"/>
        </w:rPr>
      </w:pPr>
      <w:r w:rsidRPr="004B0586">
        <w:rPr>
          <w:sz w:val="20"/>
          <w:szCs w:val="20"/>
        </w:rPr>
        <w:t xml:space="preserve">         2. </w:t>
      </w:r>
      <w:r w:rsidRPr="004B0586">
        <w:rPr>
          <w:iCs/>
          <w:sz w:val="20"/>
          <w:szCs w:val="20"/>
        </w:rPr>
        <w:t xml:space="preserve"> Назначить публичные слушания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на 16.00 часов</w:t>
      </w:r>
      <w:r w:rsidRPr="004B0586">
        <w:rPr>
          <w:b/>
          <w:iCs/>
          <w:sz w:val="20"/>
          <w:szCs w:val="20"/>
        </w:rPr>
        <w:t xml:space="preserve"> </w:t>
      </w:r>
      <w:r w:rsidRPr="004B0586">
        <w:rPr>
          <w:iCs/>
          <w:sz w:val="20"/>
          <w:szCs w:val="20"/>
        </w:rPr>
        <w:t xml:space="preserve">16 февраля  2024 года. Провести публичные слушания в здании Администрации Быстрогорского  сельского поселения по адресу: ул. </w:t>
      </w:r>
      <w:proofErr w:type="spellStart"/>
      <w:r w:rsidRPr="004B0586">
        <w:rPr>
          <w:iCs/>
          <w:sz w:val="20"/>
          <w:szCs w:val="20"/>
        </w:rPr>
        <w:t>Волгодонская</w:t>
      </w:r>
      <w:proofErr w:type="spellEnd"/>
      <w:r w:rsidRPr="004B0586">
        <w:rPr>
          <w:iCs/>
          <w:sz w:val="20"/>
          <w:szCs w:val="20"/>
        </w:rPr>
        <w:t>, 9, поселок Быстрогорский.</w:t>
      </w:r>
    </w:p>
    <w:p w14:paraId="18FA2518" w14:textId="77777777" w:rsidR="00E63243" w:rsidRPr="004B0586" w:rsidRDefault="00E63243" w:rsidP="00E63243">
      <w:pPr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3.  Уполномоченным органом по проведению публичных слушаний по проекту решения Собрания депутатов Быстрогорского сельского поселения «О принятии  Устава муниципального образования «Быстрогорское сельское поселение»» утвердить оргкомитет по проведению публичных слушаний в составе:</w:t>
      </w:r>
    </w:p>
    <w:p w14:paraId="4F6DBF71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Галаган Наталья Сергеевна – депутат Собрания депутатов Быстрогорского сельского поселения; председатель оргкомитета по проведению публичных слушаний;         </w:t>
      </w:r>
    </w:p>
    <w:p w14:paraId="405634F5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Иванкова Наталья Васильевна – главный специалист Администрации Быстрогорского сельского поселения;</w:t>
      </w:r>
    </w:p>
    <w:p w14:paraId="463A6BDA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Белкина Ольга Григорьевна – директор МБУК «Быстрогорский СДК»;</w:t>
      </w:r>
    </w:p>
    <w:p w14:paraId="4A4863A9" w14:textId="77777777" w:rsidR="00E63243" w:rsidRPr="004B0586" w:rsidRDefault="00E63243" w:rsidP="00E63243">
      <w:pPr>
        <w:keepNext/>
        <w:shd w:val="clear" w:color="auto" w:fill="FFFFFF"/>
        <w:spacing w:line="276" w:lineRule="auto"/>
        <w:outlineLvl w:val="1"/>
        <w:rPr>
          <w:bCs/>
          <w:color w:val="000000"/>
          <w:sz w:val="20"/>
          <w:szCs w:val="20"/>
        </w:rPr>
      </w:pPr>
      <w:r w:rsidRPr="004B0586">
        <w:rPr>
          <w:b/>
          <w:bCs/>
          <w:i/>
          <w:iCs/>
          <w:sz w:val="20"/>
          <w:szCs w:val="20"/>
        </w:rPr>
        <w:t xml:space="preserve">          </w:t>
      </w:r>
      <w:r w:rsidRPr="004B0586">
        <w:rPr>
          <w:bCs/>
          <w:iCs/>
          <w:sz w:val="20"/>
          <w:szCs w:val="20"/>
        </w:rPr>
        <w:t xml:space="preserve">Янченко Татьяна Анатольевна – председатель Собрания депутатов Быстрогорского сельского поселения, директор </w:t>
      </w:r>
      <w:r w:rsidRPr="004B0586">
        <w:rPr>
          <w:bCs/>
          <w:color w:val="000000"/>
          <w:sz w:val="20"/>
          <w:szCs w:val="20"/>
        </w:rPr>
        <w:t>ГБУ СОН РО "Социально-реабилитационный центр для несовершеннолетних Тацинского района";</w:t>
      </w:r>
    </w:p>
    <w:p w14:paraId="56241F96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Бабкина Оксана Валерьевна –  начальник сектора организационно-правовой работы Администрации Быстрогорского сельского поселения.</w:t>
      </w:r>
    </w:p>
    <w:p w14:paraId="42DCAB7D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4. </w:t>
      </w:r>
      <w:proofErr w:type="gramStart"/>
      <w:r w:rsidRPr="004B0586">
        <w:rPr>
          <w:sz w:val="20"/>
          <w:szCs w:val="20"/>
        </w:rPr>
        <w:t>Организационному комитету по проведению публичных слушаний оповестить жителей Быстрогорского сельского поселения путем обнародования информации о вопросе, выносимом на публичные слушания, инициаторе проведения публичных слушаний, времени и месте их проведения, контактную информацию комиссии по проведению публичных слушаний,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слушаниях, время (режим</w:t>
      </w:r>
      <w:proofErr w:type="gramEnd"/>
      <w:r w:rsidRPr="004B0586">
        <w:rPr>
          <w:sz w:val="20"/>
          <w:szCs w:val="20"/>
        </w:rPr>
        <w:t xml:space="preserve">) ознакомления подачи заявки.          </w:t>
      </w:r>
    </w:p>
    <w:p w14:paraId="26ABA6C4" w14:textId="77777777" w:rsidR="00E63243" w:rsidRPr="004B0586" w:rsidRDefault="00E63243" w:rsidP="00E63243">
      <w:pPr>
        <w:keepNext/>
        <w:ind w:firstLine="567"/>
        <w:jc w:val="both"/>
        <w:outlineLvl w:val="1"/>
        <w:rPr>
          <w:sz w:val="20"/>
          <w:szCs w:val="20"/>
        </w:rPr>
      </w:pPr>
      <w:r w:rsidRPr="004B0586">
        <w:rPr>
          <w:sz w:val="20"/>
          <w:szCs w:val="20"/>
        </w:rPr>
        <w:t>5. Установить порядок учета предложений по проекту решения Собрания депутатов Быстрогорского сельского поселения «О принятии Устава муниципального образования «Быстрогорское сельское поселение»» и участия граждан в его обсуждении (приложение № 2).</w:t>
      </w:r>
    </w:p>
    <w:p w14:paraId="22296434" w14:textId="77777777" w:rsidR="00E63243" w:rsidRPr="004B0586" w:rsidRDefault="00E63243" w:rsidP="00E63243">
      <w:pPr>
        <w:keepNext/>
        <w:ind w:firstLine="567"/>
        <w:jc w:val="both"/>
        <w:outlineLvl w:val="1"/>
        <w:rPr>
          <w:sz w:val="20"/>
          <w:szCs w:val="20"/>
        </w:rPr>
      </w:pPr>
      <w:r w:rsidRPr="004B0586">
        <w:rPr>
          <w:sz w:val="20"/>
          <w:szCs w:val="20"/>
        </w:rPr>
        <w:t>6. Администрации Быстрогорского сельского поселения обеспечить опубликование (обнародование) настоящего решения.</w:t>
      </w:r>
    </w:p>
    <w:p w14:paraId="28F5DECE" w14:textId="77777777" w:rsidR="00E63243" w:rsidRPr="004B0586" w:rsidRDefault="00E63243" w:rsidP="00E63243">
      <w:pPr>
        <w:jc w:val="both"/>
        <w:rPr>
          <w:iCs/>
          <w:sz w:val="20"/>
          <w:szCs w:val="20"/>
        </w:rPr>
      </w:pPr>
      <w:r w:rsidRPr="004B0586">
        <w:rPr>
          <w:sz w:val="20"/>
          <w:szCs w:val="20"/>
        </w:rPr>
        <w:t xml:space="preserve">        7</w:t>
      </w:r>
      <w:r w:rsidRPr="004B0586">
        <w:rPr>
          <w:iCs/>
          <w:sz w:val="20"/>
          <w:szCs w:val="20"/>
        </w:rPr>
        <w:t>. Настоящее решение вступает в силу со дня его официального опубликования  (обнародования).</w:t>
      </w:r>
    </w:p>
    <w:p w14:paraId="7B715C59" w14:textId="77777777" w:rsidR="00E63243" w:rsidRPr="004B0586" w:rsidRDefault="00E63243" w:rsidP="00E63243">
      <w:pPr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8. </w:t>
      </w:r>
      <w:proofErr w:type="gramStart"/>
      <w:r w:rsidRPr="004B0586">
        <w:rPr>
          <w:sz w:val="20"/>
          <w:szCs w:val="20"/>
        </w:rPr>
        <w:t>Контроль за</w:t>
      </w:r>
      <w:proofErr w:type="gramEnd"/>
      <w:r w:rsidRPr="004B0586">
        <w:rPr>
          <w:sz w:val="20"/>
          <w:szCs w:val="20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собственности, вопросам местного самоуправления (Галаган Н.С.).</w:t>
      </w:r>
    </w:p>
    <w:p w14:paraId="46F0C887" w14:textId="77777777" w:rsidR="00E63243" w:rsidRPr="004B0586" w:rsidRDefault="00E63243" w:rsidP="00E6324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     </w:t>
      </w:r>
    </w:p>
    <w:p w14:paraId="1E49C92C" w14:textId="77777777" w:rsidR="00E63243" w:rsidRPr="004B0586" w:rsidRDefault="00E63243" w:rsidP="00E632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B0586">
        <w:rPr>
          <w:sz w:val="20"/>
          <w:szCs w:val="20"/>
        </w:rPr>
        <w:t>Председатель Собрания депутатов-</w:t>
      </w:r>
    </w:p>
    <w:p w14:paraId="0FB76691" w14:textId="31DB3E8B" w:rsidR="00E63243" w:rsidRPr="004B0586" w:rsidRDefault="00E63243" w:rsidP="00E63243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 w:rsidRPr="004B0586">
        <w:rPr>
          <w:sz w:val="20"/>
          <w:szCs w:val="20"/>
        </w:rPr>
        <w:t xml:space="preserve">глава Быстрогорского сельского поселения                                    </w:t>
      </w:r>
      <w:r w:rsidR="004B0586">
        <w:rPr>
          <w:sz w:val="20"/>
          <w:szCs w:val="20"/>
        </w:rPr>
        <w:tab/>
      </w:r>
      <w:r w:rsidR="004B0586">
        <w:rPr>
          <w:sz w:val="20"/>
          <w:szCs w:val="20"/>
        </w:rPr>
        <w:tab/>
      </w:r>
      <w:r w:rsidR="004B0586">
        <w:rPr>
          <w:sz w:val="20"/>
          <w:szCs w:val="20"/>
        </w:rPr>
        <w:tab/>
      </w:r>
      <w:r w:rsidR="004B0586">
        <w:rPr>
          <w:sz w:val="20"/>
          <w:szCs w:val="20"/>
        </w:rPr>
        <w:tab/>
      </w:r>
      <w:r w:rsidR="004B0586">
        <w:rPr>
          <w:sz w:val="20"/>
          <w:szCs w:val="20"/>
        </w:rPr>
        <w:tab/>
      </w:r>
      <w:r w:rsidRPr="004B0586">
        <w:rPr>
          <w:sz w:val="20"/>
          <w:szCs w:val="20"/>
        </w:rPr>
        <w:t>Т.А. Янченко</w:t>
      </w:r>
    </w:p>
    <w:p w14:paraId="6C57DD44" w14:textId="77777777" w:rsidR="00E63243" w:rsidRPr="004B0586" w:rsidRDefault="00E63243" w:rsidP="00E63243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  <w:sz w:val="20"/>
          <w:szCs w:val="20"/>
        </w:rPr>
      </w:pPr>
    </w:p>
    <w:p w14:paraId="01D069BA" w14:textId="77777777" w:rsidR="00E63243" w:rsidRPr="004B0586" w:rsidRDefault="00E63243" w:rsidP="00E63243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0"/>
          <w:szCs w:val="20"/>
        </w:rPr>
      </w:pPr>
      <w:r w:rsidRPr="004B0586">
        <w:rPr>
          <w:color w:val="000000"/>
          <w:spacing w:val="-4"/>
          <w:sz w:val="20"/>
          <w:szCs w:val="20"/>
        </w:rPr>
        <w:t>п. Быстрогорский</w:t>
      </w:r>
    </w:p>
    <w:p w14:paraId="3374A6F7" w14:textId="77777777" w:rsidR="00E63243" w:rsidRPr="004B0586" w:rsidRDefault="00E63243" w:rsidP="00E63243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0"/>
          <w:szCs w:val="20"/>
        </w:rPr>
      </w:pPr>
      <w:r w:rsidRPr="004B0586">
        <w:rPr>
          <w:color w:val="000000"/>
          <w:spacing w:val="-4"/>
          <w:sz w:val="20"/>
          <w:szCs w:val="20"/>
        </w:rPr>
        <w:t>16 января 2024 года</w:t>
      </w:r>
    </w:p>
    <w:p w14:paraId="1D361386" w14:textId="77777777" w:rsidR="00E63243" w:rsidRPr="004B0586" w:rsidRDefault="00E63243" w:rsidP="00E63243">
      <w:pPr>
        <w:widowControl w:val="0"/>
        <w:autoSpaceDE w:val="0"/>
        <w:autoSpaceDN w:val="0"/>
        <w:adjustRightInd w:val="0"/>
        <w:jc w:val="both"/>
        <w:rPr>
          <w:color w:val="000000"/>
          <w:spacing w:val="-4"/>
          <w:sz w:val="20"/>
          <w:szCs w:val="20"/>
        </w:rPr>
      </w:pPr>
      <w:r w:rsidRPr="004B0586">
        <w:rPr>
          <w:color w:val="000000"/>
          <w:spacing w:val="-4"/>
          <w:sz w:val="20"/>
          <w:szCs w:val="20"/>
        </w:rPr>
        <w:t>№ 42</w:t>
      </w:r>
    </w:p>
    <w:p w14:paraId="3E97B23A" w14:textId="77777777" w:rsidR="00E63243" w:rsidRPr="004B0586" w:rsidRDefault="00E63243" w:rsidP="00E6324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</w:p>
    <w:p w14:paraId="5C9D3DE6" w14:textId="77777777" w:rsidR="00E63243" w:rsidRPr="004B0586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0"/>
          <w:szCs w:val="20"/>
        </w:rPr>
      </w:pPr>
      <w:r w:rsidRPr="004B0586">
        <w:rPr>
          <w:sz w:val="20"/>
          <w:szCs w:val="20"/>
        </w:rPr>
        <w:t xml:space="preserve">                       </w:t>
      </w:r>
    </w:p>
    <w:p w14:paraId="175C90CD" w14:textId="77777777" w:rsidR="00E63243" w:rsidRPr="004B0586" w:rsidRDefault="00E63243" w:rsidP="00E63243">
      <w:pPr>
        <w:tabs>
          <w:tab w:val="left" w:pos="8789"/>
          <w:tab w:val="left" w:pos="9781"/>
        </w:tabs>
        <w:ind w:left="5103" w:right="-10" w:firstLine="567"/>
        <w:jc w:val="right"/>
        <w:rPr>
          <w:sz w:val="20"/>
          <w:szCs w:val="20"/>
        </w:rPr>
      </w:pPr>
    </w:p>
    <w:p w14:paraId="322C95D1" w14:textId="7DEA4BA8" w:rsidR="00531C55" w:rsidRPr="0084667E" w:rsidRDefault="001B2A19" w:rsidP="0084667E">
      <w:pPr>
        <w:suppressAutoHyphens/>
        <w:rPr>
          <w:b/>
        </w:rPr>
      </w:pPr>
      <w:r w:rsidRPr="004B0586">
        <w:rPr>
          <w:b/>
          <w:sz w:val="20"/>
          <w:szCs w:val="20"/>
        </w:rPr>
        <w:t xml:space="preserve">                  </w:t>
      </w:r>
      <w:r w:rsidR="00305C5C" w:rsidRPr="004B0586">
        <w:rPr>
          <w:b/>
          <w:sz w:val="20"/>
          <w:szCs w:val="20"/>
        </w:rPr>
        <w:t xml:space="preserve">               </w:t>
      </w:r>
      <w:r w:rsidR="001F1F4B" w:rsidRPr="004B0586">
        <w:rPr>
          <w:b/>
          <w:sz w:val="20"/>
          <w:szCs w:val="20"/>
        </w:rPr>
        <w:t xml:space="preserve">                                                                                  </w:t>
      </w:r>
      <w:r w:rsidR="001F1F4B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1C55" w:rsidRPr="0084667E" w:rsidSect="004B0586">
      <w:footerReference w:type="even" r:id="rId9"/>
      <w:footerReference w:type="default" r:id="rId10"/>
      <w:pgSz w:w="11906" w:h="16838"/>
      <w:pgMar w:top="709" w:right="851" w:bottom="284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8C682" w14:textId="77777777" w:rsidR="00BF6E45" w:rsidRDefault="00BF6E45">
      <w:r>
        <w:separator/>
      </w:r>
    </w:p>
  </w:endnote>
  <w:endnote w:type="continuationSeparator" w:id="0">
    <w:p w14:paraId="14CB9DFA" w14:textId="77777777" w:rsidR="00BF6E45" w:rsidRDefault="00BF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64B0F" w14:textId="77777777" w:rsidR="008D06B3" w:rsidRDefault="008D06B3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D2A4E8D" w14:textId="77777777" w:rsidR="008D06B3" w:rsidRDefault="008D06B3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6BB31" w14:textId="77777777" w:rsidR="008D06B3" w:rsidRDefault="008D06B3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D1108" w14:textId="77777777" w:rsidR="00BF6E45" w:rsidRDefault="00BF6E45">
      <w:r>
        <w:separator/>
      </w:r>
    </w:p>
  </w:footnote>
  <w:footnote w:type="continuationSeparator" w:id="0">
    <w:p w14:paraId="5DC18349" w14:textId="77777777" w:rsidR="00BF6E45" w:rsidRDefault="00BF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3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5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93B3B"/>
    <w:rsid w:val="00107C8D"/>
    <w:rsid w:val="00127E29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D4A"/>
    <w:rsid w:val="00305C5C"/>
    <w:rsid w:val="00370AA2"/>
    <w:rsid w:val="00382311"/>
    <w:rsid w:val="003F71EA"/>
    <w:rsid w:val="00424037"/>
    <w:rsid w:val="00437572"/>
    <w:rsid w:val="00454291"/>
    <w:rsid w:val="00466375"/>
    <w:rsid w:val="00483BDD"/>
    <w:rsid w:val="00495B5E"/>
    <w:rsid w:val="004B0586"/>
    <w:rsid w:val="004B1993"/>
    <w:rsid w:val="004C0010"/>
    <w:rsid w:val="004D577C"/>
    <w:rsid w:val="004E3168"/>
    <w:rsid w:val="004E4A8F"/>
    <w:rsid w:val="00507F6A"/>
    <w:rsid w:val="00531C55"/>
    <w:rsid w:val="00565F9F"/>
    <w:rsid w:val="00570548"/>
    <w:rsid w:val="005A2053"/>
    <w:rsid w:val="005C66EA"/>
    <w:rsid w:val="005F2EDF"/>
    <w:rsid w:val="005F3E6B"/>
    <w:rsid w:val="00621304"/>
    <w:rsid w:val="00623B7B"/>
    <w:rsid w:val="00634D7E"/>
    <w:rsid w:val="00636BF7"/>
    <w:rsid w:val="00664691"/>
    <w:rsid w:val="00667D35"/>
    <w:rsid w:val="006B3B92"/>
    <w:rsid w:val="006E38E2"/>
    <w:rsid w:val="00703C4E"/>
    <w:rsid w:val="007126FC"/>
    <w:rsid w:val="0072732F"/>
    <w:rsid w:val="00817EF3"/>
    <w:rsid w:val="0084667E"/>
    <w:rsid w:val="00861EAE"/>
    <w:rsid w:val="00890BF5"/>
    <w:rsid w:val="008B52C7"/>
    <w:rsid w:val="008D06B3"/>
    <w:rsid w:val="008F17EF"/>
    <w:rsid w:val="00915AEC"/>
    <w:rsid w:val="00930541"/>
    <w:rsid w:val="00947F1B"/>
    <w:rsid w:val="009520ED"/>
    <w:rsid w:val="009637E0"/>
    <w:rsid w:val="00975800"/>
    <w:rsid w:val="009A79AA"/>
    <w:rsid w:val="009E4162"/>
    <w:rsid w:val="009F033A"/>
    <w:rsid w:val="009F2A9D"/>
    <w:rsid w:val="00A12FD7"/>
    <w:rsid w:val="00A2673E"/>
    <w:rsid w:val="00A2765A"/>
    <w:rsid w:val="00A32C2E"/>
    <w:rsid w:val="00A37C72"/>
    <w:rsid w:val="00AF01F7"/>
    <w:rsid w:val="00AF7333"/>
    <w:rsid w:val="00B459EA"/>
    <w:rsid w:val="00B93A02"/>
    <w:rsid w:val="00BB566C"/>
    <w:rsid w:val="00BC0BB2"/>
    <w:rsid w:val="00BF6E45"/>
    <w:rsid w:val="00D104B3"/>
    <w:rsid w:val="00D21D89"/>
    <w:rsid w:val="00D67C55"/>
    <w:rsid w:val="00DC5C3E"/>
    <w:rsid w:val="00DD59D9"/>
    <w:rsid w:val="00E32016"/>
    <w:rsid w:val="00E63243"/>
    <w:rsid w:val="00EB361D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1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uiPriority w:val="1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4D39-ED95-48EC-9B80-F1B8CA0C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2024-05-17T06:50:00Z</cp:lastPrinted>
  <dcterms:created xsi:type="dcterms:W3CDTF">2024-02-16T07:56:00Z</dcterms:created>
  <dcterms:modified xsi:type="dcterms:W3CDTF">2024-05-17T06:53:00Z</dcterms:modified>
</cp:coreProperties>
</file>