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A21FF9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вторник</w:t>
      </w:r>
      <w:r w:rsidR="00214B85">
        <w:rPr>
          <w:b/>
          <w:sz w:val="20"/>
          <w:szCs w:val="20"/>
        </w:rPr>
        <w:t>,</w:t>
      </w:r>
      <w:r w:rsidR="00CB62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01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октября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214B85">
        <w:rPr>
          <w:b/>
          <w:sz w:val="20"/>
          <w:szCs w:val="20"/>
        </w:rPr>
        <w:t>3</w:t>
      </w:r>
      <w:r w:rsidR="00A21FF9">
        <w:rPr>
          <w:b/>
          <w:sz w:val="20"/>
          <w:szCs w:val="20"/>
        </w:rPr>
        <w:t>2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7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F16981" w:rsidRPr="00AF6857" w:rsidRDefault="00F16981" w:rsidP="00F16981">
      <w:pPr>
        <w:tabs>
          <w:tab w:val="left" w:pos="5103"/>
          <w:tab w:val="left" w:pos="5670"/>
        </w:tabs>
        <w:rPr>
          <w:spacing w:val="30"/>
          <w:sz w:val="28"/>
          <w:szCs w:val="28"/>
        </w:rPr>
      </w:pPr>
    </w:p>
    <w:p w:rsidR="00A21FF9" w:rsidRPr="00A21FF9" w:rsidRDefault="00A21FF9" w:rsidP="00A21FF9">
      <w:pPr>
        <w:jc w:val="center"/>
        <w:rPr>
          <w:b/>
          <w:bCs/>
        </w:rPr>
      </w:pPr>
      <w:r w:rsidRPr="00A21FF9">
        <w:rPr>
          <w:b/>
          <w:bCs/>
        </w:rPr>
        <w:t>РОССИЙСКАЯ  ФЕДЕРАЦИЯ</w:t>
      </w:r>
    </w:p>
    <w:p w:rsidR="00A21FF9" w:rsidRPr="00A21FF9" w:rsidRDefault="00A21FF9" w:rsidP="00A21FF9">
      <w:pPr>
        <w:ind w:firstLine="720"/>
        <w:jc w:val="center"/>
        <w:rPr>
          <w:b/>
          <w:bCs/>
        </w:rPr>
      </w:pPr>
      <w:r w:rsidRPr="00A21FF9">
        <w:rPr>
          <w:b/>
          <w:bCs/>
        </w:rPr>
        <w:t>РОСТОВСКАЯ  ОБЛАСТЬ</w:t>
      </w:r>
    </w:p>
    <w:p w:rsidR="00A21FF9" w:rsidRPr="00A21FF9" w:rsidRDefault="00A21FF9" w:rsidP="00A21FF9">
      <w:pPr>
        <w:ind w:firstLine="720"/>
        <w:jc w:val="center"/>
        <w:rPr>
          <w:b/>
          <w:bCs/>
        </w:rPr>
      </w:pPr>
      <w:r w:rsidRPr="00A21FF9">
        <w:rPr>
          <w:b/>
          <w:bCs/>
        </w:rPr>
        <w:t>ТАЦИНСКИЙ  РАЙОН</w:t>
      </w:r>
    </w:p>
    <w:p w:rsidR="00A21FF9" w:rsidRPr="00A21FF9" w:rsidRDefault="00A21FF9" w:rsidP="00A21FF9">
      <w:pPr>
        <w:ind w:firstLine="720"/>
        <w:jc w:val="center"/>
        <w:rPr>
          <w:b/>
          <w:bCs/>
        </w:rPr>
      </w:pPr>
      <w:r w:rsidRPr="00A21FF9">
        <w:rPr>
          <w:b/>
          <w:bCs/>
        </w:rPr>
        <w:t xml:space="preserve">СОБРАНИЕ ДЕПУТАТОВ   </w:t>
      </w:r>
    </w:p>
    <w:p w:rsidR="00A21FF9" w:rsidRPr="00A21FF9" w:rsidRDefault="00A21FF9" w:rsidP="00A21FF9">
      <w:pPr>
        <w:ind w:firstLine="720"/>
        <w:jc w:val="center"/>
        <w:rPr>
          <w:b/>
          <w:bCs/>
        </w:rPr>
      </w:pPr>
      <w:r w:rsidRPr="00A21FF9">
        <w:rPr>
          <w:b/>
          <w:bCs/>
        </w:rPr>
        <w:t>БЫСТРОГОРСКОГО  СЕЛЬСКОГО  ПОСЕЛЕНИЯ</w:t>
      </w:r>
    </w:p>
    <w:p w:rsidR="00A21FF9" w:rsidRPr="00A21FF9" w:rsidRDefault="00A21FF9" w:rsidP="00A21FF9">
      <w:pPr>
        <w:ind w:firstLine="720"/>
        <w:jc w:val="center"/>
        <w:rPr>
          <w:b/>
          <w:bCs/>
        </w:rPr>
      </w:pPr>
      <w:r w:rsidRPr="00A21FF9">
        <w:rPr>
          <w:b/>
          <w:bCs/>
        </w:rPr>
        <w:t xml:space="preserve"> _____________________________________________</w:t>
      </w:r>
    </w:p>
    <w:p w:rsidR="00A21FF9" w:rsidRPr="00A21FF9" w:rsidRDefault="00A21FF9" w:rsidP="00A21FF9">
      <w:pPr>
        <w:ind w:firstLine="720"/>
        <w:jc w:val="center"/>
        <w:rPr>
          <w:b/>
          <w:bCs/>
        </w:rPr>
      </w:pPr>
    </w:p>
    <w:p w:rsidR="00A21FF9" w:rsidRPr="00A21FF9" w:rsidRDefault="00A21FF9" w:rsidP="00A21FF9">
      <w:pPr>
        <w:jc w:val="center"/>
        <w:rPr>
          <w:b/>
          <w:bCs/>
        </w:rPr>
      </w:pPr>
      <w:r w:rsidRPr="00A21FF9">
        <w:rPr>
          <w:b/>
          <w:bCs/>
        </w:rPr>
        <w:t xml:space="preserve">  РЕШЕНИЕ</w:t>
      </w:r>
    </w:p>
    <w:p w:rsidR="00A21FF9" w:rsidRPr="00A21FF9" w:rsidRDefault="00A21FF9" w:rsidP="00A21FF9">
      <w:pPr>
        <w:jc w:val="center"/>
        <w:rPr>
          <w:b/>
          <w:bCs/>
        </w:rPr>
      </w:pPr>
      <w:r w:rsidRPr="00A21FF9">
        <w:rPr>
          <w:b/>
          <w:bCs/>
        </w:rPr>
        <w:t>№ 61</w:t>
      </w:r>
    </w:p>
    <w:p w:rsidR="00A21FF9" w:rsidRPr="00A21FF9" w:rsidRDefault="00A21FF9" w:rsidP="00A21FF9">
      <w:pPr>
        <w:rPr>
          <w:b/>
        </w:rPr>
      </w:pPr>
      <w:r w:rsidRPr="00A21FF9">
        <w:rPr>
          <w:b/>
        </w:rPr>
        <w:t>О внесении изменений</w:t>
      </w:r>
    </w:p>
    <w:p w:rsidR="00A21FF9" w:rsidRPr="00A21FF9" w:rsidRDefault="00A21FF9" w:rsidP="00A21FF9">
      <w:pPr>
        <w:rPr>
          <w:b/>
        </w:rPr>
      </w:pPr>
      <w:r w:rsidRPr="00A21FF9">
        <w:rPr>
          <w:b/>
        </w:rPr>
        <w:t>в решение собрания депутатов</w:t>
      </w:r>
    </w:p>
    <w:p w:rsidR="00A21FF9" w:rsidRPr="00A21FF9" w:rsidRDefault="00A21FF9" w:rsidP="00A21FF9">
      <w:pPr>
        <w:rPr>
          <w:b/>
        </w:rPr>
      </w:pPr>
      <w:r w:rsidRPr="00A21FF9">
        <w:rPr>
          <w:b/>
        </w:rPr>
        <w:t>Быстрогорского сельского поселения</w:t>
      </w:r>
    </w:p>
    <w:p w:rsidR="00A21FF9" w:rsidRPr="00A21FF9" w:rsidRDefault="00A21FF9" w:rsidP="00A21FF9">
      <w:pPr>
        <w:rPr>
          <w:b/>
        </w:rPr>
      </w:pPr>
      <w:r w:rsidRPr="00A21FF9">
        <w:rPr>
          <w:b/>
        </w:rPr>
        <w:t xml:space="preserve">от 26.12.2013 г. № 66 «О структуре </w:t>
      </w:r>
    </w:p>
    <w:p w:rsidR="00A21FF9" w:rsidRPr="00A21FF9" w:rsidRDefault="00A21FF9" w:rsidP="00A21FF9">
      <w:pPr>
        <w:rPr>
          <w:b/>
        </w:rPr>
      </w:pPr>
      <w:r w:rsidRPr="00A21FF9">
        <w:rPr>
          <w:b/>
        </w:rPr>
        <w:t xml:space="preserve">Администрации Быстрогорского </w:t>
      </w:r>
    </w:p>
    <w:p w:rsidR="00A21FF9" w:rsidRPr="00A21FF9" w:rsidRDefault="00A21FF9" w:rsidP="00A21FF9">
      <w:pPr>
        <w:rPr>
          <w:b/>
        </w:rPr>
      </w:pPr>
      <w:r w:rsidRPr="00A21FF9">
        <w:rPr>
          <w:b/>
        </w:rPr>
        <w:t>сельского поселения»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A21FF9" w:rsidRPr="00A21FF9" w:rsidTr="00B8398D">
        <w:trPr>
          <w:trHeight w:val="576"/>
        </w:trPr>
        <w:tc>
          <w:tcPr>
            <w:tcW w:w="4140" w:type="dxa"/>
          </w:tcPr>
          <w:p w:rsidR="00A21FF9" w:rsidRPr="00A21FF9" w:rsidRDefault="00A21FF9" w:rsidP="00B8398D">
            <w:pPr>
              <w:tabs>
                <w:tab w:val="left" w:pos="2520"/>
              </w:tabs>
              <w:spacing w:line="216" w:lineRule="auto"/>
            </w:pPr>
            <w:r w:rsidRPr="00A21FF9">
              <w:t xml:space="preserve">Принято </w:t>
            </w:r>
          </w:p>
          <w:p w:rsidR="00A21FF9" w:rsidRPr="00A21FF9" w:rsidRDefault="00A21FF9" w:rsidP="00B8398D">
            <w:pPr>
              <w:tabs>
                <w:tab w:val="left" w:pos="692"/>
                <w:tab w:val="left" w:pos="2520"/>
              </w:tabs>
              <w:spacing w:line="216" w:lineRule="auto"/>
            </w:pPr>
            <w:r w:rsidRPr="00A21FF9">
              <w:t>Собранием депутатов</w:t>
            </w:r>
          </w:p>
        </w:tc>
        <w:tc>
          <w:tcPr>
            <w:tcW w:w="5760" w:type="dxa"/>
            <w:vAlign w:val="bottom"/>
          </w:tcPr>
          <w:p w:rsidR="00A21FF9" w:rsidRPr="00A21FF9" w:rsidRDefault="00A21FF9" w:rsidP="00B8398D">
            <w:pPr>
              <w:tabs>
                <w:tab w:val="left" w:pos="2520"/>
              </w:tabs>
              <w:spacing w:line="216" w:lineRule="auto"/>
              <w:jc w:val="right"/>
            </w:pPr>
            <w:r w:rsidRPr="00A21FF9">
              <w:t xml:space="preserve">    01 октября 20</w:t>
            </w:r>
            <w:r w:rsidRPr="00A21FF9">
              <w:rPr>
                <w:lang w:val="en-US"/>
              </w:rPr>
              <w:t>2</w:t>
            </w:r>
            <w:r w:rsidRPr="00A21FF9">
              <w:t>4 года</w:t>
            </w:r>
          </w:p>
        </w:tc>
      </w:tr>
    </w:tbl>
    <w:p w:rsidR="00A21FF9" w:rsidRPr="00A21FF9" w:rsidRDefault="00A21FF9" w:rsidP="00A21FF9">
      <w:pPr>
        <w:ind w:firstLine="709"/>
        <w:jc w:val="both"/>
      </w:pPr>
      <w:r w:rsidRPr="00A21FF9">
        <w:t xml:space="preserve">  </w:t>
      </w:r>
      <w:proofErr w:type="gramStart"/>
      <w:r w:rsidRPr="00A21FF9">
        <w:t>Руководствуясь  ч. 8 ст. 37 Федерального закона от 06.10.2003г.                     № 131-ФЗ "Об общих принципах организации местного самоуправления в Российской Федерации", в соответствии с Областным законом РО от 18.09.2007г. №786-ЗС «О муниципальной службе в РО» (в редакции от 14.11.2013г. №34-ЗС), п.2 ст.29 Устава муниципального образования «Быстрогорское сельское поселение»,</w:t>
      </w:r>
      <w:proofErr w:type="gramEnd"/>
    </w:p>
    <w:p w:rsidR="00A21FF9" w:rsidRPr="00A21FF9" w:rsidRDefault="00A21FF9" w:rsidP="00A21FF9">
      <w:pPr>
        <w:ind w:firstLine="709"/>
        <w:jc w:val="center"/>
        <w:rPr>
          <w:rFonts w:eastAsia="Lucida Sans Unicode"/>
        </w:rPr>
      </w:pPr>
    </w:p>
    <w:p w:rsidR="00A21FF9" w:rsidRPr="00A21FF9" w:rsidRDefault="00A21FF9" w:rsidP="00A21FF9">
      <w:pPr>
        <w:jc w:val="both"/>
      </w:pPr>
      <w:r w:rsidRPr="00A21FF9">
        <w:t xml:space="preserve">         1. Внести изменения в решение собрания депутатов Быстрогорского сельского поселения от 26.12.2013 г. № 66 «О структуре Администрации Быстрогорского сельского поселения», согласно приложению  к настоящему решению.</w:t>
      </w:r>
    </w:p>
    <w:p w:rsidR="00A21FF9" w:rsidRPr="00A21FF9" w:rsidRDefault="00A21FF9" w:rsidP="00A21F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1FF9">
        <w:rPr>
          <w:rFonts w:ascii="Times New Roman" w:hAnsi="Times New Roman" w:cs="Times New Roman"/>
          <w:sz w:val="24"/>
          <w:szCs w:val="24"/>
        </w:rPr>
        <w:t xml:space="preserve">         2. 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A21FF9" w:rsidRPr="00A21FF9" w:rsidRDefault="00A21FF9" w:rsidP="00A21FF9">
      <w:pPr>
        <w:jc w:val="both"/>
      </w:pPr>
      <w:r w:rsidRPr="00A21FF9">
        <w:t xml:space="preserve">         4. </w:t>
      </w:r>
      <w:proofErr w:type="gramStart"/>
      <w:r w:rsidRPr="00A21FF9">
        <w:t>Контроль за</w:t>
      </w:r>
      <w:proofErr w:type="gramEnd"/>
      <w:r w:rsidRPr="00A21FF9">
        <w:t xml:space="preserve"> исполнением настоящего решения возложить на комиссию по экономической реформе, бюджету, налогам и муниципальной собственности.</w:t>
      </w:r>
    </w:p>
    <w:p w:rsidR="00A21FF9" w:rsidRPr="00A21FF9" w:rsidRDefault="00A21FF9" w:rsidP="00A21FF9">
      <w:pPr>
        <w:autoSpaceDE w:val="0"/>
        <w:autoSpaceDN w:val="0"/>
        <w:adjustRightInd w:val="0"/>
      </w:pPr>
      <w:r w:rsidRPr="00A21FF9">
        <w:t xml:space="preserve">Председатель Собрания депутатов - </w:t>
      </w:r>
    </w:p>
    <w:p w:rsidR="00A21FF9" w:rsidRPr="00A21FF9" w:rsidRDefault="00A21FF9" w:rsidP="00A21FF9">
      <w:pPr>
        <w:autoSpaceDE w:val="0"/>
        <w:autoSpaceDN w:val="0"/>
        <w:adjustRightInd w:val="0"/>
      </w:pPr>
      <w:r w:rsidRPr="00A21FF9">
        <w:t>глава Быстрогорского</w:t>
      </w:r>
    </w:p>
    <w:p w:rsidR="00A21FF9" w:rsidRPr="00A21FF9" w:rsidRDefault="00A21FF9" w:rsidP="00A21FF9">
      <w:pPr>
        <w:rPr>
          <w:b/>
        </w:rPr>
      </w:pPr>
      <w:r w:rsidRPr="00A21FF9">
        <w:t>сельского поселения</w:t>
      </w:r>
      <w:r w:rsidRPr="00A21FF9">
        <w:tab/>
        <w:t xml:space="preserve">                                                                            Т.А. Янченко</w:t>
      </w:r>
    </w:p>
    <w:p w:rsidR="00A21FF9" w:rsidRPr="00A21FF9" w:rsidRDefault="00A21FF9" w:rsidP="00A21FF9"/>
    <w:p w:rsidR="00A21FF9" w:rsidRPr="00A21FF9" w:rsidRDefault="00A21FF9" w:rsidP="00A21FF9">
      <w:r w:rsidRPr="00A21FF9">
        <w:t xml:space="preserve">п. Быстрогорский </w:t>
      </w:r>
    </w:p>
    <w:p w:rsidR="00A21FF9" w:rsidRPr="00A21FF9" w:rsidRDefault="00A21FF9" w:rsidP="00A21FF9">
      <w:r w:rsidRPr="00A21FF9">
        <w:t>01 октября 2024 года</w:t>
      </w:r>
    </w:p>
    <w:p w:rsidR="00A21FF9" w:rsidRPr="00A21FF9" w:rsidRDefault="00A21FF9" w:rsidP="00A21FF9">
      <w:pPr>
        <w:sectPr w:rsidR="00A21FF9" w:rsidRPr="00A21FF9" w:rsidSect="00D029B4">
          <w:pgSz w:w="11906" w:h="16838"/>
          <w:pgMar w:top="709" w:right="707" w:bottom="1134" w:left="1304" w:header="709" w:footer="709" w:gutter="0"/>
          <w:cols w:space="720"/>
        </w:sectPr>
      </w:pPr>
      <w:r w:rsidRPr="00A21FF9">
        <w:t>№  61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54"/>
        <w:gridCol w:w="4732"/>
      </w:tblGrid>
      <w:tr w:rsidR="00A21FF9" w:rsidRPr="00780F9E" w:rsidTr="00B8398D">
        <w:tc>
          <w:tcPr>
            <w:tcW w:w="10054" w:type="dxa"/>
          </w:tcPr>
          <w:p w:rsidR="00A21FF9" w:rsidRPr="00534089" w:rsidRDefault="00A21FF9" w:rsidP="00B8398D">
            <w:pPr>
              <w:tabs>
                <w:tab w:val="left" w:pos="11910"/>
                <w:tab w:val="right" w:pos="15942"/>
              </w:tabs>
            </w:pPr>
          </w:p>
        </w:tc>
        <w:tc>
          <w:tcPr>
            <w:tcW w:w="4732" w:type="dxa"/>
          </w:tcPr>
          <w:p w:rsidR="00A21FF9" w:rsidRPr="00534089" w:rsidRDefault="00A21FF9" w:rsidP="00B8398D">
            <w:pPr>
              <w:tabs>
                <w:tab w:val="left" w:pos="11910"/>
                <w:tab w:val="right" w:pos="15942"/>
              </w:tabs>
            </w:pPr>
            <w:r w:rsidRPr="00534089">
              <w:t>Приложение</w:t>
            </w:r>
          </w:p>
          <w:p w:rsidR="00A21FF9" w:rsidRPr="00534089" w:rsidRDefault="00A21FF9" w:rsidP="00B8398D">
            <w:pPr>
              <w:tabs>
                <w:tab w:val="left" w:pos="11910"/>
                <w:tab w:val="right" w:pos="15942"/>
              </w:tabs>
            </w:pPr>
            <w:r w:rsidRPr="00534089">
              <w:t xml:space="preserve">к решению Собрания депутатов </w:t>
            </w:r>
          </w:p>
          <w:p w:rsidR="00A21FF9" w:rsidRPr="00534089" w:rsidRDefault="00A21FF9" w:rsidP="00B8398D">
            <w:pPr>
              <w:tabs>
                <w:tab w:val="left" w:pos="11910"/>
                <w:tab w:val="right" w:pos="15942"/>
              </w:tabs>
            </w:pPr>
            <w:r w:rsidRPr="00534089">
              <w:t xml:space="preserve">Быстрогорского сельского  поселения </w:t>
            </w:r>
          </w:p>
          <w:p w:rsidR="00A21FF9" w:rsidRPr="00534089" w:rsidRDefault="00A21FF9" w:rsidP="00B8398D">
            <w:pPr>
              <w:tabs>
                <w:tab w:val="left" w:pos="11910"/>
                <w:tab w:val="right" w:pos="15942"/>
              </w:tabs>
            </w:pPr>
            <w:r w:rsidRPr="00534089">
              <w:t xml:space="preserve">от </w:t>
            </w:r>
            <w:r>
              <w:t xml:space="preserve">01 октября </w:t>
            </w:r>
            <w:r w:rsidRPr="00534089">
              <w:t>20</w:t>
            </w:r>
            <w:r>
              <w:t>24</w:t>
            </w:r>
            <w:r w:rsidRPr="00534089">
              <w:t xml:space="preserve"> г. №</w:t>
            </w:r>
            <w:r>
              <w:t xml:space="preserve"> 61</w:t>
            </w:r>
          </w:p>
          <w:p w:rsidR="00A21FF9" w:rsidRPr="00534089" w:rsidRDefault="00A21FF9" w:rsidP="00B8398D">
            <w:pPr>
              <w:tabs>
                <w:tab w:val="left" w:pos="11910"/>
                <w:tab w:val="right" w:pos="15942"/>
              </w:tabs>
            </w:pPr>
            <w:r w:rsidRPr="0053408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21FF9" w:rsidRPr="00780F9E" w:rsidRDefault="00A21FF9" w:rsidP="00A21FF9">
      <w:pPr>
        <w:jc w:val="center"/>
        <w:rPr>
          <w:b/>
        </w:rPr>
      </w:pPr>
      <w:r w:rsidRPr="00780F9E">
        <w:rPr>
          <w:b/>
        </w:rPr>
        <w:t>СТРУКТУРА АДМИНИСТРАЦИИ БЫСТРОГОРСКОГО СЕЛЬСКОГО ПОСЕЛЕНИЯ</w:t>
      </w:r>
    </w:p>
    <w:p w:rsidR="00A21FF9" w:rsidRPr="00780F9E" w:rsidRDefault="00A21FF9" w:rsidP="00A21FF9">
      <w:pPr>
        <w:jc w:val="center"/>
        <w:rPr>
          <w:b/>
        </w:rPr>
      </w:pPr>
      <w:r w:rsidRPr="00780F9E">
        <w:rPr>
          <w:b/>
        </w:rPr>
        <w:t xml:space="preserve"> с численностью населения </w:t>
      </w:r>
      <w:r>
        <w:rPr>
          <w:b/>
        </w:rPr>
        <w:t>2900</w:t>
      </w:r>
      <w:r w:rsidRPr="00780F9E">
        <w:rPr>
          <w:b/>
        </w:rPr>
        <w:t xml:space="preserve"> человек</w:t>
      </w:r>
    </w:p>
    <w:tbl>
      <w:tblPr>
        <w:tblpPr w:leftFromText="180" w:rightFromText="180" w:vertAnchor="text" w:tblpX="17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1440"/>
        <w:gridCol w:w="1080"/>
        <w:gridCol w:w="828"/>
        <w:gridCol w:w="252"/>
        <w:gridCol w:w="1980"/>
        <w:gridCol w:w="180"/>
        <w:gridCol w:w="1260"/>
        <w:gridCol w:w="648"/>
        <w:gridCol w:w="72"/>
        <w:gridCol w:w="360"/>
        <w:gridCol w:w="540"/>
        <w:gridCol w:w="720"/>
        <w:gridCol w:w="720"/>
        <w:gridCol w:w="1008"/>
      </w:tblGrid>
      <w:tr w:rsidR="00A21FF9" w:rsidRPr="00780F9E" w:rsidTr="00B8398D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318" w:type="dxa"/>
          <w:wAfter w:w="2448" w:type="dxa"/>
          <w:trHeight w:val="35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6120" w:type="dxa"/>
            <w:gridSpan w:val="9"/>
            <w:shd w:val="clear" w:color="auto" w:fill="auto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  <w:r>
              <w:rPr>
                <w:b/>
              </w:rPr>
              <w:t>Глава А</w:t>
            </w:r>
            <w:r w:rsidRPr="00780F9E">
              <w:rPr>
                <w:b/>
              </w:rPr>
              <w:t>дминистраци</w:t>
            </w:r>
            <w:r>
              <w:rPr>
                <w:b/>
              </w:rPr>
              <w:t>и</w:t>
            </w:r>
          </w:p>
        </w:tc>
      </w:tr>
      <w:tr w:rsidR="00A21FF9" w:rsidRPr="00780F9E" w:rsidTr="00B8398D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318" w:type="dxa"/>
          <w:wAfter w:w="2988" w:type="dxa"/>
          <w:trHeight w:val="360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FF9" w:rsidRPr="00841EA3" w:rsidRDefault="00A21FF9" w:rsidP="00B839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21FF9" w:rsidRPr="00780F9E" w:rsidTr="00B8398D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232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</w:tr>
      <w:tr w:rsidR="00A21FF9" w:rsidRPr="00780F9E" w:rsidTr="00B8398D">
        <w:tblPrEx>
          <w:tblCellMar>
            <w:top w:w="0" w:type="dxa"/>
            <w:bottom w:w="0" w:type="dxa"/>
          </w:tblCellMar>
        </w:tblPrEx>
        <w:trPr>
          <w:gridBefore w:val="4"/>
          <w:wBefore w:w="3666" w:type="dxa"/>
          <w:trHeight w:val="1200"/>
        </w:trPr>
        <w:tc>
          <w:tcPr>
            <w:tcW w:w="4320" w:type="dxa"/>
            <w:gridSpan w:val="5"/>
            <w:vMerge w:val="restart"/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  <w:r w:rsidRPr="00780F9E">
              <w:rPr>
                <w:b/>
              </w:rPr>
              <w:t>Сектор  организационн</w:t>
            </w:r>
            <w:proofErr w:type="gramStart"/>
            <w:r w:rsidRPr="00780F9E">
              <w:rPr>
                <w:b/>
              </w:rPr>
              <w:t>о-</w:t>
            </w:r>
            <w:proofErr w:type="gramEnd"/>
            <w:r w:rsidRPr="00780F9E">
              <w:rPr>
                <w:b/>
              </w:rPr>
              <w:t xml:space="preserve">   правовой работы:</w:t>
            </w:r>
          </w:p>
          <w:p w:rsidR="00A21FF9" w:rsidRPr="00F60139" w:rsidRDefault="00A21FF9" w:rsidP="00B8398D">
            <w:pPr>
              <w:jc w:val="center"/>
            </w:pPr>
            <w:r w:rsidRPr="00780F9E">
              <w:rPr>
                <w:b/>
              </w:rPr>
              <w:t>1. начальник сектора</w:t>
            </w:r>
            <w:r>
              <w:rPr>
                <w:b/>
              </w:rPr>
              <w:t xml:space="preserve"> </w:t>
            </w:r>
            <w:r w:rsidRPr="00F60139">
              <w:t>(1ед.)</w:t>
            </w:r>
          </w:p>
          <w:p w:rsidR="00A21FF9" w:rsidRDefault="00A21FF9" w:rsidP="00B8398D">
            <w:pPr>
              <w:jc w:val="center"/>
            </w:pPr>
            <w:r w:rsidRPr="00780F9E">
              <w:rPr>
                <w:b/>
              </w:rPr>
              <w:t xml:space="preserve">2. </w:t>
            </w:r>
            <w:r>
              <w:rPr>
                <w:b/>
              </w:rPr>
              <w:t>главный специалист</w:t>
            </w:r>
            <w:r w:rsidRPr="00780F9E">
              <w:t xml:space="preserve"> по</w:t>
            </w:r>
            <w:r>
              <w:t xml:space="preserve"> вопросам имущественных и земельных отношений,  архитектуры, строительства,    (1 ед.)</w:t>
            </w:r>
          </w:p>
          <w:p w:rsidR="00A21FF9" w:rsidRPr="00780F9E" w:rsidRDefault="00A21FF9" w:rsidP="00B8398D">
            <w:pPr>
              <w:jc w:val="center"/>
            </w:pPr>
            <w:r w:rsidRPr="00780F9E">
              <w:rPr>
                <w:b/>
              </w:rPr>
              <w:t>3.</w:t>
            </w:r>
            <w:r>
              <w:rPr>
                <w:b/>
              </w:rPr>
              <w:t xml:space="preserve"> главный специалист </w:t>
            </w:r>
            <w:r w:rsidRPr="0054548A">
              <w:t>по вопросам</w:t>
            </w:r>
            <w:r>
              <w:rPr>
                <w:b/>
              </w:rPr>
              <w:t xml:space="preserve"> </w:t>
            </w:r>
            <w:r>
              <w:t>ЖКХ, благоустройства, транспорта, связи и природоохранной деятельности</w:t>
            </w:r>
            <w:r w:rsidRPr="00780F9E">
              <w:t xml:space="preserve"> </w:t>
            </w:r>
            <w:r>
              <w:t xml:space="preserve"> (1ед.)</w:t>
            </w:r>
          </w:p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  <w:vAlign w:val="center"/>
          </w:tcPr>
          <w:p w:rsidR="00A21FF9" w:rsidRPr="00BE31E9" w:rsidRDefault="00A21FF9" w:rsidP="00B8398D">
            <w:pPr>
              <w:jc w:val="center"/>
              <w:rPr>
                <w:b/>
              </w:rPr>
            </w:pPr>
            <w:r>
              <w:rPr>
                <w:b/>
              </w:rPr>
              <w:t xml:space="preserve">  Старший </w:t>
            </w:r>
            <w:r w:rsidRPr="00780F9E">
              <w:rPr>
                <w:b/>
              </w:rPr>
              <w:t>инспектор ВУС</w:t>
            </w:r>
            <w:r>
              <w:rPr>
                <w:b/>
              </w:rPr>
              <w:t xml:space="preserve"> </w:t>
            </w:r>
            <w:r w:rsidRPr="00BE31E9">
              <w:rPr>
                <w:lang w:val="en-US"/>
              </w:rPr>
              <w:t>(</w:t>
            </w:r>
            <w:r w:rsidRPr="00BE31E9">
              <w:t>1ед.)</w:t>
            </w:r>
          </w:p>
        </w:tc>
      </w:tr>
      <w:tr w:rsidR="00A21FF9" w:rsidRPr="00780F9E" w:rsidTr="00B8398D">
        <w:tblPrEx>
          <w:tblCellMar>
            <w:top w:w="0" w:type="dxa"/>
            <w:bottom w:w="0" w:type="dxa"/>
          </w:tblCellMar>
        </w:tblPrEx>
        <w:trPr>
          <w:gridBefore w:val="4"/>
          <w:wBefore w:w="3666" w:type="dxa"/>
          <w:trHeight w:val="439"/>
        </w:trPr>
        <w:tc>
          <w:tcPr>
            <w:tcW w:w="4320" w:type="dxa"/>
            <w:gridSpan w:val="5"/>
            <w:vMerge/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24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</w:tr>
      <w:tr w:rsidR="00A21FF9" w:rsidRPr="00780F9E" w:rsidTr="00B8398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758" w:type="dxa"/>
          <w:wAfter w:w="1008" w:type="dxa"/>
          <w:trHeight w:val="380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</w:tr>
      <w:tr w:rsidR="00A21FF9" w:rsidRPr="00780F9E" w:rsidTr="00A21FF9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666" w:type="dxa"/>
            <w:gridSpan w:val="4"/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  <w:r w:rsidRPr="00780F9E">
              <w:rPr>
                <w:b/>
              </w:rPr>
              <w:t>Сектор экономики и финансов</w:t>
            </w:r>
          </w:p>
          <w:p w:rsidR="00A21FF9" w:rsidRPr="00780F9E" w:rsidRDefault="00A21FF9" w:rsidP="00B8398D">
            <w:r w:rsidRPr="00780F9E">
              <w:t>1. начальник сектора</w:t>
            </w:r>
            <w:r>
              <w:t xml:space="preserve"> (1ед.)</w:t>
            </w:r>
          </w:p>
          <w:p w:rsidR="00A21FF9" w:rsidRDefault="00A21FF9" w:rsidP="00B8398D">
            <w:r w:rsidRPr="00780F9E">
              <w:t>2. главный бухгалтер</w:t>
            </w:r>
            <w:r>
              <w:t xml:space="preserve"> (1ед.)</w:t>
            </w:r>
          </w:p>
          <w:p w:rsidR="00A21FF9" w:rsidRDefault="00A21FF9" w:rsidP="00B8398D">
            <w:r>
              <w:t>3. Старший инспектор (1ед.)</w:t>
            </w:r>
          </w:p>
          <w:p w:rsidR="00A21FF9" w:rsidRPr="0081491E" w:rsidRDefault="00A21FF9" w:rsidP="00B8398D"/>
        </w:tc>
        <w:tc>
          <w:tcPr>
            <w:tcW w:w="252" w:type="dxa"/>
            <w:tcBorders>
              <w:top w:val="nil"/>
              <w:right w:val="single" w:sz="4" w:space="0" w:color="auto"/>
            </w:tcBorders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A21FF9" w:rsidRDefault="00A21FF9" w:rsidP="00B8398D">
            <w:pPr>
              <w:jc w:val="center"/>
              <w:rPr>
                <w:b/>
              </w:rPr>
            </w:pPr>
          </w:p>
          <w:p w:rsidR="00A21FF9" w:rsidRPr="00780F9E" w:rsidRDefault="00A21FF9" w:rsidP="00B8398D">
            <w:pPr>
              <w:jc w:val="center"/>
            </w:pPr>
            <w:r>
              <w:rPr>
                <w:b/>
              </w:rPr>
              <w:t>Старший инспектор</w:t>
            </w:r>
          </w:p>
          <w:p w:rsidR="00A21FF9" w:rsidRDefault="00A21FF9" w:rsidP="00B8398D">
            <w:pPr>
              <w:jc w:val="center"/>
            </w:pPr>
            <w:r>
              <w:t xml:space="preserve"> (делопроизводитель)</w:t>
            </w:r>
          </w:p>
          <w:p w:rsidR="00A21FF9" w:rsidRPr="00780F9E" w:rsidRDefault="00A21FF9" w:rsidP="00B8398D">
            <w:pPr>
              <w:jc w:val="center"/>
            </w:pPr>
          </w:p>
          <w:p w:rsidR="00A21FF9" w:rsidRPr="002776BF" w:rsidRDefault="00A21FF9" w:rsidP="00B8398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  <w:vAlign w:val="center"/>
          </w:tcPr>
          <w:p w:rsidR="00A21FF9" w:rsidRPr="00804CB1" w:rsidRDefault="00A21FF9" w:rsidP="00B8398D">
            <w:pPr>
              <w:jc w:val="center"/>
              <w:rPr>
                <w:b/>
              </w:rPr>
            </w:pPr>
            <w:r w:rsidRPr="00804CB1">
              <w:rPr>
                <w:b/>
              </w:rPr>
              <w:t>Обслуживающий персонал:</w:t>
            </w:r>
          </w:p>
          <w:p w:rsidR="00A21FF9" w:rsidRPr="00780F9E" w:rsidRDefault="00A21FF9" w:rsidP="00B8398D">
            <w:pPr>
              <w:jc w:val="center"/>
            </w:pPr>
            <w:r w:rsidRPr="00780F9E">
              <w:t>1. водитель</w:t>
            </w:r>
            <w:r>
              <w:t xml:space="preserve"> (1ед.)</w:t>
            </w:r>
          </w:p>
          <w:p w:rsidR="00A21FF9" w:rsidRPr="00780F9E" w:rsidRDefault="00A21FF9" w:rsidP="00B8398D">
            <w:pPr>
              <w:jc w:val="center"/>
            </w:pPr>
            <w:r w:rsidRPr="00780F9E">
              <w:t>2. уборщик служебных помещений</w:t>
            </w:r>
            <w:r>
              <w:t xml:space="preserve"> (1ед.)</w:t>
            </w:r>
          </w:p>
          <w:p w:rsidR="00A21FF9" w:rsidRPr="00780F9E" w:rsidRDefault="00A21FF9" w:rsidP="00B8398D">
            <w:pPr>
              <w:jc w:val="center"/>
              <w:rPr>
                <w:b/>
              </w:rPr>
            </w:pPr>
          </w:p>
        </w:tc>
      </w:tr>
    </w:tbl>
    <w:p w:rsidR="00A21FF9" w:rsidRPr="00780F9E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Default="00A21FF9" w:rsidP="00A21FF9"/>
    <w:p w:rsidR="00A21FF9" w:rsidRPr="00C4127D" w:rsidRDefault="00A21FF9" w:rsidP="00A21FF9">
      <w:pPr>
        <w:tabs>
          <w:tab w:val="left" w:pos="2595"/>
        </w:tabs>
        <w:ind w:left="1260"/>
        <w:rPr>
          <w:b/>
        </w:rPr>
      </w:pPr>
      <w:r w:rsidRPr="00C4127D">
        <w:rPr>
          <w:b/>
        </w:rPr>
        <w:t>Общая штатная численность:</w:t>
      </w:r>
    </w:p>
    <w:p w:rsidR="00A21FF9" w:rsidRDefault="00A21FF9" w:rsidP="00A21FF9">
      <w:pPr>
        <w:tabs>
          <w:tab w:val="left" w:pos="2595"/>
        </w:tabs>
        <w:ind w:left="1260"/>
      </w:pPr>
      <w:r>
        <w:t>Глава Администрации          1 ед.</w:t>
      </w:r>
    </w:p>
    <w:p w:rsidR="00A21FF9" w:rsidRDefault="00A21FF9" w:rsidP="00A21FF9">
      <w:pPr>
        <w:tabs>
          <w:tab w:val="left" w:pos="2595"/>
        </w:tabs>
        <w:ind w:left="1260"/>
      </w:pPr>
      <w:r>
        <w:t>муниципальные служащие  5 ед.</w:t>
      </w:r>
    </w:p>
    <w:p w:rsidR="00A21FF9" w:rsidRDefault="00A21FF9" w:rsidP="00A21FF9">
      <w:pPr>
        <w:tabs>
          <w:tab w:val="left" w:pos="2595"/>
        </w:tabs>
        <w:ind w:left="1260"/>
      </w:pPr>
      <w:r>
        <w:lastRenderedPageBreak/>
        <w:t>технический персонал 3 ед.</w:t>
      </w:r>
    </w:p>
    <w:p w:rsidR="00A21FF9" w:rsidRDefault="00A21FF9" w:rsidP="00A21FF9">
      <w:pPr>
        <w:tabs>
          <w:tab w:val="left" w:pos="2595"/>
        </w:tabs>
        <w:ind w:left="1260"/>
      </w:pPr>
      <w:r>
        <w:t>обслуживающий персонал 2 ед.</w:t>
      </w:r>
    </w:p>
    <w:p w:rsidR="00A21FF9" w:rsidRPr="00780F9E" w:rsidRDefault="00A21FF9" w:rsidP="00A21FF9"/>
    <w:p w:rsidR="0050590E" w:rsidRDefault="0050590E" w:rsidP="00F169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A21FF9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01 октября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A21FF9" w:rsidRDefault="003A3584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  <w:r w:rsidR="00E63243" w:rsidRPr="00E63243">
        <w:rPr>
          <w:sz w:val="28"/>
          <w:szCs w:val="28"/>
        </w:rPr>
        <w:t xml:space="preserve"> </w:t>
      </w:r>
    </w:p>
    <w:p w:rsidR="00A21FF9" w:rsidRDefault="00E63243" w:rsidP="00F16981">
      <w:pPr>
        <w:tabs>
          <w:tab w:val="left" w:pos="7200"/>
        </w:tabs>
        <w:jc w:val="both"/>
        <w:outlineLvl w:val="0"/>
        <w:rPr>
          <w:sz w:val="28"/>
          <w:szCs w:val="28"/>
        </w:rPr>
        <w:sectPr w:rsidR="00A21FF9" w:rsidSect="00A21FF9">
          <w:footerReference w:type="even" r:id="rId9"/>
          <w:footerReference w:type="default" r:id="rId10"/>
          <w:pgSz w:w="16838" w:h="11906" w:orient="landscape"/>
          <w:pgMar w:top="992" w:right="567" w:bottom="1701" w:left="1134" w:header="709" w:footer="709" w:gutter="0"/>
          <w:cols w:space="720"/>
          <w:docGrid w:linePitch="326"/>
        </w:sectPr>
      </w:pPr>
      <w:bookmarkStart w:id="1" w:name="_GoBack"/>
      <w:bookmarkEnd w:id="1"/>
      <w:r w:rsidRPr="00E63243">
        <w:rPr>
          <w:sz w:val="28"/>
          <w:szCs w:val="28"/>
        </w:rPr>
        <w:t xml:space="preserve">   </w:t>
      </w:r>
    </w:p>
    <w:p w:rsidR="00E63243" w:rsidRPr="00E63243" w:rsidRDefault="00E63243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r w:rsidRPr="00E63243">
        <w:rPr>
          <w:sz w:val="28"/>
          <w:szCs w:val="28"/>
        </w:rPr>
        <w:lastRenderedPageBreak/>
        <w:t xml:space="preserve">              </w:t>
      </w:r>
    </w:p>
    <w:sectPr w:rsidR="00E63243" w:rsidRPr="00E63243" w:rsidSect="00A82D16"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D1" w:rsidRDefault="00D22BD1">
      <w:r>
        <w:separator/>
      </w:r>
    </w:p>
  </w:endnote>
  <w:endnote w:type="continuationSeparator" w:id="0">
    <w:p w:rsidR="00D22BD1" w:rsidRDefault="00D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B85" w:rsidRDefault="00214B85">
    <w:pPr>
      <w:pStyle w:val="ad"/>
      <w:ind w:right="360"/>
    </w:pPr>
  </w:p>
  <w:p w:rsidR="00214B85" w:rsidRDefault="00214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D1" w:rsidRDefault="00D22BD1">
      <w:r>
        <w:separator/>
      </w:r>
    </w:p>
  </w:footnote>
  <w:footnote w:type="continuationSeparator" w:id="0">
    <w:p w:rsidR="00D22BD1" w:rsidRDefault="00D2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14B85"/>
    <w:rsid w:val="0025235E"/>
    <w:rsid w:val="00281C4A"/>
    <w:rsid w:val="002B05EB"/>
    <w:rsid w:val="002C36D3"/>
    <w:rsid w:val="002C720B"/>
    <w:rsid w:val="002D3ADF"/>
    <w:rsid w:val="002D3D4A"/>
    <w:rsid w:val="00305C5C"/>
    <w:rsid w:val="003160A6"/>
    <w:rsid w:val="00340C59"/>
    <w:rsid w:val="00370AA2"/>
    <w:rsid w:val="00382311"/>
    <w:rsid w:val="0039309E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1FF9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CB6204"/>
    <w:rsid w:val="00D104B3"/>
    <w:rsid w:val="00D21D89"/>
    <w:rsid w:val="00D22BD1"/>
    <w:rsid w:val="00D67C55"/>
    <w:rsid w:val="00DB7A8A"/>
    <w:rsid w:val="00DC5C3E"/>
    <w:rsid w:val="00DD59D9"/>
    <w:rsid w:val="00E32016"/>
    <w:rsid w:val="00E573FA"/>
    <w:rsid w:val="00E63243"/>
    <w:rsid w:val="00EA091F"/>
    <w:rsid w:val="00EA71D8"/>
    <w:rsid w:val="00EB361D"/>
    <w:rsid w:val="00F121D4"/>
    <w:rsid w:val="00F161D5"/>
    <w:rsid w:val="00F16981"/>
    <w:rsid w:val="00F20553"/>
    <w:rsid w:val="00F6460B"/>
    <w:rsid w:val="00F67D2C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E46F-B9F4-44CC-BF86-2E5D7FAC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13</cp:revision>
  <cp:lastPrinted>2024-04-05T10:43:00Z</cp:lastPrinted>
  <dcterms:created xsi:type="dcterms:W3CDTF">2024-06-10T10:37:00Z</dcterms:created>
  <dcterms:modified xsi:type="dcterms:W3CDTF">2024-11-01T13:01:00Z</dcterms:modified>
</cp:coreProperties>
</file>