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015D47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015D47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015D47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015D47" w:rsidP="00015D47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понедельник</w:t>
      </w:r>
      <w:r w:rsidR="00E32016" w:rsidRPr="00B755F7">
        <w:rPr>
          <w:b/>
          <w:sz w:val="20"/>
          <w:szCs w:val="20"/>
        </w:rPr>
        <w:t xml:space="preserve"> </w:t>
      </w:r>
      <w:r w:rsidR="00634A5A" w:rsidRPr="00B755F7">
        <w:rPr>
          <w:b/>
          <w:sz w:val="20"/>
          <w:szCs w:val="20"/>
        </w:rPr>
        <w:t xml:space="preserve"> </w:t>
      </w:r>
      <w:r w:rsidR="009D6AE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7</w:t>
      </w:r>
      <w:r w:rsidR="009D6AE5">
        <w:rPr>
          <w:b/>
          <w:sz w:val="20"/>
          <w:szCs w:val="20"/>
        </w:rPr>
        <w:t xml:space="preserve"> мая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015D47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9D6AE5">
        <w:rPr>
          <w:b/>
          <w:sz w:val="20"/>
          <w:szCs w:val="20"/>
        </w:rPr>
        <w:t>1</w:t>
      </w:r>
      <w:r w:rsidR="00015D47">
        <w:rPr>
          <w:b/>
          <w:sz w:val="20"/>
          <w:szCs w:val="20"/>
        </w:rPr>
        <w:t>6</w:t>
      </w:r>
    </w:p>
    <w:p w:rsidR="00821B9C" w:rsidRPr="00B755F7" w:rsidRDefault="00821B9C" w:rsidP="00015D47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15D47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015D47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015D47">
      <w:pPr>
        <w:pStyle w:val="45"/>
        <w:framePr w:w="221" w:h="220" w:hRule="exact" w:wrap="none" w:vAnchor="page" w:hAnchor="page" w:x="6244" w:y="709"/>
        <w:shd w:val="clear" w:color="auto" w:fill="auto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015D47" w:rsidRPr="00015D47" w:rsidRDefault="00015D47" w:rsidP="00015D47">
      <w:pPr>
        <w:jc w:val="center"/>
        <w:rPr>
          <w:b/>
          <w:sz w:val="20"/>
          <w:szCs w:val="20"/>
        </w:rPr>
      </w:pPr>
      <w:r w:rsidRPr="00015D47">
        <w:rPr>
          <w:b/>
          <w:sz w:val="20"/>
          <w:szCs w:val="20"/>
        </w:rPr>
        <w:t>РОССИЙСКАЯ ФЕДЕРАЦИЯ</w:t>
      </w:r>
    </w:p>
    <w:p w:rsidR="00015D47" w:rsidRPr="00015D47" w:rsidRDefault="00015D47" w:rsidP="00015D47">
      <w:pPr>
        <w:jc w:val="center"/>
        <w:rPr>
          <w:b/>
          <w:sz w:val="20"/>
          <w:szCs w:val="20"/>
        </w:rPr>
      </w:pPr>
      <w:r w:rsidRPr="00015D47">
        <w:rPr>
          <w:b/>
          <w:sz w:val="20"/>
          <w:szCs w:val="20"/>
        </w:rPr>
        <w:t>РОСТОВСКАЯ ОБЛАСТЬ</w:t>
      </w:r>
    </w:p>
    <w:p w:rsidR="00015D47" w:rsidRPr="00015D47" w:rsidRDefault="00015D47" w:rsidP="00015D47">
      <w:pPr>
        <w:jc w:val="center"/>
        <w:rPr>
          <w:b/>
          <w:sz w:val="20"/>
          <w:szCs w:val="20"/>
        </w:rPr>
      </w:pPr>
      <w:r w:rsidRPr="00015D47">
        <w:rPr>
          <w:b/>
          <w:sz w:val="20"/>
          <w:szCs w:val="20"/>
        </w:rPr>
        <w:t>ТАЦИНСКИЙ РАЙОН</w:t>
      </w:r>
    </w:p>
    <w:p w:rsidR="00015D47" w:rsidRPr="00015D47" w:rsidRDefault="00015D47" w:rsidP="00015D47">
      <w:pPr>
        <w:jc w:val="center"/>
        <w:rPr>
          <w:b/>
          <w:sz w:val="20"/>
          <w:szCs w:val="20"/>
        </w:rPr>
      </w:pPr>
      <w:r w:rsidRPr="00015D47">
        <w:rPr>
          <w:b/>
          <w:sz w:val="20"/>
          <w:szCs w:val="20"/>
        </w:rPr>
        <w:t>СОБРАНИЕ ДЕПУТАТОВ</w:t>
      </w:r>
    </w:p>
    <w:p w:rsidR="00015D47" w:rsidRPr="00015D47" w:rsidRDefault="00015D47" w:rsidP="00015D47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15D47">
        <w:rPr>
          <w:rFonts w:ascii="Times New Roman" w:hAnsi="Times New Roman" w:cs="Times New Roman"/>
          <w:color w:val="auto"/>
          <w:sz w:val="20"/>
          <w:szCs w:val="20"/>
        </w:rPr>
        <w:t>БЫСТРОГОРСКОГО СЕЛЬСКОГО ПОСЕЛЕНИЯ</w:t>
      </w:r>
    </w:p>
    <w:p w:rsidR="00015D47" w:rsidRPr="00015D47" w:rsidRDefault="00015D47" w:rsidP="00015D47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15D47">
        <w:rPr>
          <w:rFonts w:ascii="Times New Roman" w:hAnsi="Times New Roman" w:cs="Times New Roman"/>
          <w:color w:val="auto"/>
          <w:sz w:val="20"/>
          <w:szCs w:val="20"/>
        </w:rPr>
        <w:t>РЕШЕНИЕ</w:t>
      </w:r>
    </w:p>
    <w:p w:rsidR="00015D47" w:rsidRPr="00015D47" w:rsidRDefault="00015D47" w:rsidP="00015D47">
      <w:pPr>
        <w:tabs>
          <w:tab w:val="left" w:pos="2520"/>
        </w:tabs>
        <w:jc w:val="center"/>
        <w:rPr>
          <w:bCs/>
          <w:sz w:val="20"/>
          <w:szCs w:val="20"/>
        </w:rPr>
      </w:pPr>
      <w:r w:rsidRPr="00015D47">
        <w:rPr>
          <w:bCs/>
          <w:sz w:val="20"/>
          <w:szCs w:val="20"/>
        </w:rPr>
        <w:t>Об утверждении отчета об исполнении бюджета</w:t>
      </w:r>
    </w:p>
    <w:p w:rsidR="00015D47" w:rsidRPr="00015D47" w:rsidRDefault="00015D47" w:rsidP="00015D47">
      <w:pPr>
        <w:tabs>
          <w:tab w:val="left" w:pos="2520"/>
        </w:tabs>
        <w:jc w:val="center"/>
        <w:rPr>
          <w:bCs/>
          <w:sz w:val="20"/>
          <w:szCs w:val="20"/>
        </w:rPr>
      </w:pPr>
      <w:r w:rsidRPr="00015D47">
        <w:rPr>
          <w:bCs/>
          <w:sz w:val="20"/>
          <w:szCs w:val="20"/>
        </w:rPr>
        <w:t>Быстрогорского сельского поселения</w:t>
      </w:r>
    </w:p>
    <w:p w:rsidR="00015D47" w:rsidRPr="00015D47" w:rsidRDefault="00015D47" w:rsidP="00015D47">
      <w:pPr>
        <w:tabs>
          <w:tab w:val="left" w:pos="2520"/>
        </w:tabs>
        <w:jc w:val="center"/>
        <w:rPr>
          <w:bCs/>
          <w:sz w:val="20"/>
          <w:szCs w:val="20"/>
        </w:rPr>
      </w:pPr>
      <w:r w:rsidRPr="00015D47">
        <w:rPr>
          <w:bCs/>
          <w:sz w:val="20"/>
          <w:szCs w:val="20"/>
        </w:rPr>
        <w:t>Тацинского района за 2023 год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12"/>
        <w:gridCol w:w="4417"/>
      </w:tblGrid>
      <w:tr w:rsidR="00015D47" w:rsidRPr="00015D47" w:rsidTr="00A85A42">
        <w:trPr>
          <w:cantSplit/>
          <w:trHeight w:val="170"/>
        </w:trPr>
        <w:tc>
          <w:tcPr>
            <w:tcW w:w="2658" w:type="pct"/>
          </w:tcPr>
          <w:p w:rsidR="00015D47" w:rsidRPr="00015D47" w:rsidRDefault="00015D47" w:rsidP="00015D47">
            <w:pPr>
              <w:jc w:val="center"/>
              <w:rPr>
                <w:b/>
                <w:sz w:val="20"/>
                <w:szCs w:val="20"/>
              </w:rPr>
            </w:pPr>
            <w:r w:rsidRPr="00015D47">
              <w:rPr>
                <w:b/>
                <w:sz w:val="20"/>
                <w:szCs w:val="20"/>
              </w:rPr>
              <w:t>Принято Собранием депутатов</w:t>
            </w:r>
          </w:p>
          <w:p w:rsidR="00015D47" w:rsidRPr="00015D47" w:rsidRDefault="00015D47" w:rsidP="00015D47">
            <w:pPr>
              <w:jc w:val="center"/>
              <w:rPr>
                <w:b/>
                <w:sz w:val="20"/>
                <w:szCs w:val="20"/>
              </w:rPr>
            </w:pPr>
            <w:r w:rsidRPr="00015D47">
              <w:rPr>
                <w:b/>
                <w:sz w:val="20"/>
                <w:szCs w:val="20"/>
              </w:rPr>
              <w:t xml:space="preserve"> Быстрогорского сельского поселения</w:t>
            </w:r>
          </w:p>
        </w:tc>
        <w:tc>
          <w:tcPr>
            <w:tcW w:w="2342" w:type="pct"/>
            <w:vAlign w:val="bottom"/>
          </w:tcPr>
          <w:p w:rsidR="00015D47" w:rsidRPr="00015D47" w:rsidRDefault="00015D47" w:rsidP="00015D47">
            <w:pPr>
              <w:tabs>
                <w:tab w:val="left" w:pos="2520"/>
              </w:tabs>
              <w:jc w:val="right"/>
              <w:rPr>
                <w:b/>
                <w:sz w:val="20"/>
                <w:szCs w:val="20"/>
              </w:rPr>
            </w:pPr>
            <w:r w:rsidRPr="00015D47">
              <w:rPr>
                <w:b/>
                <w:sz w:val="20"/>
                <w:szCs w:val="20"/>
              </w:rPr>
              <w:t>«27» мая 2024 года</w:t>
            </w:r>
          </w:p>
        </w:tc>
      </w:tr>
    </w:tbl>
    <w:p w:rsidR="00015D47" w:rsidRPr="00015D47" w:rsidRDefault="00015D47" w:rsidP="00015D47">
      <w:pPr>
        <w:ind w:firstLine="737"/>
        <w:jc w:val="both"/>
        <w:rPr>
          <w:b/>
          <w:sz w:val="20"/>
          <w:szCs w:val="20"/>
        </w:rPr>
      </w:pPr>
      <w:r w:rsidRPr="00015D47">
        <w:rPr>
          <w:b/>
          <w:sz w:val="20"/>
          <w:szCs w:val="20"/>
        </w:rPr>
        <w:t>Статья 1</w:t>
      </w:r>
    </w:p>
    <w:p w:rsidR="00015D47" w:rsidRPr="00015D47" w:rsidRDefault="00015D47" w:rsidP="00015D47">
      <w:pPr>
        <w:autoSpaceDE w:val="0"/>
        <w:autoSpaceDN w:val="0"/>
        <w:adjustRightInd w:val="0"/>
        <w:ind w:firstLine="737"/>
        <w:jc w:val="both"/>
        <w:rPr>
          <w:sz w:val="20"/>
          <w:szCs w:val="20"/>
        </w:rPr>
      </w:pPr>
      <w:r w:rsidRPr="00015D47">
        <w:rPr>
          <w:sz w:val="20"/>
          <w:szCs w:val="20"/>
        </w:rPr>
        <w:t>Утвердить отчет об исполнении  бюджета Быстрогорского сельского поселения Тацинского района за 2023 год по доходам в сумме 15968,1</w:t>
      </w:r>
      <w:r w:rsidRPr="00015D47">
        <w:rPr>
          <w:b/>
          <w:sz w:val="20"/>
          <w:szCs w:val="20"/>
        </w:rPr>
        <w:t xml:space="preserve"> </w:t>
      </w:r>
      <w:r w:rsidRPr="00015D47">
        <w:rPr>
          <w:sz w:val="20"/>
          <w:szCs w:val="20"/>
        </w:rPr>
        <w:t>тыс. рублей, по расходам в сумме 16076,4 тыс. рублей с превышением доходов над расходами (профицит бюджета Быстрогорского сельского поселения Тацинского района) в сумме 108,3 тыс. рублей и со следующими показателями:</w:t>
      </w:r>
    </w:p>
    <w:p w:rsidR="00015D47" w:rsidRPr="00015D47" w:rsidRDefault="00015D47" w:rsidP="00015D47">
      <w:pPr>
        <w:autoSpaceDE w:val="0"/>
        <w:autoSpaceDN w:val="0"/>
        <w:adjustRightInd w:val="0"/>
        <w:ind w:firstLine="737"/>
        <w:jc w:val="both"/>
        <w:rPr>
          <w:sz w:val="20"/>
          <w:szCs w:val="20"/>
        </w:rPr>
      </w:pPr>
      <w:r w:rsidRPr="00015D47">
        <w:rPr>
          <w:sz w:val="20"/>
          <w:szCs w:val="20"/>
        </w:rPr>
        <w:t>1) по доходам бюджета Быстрогорского сельского поселения Тацинского района по кодам классификации доходов бюджетов за 2023 год согласно приложению №1 к настоящему Решению;</w:t>
      </w:r>
    </w:p>
    <w:p w:rsidR="00015D47" w:rsidRPr="00015D47" w:rsidRDefault="00015D47" w:rsidP="00015D47">
      <w:pPr>
        <w:autoSpaceDE w:val="0"/>
        <w:autoSpaceDN w:val="0"/>
        <w:adjustRightInd w:val="0"/>
        <w:ind w:firstLine="737"/>
        <w:jc w:val="both"/>
        <w:rPr>
          <w:sz w:val="20"/>
          <w:szCs w:val="20"/>
        </w:rPr>
      </w:pPr>
      <w:r w:rsidRPr="00015D47">
        <w:rPr>
          <w:sz w:val="20"/>
          <w:szCs w:val="20"/>
        </w:rPr>
        <w:t>3) по расходам бюджета Быстрогорского сельского поселения Тацинского района по ведомственной структуре расходов бюджета Быстрогорского сельского поселения Тацинского района за 2023 год согласно приложению №2 к настоящему Решению;</w:t>
      </w:r>
    </w:p>
    <w:p w:rsidR="00015D47" w:rsidRPr="00015D47" w:rsidRDefault="00015D47" w:rsidP="00015D47">
      <w:pPr>
        <w:autoSpaceDE w:val="0"/>
        <w:autoSpaceDN w:val="0"/>
        <w:adjustRightInd w:val="0"/>
        <w:ind w:firstLine="737"/>
        <w:jc w:val="both"/>
        <w:rPr>
          <w:sz w:val="20"/>
          <w:szCs w:val="20"/>
        </w:rPr>
      </w:pPr>
      <w:r w:rsidRPr="00015D47">
        <w:rPr>
          <w:sz w:val="20"/>
          <w:szCs w:val="20"/>
        </w:rPr>
        <w:t>4) по расходам бюджета Быстрогорского сельского поселения Тацинского района по разделам и подразделам классификации расходов бюджетов за 2023 год согласно приложению №3 к настоящему Решению;</w:t>
      </w:r>
    </w:p>
    <w:p w:rsidR="00015D47" w:rsidRPr="00015D47" w:rsidRDefault="00015D47" w:rsidP="00015D47">
      <w:pPr>
        <w:autoSpaceDE w:val="0"/>
        <w:autoSpaceDN w:val="0"/>
        <w:adjustRightInd w:val="0"/>
        <w:ind w:firstLine="737"/>
        <w:jc w:val="both"/>
        <w:rPr>
          <w:sz w:val="20"/>
          <w:szCs w:val="20"/>
        </w:rPr>
      </w:pPr>
      <w:r w:rsidRPr="00015D47">
        <w:rPr>
          <w:sz w:val="20"/>
          <w:szCs w:val="20"/>
        </w:rPr>
        <w:t xml:space="preserve">5) по источникам финансирования дефицита бюджета Быстрогорского сельского поселения Тацинского района по кодам </w:t>
      </w:r>
      <w:proofErr w:type="gramStart"/>
      <w:r w:rsidRPr="00015D47">
        <w:rPr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015D47">
        <w:rPr>
          <w:sz w:val="20"/>
          <w:szCs w:val="20"/>
        </w:rPr>
        <w:t xml:space="preserve"> за 2023 год согласно приложению №4 к настоящему Решению;</w:t>
      </w:r>
    </w:p>
    <w:p w:rsidR="00015D47" w:rsidRPr="00015D47" w:rsidRDefault="00015D47" w:rsidP="00015D47">
      <w:pPr>
        <w:ind w:firstLine="737"/>
        <w:jc w:val="both"/>
        <w:rPr>
          <w:sz w:val="20"/>
          <w:szCs w:val="20"/>
        </w:rPr>
      </w:pPr>
      <w:r w:rsidRPr="00015D47">
        <w:rPr>
          <w:b/>
          <w:sz w:val="20"/>
          <w:szCs w:val="20"/>
        </w:rPr>
        <w:t>Статья 2</w:t>
      </w:r>
      <w:r w:rsidRPr="00015D47">
        <w:rPr>
          <w:sz w:val="20"/>
          <w:szCs w:val="20"/>
        </w:rPr>
        <w:t xml:space="preserve"> Настоящее  Решение вступает в силу со дня его официального опубликования.</w:t>
      </w:r>
    </w:p>
    <w:p w:rsidR="00015D47" w:rsidRPr="00015D47" w:rsidRDefault="00015D47" w:rsidP="00015D47">
      <w:pPr>
        <w:ind w:firstLine="737"/>
        <w:jc w:val="both"/>
        <w:rPr>
          <w:sz w:val="20"/>
          <w:szCs w:val="20"/>
        </w:rPr>
      </w:pPr>
      <w:r w:rsidRPr="00015D47">
        <w:rPr>
          <w:b/>
          <w:sz w:val="20"/>
          <w:szCs w:val="20"/>
        </w:rPr>
        <w:t>Статья 3</w:t>
      </w:r>
      <w:r w:rsidRPr="00015D47">
        <w:rPr>
          <w:sz w:val="20"/>
          <w:szCs w:val="20"/>
        </w:rPr>
        <w:t xml:space="preserve"> </w:t>
      </w:r>
      <w:proofErr w:type="gramStart"/>
      <w:r w:rsidRPr="00015D47">
        <w:rPr>
          <w:sz w:val="20"/>
          <w:szCs w:val="20"/>
        </w:rPr>
        <w:t>Контроль за</w:t>
      </w:r>
      <w:proofErr w:type="gramEnd"/>
      <w:r w:rsidRPr="00015D47">
        <w:rPr>
          <w:sz w:val="20"/>
          <w:szCs w:val="20"/>
        </w:rPr>
        <w:t xml:space="preserve"> исполнением данного решения  возложить на постоянную комиссию по экономической реформе, бюджету, налогам, муниципальной собственности.</w:t>
      </w:r>
    </w:p>
    <w:p w:rsidR="00015D47" w:rsidRPr="00015D47" w:rsidRDefault="00015D47" w:rsidP="00015D47">
      <w:pPr>
        <w:pStyle w:val="af4"/>
        <w:jc w:val="both"/>
        <w:rPr>
          <w:sz w:val="20"/>
          <w:szCs w:val="20"/>
        </w:rPr>
      </w:pPr>
      <w:r w:rsidRPr="00015D47">
        <w:rPr>
          <w:sz w:val="20"/>
          <w:szCs w:val="20"/>
        </w:rPr>
        <w:t>Председатель Собрания депутатов-</w:t>
      </w:r>
    </w:p>
    <w:p w:rsidR="00015D47" w:rsidRPr="00015D47" w:rsidRDefault="00015D47" w:rsidP="00015D47">
      <w:pPr>
        <w:pStyle w:val="af4"/>
        <w:jc w:val="both"/>
        <w:rPr>
          <w:sz w:val="20"/>
          <w:szCs w:val="20"/>
        </w:rPr>
      </w:pPr>
      <w:r w:rsidRPr="00015D47">
        <w:rPr>
          <w:sz w:val="20"/>
          <w:szCs w:val="20"/>
        </w:rPr>
        <w:t>глава Быстрогорского сельского поселения                                           Т.А. Янченко</w:t>
      </w:r>
    </w:p>
    <w:p w:rsidR="00015D47" w:rsidRPr="00015D47" w:rsidRDefault="00015D47" w:rsidP="00015D47">
      <w:pPr>
        <w:rPr>
          <w:sz w:val="20"/>
          <w:szCs w:val="20"/>
        </w:rPr>
      </w:pPr>
      <w:r w:rsidRPr="00015D47">
        <w:rPr>
          <w:sz w:val="20"/>
          <w:szCs w:val="20"/>
        </w:rPr>
        <w:t>п. Быстрогорский</w:t>
      </w:r>
    </w:p>
    <w:p w:rsidR="00015D47" w:rsidRPr="00015D47" w:rsidRDefault="00015D47" w:rsidP="00015D47">
      <w:pPr>
        <w:jc w:val="both"/>
        <w:rPr>
          <w:sz w:val="20"/>
          <w:szCs w:val="20"/>
        </w:rPr>
      </w:pPr>
      <w:r w:rsidRPr="00015D47">
        <w:rPr>
          <w:sz w:val="20"/>
          <w:szCs w:val="20"/>
        </w:rPr>
        <w:t>23 мая 2024г № 49-СД</w:t>
      </w:r>
    </w:p>
    <w:tbl>
      <w:tblPr>
        <w:tblW w:w="6520" w:type="dxa"/>
        <w:tblInd w:w="2802" w:type="dxa"/>
        <w:tblLook w:val="0000" w:firstRow="0" w:lastRow="0" w:firstColumn="0" w:lastColumn="0" w:noHBand="0" w:noVBand="0"/>
      </w:tblPr>
      <w:tblGrid>
        <w:gridCol w:w="6520"/>
      </w:tblGrid>
      <w:tr w:rsidR="00015D47" w:rsidRPr="00015D47" w:rsidTr="00015D47">
        <w:tc>
          <w:tcPr>
            <w:tcW w:w="6520" w:type="dxa"/>
          </w:tcPr>
          <w:p w:rsidR="00015D47" w:rsidRPr="00015D47" w:rsidRDefault="00015D47" w:rsidP="00015D47">
            <w:pPr>
              <w:suppressAutoHyphens/>
              <w:jc w:val="both"/>
              <w:rPr>
                <w:snapToGrid w:val="0"/>
                <w:sz w:val="20"/>
                <w:szCs w:val="20"/>
              </w:rPr>
            </w:pPr>
            <w:r w:rsidRPr="00015D47">
              <w:rPr>
                <w:snapToGrid w:val="0"/>
                <w:sz w:val="20"/>
                <w:szCs w:val="20"/>
              </w:rPr>
              <w:t>Приложение №1 к Решению Собрания депутатов Быстрогорского сельского поселения «</w:t>
            </w:r>
            <w:r w:rsidRPr="00015D47">
              <w:rPr>
                <w:sz w:val="20"/>
                <w:szCs w:val="20"/>
              </w:rPr>
              <w:t xml:space="preserve">Об </w:t>
            </w:r>
            <w:r w:rsidRPr="00015D47">
              <w:rPr>
                <w:bCs/>
                <w:sz w:val="20"/>
                <w:szCs w:val="20"/>
              </w:rPr>
              <w:t>утверждении отчета</w:t>
            </w:r>
            <w:r w:rsidRPr="00015D47">
              <w:rPr>
                <w:sz w:val="20"/>
                <w:szCs w:val="20"/>
              </w:rPr>
              <w:t xml:space="preserve"> </w:t>
            </w:r>
            <w:r w:rsidRPr="00015D47">
              <w:rPr>
                <w:sz w:val="20"/>
                <w:szCs w:val="20"/>
              </w:rPr>
              <w:br/>
              <w:t xml:space="preserve">об исполнении </w:t>
            </w:r>
            <w:r w:rsidRPr="00015D47">
              <w:rPr>
                <w:snapToGrid w:val="0"/>
                <w:sz w:val="20"/>
                <w:szCs w:val="20"/>
              </w:rPr>
              <w:t xml:space="preserve">бюджета Быстрогорского сельского поселения  Тацинского района за 2023 год»  </w:t>
            </w:r>
          </w:p>
        </w:tc>
      </w:tr>
    </w:tbl>
    <w:p w:rsidR="00015D47" w:rsidRPr="00015D47" w:rsidRDefault="00015D47" w:rsidP="00015D47">
      <w:pPr>
        <w:jc w:val="center"/>
        <w:rPr>
          <w:b/>
          <w:bCs/>
          <w:sz w:val="20"/>
          <w:szCs w:val="20"/>
        </w:rPr>
      </w:pPr>
      <w:r w:rsidRPr="00015D47">
        <w:rPr>
          <w:b/>
          <w:bCs/>
          <w:sz w:val="20"/>
          <w:szCs w:val="20"/>
        </w:rPr>
        <w:t xml:space="preserve">Доходы бюджета Быстрогорского сельского поселения Тацинского </w:t>
      </w:r>
    </w:p>
    <w:p w:rsidR="00015D47" w:rsidRPr="00015D47" w:rsidRDefault="00015D47" w:rsidP="00015D47">
      <w:pPr>
        <w:jc w:val="center"/>
        <w:rPr>
          <w:sz w:val="20"/>
          <w:szCs w:val="20"/>
        </w:rPr>
      </w:pPr>
      <w:r w:rsidRPr="00015D47">
        <w:rPr>
          <w:b/>
          <w:bCs/>
          <w:sz w:val="20"/>
          <w:szCs w:val="20"/>
        </w:rPr>
        <w:t>района по кодам классификации доходов бюджетов за 2023 год</w:t>
      </w:r>
    </w:p>
    <w:p w:rsidR="00015D47" w:rsidRPr="00015D47" w:rsidRDefault="00015D47" w:rsidP="00015D47">
      <w:pPr>
        <w:jc w:val="right"/>
        <w:rPr>
          <w:sz w:val="20"/>
          <w:szCs w:val="20"/>
        </w:rPr>
      </w:pPr>
      <w:r w:rsidRPr="00015D47">
        <w:rPr>
          <w:sz w:val="20"/>
          <w:szCs w:val="20"/>
        </w:rPr>
        <w:t>(тыс. рублей)</w:t>
      </w: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636"/>
        <w:gridCol w:w="2200"/>
        <w:gridCol w:w="5103"/>
        <w:gridCol w:w="1701"/>
      </w:tblGrid>
      <w:tr w:rsidR="00015D47" w:rsidRPr="00015D47" w:rsidTr="00DB15CC">
        <w:trPr>
          <w:trHeight w:val="40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Кассовое исполнение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bookmarkStart w:id="1" w:name="RANGE!B15:D75"/>
            <w:r w:rsidRPr="00015D47">
              <w:rPr>
                <w:bCs/>
                <w:sz w:val="20"/>
                <w:szCs w:val="20"/>
              </w:rPr>
              <w:t>1 00 00000 00 0000 000</w:t>
            </w:r>
            <w:bookmarkEnd w:id="1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5174,3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1442,8</w:t>
            </w:r>
          </w:p>
        </w:tc>
      </w:tr>
      <w:tr w:rsidR="00015D47" w:rsidRPr="00015D47" w:rsidTr="00DB15CC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1442,8</w:t>
            </w:r>
          </w:p>
        </w:tc>
      </w:tr>
      <w:tr w:rsidR="00015D47" w:rsidRPr="00015D47" w:rsidTr="00DB15CC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 xml:space="preserve">Налог  на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</w:t>
            </w:r>
            <w:r w:rsidRPr="00015D47">
              <w:rPr>
                <w:sz w:val="20"/>
                <w:szCs w:val="20"/>
              </w:rPr>
              <w:lastRenderedPageBreak/>
              <w:t>соответствии  со  статьями  227,  227.1  и  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lastRenderedPageBreak/>
              <w:t>1236,7</w:t>
            </w:r>
          </w:p>
        </w:tc>
      </w:tr>
      <w:tr w:rsidR="00015D47" w:rsidRPr="00015D47" w:rsidTr="00DB15CC">
        <w:trPr>
          <w:trHeight w:val="10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1 01 02020 01 0000 110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79,8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1 01 02030 01 0000 110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34,8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1 01 02130 01 0000 110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78,0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1 01 02130 01 1000 110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proofErr w:type="gramStart"/>
            <w:r w:rsidRPr="00015D47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78,0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1 01 02140 01 0000 110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13,5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1 01 02140 01 1000 110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13,5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614,2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614,2</w:t>
            </w:r>
          </w:p>
        </w:tc>
      </w:tr>
      <w:tr w:rsidR="00015D47" w:rsidRPr="00015D47" w:rsidTr="00DB15CC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614,2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3013,2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369,7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369,7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2643,5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2458,7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2458,7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184,8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184,8</w:t>
            </w:r>
          </w:p>
        </w:tc>
      </w:tr>
      <w:tr w:rsidR="00015D47" w:rsidRPr="00015D47" w:rsidTr="00DB15CC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5,7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 xml:space="preserve">1 08 04000 01 0000 110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Государственная пошлина за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5,7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 xml:space="preserve">1 08 04020 01 0000 110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Государственная     пошлина     за     совершение  нотариальных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5,7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30,0</w:t>
            </w:r>
          </w:p>
        </w:tc>
      </w:tr>
      <w:tr w:rsidR="00015D47" w:rsidRPr="00015D47" w:rsidTr="00DB15CC">
        <w:trPr>
          <w:trHeight w:val="1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1 13 02000 00 0000 130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30,0</w:t>
            </w:r>
          </w:p>
        </w:tc>
      </w:tr>
      <w:tr w:rsidR="00015D47" w:rsidRPr="00015D47" w:rsidTr="00DB15CC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30,0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30,0</w:t>
            </w:r>
          </w:p>
        </w:tc>
      </w:tr>
      <w:tr w:rsidR="00015D47" w:rsidRPr="00015D47" w:rsidTr="00DB15CC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802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0.3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 xml:space="preserve">1 16 02000 02 0000 140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0.3</w:t>
            </w:r>
          </w:p>
        </w:tc>
      </w:tr>
      <w:tr w:rsidR="00015D47" w:rsidRPr="00015D47" w:rsidTr="00DB15CC">
        <w:trPr>
          <w:trHeight w:val="6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 xml:space="preserve">1 16 02020 02 0000 140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0,3</w:t>
            </w:r>
          </w:p>
        </w:tc>
      </w:tr>
      <w:tr w:rsidR="00015D47" w:rsidRPr="00015D47" w:rsidTr="00DB15CC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68,1</w:t>
            </w:r>
          </w:p>
        </w:tc>
      </w:tr>
      <w:tr w:rsidR="00015D47" w:rsidRPr="00015D47" w:rsidTr="00DB15CC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1 17 15000 00 0000 150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68,1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68,1</w:t>
            </w:r>
          </w:p>
        </w:tc>
      </w:tr>
      <w:tr w:rsidR="00015D47" w:rsidRPr="00015D47" w:rsidTr="00DB15CC">
        <w:trPr>
          <w:trHeight w:val="1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10 794,5</w:t>
            </w:r>
          </w:p>
        </w:tc>
      </w:tr>
      <w:tr w:rsidR="00015D47" w:rsidRPr="00015D47" w:rsidTr="00DB15CC">
        <w:trPr>
          <w:trHeight w:val="24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10 794,5</w:t>
            </w:r>
          </w:p>
        </w:tc>
      </w:tr>
      <w:tr w:rsidR="00015D47" w:rsidRPr="00015D47" w:rsidTr="00DB15CC">
        <w:trPr>
          <w:trHeight w:val="21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2 02 01000 00 0000 150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7 657,5</w:t>
            </w:r>
          </w:p>
        </w:tc>
      </w:tr>
      <w:tr w:rsidR="00015D47" w:rsidRPr="00015D47" w:rsidTr="00DB15CC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2 02 15001 00 0000 150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Дотации на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4 832,7</w:t>
            </w:r>
          </w:p>
        </w:tc>
      </w:tr>
      <w:tr w:rsidR="00015D47" w:rsidRPr="00015D47" w:rsidTr="00DB15CC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4 832,7</w:t>
            </w:r>
          </w:p>
        </w:tc>
      </w:tr>
      <w:tr w:rsidR="00015D47" w:rsidRPr="00015D47" w:rsidTr="00DB15CC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2 02 15002 00 0000 150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2824,8</w:t>
            </w:r>
          </w:p>
        </w:tc>
      </w:tr>
      <w:tr w:rsidR="00015D47" w:rsidRPr="00015D47" w:rsidTr="00DB15CC">
        <w:trPr>
          <w:trHeight w:val="4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2824,8</w:t>
            </w:r>
          </w:p>
        </w:tc>
      </w:tr>
      <w:tr w:rsidR="00015D47" w:rsidRPr="00015D47" w:rsidTr="00DB15CC">
        <w:trPr>
          <w:trHeight w:val="20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 xml:space="preserve">2 02 30000 00 0000 150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286,9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2 02 30024 00 0000 150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0.2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0.2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2 02 35118 00 0000 150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Субвенции бюджетам  на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286,7</w:t>
            </w:r>
          </w:p>
        </w:tc>
      </w:tr>
      <w:tr w:rsidR="00015D47" w:rsidRPr="00015D47" w:rsidTr="00DB15C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Субвенции  бюджетам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286,7</w:t>
            </w:r>
          </w:p>
        </w:tc>
      </w:tr>
      <w:tr w:rsidR="00015D47" w:rsidRPr="00015D47" w:rsidTr="00DB15CC">
        <w:trPr>
          <w:trHeight w:val="2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2 850,1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2 02 40014 00 0000 150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2 304,3</w:t>
            </w:r>
          </w:p>
        </w:tc>
      </w:tr>
      <w:tr w:rsidR="00015D47" w:rsidRPr="00015D47" w:rsidTr="00DB15CC">
        <w:trPr>
          <w:trHeight w:val="4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2 304,3</w:t>
            </w:r>
          </w:p>
        </w:tc>
      </w:tr>
      <w:tr w:rsidR="00015D47" w:rsidRPr="00015D47" w:rsidTr="00DB15CC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545,8</w:t>
            </w:r>
          </w:p>
        </w:tc>
      </w:tr>
      <w:tr w:rsidR="00015D47" w:rsidRPr="00015D47" w:rsidTr="00DB15CC">
        <w:trPr>
          <w:trHeight w:val="39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545,8</w:t>
            </w:r>
          </w:p>
        </w:tc>
      </w:tr>
      <w:tr w:rsidR="00015D47" w:rsidRPr="00015D47" w:rsidTr="00DB15CC">
        <w:trPr>
          <w:trHeight w:val="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right"/>
              <w:rPr>
                <w:bCs/>
                <w:sz w:val="20"/>
                <w:szCs w:val="20"/>
              </w:rPr>
            </w:pPr>
            <w:r w:rsidRPr="00015D47">
              <w:rPr>
                <w:bCs/>
                <w:sz w:val="20"/>
                <w:szCs w:val="20"/>
              </w:rPr>
              <w:t>15 968,8</w:t>
            </w:r>
          </w:p>
        </w:tc>
      </w:tr>
    </w:tbl>
    <w:p w:rsidR="00015D47" w:rsidRPr="00015D47" w:rsidRDefault="00015D47" w:rsidP="00015D47">
      <w:pPr>
        <w:tabs>
          <w:tab w:val="left" w:pos="2520"/>
        </w:tabs>
        <w:rPr>
          <w:sz w:val="20"/>
          <w:szCs w:val="20"/>
        </w:rPr>
      </w:pPr>
    </w:p>
    <w:tbl>
      <w:tblPr>
        <w:tblW w:w="4536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015D47" w:rsidRPr="00015D47" w:rsidTr="00DB15CC">
        <w:tc>
          <w:tcPr>
            <w:tcW w:w="4536" w:type="dxa"/>
          </w:tcPr>
          <w:p w:rsidR="00015D47" w:rsidRPr="00015D47" w:rsidRDefault="00015D47" w:rsidP="00DB15CC">
            <w:pPr>
              <w:jc w:val="both"/>
              <w:rPr>
                <w:snapToGrid w:val="0"/>
                <w:sz w:val="20"/>
                <w:szCs w:val="20"/>
              </w:rPr>
            </w:pPr>
            <w:r w:rsidRPr="00015D47">
              <w:rPr>
                <w:snapToGrid w:val="0"/>
                <w:sz w:val="20"/>
                <w:szCs w:val="20"/>
              </w:rPr>
              <w:t>Приложение №2</w:t>
            </w:r>
            <w:r w:rsidR="00DB15CC">
              <w:rPr>
                <w:snapToGrid w:val="0"/>
                <w:sz w:val="20"/>
                <w:szCs w:val="20"/>
              </w:rPr>
              <w:t xml:space="preserve"> </w:t>
            </w:r>
            <w:r w:rsidRPr="00015D47">
              <w:rPr>
                <w:snapToGrid w:val="0"/>
                <w:sz w:val="20"/>
                <w:szCs w:val="20"/>
              </w:rPr>
              <w:t>к Решению Собрания депутатов Быстрогорского сельского поселения «</w:t>
            </w:r>
            <w:r w:rsidRPr="00015D47">
              <w:rPr>
                <w:sz w:val="20"/>
                <w:szCs w:val="20"/>
              </w:rPr>
              <w:t xml:space="preserve">Об </w:t>
            </w:r>
            <w:r w:rsidRPr="00015D47">
              <w:rPr>
                <w:bCs/>
                <w:sz w:val="20"/>
                <w:szCs w:val="20"/>
              </w:rPr>
              <w:t>утверждении отчета</w:t>
            </w:r>
            <w:r w:rsidRPr="00015D47">
              <w:rPr>
                <w:sz w:val="20"/>
                <w:szCs w:val="20"/>
              </w:rPr>
              <w:t xml:space="preserve"> об исполнении </w:t>
            </w:r>
            <w:r w:rsidRPr="00015D47">
              <w:rPr>
                <w:snapToGrid w:val="0"/>
                <w:sz w:val="20"/>
                <w:szCs w:val="20"/>
              </w:rPr>
              <w:t>бюджета Быстрогорского сельского поселения  Тацинского района за 2023 год»</w:t>
            </w:r>
          </w:p>
        </w:tc>
      </w:tr>
    </w:tbl>
    <w:p w:rsidR="00015D47" w:rsidRPr="00015D47" w:rsidRDefault="00015D47" w:rsidP="00015D47">
      <w:pPr>
        <w:jc w:val="center"/>
        <w:rPr>
          <w:b/>
          <w:bCs/>
          <w:sz w:val="20"/>
          <w:szCs w:val="20"/>
        </w:rPr>
      </w:pPr>
      <w:r w:rsidRPr="00015D47">
        <w:rPr>
          <w:b/>
          <w:bCs/>
          <w:sz w:val="20"/>
          <w:szCs w:val="20"/>
        </w:rPr>
        <w:lastRenderedPageBreak/>
        <w:t xml:space="preserve">Расходы бюджета Быстрогорского сельского поселения Тацинского </w:t>
      </w:r>
    </w:p>
    <w:p w:rsidR="00015D47" w:rsidRPr="00015D47" w:rsidRDefault="00015D47" w:rsidP="00015D47">
      <w:pPr>
        <w:jc w:val="center"/>
        <w:rPr>
          <w:sz w:val="20"/>
          <w:szCs w:val="20"/>
        </w:rPr>
      </w:pPr>
      <w:r w:rsidRPr="00015D47">
        <w:rPr>
          <w:b/>
          <w:bCs/>
          <w:sz w:val="20"/>
          <w:szCs w:val="20"/>
        </w:rPr>
        <w:t>района по ведомственной структуре расходов</w:t>
      </w:r>
      <w:r w:rsidR="00DB15CC">
        <w:rPr>
          <w:b/>
          <w:bCs/>
          <w:sz w:val="20"/>
          <w:szCs w:val="20"/>
        </w:rPr>
        <w:t xml:space="preserve"> </w:t>
      </w:r>
      <w:r w:rsidRPr="00015D47">
        <w:rPr>
          <w:b/>
          <w:bCs/>
          <w:sz w:val="20"/>
          <w:szCs w:val="20"/>
        </w:rPr>
        <w:t>бюджета Быстрогорского сельского поселения Тацинского района за 2023 год</w:t>
      </w:r>
    </w:p>
    <w:p w:rsidR="00015D47" w:rsidRPr="00015D47" w:rsidRDefault="00015D47" w:rsidP="00015D47">
      <w:pPr>
        <w:jc w:val="right"/>
        <w:rPr>
          <w:sz w:val="20"/>
          <w:szCs w:val="20"/>
        </w:rPr>
      </w:pPr>
      <w:r w:rsidRPr="00015D47">
        <w:rPr>
          <w:sz w:val="20"/>
          <w:szCs w:val="20"/>
        </w:rPr>
        <w:t>(тыс. рублей)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42"/>
        <w:gridCol w:w="818"/>
        <w:gridCol w:w="520"/>
        <w:gridCol w:w="605"/>
        <w:gridCol w:w="609"/>
        <w:gridCol w:w="567"/>
        <w:gridCol w:w="1417"/>
        <w:gridCol w:w="284"/>
      </w:tblGrid>
      <w:tr w:rsidR="00015D47" w:rsidRPr="00015D47" w:rsidTr="00DB15CC">
        <w:trPr>
          <w:gridAfter w:val="1"/>
          <w:wAfter w:w="284" w:type="dxa"/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ab/>
            </w:r>
            <w:r w:rsidRPr="00015D4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15D47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5D47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15D47" w:rsidRPr="00015D47" w:rsidTr="00DB15CC">
        <w:trPr>
          <w:gridAfter w:val="1"/>
          <w:wAfter w:w="284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D47" w:rsidRPr="00015D47" w:rsidRDefault="00015D47" w:rsidP="00015D47">
            <w:pPr>
              <w:jc w:val="center"/>
              <w:rPr>
                <w:b/>
                <w:bCs/>
                <w:sz w:val="20"/>
                <w:szCs w:val="20"/>
              </w:rPr>
            </w:pPr>
            <w:r w:rsidRPr="00015D47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015D47" w:rsidRPr="00015D47" w:rsidTr="00DB15CC">
        <w:trPr>
          <w:gridAfter w:val="1"/>
          <w:wAfter w:w="284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16076,4</w:t>
            </w:r>
          </w:p>
        </w:tc>
      </w:tr>
      <w:tr w:rsidR="00015D47" w:rsidRPr="00015D47" w:rsidTr="00DB15CC">
        <w:trPr>
          <w:gridAfter w:val="1"/>
          <w:wAfter w:w="284" w:type="dxa"/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Администрация Быстрогорского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16076,4</w:t>
            </w:r>
          </w:p>
        </w:tc>
      </w:tr>
      <w:tr w:rsidR="00015D47" w:rsidRPr="00015D47" w:rsidTr="00DB15CC">
        <w:trPr>
          <w:gridAfter w:val="1"/>
          <w:wAfter w:w="284" w:type="dxa"/>
          <w:trHeight w:val="1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89 2 00 00110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5 175,3</w:t>
            </w:r>
          </w:p>
        </w:tc>
      </w:tr>
      <w:tr w:rsidR="00015D47" w:rsidRPr="00015D47" w:rsidTr="00DB15CC">
        <w:trPr>
          <w:gridAfter w:val="1"/>
          <w:wAfter w:w="284" w:type="dxa"/>
          <w:trHeight w:val="1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89 2 00 00190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966,9</w:t>
            </w:r>
          </w:p>
        </w:tc>
      </w:tr>
      <w:tr w:rsidR="00015D47" w:rsidRPr="00015D47" w:rsidTr="00DB15CC">
        <w:trPr>
          <w:gridAfter w:val="1"/>
          <w:wAfter w:w="284" w:type="dxa"/>
          <w:trHeight w:val="21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proofErr w:type="gramStart"/>
            <w:r w:rsidRPr="00015D47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89 2 00 72390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0.2</w:t>
            </w:r>
          </w:p>
        </w:tc>
      </w:tr>
      <w:tr w:rsidR="00015D47" w:rsidRPr="00015D47" w:rsidTr="00DB15CC">
        <w:trPr>
          <w:gridAfter w:val="1"/>
          <w:wAfter w:w="284" w:type="dxa"/>
          <w:trHeight w:val="1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015D47">
              <w:rPr>
                <w:sz w:val="20"/>
                <w:szCs w:val="20"/>
              </w:rPr>
              <w:t>контроля за</w:t>
            </w:r>
            <w:proofErr w:type="gramEnd"/>
            <w:r w:rsidRPr="00015D47">
              <w:rPr>
                <w:sz w:val="20"/>
                <w:szCs w:val="20"/>
              </w:rPr>
              <w:t xml:space="preserve">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99 9 00 89040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77,7</w:t>
            </w:r>
          </w:p>
        </w:tc>
      </w:tr>
      <w:tr w:rsidR="00015D47" w:rsidRPr="00015D47" w:rsidTr="00DB15CC">
        <w:trPr>
          <w:gridAfter w:val="1"/>
          <w:wAfter w:w="284" w:type="dxa"/>
          <w:trHeight w:val="1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015D47">
              <w:rPr>
                <w:sz w:val="20"/>
                <w:szCs w:val="20"/>
              </w:rPr>
              <w:t>контроля за</w:t>
            </w:r>
            <w:proofErr w:type="gramEnd"/>
            <w:r w:rsidRPr="00015D47">
              <w:rPr>
                <w:sz w:val="20"/>
                <w:szCs w:val="20"/>
              </w:rPr>
              <w:t xml:space="preserve">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99 9 00 89050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66,1</w:t>
            </w:r>
          </w:p>
        </w:tc>
      </w:tr>
      <w:tr w:rsidR="00015D47" w:rsidRPr="00015D47" w:rsidTr="00DB15CC">
        <w:trPr>
          <w:gridAfter w:val="1"/>
          <w:wAfter w:w="284" w:type="dxa"/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89 2 00 99990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28,9</w:t>
            </w:r>
          </w:p>
        </w:tc>
      </w:tr>
      <w:tr w:rsidR="00015D47" w:rsidRPr="00015D47" w:rsidTr="00DB15CC">
        <w:trPr>
          <w:gridAfter w:val="1"/>
          <w:wAfter w:w="284" w:type="dxa"/>
          <w:trHeight w:val="8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89 2 00 99990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9,1</w:t>
            </w:r>
          </w:p>
        </w:tc>
      </w:tr>
      <w:tr w:rsidR="00015D47" w:rsidRPr="00015D47" w:rsidTr="00DB15CC">
        <w:trPr>
          <w:gridAfter w:val="1"/>
          <w:wAfter w:w="284" w:type="dxa"/>
          <w:trHeight w:val="13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(Иная 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99 9 00 85010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94,0</w:t>
            </w:r>
          </w:p>
        </w:tc>
      </w:tr>
      <w:tr w:rsidR="00015D47" w:rsidRPr="00015D47" w:rsidTr="00DB15CC">
        <w:trPr>
          <w:gridAfter w:val="1"/>
          <w:wAfter w:w="284" w:type="dxa"/>
          <w:trHeight w:val="11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21,3</w:t>
            </w:r>
          </w:p>
        </w:tc>
      </w:tr>
      <w:tr w:rsidR="00015D47" w:rsidRPr="00015D47" w:rsidTr="00DB15CC">
        <w:trPr>
          <w:gridAfter w:val="1"/>
          <w:wAfter w:w="284" w:type="dxa"/>
          <w:trHeight w:val="15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89 2 00 51180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278,6</w:t>
            </w:r>
          </w:p>
        </w:tc>
      </w:tr>
      <w:tr w:rsidR="00015D47" w:rsidRPr="00015D47" w:rsidTr="00DB15CC">
        <w:trPr>
          <w:gridAfter w:val="1"/>
          <w:wAfter w:w="284" w:type="dxa"/>
          <w:trHeight w:val="123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8920051180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8,1</w:t>
            </w:r>
          </w:p>
        </w:tc>
      </w:tr>
      <w:tr w:rsidR="00015D47" w:rsidRPr="00015D47" w:rsidTr="00DB15CC">
        <w:trPr>
          <w:gridAfter w:val="1"/>
          <w:wAfter w:w="284" w:type="dxa"/>
          <w:trHeight w:val="6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proofErr w:type="gramStart"/>
            <w:r w:rsidRPr="00015D47">
              <w:rPr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</w:t>
            </w:r>
            <w:proofErr w:type="gramEnd"/>
            <w:r w:rsidRPr="00015D47">
              <w:rPr>
                <w:sz w:val="20"/>
                <w:szCs w:val="20"/>
              </w:rPr>
              <w:t xml:space="preserve"> безопасности и безопасности людей на водных объектах» (Иные межбюджетные трансферты)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07 1 00 89060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14,9</w:t>
            </w:r>
          </w:p>
        </w:tc>
      </w:tr>
      <w:tr w:rsidR="00015D47" w:rsidRPr="00015D47" w:rsidTr="00DB15CC">
        <w:trPr>
          <w:gridAfter w:val="1"/>
          <w:wAfter w:w="284" w:type="dxa"/>
          <w:trHeight w:val="24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07 2 00 25110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10,3</w:t>
            </w:r>
          </w:p>
        </w:tc>
      </w:tr>
      <w:tr w:rsidR="00015D47" w:rsidRPr="00015D47" w:rsidTr="00DB15CC">
        <w:trPr>
          <w:gridAfter w:val="1"/>
          <w:wAfter w:w="284" w:type="dxa"/>
          <w:trHeight w:val="5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04 1 00 85260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2302,6</w:t>
            </w:r>
          </w:p>
        </w:tc>
      </w:tr>
      <w:tr w:rsidR="00015D47" w:rsidRPr="00015D47" w:rsidTr="00DB15CC">
        <w:trPr>
          <w:gridAfter w:val="1"/>
          <w:wAfter w:w="284" w:type="dxa"/>
          <w:trHeight w:val="21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lastRenderedPageBreak/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03 2 00 25140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26,1</w:t>
            </w:r>
          </w:p>
        </w:tc>
      </w:tr>
      <w:tr w:rsidR="00015D47" w:rsidRPr="00015D47" w:rsidTr="00DB15CC">
        <w:trPr>
          <w:gridAfter w:val="1"/>
          <w:wAfter w:w="284" w:type="dxa"/>
          <w:trHeight w:val="15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05 1 00 25030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84,3</w:t>
            </w:r>
          </w:p>
        </w:tc>
      </w:tr>
      <w:tr w:rsidR="00015D47" w:rsidRPr="00015D47" w:rsidTr="00DB15CC">
        <w:trPr>
          <w:gridAfter w:val="1"/>
          <w:wAfter w:w="284" w:type="dxa"/>
          <w:trHeight w:val="1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05 1 00 25050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2579,0</w:t>
            </w:r>
          </w:p>
        </w:tc>
      </w:tr>
      <w:tr w:rsidR="00015D47" w:rsidRPr="00015D47" w:rsidTr="00DB15CC">
        <w:trPr>
          <w:gridAfter w:val="1"/>
          <w:wAfter w:w="284" w:type="dxa"/>
          <w:trHeight w:val="16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3832,1</w:t>
            </w:r>
          </w:p>
        </w:tc>
      </w:tr>
      <w:tr w:rsidR="00015D47" w:rsidRPr="00015D47" w:rsidTr="00DB15CC">
        <w:trPr>
          <w:gridAfter w:val="1"/>
          <w:wAfter w:w="284" w:type="dxa"/>
          <w:trHeight w:val="1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Расходы на приобретение и установку входных дверей в здании МБУК «БСДК» в рамках подпрограммы "Развитие культурно-досуговой деятельности" муниципальной программы Быстрогорского сельского поселения "Развитие культуры"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0110025192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103,7</w:t>
            </w:r>
          </w:p>
        </w:tc>
      </w:tr>
      <w:tr w:rsidR="00015D47" w:rsidRPr="00015D47" w:rsidTr="00DB15CC">
        <w:trPr>
          <w:gridAfter w:val="1"/>
          <w:wAfter w:w="284" w:type="dxa"/>
          <w:trHeight w:val="18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Расходы на приобретение огнетушителей для обеспечения противопожарной безопасности в рамках подпрограммы "Развитие культурно-досуговой деятельности" муниципальной программы Быстрогорского сельского поселения "Развитие культуры"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0110025193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25,4</w:t>
            </w:r>
          </w:p>
        </w:tc>
      </w:tr>
      <w:tr w:rsidR="00015D47" w:rsidRPr="00015D47" w:rsidTr="00DB15CC">
        <w:trPr>
          <w:gridAfter w:val="1"/>
          <w:wAfter w:w="284" w:type="dxa"/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99 9 00 13010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285,8</w:t>
            </w:r>
          </w:p>
        </w:tc>
      </w:tr>
      <w:tr w:rsidR="00015D47" w:rsidRPr="00015D47" w:rsidTr="00DB15CC">
        <w:trPr>
          <w:gridAfter w:val="1"/>
          <w:wAfter w:w="284" w:type="dxa"/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proofErr w:type="gramStart"/>
            <w:r w:rsidRPr="00015D47">
              <w:rPr>
                <w:sz w:val="20"/>
                <w:szCs w:val="20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</w:t>
            </w:r>
            <w:r w:rsidRPr="00015D47">
              <w:rPr>
                <w:sz w:val="20"/>
                <w:szCs w:val="20"/>
              </w:rPr>
              <w:lastRenderedPageBreak/>
              <w:t>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02 1 00 25010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86,0</w:t>
            </w:r>
          </w:p>
        </w:tc>
      </w:tr>
      <w:tr w:rsidR="00705CD4" w:rsidRPr="00015D47" w:rsidTr="00DB15CC">
        <w:tblPrEx>
          <w:tblLook w:val="0000" w:firstRow="0" w:lastRow="0" w:firstColumn="0" w:lastColumn="0" w:noHBand="0" w:noVBand="0"/>
        </w:tblPrEx>
        <w:trPr>
          <w:gridBefore w:val="2"/>
          <w:wBefore w:w="4693" w:type="dxa"/>
        </w:trPr>
        <w:tc>
          <w:tcPr>
            <w:tcW w:w="4820" w:type="dxa"/>
            <w:gridSpan w:val="7"/>
          </w:tcPr>
          <w:p w:rsidR="00015D47" w:rsidRPr="00015D47" w:rsidRDefault="00015D47" w:rsidP="00DB15CC">
            <w:pPr>
              <w:rPr>
                <w:snapToGrid w:val="0"/>
                <w:sz w:val="20"/>
                <w:szCs w:val="20"/>
              </w:rPr>
            </w:pPr>
            <w:r w:rsidRPr="00015D47">
              <w:rPr>
                <w:snapToGrid w:val="0"/>
                <w:sz w:val="20"/>
                <w:szCs w:val="20"/>
              </w:rPr>
              <w:lastRenderedPageBreak/>
              <w:t>Приложение №3</w:t>
            </w:r>
            <w:r w:rsidR="00DB15CC">
              <w:rPr>
                <w:snapToGrid w:val="0"/>
                <w:sz w:val="20"/>
                <w:szCs w:val="20"/>
              </w:rPr>
              <w:t xml:space="preserve"> </w:t>
            </w:r>
            <w:r w:rsidRPr="00015D47">
              <w:rPr>
                <w:snapToGrid w:val="0"/>
                <w:sz w:val="20"/>
                <w:szCs w:val="20"/>
              </w:rPr>
              <w:t>к Решению Собрания депутатов Быстрогорского сельского поселения "</w:t>
            </w:r>
            <w:r w:rsidRPr="00015D47">
              <w:rPr>
                <w:sz w:val="20"/>
                <w:szCs w:val="20"/>
              </w:rPr>
              <w:t xml:space="preserve">Об </w:t>
            </w:r>
            <w:r w:rsidRPr="00015D47">
              <w:rPr>
                <w:bCs/>
                <w:sz w:val="20"/>
                <w:szCs w:val="20"/>
              </w:rPr>
              <w:t>утверждении отчета</w:t>
            </w:r>
            <w:r w:rsidRPr="00015D47">
              <w:rPr>
                <w:sz w:val="20"/>
                <w:szCs w:val="20"/>
              </w:rPr>
              <w:t xml:space="preserve"> об исполнении </w:t>
            </w:r>
            <w:r w:rsidRPr="00015D47">
              <w:rPr>
                <w:snapToGrid w:val="0"/>
                <w:sz w:val="20"/>
                <w:szCs w:val="20"/>
              </w:rPr>
              <w:t>бюджета Быстрогорского сельского поселения  Тацинского района за 2023 год "</w:t>
            </w:r>
          </w:p>
        </w:tc>
      </w:tr>
    </w:tbl>
    <w:p w:rsidR="00015D47" w:rsidRPr="00015D47" w:rsidRDefault="00015D47" w:rsidP="00015D47">
      <w:pPr>
        <w:jc w:val="center"/>
        <w:rPr>
          <w:b/>
          <w:bCs/>
          <w:sz w:val="20"/>
          <w:szCs w:val="20"/>
        </w:rPr>
      </w:pPr>
      <w:r w:rsidRPr="00015D47">
        <w:rPr>
          <w:b/>
          <w:bCs/>
          <w:sz w:val="20"/>
          <w:szCs w:val="20"/>
        </w:rPr>
        <w:t xml:space="preserve">Расходы бюджета Быстрогорского сельского поселения Тацинского </w:t>
      </w:r>
    </w:p>
    <w:p w:rsidR="00015D47" w:rsidRPr="00015D47" w:rsidRDefault="00015D47" w:rsidP="00015D47">
      <w:pPr>
        <w:jc w:val="center"/>
        <w:rPr>
          <w:sz w:val="20"/>
          <w:szCs w:val="20"/>
        </w:rPr>
      </w:pPr>
      <w:r w:rsidRPr="00015D47">
        <w:rPr>
          <w:b/>
          <w:bCs/>
          <w:sz w:val="20"/>
          <w:szCs w:val="20"/>
        </w:rPr>
        <w:t>района по разделам и подразделам классификации расходов бюджетов за 2023 год</w:t>
      </w:r>
    </w:p>
    <w:p w:rsidR="00015D47" w:rsidRPr="00015D47" w:rsidRDefault="00015D47" w:rsidP="00015D47">
      <w:pPr>
        <w:jc w:val="right"/>
        <w:rPr>
          <w:sz w:val="20"/>
          <w:szCs w:val="20"/>
        </w:rPr>
      </w:pPr>
      <w:r w:rsidRPr="00015D47">
        <w:rPr>
          <w:sz w:val="20"/>
          <w:szCs w:val="20"/>
        </w:rPr>
        <w:t>(тыс. рублей)</w:t>
      </w:r>
    </w:p>
    <w:tbl>
      <w:tblPr>
        <w:tblW w:w="9519" w:type="dxa"/>
        <w:tblInd w:w="87" w:type="dxa"/>
        <w:tblLook w:val="04A0" w:firstRow="1" w:lastRow="0" w:firstColumn="1" w:lastColumn="0" w:noHBand="0" w:noVBand="1"/>
      </w:tblPr>
      <w:tblGrid>
        <w:gridCol w:w="6967"/>
        <w:gridCol w:w="425"/>
        <w:gridCol w:w="567"/>
        <w:gridCol w:w="1560"/>
      </w:tblGrid>
      <w:tr w:rsidR="00705CD4" w:rsidRPr="00015D47" w:rsidTr="00DB15CC">
        <w:trPr>
          <w:trHeight w:val="375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proofErr w:type="spellStart"/>
            <w:r w:rsidRPr="00015D47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proofErr w:type="gramStart"/>
            <w:r w:rsidRPr="00015D47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 xml:space="preserve">Кассовое </w:t>
            </w:r>
            <w:r w:rsidRPr="00015D47">
              <w:rPr>
                <w:sz w:val="20"/>
                <w:szCs w:val="20"/>
              </w:rPr>
              <w:br/>
              <w:t>исполнение</w:t>
            </w:r>
          </w:p>
        </w:tc>
      </w:tr>
      <w:tr w:rsidR="00705CD4" w:rsidRPr="00015D47" w:rsidTr="00DB15CC">
        <w:trPr>
          <w:trHeight w:val="70"/>
        </w:trPr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6 439,5</w:t>
            </w:r>
          </w:p>
        </w:tc>
      </w:tr>
      <w:tr w:rsidR="00705CD4" w:rsidRPr="00015D47" w:rsidTr="00DB15CC">
        <w:trPr>
          <w:trHeight w:val="35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6 142,4</w:t>
            </w:r>
          </w:p>
        </w:tc>
      </w:tr>
      <w:tr w:rsidR="00705CD4" w:rsidRPr="00015D47" w:rsidTr="00DB15CC">
        <w:trPr>
          <w:trHeight w:val="507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143,8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153,3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286,7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286,7</w:t>
            </w:r>
          </w:p>
        </w:tc>
      </w:tr>
      <w:tr w:rsidR="00705CD4" w:rsidRPr="00015D47" w:rsidTr="00DB15CC">
        <w:trPr>
          <w:trHeight w:val="247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25,2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25,2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2 302,6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2 302,6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2 689,4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26,1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2 663,3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3 961,2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3 961,2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285,8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285,8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86,0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86,0</w:t>
            </w:r>
          </w:p>
        </w:tc>
      </w:tr>
      <w:tr w:rsidR="00705CD4" w:rsidRPr="00015D47" w:rsidTr="00DB15CC">
        <w:trPr>
          <w:trHeight w:val="375"/>
        </w:trPr>
        <w:tc>
          <w:tcPr>
            <w:tcW w:w="6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D47" w:rsidRPr="00015D47" w:rsidRDefault="00015D47" w:rsidP="00015D47">
            <w:pPr>
              <w:jc w:val="right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16 076,4</w:t>
            </w:r>
          </w:p>
        </w:tc>
      </w:tr>
    </w:tbl>
    <w:p w:rsidR="00015D47" w:rsidRPr="00015D47" w:rsidRDefault="00015D47" w:rsidP="00015D47">
      <w:pPr>
        <w:tabs>
          <w:tab w:val="left" w:pos="2520"/>
        </w:tabs>
        <w:rPr>
          <w:sz w:val="20"/>
          <w:szCs w:val="20"/>
        </w:rPr>
      </w:pPr>
    </w:p>
    <w:tbl>
      <w:tblPr>
        <w:tblW w:w="4824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824"/>
      </w:tblGrid>
      <w:tr w:rsidR="00015D47" w:rsidRPr="00015D47" w:rsidTr="00A85A42">
        <w:tc>
          <w:tcPr>
            <w:tcW w:w="4824" w:type="dxa"/>
            <w:hideMark/>
          </w:tcPr>
          <w:p w:rsidR="00015D47" w:rsidRPr="00015D47" w:rsidRDefault="00015D47" w:rsidP="00015D47">
            <w:pPr>
              <w:jc w:val="center"/>
              <w:rPr>
                <w:snapToGrid w:val="0"/>
                <w:sz w:val="20"/>
                <w:szCs w:val="20"/>
              </w:rPr>
            </w:pPr>
            <w:r w:rsidRPr="00015D47">
              <w:rPr>
                <w:snapToGrid w:val="0"/>
                <w:sz w:val="20"/>
                <w:szCs w:val="20"/>
              </w:rPr>
              <w:t>Приложение №4</w:t>
            </w:r>
          </w:p>
          <w:p w:rsidR="00015D47" w:rsidRPr="00015D47" w:rsidRDefault="00015D47" w:rsidP="00015D47">
            <w:pPr>
              <w:suppressAutoHyphens/>
              <w:jc w:val="center"/>
              <w:rPr>
                <w:snapToGrid w:val="0"/>
                <w:sz w:val="20"/>
                <w:szCs w:val="20"/>
              </w:rPr>
            </w:pPr>
            <w:r w:rsidRPr="00015D47">
              <w:rPr>
                <w:snapToGrid w:val="0"/>
                <w:sz w:val="20"/>
                <w:szCs w:val="20"/>
              </w:rPr>
              <w:t>к Решению Собрания депутатов Быстрогорского сельского поселения «</w:t>
            </w:r>
            <w:r w:rsidRPr="00015D47">
              <w:rPr>
                <w:sz w:val="20"/>
                <w:szCs w:val="20"/>
              </w:rPr>
              <w:t xml:space="preserve">Об </w:t>
            </w:r>
            <w:r w:rsidRPr="00015D47">
              <w:rPr>
                <w:bCs/>
                <w:sz w:val="20"/>
                <w:szCs w:val="20"/>
              </w:rPr>
              <w:t>утверждении отчета</w:t>
            </w:r>
            <w:r w:rsidRPr="00015D47">
              <w:rPr>
                <w:sz w:val="20"/>
                <w:szCs w:val="20"/>
              </w:rPr>
              <w:t xml:space="preserve"> об исполнении </w:t>
            </w:r>
            <w:r w:rsidRPr="00015D47">
              <w:rPr>
                <w:snapToGrid w:val="0"/>
                <w:sz w:val="20"/>
                <w:szCs w:val="20"/>
              </w:rPr>
              <w:t>бюджета Быстрогорского сельского поселения  Тацинского района за 2023 год»</w:t>
            </w:r>
          </w:p>
        </w:tc>
      </w:tr>
    </w:tbl>
    <w:p w:rsidR="00015D47" w:rsidRPr="00015D47" w:rsidRDefault="00015D47" w:rsidP="00015D47">
      <w:pPr>
        <w:jc w:val="center"/>
        <w:rPr>
          <w:b/>
          <w:bCs/>
          <w:sz w:val="20"/>
          <w:szCs w:val="20"/>
        </w:rPr>
      </w:pPr>
      <w:r w:rsidRPr="00015D47">
        <w:rPr>
          <w:b/>
          <w:bCs/>
          <w:sz w:val="20"/>
          <w:szCs w:val="20"/>
        </w:rPr>
        <w:t>Источники финансирования дефицита</w:t>
      </w:r>
      <w:r w:rsidR="00DB15CC">
        <w:rPr>
          <w:b/>
          <w:bCs/>
          <w:sz w:val="20"/>
          <w:szCs w:val="20"/>
        </w:rPr>
        <w:t xml:space="preserve"> </w:t>
      </w:r>
      <w:r w:rsidRPr="00015D47">
        <w:rPr>
          <w:b/>
          <w:bCs/>
          <w:sz w:val="20"/>
          <w:szCs w:val="20"/>
        </w:rPr>
        <w:t xml:space="preserve">бюджета Быстрогорского сельского поселения Тацинского </w:t>
      </w:r>
    </w:p>
    <w:p w:rsidR="00015D47" w:rsidRPr="00015D47" w:rsidRDefault="00015D47" w:rsidP="00015D47">
      <w:pPr>
        <w:jc w:val="center"/>
        <w:rPr>
          <w:b/>
          <w:bCs/>
          <w:sz w:val="20"/>
          <w:szCs w:val="20"/>
        </w:rPr>
      </w:pPr>
      <w:r w:rsidRPr="00015D47">
        <w:rPr>
          <w:b/>
          <w:bCs/>
          <w:sz w:val="20"/>
          <w:szCs w:val="20"/>
        </w:rPr>
        <w:t>района по кодам групп, подгрупп, статей, видов источников</w:t>
      </w:r>
      <w:r w:rsidR="00DB15CC">
        <w:rPr>
          <w:b/>
          <w:bCs/>
          <w:sz w:val="20"/>
          <w:szCs w:val="20"/>
        </w:rPr>
        <w:t xml:space="preserve"> </w:t>
      </w:r>
      <w:r w:rsidRPr="00015D47">
        <w:rPr>
          <w:b/>
          <w:bCs/>
          <w:sz w:val="20"/>
          <w:szCs w:val="20"/>
        </w:rPr>
        <w:t>финансирования дефицитов бюджета Быстрогорского сельского поселения Тацинского района классификации операций сектора</w:t>
      </w:r>
    </w:p>
    <w:p w:rsidR="00015D47" w:rsidRPr="00015D47" w:rsidRDefault="00015D47" w:rsidP="00015D47">
      <w:pPr>
        <w:jc w:val="center"/>
        <w:rPr>
          <w:sz w:val="20"/>
          <w:szCs w:val="20"/>
        </w:rPr>
      </w:pPr>
      <w:r w:rsidRPr="00015D47">
        <w:rPr>
          <w:b/>
          <w:bCs/>
          <w:sz w:val="20"/>
          <w:szCs w:val="20"/>
        </w:rPr>
        <w:t xml:space="preserve"> государственного управления, относящихся к источникам финансирования дефицитов бюджетов, за 2023 год</w:t>
      </w:r>
    </w:p>
    <w:p w:rsidR="00015D47" w:rsidRPr="00015D47" w:rsidRDefault="00015D47" w:rsidP="00015D47">
      <w:pPr>
        <w:jc w:val="center"/>
        <w:rPr>
          <w:sz w:val="20"/>
          <w:szCs w:val="20"/>
        </w:rPr>
      </w:pPr>
      <w:r w:rsidRPr="00015D47">
        <w:rPr>
          <w:sz w:val="20"/>
          <w:szCs w:val="20"/>
        </w:rPr>
        <w:t xml:space="preserve">                                                                                                                  (тыс. рублей)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shd w:val="clear" w:color="auto" w:fill="auto"/>
            <w:noWrap/>
            <w:vAlign w:val="center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Код</w:t>
            </w:r>
          </w:p>
        </w:tc>
        <w:tc>
          <w:tcPr>
            <w:tcW w:w="4659" w:type="dxa"/>
            <w:shd w:val="clear" w:color="auto" w:fill="auto"/>
            <w:noWrap/>
            <w:vAlign w:val="center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 xml:space="preserve">Кассовое </w:t>
            </w:r>
            <w:r w:rsidRPr="00015D47">
              <w:rPr>
                <w:sz w:val="20"/>
                <w:szCs w:val="20"/>
              </w:rPr>
              <w:br/>
              <w:t>исполнение</w:t>
            </w:r>
          </w:p>
        </w:tc>
      </w:tr>
    </w:tbl>
    <w:p w:rsidR="00015D47" w:rsidRPr="00015D47" w:rsidRDefault="00015D47" w:rsidP="00015D47">
      <w:pPr>
        <w:rPr>
          <w:sz w:val="20"/>
          <w:szCs w:val="20"/>
        </w:rPr>
      </w:pPr>
    </w:p>
    <w:tbl>
      <w:tblPr>
        <w:tblW w:w="957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Источники финансирования дефицита бюджето</w:t>
            </w:r>
            <w:proofErr w:type="gramStart"/>
            <w:r w:rsidRPr="00015D47">
              <w:rPr>
                <w:sz w:val="20"/>
                <w:szCs w:val="20"/>
              </w:rPr>
              <w:t>в-</w:t>
            </w:r>
            <w:proofErr w:type="gramEnd"/>
            <w:r w:rsidRPr="00015D47">
              <w:rPr>
                <w:sz w:val="20"/>
                <w:szCs w:val="20"/>
              </w:rPr>
              <w:t xml:space="preserve"> всего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-107,6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lastRenderedPageBreak/>
              <w:t>01 00 00 00 00 0000 000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-107,6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-108,3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-16 390,4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-16 390,4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-16 390,4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-16 390,4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16 498,0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16 498,0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16 498,0</w:t>
            </w:r>
          </w:p>
        </w:tc>
      </w:tr>
      <w:tr w:rsidR="00015D47" w:rsidRPr="00015D47" w:rsidTr="00A85A42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D47" w:rsidRPr="00015D47" w:rsidRDefault="00015D47" w:rsidP="00015D47">
            <w:pPr>
              <w:jc w:val="both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D47" w:rsidRPr="00015D47" w:rsidRDefault="00015D47" w:rsidP="00015D47">
            <w:pPr>
              <w:jc w:val="center"/>
              <w:rPr>
                <w:sz w:val="20"/>
                <w:szCs w:val="20"/>
              </w:rPr>
            </w:pPr>
            <w:r w:rsidRPr="00015D47">
              <w:rPr>
                <w:sz w:val="20"/>
                <w:szCs w:val="20"/>
              </w:rPr>
              <w:t>16 498,0</w:t>
            </w:r>
          </w:p>
        </w:tc>
      </w:tr>
    </w:tbl>
    <w:p w:rsidR="00015D47" w:rsidRDefault="00015D47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DB15CC" w:rsidRDefault="00DB15CC" w:rsidP="00015D47">
      <w:pPr>
        <w:tabs>
          <w:tab w:val="left" w:pos="2520"/>
        </w:tabs>
        <w:rPr>
          <w:sz w:val="28"/>
          <w:szCs w:val="28"/>
        </w:rPr>
      </w:pPr>
    </w:p>
    <w:p w:rsidR="00015D47" w:rsidRDefault="00015D47" w:rsidP="00015D47">
      <w:pPr>
        <w:jc w:val="both"/>
        <w:rPr>
          <w:b/>
          <w:bCs/>
          <w:sz w:val="20"/>
          <w:szCs w:val="20"/>
        </w:rPr>
      </w:pPr>
      <w:bookmarkStart w:id="2" w:name="_GoBack"/>
      <w:bookmarkEnd w:id="2"/>
    </w:p>
    <w:p w:rsidR="00015D47" w:rsidRDefault="00015D47" w:rsidP="00015D47">
      <w:pPr>
        <w:jc w:val="both"/>
        <w:rPr>
          <w:b/>
          <w:bCs/>
          <w:sz w:val="20"/>
          <w:szCs w:val="20"/>
        </w:rPr>
      </w:pPr>
    </w:p>
    <w:p w:rsidR="003A3584" w:rsidRPr="004667F0" w:rsidRDefault="003A3584" w:rsidP="00015D47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015D47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4667F0" w:rsidRDefault="003A3584" w:rsidP="00015D47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015D47" w:rsidP="00015D47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понедельник</w:t>
      </w:r>
      <w:r w:rsidR="009D6AE5">
        <w:rPr>
          <w:b/>
          <w:sz w:val="20"/>
          <w:szCs w:val="20"/>
        </w:rPr>
        <w:t xml:space="preserve">  2</w:t>
      </w:r>
      <w:r>
        <w:rPr>
          <w:b/>
          <w:sz w:val="20"/>
          <w:szCs w:val="20"/>
        </w:rPr>
        <w:t>7</w:t>
      </w:r>
      <w:r w:rsidR="003A3584" w:rsidRPr="004667F0">
        <w:rPr>
          <w:b/>
          <w:sz w:val="20"/>
          <w:szCs w:val="20"/>
        </w:rPr>
        <w:t xml:space="preserve"> </w:t>
      </w:r>
      <w:r w:rsidR="009D6AE5">
        <w:rPr>
          <w:b/>
          <w:sz w:val="20"/>
          <w:szCs w:val="20"/>
        </w:rPr>
        <w:t>мая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015D47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015D47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3A3584" w:rsidRPr="004667F0" w:rsidRDefault="003A3584" w:rsidP="00015D47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015D47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9D" w:rsidRDefault="00545D9D">
      <w:r>
        <w:separator/>
      </w:r>
    </w:p>
  </w:endnote>
  <w:endnote w:type="continuationSeparator" w:id="0">
    <w:p w:rsidR="00545D9D" w:rsidRDefault="0054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9D" w:rsidRDefault="00545D9D">
      <w:r>
        <w:separator/>
      </w:r>
    </w:p>
  </w:footnote>
  <w:footnote w:type="continuationSeparator" w:id="0">
    <w:p w:rsidR="00545D9D" w:rsidRDefault="0054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10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3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15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7D46290"/>
    <w:multiLevelType w:val="hybridMultilevel"/>
    <w:tmpl w:val="635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8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17"/>
  </w:num>
  <w:num w:numId="10">
    <w:abstractNumId w:val="4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11"/>
  </w:num>
  <w:num w:numId="18">
    <w:abstractNumId w:val="20"/>
  </w:num>
  <w:num w:numId="19">
    <w:abstractNumId w:val="15"/>
  </w:num>
  <w:num w:numId="20">
    <w:abstractNumId w:val="6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15D47"/>
    <w:rsid w:val="000246CE"/>
    <w:rsid w:val="00035DAD"/>
    <w:rsid w:val="000471F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ADF"/>
    <w:rsid w:val="002D3D4A"/>
    <w:rsid w:val="00305C5C"/>
    <w:rsid w:val="00340C59"/>
    <w:rsid w:val="00370AA2"/>
    <w:rsid w:val="00382311"/>
    <w:rsid w:val="0039344F"/>
    <w:rsid w:val="003A3584"/>
    <w:rsid w:val="003F71EA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20592"/>
    <w:rsid w:val="00531C55"/>
    <w:rsid w:val="00545D9D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05CD4"/>
    <w:rsid w:val="007126FC"/>
    <w:rsid w:val="0072732F"/>
    <w:rsid w:val="00776F84"/>
    <w:rsid w:val="00791E16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D104B3"/>
    <w:rsid w:val="00D21D89"/>
    <w:rsid w:val="00D67C55"/>
    <w:rsid w:val="00DB15CC"/>
    <w:rsid w:val="00DB7A8A"/>
    <w:rsid w:val="00DC5C3E"/>
    <w:rsid w:val="00DD59D9"/>
    <w:rsid w:val="00E32016"/>
    <w:rsid w:val="00E573FA"/>
    <w:rsid w:val="00E63243"/>
    <w:rsid w:val="00EB361D"/>
    <w:rsid w:val="00F009AD"/>
    <w:rsid w:val="00F161D5"/>
    <w:rsid w:val="00F20553"/>
    <w:rsid w:val="00F6460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3AA7-6C7B-419B-A38E-6A1DB104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6</cp:revision>
  <cp:lastPrinted>2024-04-05T10:43:00Z</cp:lastPrinted>
  <dcterms:created xsi:type="dcterms:W3CDTF">2024-06-10T10:37:00Z</dcterms:created>
  <dcterms:modified xsi:type="dcterms:W3CDTF">2024-11-06T05:30:00Z</dcterms:modified>
</cp:coreProperties>
</file>