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D0" w:rsidRPr="002B5555" w:rsidRDefault="007629D0" w:rsidP="000A1E84">
      <w:pPr>
        <w:ind w:right="-365"/>
        <w:rPr>
          <w:rFonts w:ascii="Times New Roman" w:hAnsi="Times New Roman" w:cs="Times New Roman"/>
          <w:sz w:val="32"/>
          <w:szCs w:val="32"/>
        </w:rPr>
      </w:pPr>
    </w:p>
    <w:p w:rsidR="007629D0" w:rsidRPr="00927EC6" w:rsidRDefault="007629D0" w:rsidP="00762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27EC6">
        <w:rPr>
          <w:rFonts w:ascii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7629D0" w:rsidRPr="00927EC6" w:rsidRDefault="007629D0" w:rsidP="00762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27EC6">
        <w:rPr>
          <w:rFonts w:ascii="Times New Roman" w:hAnsi="Times New Roman" w:cs="Times New Roman"/>
          <w:b/>
          <w:sz w:val="28"/>
          <w:szCs w:val="28"/>
          <w:lang w:eastAsia="ar-SA"/>
        </w:rPr>
        <w:t>РОСТОВСКАЯ ОБЛАСТЬ</w:t>
      </w:r>
    </w:p>
    <w:p w:rsidR="007629D0" w:rsidRPr="00927EC6" w:rsidRDefault="007629D0" w:rsidP="00762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27EC6">
        <w:rPr>
          <w:rFonts w:ascii="Times New Roman" w:hAnsi="Times New Roman" w:cs="Times New Roman"/>
          <w:b/>
          <w:sz w:val="28"/>
          <w:szCs w:val="28"/>
          <w:lang w:eastAsia="ar-SA"/>
        </w:rPr>
        <w:t>ТАЦИНСКИЙ РАЙОН</w:t>
      </w:r>
    </w:p>
    <w:p w:rsidR="007629D0" w:rsidRDefault="007629D0" w:rsidP="00762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27EC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МУНИЦИПАЛЬНОЕ  ОБРАЗОВАНИЕ  </w:t>
      </w:r>
    </w:p>
    <w:p w:rsidR="007629D0" w:rsidRPr="00927EC6" w:rsidRDefault="007629D0" w:rsidP="00762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27EC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«БЫСТРОГОРСКОЕ СЕЛЬСКОЕ ПОСЕЛЕНИЕ»             </w:t>
      </w:r>
    </w:p>
    <w:p w:rsidR="007629D0" w:rsidRDefault="007629D0" w:rsidP="00762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27EC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АДМИНИСТРАЦИЯ  БЫСТРОГОРСКОГО </w:t>
      </w:r>
    </w:p>
    <w:p w:rsidR="007629D0" w:rsidRDefault="007629D0" w:rsidP="009E7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27EC6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 ПОСЕЛЕНИЯ</w:t>
      </w:r>
    </w:p>
    <w:p w:rsidR="009E7C24" w:rsidRPr="009E7C24" w:rsidRDefault="009E7C24" w:rsidP="009E7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629D0" w:rsidRPr="00AE61E8" w:rsidRDefault="007629D0" w:rsidP="00AE61E8">
      <w:pPr>
        <w:tabs>
          <w:tab w:val="center" w:pos="5101"/>
          <w:tab w:val="left" w:pos="682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27EC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7629D0" w:rsidRPr="00AE61E8" w:rsidRDefault="009E7C24" w:rsidP="005962F6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июл</w:t>
      </w:r>
      <w:r w:rsidR="00AE61E8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7629D0" w:rsidRPr="00AE61E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23C5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629D0" w:rsidRPr="00AE61E8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C004F5">
        <w:rPr>
          <w:rFonts w:ascii="Times New Roman" w:hAnsi="Times New Roman" w:cs="Times New Roman"/>
          <w:b/>
          <w:sz w:val="28"/>
          <w:szCs w:val="28"/>
        </w:rPr>
        <w:t>0.3</w:t>
      </w:r>
      <w:r w:rsidR="00023C5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629D0" w:rsidRPr="00AE61E8">
        <w:rPr>
          <w:rFonts w:ascii="Times New Roman" w:hAnsi="Times New Roman" w:cs="Times New Roman"/>
          <w:b/>
          <w:sz w:val="28"/>
          <w:szCs w:val="28"/>
        </w:rPr>
        <w:t>п. Быстрогорский</w:t>
      </w:r>
    </w:p>
    <w:p w:rsidR="00935D26" w:rsidRPr="00C95575" w:rsidRDefault="00935D26" w:rsidP="00935D26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893"/>
      </w:tblGrid>
      <w:tr w:rsidR="00935D26" w:rsidRPr="00C95575" w:rsidTr="003B6764">
        <w:trPr>
          <w:trHeight w:val="302"/>
        </w:trPr>
        <w:tc>
          <w:tcPr>
            <w:tcW w:w="5893" w:type="dxa"/>
          </w:tcPr>
          <w:p w:rsidR="00C004F5" w:rsidRPr="00F10443" w:rsidRDefault="00C004F5" w:rsidP="00C004F5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b/>
                <w:color w:val="3C3C3C"/>
                <w:spacing w:val="2"/>
                <w:sz w:val="28"/>
                <w:szCs w:val="41"/>
              </w:rPr>
            </w:pPr>
            <w:r w:rsidRPr="00F10443">
              <w:rPr>
                <w:b/>
                <w:sz w:val="28"/>
                <w:szCs w:val="28"/>
              </w:rPr>
              <w:t>«</w:t>
            </w:r>
            <w:r w:rsidRPr="00F10443">
              <w:rPr>
                <w:b/>
                <w:color w:val="3C3C3C"/>
                <w:spacing w:val="2"/>
                <w:sz w:val="28"/>
                <w:szCs w:val="41"/>
              </w:rPr>
              <w:t xml:space="preserve">Об утверждении Положения о </w:t>
            </w:r>
          </w:p>
          <w:p w:rsidR="00935D26" w:rsidRPr="00C004F5" w:rsidRDefault="00C004F5" w:rsidP="00C004F5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b/>
                <w:color w:val="3C3C3C"/>
                <w:spacing w:val="2"/>
                <w:sz w:val="28"/>
                <w:szCs w:val="41"/>
              </w:rPr>
            </w:pPr>
            <w:r w:rsidRPr="00F10443">
              <w:rPr>
                <w:b/>
                <w:color w:val="3C3C3C"/>
                <w:spacing w:val="2"/>
                <w:sz w:val="28"/>
                <w:szCs w:val="41"/>
              </w:rPr>
              <w:t>порядке осуществления муниципального жилищного контроля</w:t>
            </w:r>
            <w:r w:rsidR="003B6764" w:rsidRPr="00F10443">
              <w:rPr>
                <w:b/>
                <w:color w:val="3C3C3C"/>
                <w:spacing w:val="2"/>
                <w:sz w:val="28"/>
                <w:szCs w:val="41"/>
              </w:rPr>
              <w:t xml:space="preserve"> на территории Быс</w:t>
            </w:r>
            <w:r w:rsidR="003B6764" w:rsidRPr="00F10443">
              <w:rPr>
                <w:b/>
                <w:color w:val="3C3C3C"/>
                <w:spacing w:val="2"/>
                <w:sz w:val="28"/>
                <w:szCs w:val="41"/>
              </w:rPr>
              <w:t>т</w:t>
            </w:r>
            <w:r w:rsidR="003B6764" w:rsidRPr="00F10443">
              <w:rPr>
                <w:b/>
                <w:color w:val="3C3C3C"/>
                <w:spacing w:val="2"/>
                <w:sz w:val="28"/>
                <w:szCs w:val="41"/>
              </w:rPr>
              <w:t>рогорского сельского поселения</w:t>
            </w:r>
            <w:r w:rsidR="007021FF" w:rsidRPr="00F10443">
              <w:rPr>
                <w:b/>
                <w:sz w:val="28"/>
                <w:szCs w:val="28"/>
              </w:rPr>
              <w:t>»</w:t>
            </w:r>
            <w:r w:rsidR="009E7C24" w:rsidRPr="00F10443">
              <w:rPr>
                <w:b/>
                <w:sz w:val="28"/>
                <w:szCs w:val="28"/>
              </w:rPr>
              <w:t>.</w:t>
            </w:r>
          </w:p>
        </w:tc>
      </w:tr>
      <w:tr w:rsidR="00C004F5" w:rsidRPr="00C95575" w:rsidTr="003B6764">
        <w:trPr>
          <w:trHeight w:val="302"/>
        </w:trPr>
        <w:tc>
          <w:tcPr>
            <w:tcW w:w="5893" w:type="dxa"/>
          </w:tcPr>
          <w:p w:rsidR="00C004F5" w:rsidRPr="00C004F5" w:rsidRDefault="00C004F5" w:rsidP="00C004F5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:rsidR="0044717F" w:rsidRDefault="0044717F" w:rsidP="009E7C24">
      <w:pPr>
        <w:pStyle w:val="ad"/>
        <w:spacing w:before="0" w:beforeAutospacing="0" w:after="0" w:afterAutospacing="0"/>
        <w:jc w:val="both"/>
        <w:rPr>
          <w:sz w:val="32"/>
          <w:szCs w:val="28"/>
        </w:rPr>
      </w:pPr>
    </w:p>
    <w:p w:rsidR="00C004F5" w:rsidRPr="009960D4" w:rsidRDefault="00C004F5" w:rsidP="009960D4">
      <w:pPr>
        <w:pStyle w:val="ad"/>
        <w:spacing w:before="0" w:beforeAutospacing="0" w:after="0" w:afterAutospacing="0"/>
        <w:jc w:val="both"/>
        <w:rPr>
          <w:sz w:val="40"/>
          <w:szCs w:val="28"/>
        </w:rPr>
      </w:pPr>
      <w:r w:rsidRPr="00C004F5">
        <w:rPr>
          <w:spacing w:val="2"/>
          <w:sz w:val="28"/>
          <w:szCs w:val="21"/>
        </w:rPr>
        <w:t>В соответствии со ст. 20 </w:t>
      </w:r>
      <w:hyperlink r:id="rId8" w:history="1">
        <w:r w:rsidRPr="00C004F5">
          <w:rPr>
            <w:rStyle w:val="af"/>
            <w:color w:val="auto"/>
            <w:spacing w:val="2"/>
            <w:sz w:val="28"/>
            <w:szCs w:val="21"/>
            <w:u w:val="none"/>
          </w:rPr>
          <w:t>Жилищного кодекса Российской Федер</w:t>
        </w:r>
        <w:r w:rsidRPr="00C004F5">
          <w:rPr>
            <w:rStyle w:val="af"/>
            <w:color w:val="auto"/>
            <w:spacing w:val="2"/>
            <w:sz w:val="28"/>
            <w:szCs w:val="21"/>
            <w:u w:val="none"/>
          </w:rPr>
          <w:t>а</w:t>
        </w:r>
        <w:r w:rsidRPr="00C004F5">
          <w:rPr>
            <w:rStyle w:val="af"/>
            <w:color w:val="auto"/>
            <w:spacing w:val="2"/>
            <w:sz w:val="28"/>
            <w:szCs w:val="21"/>
            <w:u w:val="none"/>
          </w:rPr>
          <w:t>ции</w:t>
        </w:r>
      </w:hyperlink>
      <w:r w:rsidRPr="00C004F5">
        <w:rPr>
          <w:spacing w:val="2"/>
          <w:sz w:val="28"/>
          <w:szCs w:val="21"/>
        </w:rPr>
        <w:t>, </w:t>
      </w:r>
      <w:hyperlink r:id="rId9" w:history="1">
        <w:r w:rsidRPr="00C004F5">
          <w:rPr>
            <w:rStyle w:val="af"/>
            <w:color w:val="auto"/>
            <w:spacing w:val="2"/>
            <w:sz w:val="28"/>
            <w:szCs w:val="21"/>
            <w:u w:val="none"/>
          </w:rPr>
          <w:t xml:space="preserve">Федеральным законом от 06.10.2003 </w:t>
        </w:r>
        <w:proofErr w:type="spellStart"/>
        <w:r w:rsidRPr="00C004F5">
          <w:rPr>
            <w:rStyle w:val="af"/>
            <w:color w:val="auto"/>
            <w:spacing w:val="2"/>
            <w:sz w:val="28"/>
            <w:szCs w:val="21"/>
            <w:u w:val="none"/>
          </w:rPr>
          <w:t>N</w:t>
        </w:r>
        <w:proofErr w:type="spellEnd"/>
        <w:r w:rsidRPr="00C004F5">
          <w:rPr>
            <w:rStyle w:val="af"/>
            <w:color w:val="auto"/>
            <w:spacing w:val="2"/>
            <w:sz w:val="28"/>
            <w:szCs w:val="21"/>
            <w:u w:val="none"/>
          </w:rPr>
          <w:t xml:space="preserve"> 131-ФЗ "Об общих принципах организации местного самоуправления в Российской Федер</w:t>
        </w:r>
        <w:r w:rsidRPr="00C004F5">
          <w:rPr>
            <w:rStyle w:val="af"/>
            <w:color w:val="auto"/>
            <w:spacing w:val="2"/>
            <w:sz w:val="28"/>
            <w:szCs w:val="21"/>
            <w:u w:val="none"/>
          </w:rPr>
          <w:t>а</w:t>
        </w:r>
        <w:r w:rsidRPr="00C004F5">
          <w:rPr>
            <w:rStyle w:val="af"/>
            <w:color w:val="auto"/>
            <w:spacing w:val="2"/>
            <w:sz w:val="28"/>
            <w:szCs w:val="21"/>
            <w:u w:val="none"/>
          </w:rPr>
          <w:t>ции"</w:t>
        </w:r>
      </w:hyperlink>
      <w:r w:rsidRPr="00C004F5">
        <w:rPr>
          <w:spacing w:val="2"/>
          <w:sz w:val="28"/>
          <w:szCs w:val="21"/>
        </w:rPr>
        <w:t>, </w:t>
      </w:r>
      <w:hyperlink r:id="rId10" w:history="1">
        <w:r w:rsidRPr="00C004F5">
          <w:rPr>
            <w:rStyle w:val="af"/>
            <w:color w:val="auto"/>
            <w:spacing w:val="2"/>
            <w:sz w:val="28"/>
            <w:szCs w:val="21"/>
            <w:u w:val="none"/>
          </w:rPr>
          <w:t xml:space="preserve">Федеральным законом от 26.12.2008 </w:t>
        </w:r>
        <w:proofErr w:type="spellStart"/>
        <w:r w:rsidRPr="00C004F5">
          <w:rPr>
            <w:rStyle w:val="af"/>
            <w:color w:val="auto"/>
            <w:spacing w:val="2"/>
            <w:sz w:val="28"/>
            <w:szCs w:val="21"/>
            <w:u w:val="none"/>
          </w:rPr>
          <w:t>N</w:t>
        </w:r>
        <w:proofErr w:type="spellEnd"/>
        <w:r w:rsidRPr="00C004F5">
          <w:rPr>
            <w:rStyle w:val="af"/>
            <w:color w:val="auto"/>
            <w:spacing w:val="2"/>
            <w:sz w:val="28"/>
            <w:szCs w:val="21"/>
            <w:u w:val="none"/>
          </w:rPr>
          <w:t xml:space="preserve"> 294-ФЗ "О защите прав юрид</w:t>
        </w:r>
        <w:r w:rsidRPr="00C004F5">
          <w:rPr>
            <w:rStyle w:val="af"/>
            <w:color w:val="auto"/>
            <w:spacing w:val="2"/>
            <w:sz w:val="28"/>
            <w:szCs w:val="21"/>
            <w:u w:val="none"/>
          </w:rPr>
          <w:t>и</w:t>
        </w:r>
        <w:r w:rsidRPr="00C004F5">
          <w:rPr>
            <w:rStyle w:val="af"/>
            <w:color w:val="auto"/>
            <w:spacing w:val="2"/>
            <w:sz w:val="28"/>
            <w:szCs w:val="21"/>
            <w:u w:val="none"/>
          </w:rPr>
          <w:t>ческих и индивидуальных предпринимателей при осуществлении госуда</w:t>
        </w:r>
        <w:r w:rsidRPr="00C004F5">
          <w:rPr>
            <w:rStyle w:val="af"/>
            <w:color w:val="auto"/>
            <w:spacing w:val="2"/>
            <w:sz w:val="28"/>
            <w:szCs w:val="21"/>
            <w:u w:val="none"/>
          </w:rPr>
          <w:t>р</w:t>
        </w:r>
        <w:r w:rsidRPr="00C004F5">
          <w:rPr>
            <w:rStyle w:val="af"/>
            <w:color w:val="auto"/>
            <w:spacing w:val="2"/>
            <w:sz w:val="28"/>
            <w:szCs w:val="21"/>
            <w:u w:val="none"/>
          </w:rPr>
          <w:t>ственного контроля (надзора) и муниципального контроля"</w:t>
        </w:r>
      </w:hyperlink>
      <w:r w:rsidRPr="00C004F5">
        <w:rPr>
          <w:spacing w:val="2"/>
          <w:sz w:val="28"/>
          <w:szCs w:val="21"/>
        </w:rPr>
        <w:t>, </w:t>
      </w:r>
      <w:hyperlink r:id="rId11" w:history="1">
        <w:r w:rsidRPr="00C004F5">
          <w:rPr>
            <w:rStyle w:val="af"/>
            <w:color w:val="auto"/>
            <w:spacing w:val="2"/>
            <w:sz w:val="28"/>
            <w:szCs w:val="21"/>
            <w:u w:val="none"/>
          </w:rPr>
          <w:t>Кодексом Ро</w:t>
        </w:r>
        <w:r w:rsidRPr="00C004F5">
          <w:rPr>
            <w:rStyle w:val="af"/>
            <w:color w:val="auto"/>
            <w:spacing w:val="2"/>
            <w:sz w:val="28"/>
            <w:szCs w:val="21"/>
            <w:u w:val="none"/>
          </w:rPr>
          <w:t>с</w:t>
        </w:r>
        <w:r w:rsidRPr="00C004F5">
          <w:rPr>
            <w:rStyle w:val="af"/>
            <w:color w:val="auto"/>
            <w:spacing w:val="2"/>
            <w:sz w:val="28"/>
            <w:szCs w:val="21"/>
            <w:u w:val="none"/>
          </w:rPr>
          <w:t>сийской Федерации об административных правонарушениях</w:t>
        </w:r>
      </w:hyperlink>
      <w:r w:rsidR="00F84191" w:rsidRPr="00C004F5">
        <w:rPr>
          <w:sz w:val="40"/>
          <w:szCs w:val="28"/>
        </w:rPr>
        <w:t xml:space="preserve">- </w:t>
      </w:r>
    </w:p>
    <w:p w:rsidR="000A1E84" w:rsidRPr="00C95575" w:rsidRDefault="00672861" w:rsidP="009960D4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557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9557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A1E84" w:rsidRPr="000A1E84" w:rsidRDefault="000A1E84" w:rsidP="000A1E84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960D4">
        <w:rPr>
          <w:rFonts w:ascii="Times New Roman" w:hAnsi="Times New Roman" w:cs="Times New Roman"/>
          <w:b/>
          <w:sz w:val="28"/>
          <w:szCs w:val="28"/>
        </w:rPr>
        <w:t>1</w:t>
      </w:r>
      <w:r w:rsidRPr="000A1E84">
        <w:rPr>
          <w:rFonts w:ascii="Times New Roman" w:hAnsi="Times New Roman" w:cs="Times New Roman"/>
          <w:sz w:val="28"/>
          <w:szCs w:val="28"/>
        </w:rPr>
        <w:t xml:space="preserve">. </w:t>
      </w:r>
      <w:r w:rsidR="00C004F5" w:rsidRPr="00C004F5">
        <w:rPr>
          <w:rFonts w:ascii="Times New Roman" w:hAnsi="Times New Roman" w:cs="Times New Roman"/>
          <w:color w:val="2D2D2D"/>
          <w:spacing w:val="2"/>
          <w:sz w:val="28"/>
          <w:szCs w:val="21"/>
        </w:rPr>
        <w:t>Утвердить Положение о порядке осуществления муниципального жилищного контроля согласно приложению</w:t>
      </w:r>
      <w:r w:rsidRPr="000A1E84">
        <w:rPr>
          <w:rFonts w:ascii="Times New Roman" w:hAnsi="Times New Roman" w:cs="Times New Roman"/>
          <w:sz w:val="28"/>
          <w:szCs w:val="28"/>
        </w:rPr>
        <w:t>.</w:t>
      </w:r>
    </w:p>
    <w:p w:rsidR="009960D4" w:rsidRDefault="000A1E84" w:rsidP="00996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0D4"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Pr="000A1E84">
        <w:rPr>
          <w:rFonts w:ascii="Times New Roman" w:hAnsi="Times New Roman" w:cs="Times New Roman"/>
          <w:sz w:val="28"/>
          <w:szCs w:val="28"/>
        </w:rPr>
        <w:t xml:space="preserve">. </w:t>
      </w:r>
      <w:r w:rsidR="009960D4">
        <w:rPr>
          <w:rFonts w:ascii="Times New Roman" w:hAnsi="Times New Roman" w:cs="Times New Roman"/>
          <w:sz w:val="28"/>
        </w:rPr>
        <w:t xml:space="preserve">Постановление подлежит опубликованию </w:t>
      </w:r>
      <w:r w:rsidR="009960D4">
        <w:rPr>
          <w:rFonts w:ascii="Times New Roman" w:hAnsi="Times New Roman" w:cs="Times New Roman"/>
          <w:sz w:val="28"/>
          <w:szCs w:val="28"/>
        </w:rPr>
        <w:t>в периодическом печатном и</w:t>
      </w:r>
      <w:r w:rsidR="009960D4">
        <w:rPr>
          <w:rFonts w:ascii="Times New Roman" w:hAnsi="Times New Roman" w:cs="Times New Roman"/>
          <w:sz w:val="28"/>
          <w:szCs w:val="28"/>
        </w:rPr>
        <w:t>з</w:t>
      </w:r>
      <w:r w:rsidR="009960D4">
        <w:rPr>
          <w:rFonts w:ascii="Times New Roman" w:hAnsi="Times New Roman" w:cs="Times New Roman"/>
          <w:sz w:val="28"/>
          <w:szCs w:val="28"/>
        </w:rPr>
        <w:t>дании муниципального образования «Быстрогорское сельское поселение» бюллетене «Быстрогорский вестник» и на официальном сайте Быстрогорск</w:t>
      </w:r>
      <w:r w:rsidR="009960D4">
        <w:rPr>
          <w:rFonts w:ascii="Times New Roman" w:hAnsi="Times New Roman" w:cs="Times New Roman"/>
          <w:sz w:val="28"/>
          <w:szCs w:val="28"/>
        </w:rPr>
        <w:t>о</w:t>
      </w:r>
      <w:r w:rsidR="009960D4">
        <w:rPr>
          <w:rFonts w:ascii="Times New Roman" w:hAnsi="Times New Roman" w:cs="Times New Roman"/>
          <w:sz w:val="28"/>
          <w:szCs w:val="28"/>
        </w:rPr>
        <w:t>го сельского поселения в информационно-телекоммуникационной сети И</w:t>
      </w:r>
      <w:r w:rsidR="009960D4">
        <w:rPr>
          <w:rFonts w:ascii="Times New Roman" w:hAnsi="Times New Roman" w:cs="Times New Roman"/>
          <w:sz w:val="28"/>
          <w:szCs w:val="28"/>
        </w:rPr>
        <w:t>н</w:t>
      </w:r>
      <w:r w:rsidR="009960D4">
        <w:rPr>
          <w:rFonts w:ascii="Times New Roman" w:hAnsi="Times New Roman" w:cs="Times New Roman"/>
          <w:sz w:val="28"/>
          <w:szCs w:val="28"/>
        </w:rPr>
        <w:t>тернет.</w:t>
      </w:r>
    </w:p>
    <w:p w:rsidR="009960D4" w:rsidRDefault="009960D4" w:rsidP="009960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0D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1E84" w:rsidRPr="000A1E84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A1E84">
        <w:rPr>
          <w:rFonts w:ascii="Times New Roman" w:hAnsi="Times New Roman" w:cs="Times New Roman"/>
          <w:sz w:val="28"/>
          <w:szCs w:val="28"/>
        </w:rPr>
        <w:t>исполнением</w:t>
      </w:r>
      <w:r w:rsidR="000A1E84" w:rsidRPr="000A1E84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0A1E84">
        <w:rPr>
          <w:rFonts w:ascii="Times New Roman" w:hAnsi="Times New Roman" w:cs="Times New Roman"/>
          <w:sz w:val="28"/>
          <w:szCs w:val="28"/>
        </w:rPr>
        <w:t xml:space="preserve">возложить на главного специалиста </w:t>
      </w:r>
      <w:proofErr w:type="spellStart"/>
      <w:r w:rsidR="000A1E84" w:rsidRPr="000A1E84">
        <w:rPr>
          <w:rStyle w:val="af0"/>
          <w:rFonts w:ascii="Times New Roman" w:hAnsi="Times New Roman" w:cs="Times New Roman"/>
          <w:b w:val="0"/>
          <w:color w:val="333333"/>
          <w:sz w:val="28"/>
          <w:szCs w:val="28"/>
        </w:rPr>
        <w:t>по</w:t>
      </w:r>
      <w:r w:rsidR="000A1E84" w:rsidRPr="000A1E84">
        <w:rPr>
          <w:rFonts w:ascii="Times New Roman" w:hAnsi="Times New Roman" w:cs="Times New Roman"/>
          <w:sz w:val="28"/>
          <w:szCs w:val="28"/>
        </w:rPr>
        <w:t>вопросам</w:t>
      </w:r>
      <w:proofErr w:type="spellEnd"/>
      <w:r w:rsidR="000A1E84" w:rsidRPr="000A1E84">
        <w:rPr>
          <w:rFonts w:ascii="Times New Roman" w:hAnsi="Times New Roman" w:cs="Times New Roman"/>
          <w:sz w:val="28"/>
          <w:szCs w:val="28"/>
        </w:rPr>
        <w:t xml:space="preserve"> имущественных и земельных </w:t>
      </w:r>
      <w:proofErr w:type="spellStart"/>
      <w:r w:rsidR="000A1E84" w:rsidRPr="000A1E84">
        <w:rPr>
          <w:rFonts w:ascii="Times New Roman" w:hAnsi="Times New Roman" w:cs="Times New Roman"/>
          <w:sz w:val="28"/>
          <w:szCs w:val="28"/>
        </w:rPr>
        <w:t>отнош</w:t>
      </w:r>
      <w:r w:rsidR="000A1E84" w:rsidRPr="000A1E84">
        <w:rPr>
          <w:rFonts w:ascii="Times New Roman" w:hAnsi="Times New Roman" w:cs="Times New Roman"/>
          <w:sz w:val="28"/>
          <w:szCs w:val="28"/>
        </w:rPr>
        <w:t>е</w:t>
      </w:r>
      <w:r w:rsidR="000A1E84" w:rsidRPr="000A1E84">
        <w:rPr>
          <w:rFonts w:ascii="Times New Roman" w:hAnsi="Times New Roman" w:cs="Times New Roman"/>
          <w:sz w:val="28"/>
          <w:szCs w:val="28"/>
        </w:rPr>
        <w:t>ний,ЖКХ</w:t>
      </w:r>
      <w:proofErr w:type="spellEnd"/>
      <w:r w:rsidR="000A1E84" w:rsidRPr="000A1E84">
        <w:rPr>
          <w:rFonts w:ascii="Times New Roman" w:hAnsi="Times New Roman" w:cs="Times New Roman"/>
          <w:sz w:val="28"/>
          <w:szCs w:val="28"/>
        </w:rPr>
        <w:t>, благоустройства, архитектуры, строительства, транспорта, связи и природоохранной деятельности Администрации Быстрогорского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9E7C24" w:rsidRPr="009E7C24" w:rsidRDefault="00F84191" w:rsidP="00996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C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E1A14" w:rsidRPr="009E7C2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84191" w:rsidRPr="009E7C24" w:rsidRDefault="00AE61E8" w:rsidP="009960D4">
      <w:pPr>
        <w:pStyle w:val="a3"/>
        <w:rPr>
          <w:b w:val="0"/>
          <w:sz w:val="28"/>
          <w:szCs w:val="28"/>
          <w:lang w:val="ru-RU"/>
        </w:rPr>
      </w:pPr>
      <w:r w:rsidRPr="009E7C24">
        <w:rPr>
          <w:b w:val="0"/>
          <w:sz w:val="28"/>
          <w:szCs w:val="28"/>
          <w:lang w:val="ru-RU"/>
        </w:rPr>
        <w:t>Быстрогорского</w:t>
      </w:r>
    </w:p>
    <w:p w:rsidR="000A1E84" w:rsidRPr="00C004F5" w:rsidRDefault="0044717F" w:rsidP="009960D4">
      <w:pPr>
        <w:pStyle w:val="a3"/>
        <w:rPr>
          <w:b w:val="0"/>
          <w:sz w:val="28"/>
          <w:szCs w:val="28"/>
          <w:lang w:val="ru-RU"/>
        </w:rPr>
        <w:sectPr w:rsidR="000A1E84" w:rsidRPr="00C004F5" w:rsidSect="00C004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 w:val="0"/>
          <w:sz w:val="28"/>
          <w:szCs w:val="28"/>
          <w:lang w:val="ru-RU"/>
        </w:rPr>
        <w:t xml:space="preserve">сельского </w:t>
      </w:r>
      <w:r w:rsidR="00F84191" w:rsidRPr="009E7C24">
        <w:rPr>
          <w:b w:val="0"/>
          <w:sz w:val="28"/>
          <w:szCs w:val="28"/>
          <w:lang w:val="ru-RU"/>
        </w:rPr>
        <w:t xml:space="preserve">поселения                                                             </w:t>
      </w:r>
      <w:r w:rsidR="009E7C24">
        <w:rPr>
          <w:b w:val="0"/>
          <w:sz w:val="28"/>
          <w:szCs w:val="28"/>
          <w:lang w:val="ru-RU"/>
        </w:rPr>
        <w:t>С.Н Кутенко</w:t>
      </w:r>
    </w:p>
    <w:p w:rsidR="00C004F5" w:rsidRPr="009960D4" w:rsidRDefault="00C004F5" w:rsidP="003B6764">
      <w:pPr>
        <w:pStyle w:val="2"/>
        <w:shd w:val="clear" w:color="auto" w:fill="FFFFFF"/>
        <w:jc w:val="right"/>
        <w:textAlignment w:val="baseline"/>
        <w:rPr>
          <w:b w:val="0"/>
          <w:bCs/>
          <w:spacing w:val="2"/>
          <w:sz w:val="28"/>
          <w:szCs w:val="41"/>
        </w:rPr>
      </w:pPr>
      <w:bookmarkStart w:id="0" w:name="_GoBack"/>
      <w:r w:rsidRPr="009960D4">
        <w:rPr>
          <w:b w:val="0"/>
          <w:bCs/>
          <w:spacing w:val="2"/>
          <w:sz w:val="28"/>
          <w:szCs w:val="41"/>
        </w:rPr>
        <w:lastRenderedPageBreak/>
        <w:t>Приложение</w:t>
      </w:r>
      <w:r w:rsidR="003B6764" w:rsidRPr="009960D4">
        <w:rPr>
          <w:b w:val="0"/>
          <w:bCs/>
          <w:spacing w:val="2"/>
          <w:sz w:val="28"/>
          <w:szCs w:val="41"/>
        </w:rPr>
        <w:t xml:space="preserve"> № 1</w:t>
      </w:r>
    </w:p>
    <w:p w:rsidR="00C004F5" w:rsidRPr="009960D4" w:rsidRDefault="00C004F5" w:rsidP="003B6764">
      <w:pPr>
        <w:pStyle w:val="2"/>
        <w:shd w:val="clear" w:color="auto" w:fill="FFFFFF"/>
        <w:jc w:val="right"/>
        <w:textAlignment w:val="baseline"/>
        <w:rPr>
          <w:b w:val="0"/>
          <w:bCs/>
          <w:spacing w:val="2"/>
          <w:sz w:val="28"/>
          <w:szCs w:val="41"/>
        </w:rPr>
      </w:pPr>
      <w:r w:rsidRPr="009960D4">
        <w:rPr>
          <w:b w:val="0"/>
          <w:bCs/>
          <w:spacing w:val="2"/>
          <w:sz w:val="28"/>
          <w:szCs w:val="41"/>
        </w:rPr>
        <w:t xml:space="preserve">                                                              к постановлению Администрации</w:t>
      </w:r>
    </w:p>
    <w:p w:rsidR="00C004F5" w:rsidRPr="009960D4" w:rsidRDefault="00C004F5" w:rsidP="003B6764">
      <w:pPr>
        <w:pStyle w:val="2"/>
        <w:shd w:val="clear" w:color="auto" w:fill="FFFFFF"/>
        <w:jc w:val="right"/>
        <w:textAlignment w:val="baseline"/>
        <w:rPr>
          <w:b w:val="0"/>
          <w:bCs/>
          <w:spacing w:val="2"/>
          <w:sz w:val="28"/>
          <w:szCs w:val="41"/>
        </w:rPr>
      </w:pPr>
      <w:r w:rsidRPr="009960D4">
        <w:rPr>
          <w:b w:val="0"/>
          <w:bCs/>
          <w:spacing w:val="2"/>
          <w:sz w:val="28"/>
          <w:szCs w:val="41"/>
        </w:rPr>
        <w:t xml:space="preserve"> Быстрогорского сельского поселения</w:t>
      </w:r>
    </w:p>
    <w:p w:rsidR="003B6764" w:rsidRPr="009960D4" w:rsidRDefault="00C004F5" w:rsidP="003B6764">
      <w:pPr>
        <w:pStyle w:val="2"/>
        <w:shd w:val="clear" w:color="auto" w:fill="FFFFFF"/>
        <w:jc w:val="right"/>
        <w:textAlignment w:val="baseline"/>
        <w:rPr>
          <w:b w:val="0"/>
          <w:bCs/>
          <w:spacing w:val="2"/>
          <w:sz w:val="28"/>
          <w:szCs w:val="41"/>
        </w:rPr>
      </w:pPr>
      <w:r w:rsidRPr="009960D4">
        <w:rPr>
          <w:b w:val="0"/>
          <w:bCs/>
          <w:spacing w:val="2"/>
          <w:sz w:val="28"/>
          <w:szCs w:val="41"/>
        </w:rPr>
        <w:t xml:space="preserve">                                         от 20.07.2020 г № 30.3</w:t>
      </w:r>
    </w:p>
    <w:p w:rsidR="003B6764" w:rsidRPr="009960D4" w:rsidRDefault="003B6764" w:rsidP="003B676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41"/>
        </w:rPr>
      </w:pPr>
      <w:r w:rsidRPr="009960D4">
        <w:rPr>
          <w:bCs/>
          <w:sz w:val="28"/>
          <w:szCs w:val="21"/>
        </w:rPr>
        <w:t>«</w:t>
      </w:r>
      <w:r w:rsidRPr="009960D4">
        <w:rPr>
          <w:spacing w:val="2"/>
          <w:sz w:val="28"/>
          <w:szCs w:val="41"/>
        </w:rPr>
        <w:t xml:space="preserve">Об утверждении Положения о </w:t>
      </w:r>
    </w:p>
    <w:p w:rsidR="003B6764" w:rsidRPr="009960D4" w:rsidRDefault="003B6764" w:rsidP="003B6764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41"/>
        </w:rPr>
      </w:pPr>
      <w:r w:rsidRPr="009960D4">
        <w:rPr>
          <w:rFonts w:ascii="Times New Roman" w:hAnsi="Times New Roman" w:cs="Times New Roman"/>
          <w:spacing w:val="2"/>
          <w:sz w:val="28"/>
          <w:szCs w:val="41"/>
        </w:rPr>
        <w:t xml:space="preserve">                                        порядке осуществления</w:t>
      </w:r>
    </w:p>
    <w:p w:rsidR="003B6764" w:rsidRPr="009960D4" w:rsidRDefault="003B6764" w:rsidP="003B6764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41"/>
        </w:rPr>
      </w:pPr>
      <w:r w:rsidRPr="009960D4">
        <w:rPr>
          <w:rFonts w:ascii="Times New Roman" w:hAnsi="Times New Roman" w:cs="Times New Roman"/>
          <w:spacing w:val="2"/>
          <w:sz w:val="28"/>
          <w:szCs w:val="41"/>
        </w:rPr>
        <w:t xml:space="preserve"> муниципального жилищного контроля </w:t>
      </w:r>
    </w:p>
    <w:p w:rsidR="003B6764" w:rsidRPr="009960D4" w:rsidRDefault="003B6764" w:rsidP="003B6764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41"/>
        </w:rPr>
      </w:pPr>
      <w:r w:rsidRPr="009960D4">
        <w:rPr>
          <w:rFonts w:ascii="Times New Roman" w:hAnsi="Times New Roman" w:cs="Times New Roman"/>
          <w:spacing w:val="2"/>
          <w:sz w:val="28"/>
          <w:szCs w:val="41"/>
        </w:rPr>
        <w:t>на территории Быстрогорского</w:t>
      </w:r>
    </w:p>
    <w:p w:rsidR="003B6764" w:rsidRPr="009960D4" w:rsidRDefault="003B6764" w:rsidP="003B67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1"/>
        </w:rPr>
      </w:pPr>
      <w:r w:rsidRPr="009960D4">
        <w:rPr>
          <w:rFonts w:ascii="Times New Roman" w:hAnsi="Times New Roman" w:cs="Times New Roman"/>
          <w:spacing w:val="2"/>
          <w:sz w:val="28"/>
          <w:szCs w:val="41"/>
        </w:rPr>
        <w:t xml:space="preserve"> сельского поселения</w:t>
      </w:r>
      <w:r w:rsidRPr="009960D4">
        <w:rPr>
          <w:rFonts w:ascii="Times New Roman" w:eastAsia="Times New Roman" w:hAnsi="Times New Roman" w:cs="Times New Roman"/>
          <w:bCs/>
          <w:sz w:val="28"/>
          <w:szCs w:val="21"/>
        </w:rPr>
        <w:t>»</w:t>
      </w:r>
    </w:p>
    <w:p w:rsidR="003B6764" w:rsidRPr="009960D4" w:rsidRDefault="003B6764" w:rsidP="003B6764">
      <w:pPr>
        <w:pStyle w:val="2"/>
        <w:shd w:val="clear" w:color="auto" w:fill="FFFFFF"/>
        <w:jc w:val="right"/>
        <w:textAlignment w:val="baseline"/>
        <w:rPr>
          <w:b w:val="0"/>
          <w:bCs/>
          <w:spacing w:val="2"/>
          <w:sz w:val="28"/>
          <w:szCs w:val="41"/>
        </w:rPr>
      </w:pPr>
    </w:p>
    <w:p w:rsidR="003B6764" w:rsidRPr="009960D4" w:rsidRDefault="003B6764" w:rsidP="00C004F5">
      <w:pPr>
        <w:pStyle w:val="2"/>
        <w:shd w:val="clear" w:color="auto" w:fill="FFFFFF"/>
        <w:textAlignment w:val="baseline"/>
        <w:rPr>
          <w:b w:val="0"/>
          <w:bCs/>
          <w:spacing w:val="2"/>
          <w:sz w:val="28"/>
          <w:szCs w:val="41"/>
        </w:rPr>
      </w:pPr>
    </w:p>
    <w:p w:rsidR="003B6764" w:rsidRPr="009960D4" w:rsidRDefault="003B6764" w:rsidP="00C004F5">
      <w:pPr>
        <w:pStyle w:val="2"/>
        <w:shd w:val="clear" w:color="auto" w:fill="FFFFFF"/>
        <w:textAlignment w:val="baseline"/>
        <w:rPr>
          <w:b w:val="0"/>
          <w:bCs/>
          <w:spacing w:val="2"/>
          <w:sz w:val="28"/>
          <w:szCs w:val="41"/>
        </w:rPr>
      </w:pPr>
    </w:p>
    <w:p w:rsidR="003B6764" w:rsidRPr="009960D4" w:rsidRDefault="003B6764" w:rsidP="00C004F5">
      <w:pPr>
        <w:pStyle w:val="2"/>
        <w:shd w:val="clear" w:color="auto" w:fill="FFFFFF"/>
        <w:textAlignment w:val="baseline"/>
        <w:rPr>
          <w:b w:val="0"/>
          <w:bCs/>
          <w:spacing w:val="2"/>
          <w:sz w:val="28"/>
          <w:szCs w:val="41"/>
        </w:rPr>
      </w:pPr>
    </w:p>
    <w:p w:rsidR="003B6764" w:rsidRPr="009960D4" w:rsidRDefault="003B6764" w:rsidP="00C004F5">
      <w:pPr>
        <w:pStyle w:val="2"/>
        <w:shd w:val="clear" w:color="auto" w:fill="FFFFFF"/>
        <w:textAlignment w:val="baseline"/>
        <w:rPr>
          <w:b w:val="0"/>
          <w:bCs/>
          <w:spacing w:val="2"/>
          <w:sz w:val="28"/>
          <w:szCs w:val="41"/>
        </w:rPr>
      </w:pPr>
    </w:p>
    <w:p w:rsidR="00C004F5" w:rsidRPr="009960D4" w:rsidRDefault="00C004F5" w:rsidP="00C004F5">
      <w:pPr>
        <w:pStyle w:val="2"/>
        <w:shd w:val="clear" w:color="auto" w:fill="FFFFFF"/>
        <w:textAlignment w:val="baseline"/>
        <w:rPr>
          <w:b w:val="0"/>
          <w:bCs/>
          <w:spacing w:val="2"/>
          <w:sz w:val="28"/>
          <w:szCs w:val="41"/>
        </w:rPr>
      </w:pPr>
    </w:p>
    <w:p w:rsidR="00C004F5" w:rsidRPr="009960D4" w:rsidRDefault="00C004F5" w:rsidP="00C004F5">
      <w:pPr>
        <w:pStyle w:val="2"/>
        <w:shd w:val="clear" w:color="auto" w:fill="FFFFFF"/>
        <w:spacing w:before="375" w:after="225"/>
        <w:textAlignment w:val="baseline"/>
        <w:rPr>
          <w:bCs/>
          <w:spacing w:val="2"/>
          <w:sz w:val="28"/>
          <w:szCs w:val="41"/>
        </w:rPr>
      </w:pPr>
      <w:r w:rsidRPr="009960D4">
        <w:rPr>
          <w:bCs/>
          <w:spacing w:val="2"/>
          <w:sz w:val="28"/>
          <w:szCs w:val="41"/>
        </w:rPr>
        <w:t>Положение</w:t>
      </w:r>
    </w:p>
    <w:p w:rsidR="00C004F5" w:rsidRPr="009960D4" w:rsidRDefault="00C004F5" w:rsidP="00C004F5">
      <w:pPr>
        <w:pStyle w:val="2"/>
        <w:shd w:val="clear" w:color="auto" w:fill="FFFFFF"/>
        <w:spacing w:before="375" w:after="225"/>
        <w:textAlignment w:val="baseline"/>
        <w:rPr>
          <w:rFonts w:ascii="Arial" w:hAnsi="Arial" w:cs="Arial"/>
          <w:b w:val="0"/>
          <w:spacing w:val="2"/>
          <w:sz w:val="41"/>
          <w:szCs w:val="41"/>
        </w:rPr>
      </w:pPr>
      <w:r w:rsidRPr="009960D4">
        <w:rPr>
          <w:b w:val="0"/>
          <w:bCs/>
          <w:spacing w:val="2"/>
          <w:sz w:val="28"/>
          <w:szCs w:val="41"/>
        </w:rPr>
        <w:t>О порядке организации и осуществления муниципального жилищного ко</w:t>
      </w:r>
      <w:r w:rsidRPr="009960D4">
        <w:rPr>
          <w:b w:val="0"/>
          <w:bCs/>
          <w:spacing w:val="2"/>
          <w:sz w:val="28"/>
          <w:szCs w:val="41"/>
        </w:rPr>
        <w:t>н</w:t>
      </w:r>
      <w:r w:rsidRPr="009960D4">
        <w:rPr>
          <w:b w:val="0"/>
          <w:bCs/>
          <w:spacing w:val="2"/>
          <w:sz w:val="28"/>
          <w:szCs w:val="41"/>
        </w:rPr>
        <w:t>троля на территории муниципального образования "Быстрогорское сельское поселение»</w:t>
      </w:r>
    </w:p>
    <w:p w:rsidR="00C004F5" w:rsidRPr="009960D4" w:rsidRDefault="00C004F5" w:rsidP="00C004F5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9960D4">
        <w:rPr>
          <w:rFonts w:ascii="Arial" w:hAnsi="Arial" w:cs="Arial"/>
          <w:spacing w:val="2"/>
          <w:sz w:val="21"/>
          <w:szCs w:val="21"/>
        </w:rPr>
        <w:br/>
      </w:r>
      <w:r w:rsidRPr="009960D4">
        <w:rPr>
          <w:rFonts w:ascii="Arial" w:hAnsi="Arial" w:cs="Arial"/>
          <w:spacing w:val="2"/>
          <w:sz w:val="21"/>
          <w:szCs w:val="21"/>
        </w:rPr>
        <w:br/>
      </w:r>
    </w:p>
    <w:p w:rsidR="003B6764" w:rsidRPr="009960D4" w:rsidRDefault="003B6764" w:rsidP="003B6764">
      <w:pPr>
        <w:pStyle w:val="ac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t>Общие положения</w:t>
      </w:r>
    </w:p>
    <w:p w:rsidR="003B6764" w:rsidRPr="009960D4" w:rsidRDefault="003B6764" w:rsidP="003B67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t>1.1. Настоящим Порядком устанавливается организация и осуществление муниципального жилищного контроля органом муниципального жилищного контроля (далее – уполномоченный орган) на территории Быстрогорского сельского поселения, а также определяются права, обязанности и ответстве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ность должностных лиц (далее – должностные лица) уполномоченного орг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на, осуществляющих муниципальный жилищный контроль, формы осущес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вления муниципального жилищного контроля, права, обязанности и ответс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венность физических и юридических лиц, индивидуальных предпринимат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лей при проведении мероприятий по муниципальному жилищному контр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лю.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1.2. Под муниципальным жилищным контролем понимается деятельность органов местного самоуправления, уполномоченных на организацию и пр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ведение на территории Быстрогорского сельского поселения проверок с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блюдения юридическими лицами, индивидуальными предпринимателями и гражданами обязательных требований, установленных в отношении муниц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пального жилищного фонда федеральными законами и законами Ростовской области в сфере жилищных отношений, а также муниципальными правовыми актами Быстрогорского сельского поселения.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</w:r>
      <w:r w:rsidRPr="009960D4">
        <w:rPr>
          <w:rFonts w:ascii="Times New Roman" w:eastAsia="Times New Roman" w:hAnsi="Times New Roman" w:cs="Times New Roman"/>
          <w:sz w:val="28"/>
          <w:szCs w:val="21"/>
        </w:rPr>
        <w:lastRenderedPageBreak/>
        <w:t>1.3. Под обязательными требованиями в настоящем постановлении поним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ются требования, установленные в соответствии с жилищным законодател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ь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ством, законодательством об энергосбережении и о повышении энергетич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ской эффективности требований к использованию и сохранности муниц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пального жилищного фонда, в том числе: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1) к использованию и содержанию помещений муниципального жилищного фонда;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2) к использованию и содержанию общего имущества собственников пом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щений в многоквартирном доме, в случае, если все жилые помещения в мн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гоквартирном доме, либо их часть находятся в муниципальной собственн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сти Быстрогорского сельского поселения;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3) к предоставлению коммунальных услуг собственникам и пользователям помещений в многоквартирных домах, в случае, если все жилые помещения в многоквартирном доме, либо их часть находятся в муниципальной собстве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ности Быстрогорского сельского поселения, а также в жилых домах, наход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я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щихся в муниципальной собственности Быстрогорского сельского посел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ния;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4) установленные в соответствии с жилищным законодательством к созд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нию и деятельности юридических лиц, индивидуальных предпринимателей, осуществляющих управление многоквартирными домами, оказывающих у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луги и (или) выполняющих работы по содержанию и ремонту общего им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у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щества в многоквартирных домах, в случае, если все жилые помещения в многоквартирном доме, либо их часть находятся в муниципальной собстве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ности;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5) энергетической эффективности и оснащенности помещений в многоква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тирных домах и жилых домов приборами учета используемых энергетич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ских ресурсов, в случае, если все жилые помещения в многоквартирном 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ме, либо их часть находятся в муниципальной собственности.</w:t>
      </w: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t>2. Порядок организации и осуществления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муниципального жилищного контроля</w:t>
      </w: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t>2.1. К отношениям, связанным с осуществлением муниципального жилищн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го контроля, организацией и проведением проверок юридических лиц, инд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видуальных предпринимателей, применяются положения Федерального з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кона от 26.12.2008 № 294-ФЗ «О защите прав юридических лиц и индивид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у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альных предпринимателей при осуществлении государственного контроля (надзора) и муниципального контроля» (далее – Закон № 294-ФЗ) с учетом особенностей организации и проведения внеплановых проверок, установле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ных частями 4.1 и 4.2 статьи 20 Жилищного кодекса Российской Федерации.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2.2. Муниципальный жилищный контроль в отношении юридических лиц, индивидуальных предпринимателей, осуществляющих управление мног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квартирными домами, оказывающих услуги и (или) выполняющих работы по содержанию и ремонту общего имущества в многоквартирных домах, осущ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ствляется посредством проведения плановых и внеплановых проверок с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блюдения обязательных требований.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2.3. Плановые проверки проводятся не чаще чем один раз в три года.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</w:r>
      <w:r w:rsidRPr="009960D4">
        <w:rPr>
          <w:rFonts w:ascii="Times New Roman" w:eastAsia="Times New Roman" w:hAnsi="Times New Roman" w:cs="Times New Roman"/>
          <w:sz w:val="28"/>
          <w:szCs w:val="21"/>
        </w:rPr>
        <w:lastRenderedPageBreak/>
        <w:t>2.3.1. Плановые проверки проводятся на основании разрабатываемых орг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нами муниципального жилищного контроля в соответствии с их полном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чиями ежегодных планов.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2.3.2. 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указываются следующие сведения: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1) наименования юридических лиц (их филиалов, представительств, обосо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б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ленных структурных подразделений), фамилии, имена, отчества индивид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у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альных предпринимателей, деятельность которых подлежит плановым пр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веркам, места нахождения юридических лиц (их филиалов, представительств, обособленных структурных подразделений) или места жительства индивид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у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альных предпринимателей и места фактического осуществления ими своей деятельности;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2) цель и основание проведения каждой плановой проверки;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3) дата начала и сроки проведения каждой плановой проверки;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4) наименование органа, осуществляющих конкретную плановую проверку. При проведении плановой проверки органами муниципального контроля с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вместно указываются наименования всех участвующих в такой проверке 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ганов.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2.3.3. Утвержденный главой Администрации  Быстрогорского сельского п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селения ежегодный план проведения плановых проверок доводится до свед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ния заинтересованных лиц посредством его размещения на официальном сайте Быстрогорского сельского поселения.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2.3.4. В срок до 1 сентября года, предшествующего году проведения план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вых проверок, органы муниципального контроля направляют проекты еж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годных планов проведения плановых проверок в органы прокуратуры.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2.3.5. Основанием для включения плановой проверки в ежегодный план пр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ведения плановых проверок является истечение трех лет со дня: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1) государственной регистрации юридического лица, индивидуального пре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принимателя;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2) окончания проведения последней плановой проверки юридического лица, индивидуального предпринимателя;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3) начала осуществления юридическим лицом, индивидуальным предприн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мателем предпринимательской деятельности в соответствии с представле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ным в уполномоченный Правительством Российской Федерации в соответс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ления указанного уведомления.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2.4. Основанием для проведения внеплановой проверки наряду с основани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я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ми, указанными в части 2 статьи 10 Закона № 294-ФЗ, является поступление в орган муниципального жилищного контроля обращений и заявлений гра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ж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дан, в том числе индивидуальных предпринимателей, юридических лиц, 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формации от органов государственной власти, органов местного самоупра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 xml:space="preserve">ления о фактах нарушения обязательных требований к порядку принятия 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lastRenderedPageBreak/>
        <w:t>общим собранием собственников помещений в многоквартирном доме реш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ра управления многоквартирным домом, порядку утверждения условий так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го договора и его заключения, а также нарушения управляющей организац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ей обязательств, предусмотренных частью 2 статьи 162 Жилищного кодекса Российской Федерации. Внеплановая проверка по указанным основаниям проводится без согласования с органами прокуратуры и без предварительн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го уведомления проверяемой организации о проведении такой проверки.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2.5. Порядок согласования органом государственного контроля (надзора), 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ганом муниципального контроля с органом прокуратуры проведения внепл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новой выездной проверки юридического лица, индивидуального предприн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мателя, а также утверждение органа прокуратуры для согласования провед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ния внеплановой выездной проверки установлен приказом Генерального прокурора Российской Федерации от 27.03.2009 № 93 «О реализации Фед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2.5.1. В день подписания распоряжения или приказа руководителя, замест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теля руководителя органа муниципального контроля о проведении внеплан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вой выездной проверки юридического лица, индивидуального предприним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теля в целях согласования ее проведения орган муниципального контроля представляют либо направляют заказным почтовым отправлением с уведо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м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лением о вручении или в форме электронного документа, подписанного электронной цифровой подписью, в орган прокуратуры по месту осущест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ления деятельности юридического лица, индивидуального предпринимателя заявление о согласовании проведения внеплановой выездной проверки. К этому заявлению прилагаются копия распоряжения или приказа руководит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ля, заместителя руководителя органа муниципального контроля о проведении внеплановой выездной проверки и документы, которые содержат сведения, послужившие основанием ее проведения.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2.6. В случае выявления при проведении проверки нарушений юридическим лицом, индивидуальным предпринимателем обязательных требований, должностные лица органа муниципального жилищного контроля, проводи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шие проверку, в пределах полномочий, предусмотренных законодательством Российской Федерации, обязаны: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1) выдать предписание юридическому лицу, индивидуальному предприним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телю об устранении выявленных нарушений с указанием сроков их устран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ния и (или) о проведении мероприятий по предотвращению причинения вр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lastRenderedPageBreak/>
        <w:t>дупреждению возникновения чрезвычайных ситуаций природного и техн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генного характера, а также других мероприятий, предусмотренных фед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ральными законами;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к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там культурного наследия (памятникам истории и культуры) народов Ро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сийской Федерации, обеспечению безопасности государства, предупрежд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нию возникновения чрезвычайных ситуаций природного и техногенного х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рактера, а также меры по привлечению лиц, допустивших выявленные нар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у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шения, к ответственности.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2.7. Обращения и заявления, не позволяющие установить лицо, обратившееся в орган муниципального жилищного контроля, а также обращения и заявл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ния, не содержащие сведений о фактах нарушения обязательных требований, не могут служить основанием для проведения внеплановой проверки.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2.8. Проверки проводятся в форме документарной и (или) выездной прове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ки.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В силу частей 2, 3, 4 статьи 13 Закона № 294-ФЗ в отношении одного субъе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к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микро-предприятия в год. В исключительных случаях, связанных с необходимостью проведения сложных и (или) длительных 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следований, испытаний, специальных экспертиз и расследований на основ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нии мотивированных предложений должностных лиц органа государстве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ного контроля (надзора), органа муниципального контроля, проводящих в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ы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ездную плановую проверку, срок проведения выездной плановой проверки может быть продлен руководителем такого органа, но не более чем на дв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дцать рабочих дней, в отношении малых предприятий, микро-предприятий не более чем на пятнадцать часов. Срок проведения каждой из предусмо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ренных законом проверок в отношении юридического лица, которое осущ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ствляет свою деятельность на территориях нескольких субъектов Российской Федерации, устанавливается отдельно по каждому филиалу, представител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ь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ству, обособленному структурному подразделению юридического лица, при этом общий срок проведения проверки не может превышать шестьдесят р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бочих дней.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2.9. По результатам проверки, должностное лицо органа муниципального жилищного контроля, проводившее проверку, составляет акт проверки по у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тановленной форме, в соответствии с приказом 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лении государственного контроля (надзора) и муниципального контроля».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По результатам проверки должностными лицами органа муниципального контроля, проводящими проверку, составляется акт по установленной форме в двух экземплярах. Типовая форма акта проверки установлена уполном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ченным Правительством Российской Федерации федеральным органом 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lastRenderedPageBreak/>
        <w:t>полнительной власти.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В акте проверки указываются: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1) дата, время и место составления акта проверки;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2) наименование органа муниципального контроля;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3) дата и номер распоряжения или приказа руководителя, заместителя рук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водителя органа муниципального контроля;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4) фамилии, имена, отчества и должности должностного лица или должнос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ных лиц, проводивших проверку;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5) наименование проверяемого юридического лица или фамилия, имя и отч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дуального предпринимателя, присутствовавших при проведении проверки;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6) дата, время, продолжительность и место проведения проверки;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рушения;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8) сведения об ознакомлении или отказе в ознакомлении с актом проверки руководителя, иного должностного лица или уполномоченного представит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ля юридического лица, индивидуального предпринимателя, его уполном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ченного представителя, присутствовавших при проведении проверки, о нал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чии их подписей или об отказе от совершения подписи, а также сведения о внесении в журнал учета проверок записи о проведенной проверке либо о 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возможности внесения такой записи в связи с отсутствием у юридического лица, индивидуального предпринимателя указанного журнала;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9) подписи должностного лица или должностных лиц, проводивших прове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ку.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2.9.1. К акту проверки прилагаются протоколы отбора образцов продукции, проб обследования объектов окружающей среды и объектов производстве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ной среды, протоколы или заключения проведенных исследований, испыт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ний и экспертиз, объяснения работников юридического лица, работников 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дивидуального предпринимателя, на которых возлагается ответственность за нарушение обязательных требований или требований, установленных мун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ципальными правовыми актами, предписания об устранении выявленных 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рушений и иные связанные с результатами проверки документы или их к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пии.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2.9.2. Акт проверки оформляется непосредственно после ее завершения в двух экземплярах, один из которых с копиями приложений вручается рук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водителю, иному должностному лицу или уполномоченному представителю юридического лица, индивидуальному предпринимателю, его уполномоче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ному представителю под расписку об ознакомлении либо об отказе в озн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комлении с актом проверки. В случае отсутствия руководителя, иного дол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ж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ностного лица или уполномоченного представителя юридического лица, 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 xml:space="preserve">дивидуального предпринимателя, его уполномоченного представителя, а 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lastRenderedPageBreak/>
        <w:t>также в случае отказа проверяемого лица дать расписку об ознакомлении л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троля (надзора) или органа муниципального контроля.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2.9.3. В случае, если для составления акта проверки необходимо получить з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ключения по результатам проведенных исследований, испытаний, специал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ь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ных расследований, экспертиз, акт проверки составляется в срок, не прев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ы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троля (надзора) или органа муниципального контроля.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2.9.4. В случае, если для проведения внеплановой выездной проверки треб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у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ется согласование ее проведения с органом прокуратуры, копия акта прове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ки направляется в орган прокуратуры, которым принято решение о соглас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вании проведения проверки, в течение пяти рабочих дней со дня составления акта проверки.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2.9.5. Результаты проверки, содержащие информацию, составляющую гос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у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дарственную, коммерческую, служебную, иную тайну, оформляются с с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блюдением требований, предусмотренных законодательством Российской Федерации.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2.9.6. В журнале учета проверок должностными лицами органа муниципал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ь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ного контроля осуществляется запись о проведенной проверке, содержащая сведения о наименовании органа муниципального контроля, датах начала и окончания проведения проверки, времени ее проведения, правовых основ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ниях, целях, задачах и предмете проверки, выявленных нарушениях и выда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ных предписаниях, а также указываются фамилии, имена, отчества и дол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ж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ности должностного лица или должностных лиц, проводящих проверку, его или их подписи.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2.9.7. При отсутствии журнала учета проверок в акте проверки делается с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ответствующая запись.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2.10. В случае выявления при проведении проверки нарушений обязательных требований должностные лица органа муниципального жилищного контроля, проводившие проверку, в пределах полномочий, предусмотренных законод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тельством Российской Федерации, обязаны: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1) выдать предписание о прекращении нарушений обязательных требований, об устранении выявленных нарушений, о проведении мероприятий по обе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печению соблюдения обязательных требований;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2) принять меры по контролю за устранением выявленных нарушений, их предупреждению, предотвращению возможного причинения вреда жизни и здоровью граждан, а также меры по привлечению лиц, допустивших выя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ленные нарушения, к ответственности.</w:t>
      </w: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lastRenderedPageBreak/>
        <w:t>3. Права и обязанности должностных лиц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органов муниципального жилищного контроля</w:t>
      </w: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t>3.1. Должностные лица органов муниципального жилищного контроля, я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ляющиеся муниципальными жилищными инспекторами, в порядке, устано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ленном законодательством Российской Федерации, при осуществлении м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у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ниципального жилищного контроля имеют право: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1) запрашивать и получать на основании мотивированных письменных з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просов от органов государственной власти, органов местного самоуправл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ния, юридических лиц, индивидуальных предпринимателей и граждан 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формацию и документы, необходимые для проведения проверки соблюдения обязательных требований;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2) 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посещать те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ритории и расположенные на них многоквартирные дома, помещения общего пользования многоквартирных домов, а с согласия собственников жилые п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3) проверять соответствие устава товарищества собственников жилья, вн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сенных в устав изменений требованиям законодательства Российской Фед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рации, а по заявлениям собственников помещений в многоквартирном доме проверять правомерность принятия общим собранием собственников пом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щений в многоквартирном доме решения о создании товарищества собстве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ников жилья, соответствие устава товарищества собственников жилья, вн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сенных в устав изменений требованиям законодательства Российской Фед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рации, правомерность избрания общим собранием членов товарищества со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б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ственников жилья председателя правления товарищества и других членов правления товарищества, правомерность принятия собственниками помещ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ний в многоквартирном доме на общем собрании таких собственников реш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ния о выборе юридического лица независимо от организационно-правовой формы или индивидуального предпринимателя, осуществляющих деятел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ь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ность по управлению многоквартирным домом, в целях заключения с упра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ляющей организацией договора управления многоквартирным домом в соо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ветствии со статьей 162 Жилищного кодекса Российской Федерации, прав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мерность утверждения условий этого договора и его заключения;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4) выдавать предписания о прекращении нарушений обязательных требов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ний, об устранении выявленных нарушений, о проведении мероприятий по обеспечению соблюдения обязательных требований, в том числе об устран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нии в шестимесячный срок со дня направления такого предписания несоо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ветствия устава товарищества собственников жилья, внесенных в устав 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з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менений обязательным требованиям;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5) направлять в уполномоченные органы материалы, связанные с наруш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ниями обязательных требований, для решения вопросов о возбуждении уг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ловных дел по признакам преступлений.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</w:r>
      <w:r w:rsidRPr="009960D4">
        <w:rPr>
          <w:rFonts w:ascii="Times New Roman" w:eastAsia="Times New Roman" w:hAnsi="Times New Roman" w:cs="Times New Roman"/>
          <w:sz w:val="28"/>
          <w:szCs w:val="21"/>
        </w:rPr>
        <w:lastRenderedPageBreak/>
        <w:t>3.2. Должностные лица органов муниципального жилищного контроля при осуществлении муниципального жилищного контроля проводят проверки, составляют акты проверок и выдают предписания. В случае если выявленные нарушения обязательных требований содержат состав административного правонарушения, предусмотренного статьями 7.21, 7.22, 7.23, 7.23-1, частью 4 статьи 9.16, частью 5 статьи 9.16, частью 1 статьи 19.4, статьей 19.4-1, ч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стью 1 статьи 19.5, статьей 19.7 Кодекса Российской Федерации об админ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стративных правонарушениях материалы проверки направляются в Госуда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ственную жилищную инспекцию Ростовской области для решения вопроса о возбуждении дела об административном правонарушении.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3.3. Органы муниципального жилищного контроля вправе обратиться в суд с заявлениями о ликвидации товарищества, о признании недействительным решения, принятого общим собранием собственников помещений в мног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квартирном доме с нарушением требований Жилищного кодекса Российской Федерации, и о признании договора управления данным домом недейств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тельным в случае неисполнения в установленный срок предписания об ус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ранении несоответствия устава товарищества собственников жилья, внесе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ных в устав изменений обязательным требованиям или в случаях выявления нарушений порядка создания товарищества собственников жилья, выбора управляющей организации, утверждения условий договора управления мн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гоквартирным домом и его заключения.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3.4. Должностные лица уполномоченных органов, структурных подраздел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ний при проведении проверки обязаны: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своевременно и в полной мере исполнять предоставленные в соответствии с законодательством, муниципальными правовыми актами полномочия по предупреждению, выявлению и пресечению нарушений требований фед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ральных законов, законов Ростовской области и муниципальных правовых актов в области жилищных отношений;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соблюдать законодательство, муниципальные правовые акты, права и зако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ные интересы физического лица, юридического лица, индивидуального предпринимателя, проверка которых проводится;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проводить проверку на основании распоряжения главы Администрации Б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ы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строгорского сельского поселения о проведении проверки в соответствии с ее назначением; проводить проверку только во время исполнения служебных обязанностей, выездную проверку только при предъявлении служебных уд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стоверений, копии распоряжения и, в случаях, предусмотренных действу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ю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щим законодательством копии документа о согласовании проведения пр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верки; не препятствовать физическому лицу, его уполномоченному предст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вителю,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предоставлять физическому лицу, его уполномоченному представителю, р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у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ководителю, иному должностному лицу или уполномоченному представит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лю юридического лица, индивидуальному предпринимателю, его уполном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lastRenderedPageBreak/>
        <w:t>ченному представителю, присутствующим при проведении проверки, 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формацию и документы, относящиеся к предмету проверки;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знакомить физическое лицо, его уполномоченного представителя, руковод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теля, иное должностное лицо или уполномоченного представителя юридич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ского лица, индивидуального предпринимателя, его уполномоченного пре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ставителя с результатами проверки;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учитывать при определении мер, принимаемых по фактам выявленных 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рушений, соответствие указанных мер тяжести нарушений, их потенциал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ь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ной опасности для жизни, здоровья людей, для животных, растений, окр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у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жающей среды, объектов культурного наследия (памятников истории и кул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ь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туры) народов Российской Федерации, безопасности государства, для во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з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никновения чрезвычайных ситуаций природного и техногенного характера, а также не допускать необоснованное ограничение прав и законных интересов физических и юридических лиц, индивидуальных предпринимателей;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доказывать обоснованность своих действий при их обжаловании физическ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ми и юридическими лицами, индивидуальными предпринимателями в поря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ке, установленном законодательством Российской Федерации;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соблюдать сроки проведения проверки, установленные Законом № 294-ФЗ;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не требовать от физического лица,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Федерации, законами Росто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ской области и муниципальными правовыми актами Быстрогорского сел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ь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ского поселения;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перед началом проведения выездной проверки по просьбе физического лица, его уполномоченного представителя, руководителя, иного должностного л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ца или уполномоченного представителя юридического лица, индивидуальн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го предпринимателя, его уполномоченного представителя ознакомить их с положениями административного регламента (при его наличии), в соответс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вии с которым проводится проверка;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осуществлять запись о проведенной проверке в журнале учета проверок, при отсутствии журнала учета проверок осуществлять соответствующую запись в акте проверки.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3.5. Должностные лица в случае ненадлежащего исполнения функций, сл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у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жебных обязанностей, совершения противоправных действий (бездействия) при проведении проверки несут ответственность в соответствии с законод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тельством Российской Федерации.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3.6. Органы муниципального контроля осуществляют контроль за исполн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нием должностными лицами соответствующих органов служебных обяза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ностей, ведут учет случаев ненадлежащего исполнения должностными лиц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ми служебных обязанностей, проводят соответствующие служебные рассл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дования и принимают в соответствии с законодательством Российской Фед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рации меры в отношении таких должностных лиц.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3.7. О мерах, принятых в отношении виновных в нарушении законодательс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 xml:space="preserve">ва Российской Федерации должностных лиц, в течение десяти дней со дня принятия таких мер орган муниципального контроля обязан сообщить в 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lastRenderedPageBreak/>
        <w:t>письменной форме юридическому лицу, индивидуальному предпринимат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лю, права и (или) законные интересы которых нарушены.</w:t>
      </w: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t>4. Права и обязанности физических и юридических лиц, индивидуальных предпринимателей при проведении проверки.</w:t>
      </w: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t>4.1. Физическое лицо, его уполномоченный представитель, руководитель или уполномоченный представитель юридического лица, индивидуальный пре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приниматель, его уполномоченный представитель при проведении проверки имеют право: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непосредственно присутствовать при проведении проверки, давать объясн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ния по вопросам, относящимся к предмету проверки;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получать от уполномоченного органа, должностных лиц информацию, кот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рая относится к предмету проверки и предоставление которой предусмотрено Порядком;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уполномоченного органа;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обжаловать действия (бездействие) должностных лиц уполномоченного 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гана, повлекшие за собой нарушение прав физического или юридического лица, индивидуального предпринимателя при проведении проверки, в адм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нистративном и (или) судебном порядке в соответствии с законодательством Российской Федерации;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осуществлять иные права, предусмотренные законодательством Российской Федерации.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4.2. Физические и юридические лица, индивидуальные предприниматели при проведении проверки обязаны: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обеспечивать присутствие уполномоченных представителей физических лиц, руководителей и иных должностных лиц юридических лиц или уполном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ченных представителей индивидуальных предпринимателей;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представлять необходимые для проведения проверки документы;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не препятствовать осуществлению должностными лицами уполномоченных органов, структурных подразделений муниципального жилищного контроля;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исполнять иные обязанности, предусмотренные законодательством Росси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й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ской Федерации.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  <w:t>4.3. Физическое лицо, его уполномоченный представитель, руководитель или уполномоченный представитель юридического лица, индивидуальный пре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приниматель, его уполномоченный представитель, допустившие нарушение Порядка, необоснованно препятствующие проведению проверок, уклоня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ю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щиеся от проведения проверок и (или) не исполняющие в установленный срок предписания должностных лиц уполномоченного органа, структурных подразделений об устранении выявленных нарушений требований федерал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ь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ных законов, законов Ростовской области и муниципальных правовых актов в области жилищных отношений, несут ответственность в соответствии с з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конодательством Российской Федерации.</w:t>
      </w: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lastRenderedPageBreak/>
        <w:t>5. Взаимодействие органов муниципального жилищного контроля с уполн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моченным органом исполнительной власти Ростовской области, осущест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в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ляющим региональный государственный жилищный надзор</w:t>
      </w: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t>Взаимодействие органов муниципального жилищного контроля с уполном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ченным органом исполнительной власти Ростовской области, осуществля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ю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щим региональный государственный жилищный надзор (Государственная жилищная инспекция Ростовской области) осуществляется в порядке, уст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новленном Законом Ростовской области от 20.09.2012 № 941-ЗС «О порядке взаимодействия органов муниципального жилищного контроля с органом р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гионального государственного жилищного надзора в Ростовской области».</w:t>
      </w: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t>6. Заключительные положения</w:t>
      </w: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t>Положения по осуществлению муниципального жилищного контроля не ур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гулированные настоящим положением применяются в соответствии с Зак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ном № 294-ФЗ и иными нормативными правовыми актами Российской Фед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рации.</w:t>
      </w: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pStyle w:val="2"/>
        <w:shd w:val="clear" w:color="auto" w:fill="FFFFFF"/>
        <w:jc w:val="right"/>
        <w:textAlignment w:val="baseline"/>
        <w:rPr>
          <w:b w:val="0"/>
          <w:bCs/>
          <w:spacing w:val="2"/>
          <w:sz w:val="28"/>
          <w:szCs w:val="41"/>
        </w:rPr>
      </w:pPr>
      <w:r w:rsidRPr="009960D4">
        <w:rPr>
          <w:b w:val="0"/>
          <w:bCs/>
          <w:spacing w:val="2"/>
          <w:sz w:val="28"/>
          <w:szCs w:val="41"/>
        </w:rPr>
        <w:lastRenderedPageBreak/>
        <w:t xml:space="preserve">                                Приложение № 2</w:t>
      </w:r>
    </w:p>
    <w:p w:rsidR="003B6764" w:rsidRPr="009960D4" w:rsidRDefault="003B6764" w:rsidP="003B6764">
      <w:pPr>
        <w:pStyle w:val="2"/>
        <w:shd w:val="clear" w:color="auto" w:fill="FFFFFF"/>
        <w:jc w:val="right"/>
        <w:textAlignment w:val="baseline"/>
        <w:rPr>
          <w:b w:val="0"/>
          <w:bCs/>
          <w:spacing w:val="2"/>
          <w:sz w:val="28"/>
          <w:szCs w:val="41"/>
        </w:rPr>
      </w:pPr>
      <w:r w:rsidRPr="009960D4">
        <w:rPr>
          <w:b w:val="0"/>
          <w:bCs/>
          <w:spacing w:val="2"/>
          <w:sz w:val="28"/>
          <w:szCs w:val="41"/>
        </w:rPr>
        <w:t xml:space="preserve">                                                              к постановлению Администрации</w:t>
      </w:r>
    </w:p>
    <w:p w:rsidR="003B6764" w:rsidRPr="009960D4" w:rsidRDefault="003B6764" w:rsidP="003B6764">
      <w:pPr>
        <w:pStyle w:val="2"/>
        <w:shd w:val="clear" w:color="auto" w:fill="FFFFFF"/>
        <w:jc w:val="right"/>
        <w:textAlignment w:val="baseline"/>
        <w:rPr>
          <w:b w:val="0"/>
          <w:bCs/>
          <w:spacing w:val="2"/>
          <w:sz w:val="28"/>
          <w:szCs w:val="41"/>
        </w:rPr>
      </w:pPr>
      <w:r w:rsidRPr="009960D4">
        <w:rPr>
          <w:b w:val="0"/>
          <w:bCs/>
          <w:spacing w:val="2"/>
          <w:sz w:val="28"/>
          <w:szCs w:val="41"/>
        </w:rPr>
        <w:t xml:space="preserve">                                                        Быстрогорского сельского поселения</w:t>
      </w:r>
    </w:p>
    <w:p w:rsidR="003B6764" w:rsidRPr="009960D4" w:rsidRDefault="003B6764" w:rsidP="003B6764">
      <w:pPr>
        <w:pStyle w:val="2"/>
        <w:shd w:val="clear" w:color="auto" w:fill="FFFFFF"/>
        <w:jc w:val="right"/>
        <w:textAlignment w:val="baseline"/>
        <w:rPr>
          <w:b w:val="0"/>
          <w:bCs/>
          <w:spacing w:val="2"/>
          <w:sz w:val="28"/>
          <w:szCs w:val="41"/>
        </w:rPr>
      </w:pPr>
      <w:r w:rsidRPr="009960D4">
        <w:rPr>
          <w:b w:val="0"/>
          <w:bCs/>
          <w:spacing w:val="2"/>
          <w:sz w:val="28"/>
          <w:szCs w:val="41"/>
        </w:rPr>
        <w:t xml:space="preserve">                                       от 20.07.2020 г № 30.3 </w:t>
      </w:r>
    </w:p>
    <w:p w:rsidR="003B6764" w:rsidRPr="009960D4" w:rsidRDefault="003B6764" w:rsidP="003B676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41"/>
        </w:rPr>
      </w:pPr>
      <w:r w:rsidRPr="009960D4">
        <w:rPr>
          <w:bCs/>
          <w:sz w:val="28"/>
          <w:szCs w:val="21"/>
        </w:rPr>
        <w:t xml:space="preserve">                                                       «</w:t>
      </w:r>
      <w:r w:rsidRPr="009960D4">
        <w:rPr>
          <w:spacing w:val="2"/>
          <w:sz w:val="28"/>
          <w:szCs w:val="41"/>
        </w:rPr>
        <w:t xml:space="preserve">Об утверждении Положения о </w:t>
      </w:r>
    </w:p>
    <w:p w:rsidR="003B6764" w:rsidRPr="009960D4" w:rsidRDefault="003B6764" w:rsidP="003B6764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41"/>
        </w:rPr>
      </w:pPr>
      <w:r w:rsidRPr="009960D4">
        <w:rPr>
          <w:rFonts w:ascii="Times New Roman" w:hAnsi="Times New Roman" w:cs="Times New Roman"/>
          <w:spacing w:val="2"/>
          <w:sz w:val="28"/>
          <w:szCs w:val="41"/>
        </w:rPr>
        <w:t xml:space="preserve">                                        порядке осуществления</w:t>
      </w:r>
    </w:p>
    <w:p w:rsidR="003B6764" w:rsidRPr="009960D4" w:rsidRDefault="003B6764" w:rsidP="003B6764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41"/>
        </w:rPr>
      </w:pPr>
      <w:r w:rsidRPr="009960D4">
        <w:rPr>
          <w:rFonts w:ascii="Times New Roman" w:hAnsi="Times New Roman" w:cs="Times New Roman"/>
          <w:spacing w:val="2"/>
          <w:sz w:val="28"/>
          <w:szCs w:val="41"/>
        </w:rPr>
        <w:t xml:space="preserve"> муниципального жилищного контроля </w:t>
      </w:r>
    </w:p>
    <w:p w:rsidR="003B6764" w:rsidRPr="009960D4" w:rsidRDefault="003B6764" w:rsidP="003B6764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41"/>
        </w:rPr>
      </w:pPr>
      <w:r w:rsidRPr="009960D4">
        <w:rPr>
          <w:rFonts w:ascii="Times New Roman" w:hAnsi="Times New Roman" w:cs="Times New Roman"/>
          <w:spacing w:val="2"/>
          <w:sz w:val="28"/>
          <w:szCs w:val="41"/>
        </w:rPr>
        <w:t>на территории Быстрогорского</w:t>
      </w:r>
    </w:p>
    <w:p w:rsidR="003B6764" w:rsidRPr="009960D4" w:rsidRDefault="003B6764" w:rsidP="003B67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1"/>
        </w:rPr>
      </w:pPr>
      <w:r w:rsidRPr="009960D4">
        <w:rPr>
          <w:rFonts w:ascii="Times New Roman" w:hAnsi="Times New Roman" w:cs="Times New Roman"/>
          <w:spacing w:val="2"/>
          <w:sz w:val="28"/>
          <w:szCs w:val="41"/>
        </w:rPr>
        <w:t xml:space="preserve"> сельского поселения</w:t>
      </w:r>
      <w:r w:rsidRPr="009960D4">
        <w:rPr>
          <w:rFonts w:ascii="Times New Roman" w:eastAsia="Times New Roman" w:hAnsi="Times New Roman" w:cs="Times New Roman"/>
          <w:bCs/>
          <w:sz w:val="28"/>
          <w:szCs w:val="21"/>
        </w:rPr>
        <w:t>»</w:t>
      </w: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05"/>
      </w:tblGrid>
      <w:tr w:rsidR="009960D4" w:rsidRPr="009960D4" w:rsidTr="00A76B5E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3B6764" w:rsidRPr="009960D4" w:rsidTr="00A76B5E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(наименование органа государственного контроля (надзора) или органа муниц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и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пального контроля)</w:t>
            </w: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tbl>
      <w:tblPr>
        <w:tblW w:w="10205" w:type="dxa"/>
        <w:jc w:val="right"/>
        <w:tblCellMar>
          <w:left w:w="0" w:type="dxa"/>
          <w:right w:w="0" w:type="dxa"/>
        </w:tblCellMar>
        <w:tblLook w:val="01E0"/>
      </w:tblPr>
      <w:tblGrid>
        <w:gridCol w:w="4984"/>
        <w:gridCol w:w="644"/>
        <w:gridCol w:w="279"/>
        <w:gridCol w:w="574"/>
        <w:gridCol w:w="322"/>
        <w:gridCol w:w="2226"/>
        <w:gridCol w:w="336"/>
        <w:gridCol w:w="476"/>
        <w:gridCol w:w="364"/>
      </w:tblGrid>
      <w:tr w:rsidR="009960D4" w:rsidRPr="009960D4" w:rsidTr="00A76B5E">
        <w:trPr>
          <w:jc w:val="right"/>
        </w:trPr>
        <w:tc>
          <w:tcPr>
            <w:tcW w:w="4984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644" w:type="dxa"/>
            <w:vMerge w:val="restart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279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«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322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»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336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364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 г.</w:t>
            </w:r>
          </w:p>
        </w:tc>
      </w:tr>
      <w:tr w:rsidR="009960D4" w:rsidRPr="009960D4" w:rsidTr="00A76B5E">
        <w:trPr>
          <w:jc w:val="right"/>
        </w:trPr>
        <w:tc>
          <w:tcPr>
            <w:tcW w:w="4984" w:type="dxa"/>
            <w:tcBorders>
              <w:top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(место составления акта)</w:t>
            </w:r>
          </w:p>
        </w:tc>
        <w:tc>
          <w:tcPr>
            <w:tcW w:w="644" w:type="dxa"/>
            <w:vMerge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4577" w:type="dxa"/>
            <w:gridSpan w:val="7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(дата составления акта)</w:t>
            </w:r>
          </w:p>
        </w:tc>
      </w:tr>
      <w:tr w:rsidR="009960D4" w:rsidRPr="009960D4" w:rsidTr="00A76B5E">
        <w:trPr>
          <w:jc w:val="right"/>
        </w:trPr>
        <w:tc>
          <w:tcPr>
            <w:tcW w:w="4984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644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4577" w:type="dxa"/>
            <w:gridSpan w:val="7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3B6764" w:rsidRPr="009960D4" w:rsidTr="00A76B5E">
        <w:trPr>
          <w:jc w:val="right"/>
        </w:trPr>
        <w:tc>
          <w:tcPr>
            <w:tcW w:w="4984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644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4577" w:type="dxa"/>
            <w:gridSpan w:val="7"/>
            <w:tcBorders>
              <w:top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(время составления акта)</w:t>
            </w: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val="en-US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b/>
          <w:bCs/>
          <w:sz w:val="28"/>
          <w:szCs w:val="21"/>
        </w:rPr>
        <w:t>АКТ ПРОВЕРКИ</w:t>
      </w: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b/>
          <w:bCs/>
          <w:sz w:val="28"/>
          <w:szCs w:val="21"/>
        </w:rPr>
        <w:t>органом государственного контроля (надзора), органом муниципального контроля юридического лица, индивидуального предпринимателя</w:t>
      </w:r>
    </w:p>
    <w:tbl>
      <w:tblPr>
        <w:tblW w:w="2718" w:type="dxa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43"/>
        <w:gridCol w:w="2275"/>
      </w:tblGrid>
      <w:tr w:rsidR="003B6764" w:rsidRPr="009960D4" w:rsidTr="00A76B5E">
        <w:trPr>
          <w:jc w:val="center"/>
        </w:trPr>
        <w:tc>
          <w:tcPr>
            <w:tcW w:w="443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№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68"/>
        <w:gridCol w:w="7937"/>
      </w:tblGrid>
      <w:tr w:rsidR="009960D4" w:rsidRPr="009960D4" w:rsidTr="00A76B5E">
        <w:tc>
          <w:tcPr>
            <w:tcW w:w="2268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По адр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е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су/адресам: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3B6764" w:rsidRPr="009960D4" w:rsidTr="00A76B5E">
        <w:tblPrEx>
          <w:tblBorders>
            <w:bottom w:val="none" w:sz="0" w:space="0" w:color="auto"/>
          </w:tblBorders>
        </w:tblPrEx>
        <w:tc>
          <w:tcPr>
            <w:tcW w:w="2268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7937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(место проведения проверки)</w:t>
            </w: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01"/>
        <w:gridCol w:w="189"/>
        <w:gridCol w:w="5711"/>
        <w:gridCol w:w="2604"/>
      </w:tblGrid>
      <w:tr w:rsidR="009960D4" w:rsidRPr="009960D4" w:rsidTr="00A76B5E">
        <w:tc>
          <w:tcPr>
            <w:tcW w:w="1701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На основ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а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нии:</w:t>
            </w:r>
          </w:p>
        </w:tc>
        <w:tc>
          <w:tcPr>
            <w:tcW w:w="8504" w:type="dxa"/>
            <w:gridSpan w:val="3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9960D4" w:rsidRPr="009960D4" w:rsidTr="00A76B5E">
        <w:tc>
          <w:tcPr>
            <w:tcW w:w="10205" w:type="dxa"/>
            <w:gridSpan w:val="4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9960D4" w:rsidRPr="009960D4" w:rsidTr="00A76B5E">
        <w:tc>
          <w:tcPr>
            <w:tcW w:w="10205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(вид документа с указанием реквизитов (номер, дата)</w:t>
            </w:r>
          </w:p>
        </w:tc>
      </w:tr>
      <w:tr w:rsidR="009960D4" w:rsidRPr="009960D4" w:rsidTr="00A76B5E">
        <w:tc>
          <w:tcPr>
            <w:tcW w:w="1890" w:type="dxa"/>
            <w:gridSpan w:val="2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была провед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е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на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2604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проверка в отнош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е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нии:</w:t>
            </w:r>
          </w:p>
        </w:tc>
      </w:tr>
      <w:tr w:rsidR="003B6764" w:rsidRPr="009960D4" w:rsidTr="00A76B5E">
        <w:tc>
          <w:tcPr>
            <w:tcW w:w="1890" w:type="dxa"/>
            <w:gridSpan w:val="2"/>
            <w:tcBorders>
              <w:top w:val="nil"/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5711" w:type="dxa"/>
            <w:tcBorders>
              <w:top w:val="single" w:sz="4" w:space="0" w:color="auto"/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(плановая/внеплановая, документа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р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ная/выездная)</w:t>
            </w:r>
          </w:p>
        </w:tc>
        <w:tc>
          <w:tcPr>
            <w:tcW w:w="2604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05"/>
      </w:tblGrid>
      <w:tr w:rsidR="009960D4" w:rsidRPr="009960D4" w:rsidTr="00A76B5E">
        <w:tc>
          <w:tcPr>
            <w:tcW w:w="10205" w:type="dxa"/>
            <w:tcBorders>
              <w:top w:val="nil"/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9960D4" w:rsidRPr="009960D4" w:rsidTr="00A76B5E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3B6764" w:rsidRPr="009960D4" w:rsidTr="00A76B5E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(наименование юридического лица, фамилия, имя, отчество (последнее — при нал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и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чии) индивидуального предпринимателя)</w:t>
            </w: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t>Дата и время проведения проверки:</w:t>
      </w: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tbl>
      <w:tblPr>
        <w:tblW w:w="10205" w:type="dxa"/>
        <w:jc w:val="right"/>
        <w:tblCellMar>
          <w:left w:w="0" w:type="dxa"/>
          <w:right w:w="0" w:type="dxa"/>
        </w:tblCellMar>
        <w:tblLook w:val="01E0"/>
      </w:tblPr>
      <w:tblGrid>
        <w:gridCol w:w="211"/>
        <w:gridCol w:w="425"/>
        <w:gridCol w:w="211"/>
        <w:gridCol w:w="1099"/>
        <w:gridCol w:w="322"/>
        <w:gridCol w:w="392"/>
        <w:gridCol w:w="490"/>
        <w:gridCol w:w="392"/>
        <w:gridCol w:w="532"/>
        <w:gridCol w:w="392"/>
        <w:gridCol w:w="966"/>
        <w:gridCol w:w="405"/>
        <w:gridCol w:w="504"/>
        <w:gridCol w:w="406"/>
        <w:gridCol w:w="2898"/>
        <w:gridCol w:w="560"/>
      </w:tblGrid>
      <w:tr w:rsidR="003B6764" w:rsidRPr="009960D4" w:rsidTr="00A76B5E">
        <w:trPr>
          <w:jc w:val="right"/>
        </w:trPr>
        <w:tc>
          <w:tcPr>
            <w:tcW w:w="211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211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»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322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490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г. с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532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час.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966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мин. до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504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час.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2898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мин. Продолжител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ь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ность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tbl>
      <w:tblPr>
        <w:tblW w:w="10205" w:type="dxa"/>
        <w:jc w:val="right"/>
        <w:tblCellMar>
          <w:left w:w="0" w:type="dxa"/>
          <w:right w:w="0" w:type="dxa"/>
        </w:tblCellMar>
        <w:tblLook w:val="01E0"/>
      </w:tblPr>
      <w:tblGrid>
        <w:gridCol w:w="211"/>
        <w:gridCol w:w="425"/>
        <w:gridCol w:w="211"/>
        <w:gridCol w:w="1099"/>
        <w:gridCol w:w="322"/>
        <w:gridCol w:w="392"/>
        <w:gridCol w:w="490"/>
        <w:gridCol w:w="392"/>
        <w:gridCol w:w="532"/>
        <w:gridCol w:w="392"/>
        <w:gridCol w:w="966"/>
        <w:gridCol w:w="405"/>
        <w:gridCol w:w="504"/>
        <w:gridCol w:w="406"/>
        <w:gridCol w:w="2898"/>
        <w:gridCol w:w="560"/>
      </w:tblGrid>
      <w:tr w:rsidR="009960D4" w:rsidRPr="009960D4" w:rsidTr="00A76B5E">
        <w:trPr>
          <w:jc w:val="right"/>
        </w:trPr>
        <w:tc>
          <w:tcPr>
            <w:tcW w:w="211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211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»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322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490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г. с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532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час.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966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мин. до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504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час.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2898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мин. Продолжител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ь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ность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t>(заполняется в случае проведения проверок филиалов, представительств, обособленных структурных подразделений юридического лица или при ос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у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ществлении деятельности индивидуального предпринимателя по нескольким адресам)</w:t>
      </w: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tbl>
      <w:tblPr>
        <w:tblW w:w="1022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26"/>
        <w:gridCol w:w="5899"/>
      </w:tblGrid>
      <w:tr w:rsidR="009960D4" w:rsidRPr="009960D4" w:rsidTr="00A76B5E">
        <w:tc>
          <w:tcPr>
            <w:tcW w:w="4326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Общая продолжительность прове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р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ки:</w:t>
            </w:r>
          </w:p>
        </w:tc>
        <w:tc>
          <w:tcPr>
            <w:tcW w:w="5899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3B6764" w:rsidRPr="009960D4" w:rsidTr="00A76B5E">
        <w:tblPrEx>
          <w:tblBorders>
            <w:bottom w:val="none" w:sz="0" w:space="0" w:color="auto"/>
          </w:tblBorders>
        </w:tblPrEx>
        <w:tc>
          <w:tcPr>
            <w:tcW w:w="4326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5899" w:type="dxa"/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(рабочих дней/часов)</w:t>
            </w: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06"/>
        <w:gridCol w:w="8399"/>
      </w:tblGrid>
      <w:tr w:rsidR="009960D4" w:rsidRPr="009960D4" w:rsidTr="00A76B5E">
        <w:tc>
          <w:tcPr>
            <w:tcW w:w="1806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Акт составлен:</w:t>
            </w:r>
          </w:p>
        </w:tc>
        <w:tc>
          <w:tcPr>
            <w:tcW w:w="8399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9960D4" w:rsidRPr="009960D4" w:rsidTr="00A76B5E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3B6764" w:rsidRPr="009960D4" w:rsidTr="00A76B5E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(наименование органа государственного контроля (надзора) или органа муниц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и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пального контроля)</w:t>
            </w: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t>С копией распоряжения/приказа о проведении проверки ознакомлен(</w:t>
      </w:r>
      <w:proofErr w:type="spellStart"/>
      <w:r w:rsidRPr="009960D4">
        <w:rPr>
          <w:rFonts w:ascii="Times New Roman" w:eastAsia="Times New Roman" w:hAnsi="Times New Roman" w:cs="Times New Roman"/>
          <w:sz w:val="28"/>
          <w:szCs w:val="21"/>
        </w:rPr>
        <w:t>ы</w:t>
      </w:r>
      <w:proofErr w:type="spellEnd"/>
      <w:r w:rsidRPr="009960D4">
        <w:rPr>
          <w:rFonts w:ascii="Times New Roman" w:eastAsia="Times New Roman" w:hAnsi="Times New Roman" w:cs="Times New Roman"/>
          <w:sz w:val="28"/>
          <w:szCs w:val="21"/>
        </w:rPr>
        <w:t>): (з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полняется при проведении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</w: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70"/>
        <w:gridCol w:w="8735"/>
      </w:tblGrid>
      <w:tr w:rsidR="009960D4" w:rsidRPr="009960D4" w:rsidTr="00A76B5E">
        <w:tc>
          <w:tcPr>
            <w:tcW w:w="1470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выездной проверки)</w:t>
            </w:r>
          </w:p>
        </w:tc>
        <w:tc>
          <w:tcPr>
            <w:tcW w:w="8735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9960D4" w:rsidRPr="009960D4" w:rsidTr="00A76B5E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9960D4" w:rsidRPr="009960D4" w:rsidTr="00A76B5E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(фамилии, инициалы, подпись, дата, время)</w:t>
            </w: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t>Дата и номер решения прокурора (его заместителя) о согласовании провед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ния проверки:</w:t>
      </w: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05"/>
      </w:tblGrid>
      <w:tr w:rsidR="009960D4" w:rsidRPr="009960D4" w:rsidTr="00A76B5E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9960D4" w:rsidRPr="009960D4" w:rsidTr="00A76B5E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3B6764" w:rsidRPr="009960D4" w:rsidTr="00A76B5E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(заполняется в случае необходимости согласования проверки с органами прокурат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у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ры)</w:t>
            </w: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94"/>
        <w:gridCol w:w="6411"/>
      </w:tblGrid>
      <w:tr w:rsidR="009960D4" w:rsidRPr="009960D4" w:rsidTr="00A76B5E">
        <w:tc>
          <w:tcPr>
            <w:tcW w:w="3794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Лицо(а), проводившее прове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р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ку:</w:t>
            </w:r>
          </w:p>
        </w:tc>
        <w:tc>
          <w:tcPr>
            <w:tcW w:w="6411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9960D4" w:rsidRPr="009960D4" w:rsidTr="00A76B5E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9960D4" w:rsidRPr="009960D4" w:rsidTr="00A76B5E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3B6764" w:rsidRPr="009960D4" w:rsidTr="00A76B5E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(фамилия, имя, отчество (последнее — при наличии), должность должностного лица (должностных лиц), проводившего(их) проверку; в случае привлечения к участию в 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lastRenderedPageBreak/>
              <w:t>проверке экспертов, экспертных организаций указываются фамилии, имена, отчес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т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ва (последнее — при наличии), должности экспертов и/или наименования экспер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т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ных организаций с указанием реквизитов свидетельства об аккредитации и наим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е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нование органа по аккредитации, выдавшего свидетельство)</w:t>
            </w: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956"/>
        <w:gridCol w:w="5249"/>
      </w:tblGrid>
      <w:tr w:rsidR="009960D4" w:rsidRPr="009960D4" w:rsidTr="00A76B5E">
        <w:tc>
          <w:tcPr>
            <w:tcW w:w="4956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При проведении проверки присутств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о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вали: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9960D4" w:rsidRPr="009960D4" w:rsidTr="00A76B5E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9960D4" w:rsidRPr="009960D4" w:rsidTr="00A76B5E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3B6764" w:rsidRPr="009960D4" w:rsidTr="00A76B5E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(фамилия, имя, отчество (последнее — при наличии), должность руководителя, ин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о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го должностного лица (должностных лиц) или уполномоченного представителя юридического лица, уполномоченного представителя индивидуального предприн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и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мателя, уполномоченного представителя </w:t>
            </w:r>
            <w:proofErr w:type="spellStart"/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саморегулируемой</w:t>
            </w:r>
            <w:proofErr w:type="spellEnd"/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 организации (в случае проведения проверки члена </w:t>
            </w:r>
            <w:proofErr w:type="spellStart"/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саморегулируемой</w:t>
            </w:r>
            <w:proofErr w:type="spellEnd"/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 организации), присутствовавших при проведении мероприятий по проверке)</w:t>
            </w: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t>В ходе проведения проверки:</w:t>
      </w: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t>выявлены нарушения обязательных требований или требований, установле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ных муниципальными правовыми актами (с указанием положений (норм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 xml:space="preserve">тивных) правовых </w:t>
      </w:r>
      <w:proofErr w:type="spellStart"/>
      <w:r w:rsidRPr="009960D4">
        <w:rPr>
          <w:rFonts w:ascii="Times New Roman" w:eastAsia="Times New Roman" w:hAnsi="Times New Roman" w:cs="Times New Roman"/>
          <w:sz w:val="28"/>
          <w:szCs w:val="21"/>
        </w:rPr>
        <w:t>ак</w:t>
      </w:r>
      <w:proofErr w:type="spellEnd"/>
      <w:r w:rsidRPr="009960D4">
        <w:rPr>
          <w:rFonts w:ascii="Times New Roman" w:eastAsia="Times New Roman" w:hAnsi="Times New Roman" w:cs="Times New Roman"/>
          <w:sz w:val="28"/>
          <w:szCs w:val="21"/>
        </w:rPr>
        <w:t>-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</w: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44"/>
        <w:gridCol w:w="9561"/>
      </w:tblGrid>
      <w:tr w:rsidR="009960D4" w:rsidRPr="009960D4" w:rsidTr="00A76B5E">
        <w:tc>
          <w:tcPr>
            <w:tcW w:w="644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proofErr w:type="spellStart"/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тов</w:t>
            </w:r>
            <w:proofErr w:type="spellEnd"/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):</w:t>
            </w:r>
          </w:p>
        </w:tc>
        <w:tc>
          <w:tcPr>
            <w:tcW w:w="9561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9960D4" w:rsidRPr="009960D4" w:rsidTr="00A76B5E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9960D4" w:rsidRPr="009960D4" w:rsidTr="00A76B5E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3B6764" w:rsidRPr="009960D4" w:rsidTr="00A76B5E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(с указанием характера нарушений; лиц, допустивших нарушения)</w:t>
            </w: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t>выявлены несоответствия сведений, содержащихся в уведомлении о начале осуществления отдельных видов предпринимательской деятельности, обяз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тельным требованиям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</w: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51"/>
        <w:gridCol w:w="3654"/>
      </w:tblGrid>
      <w:tr w:rsidR="009960D4" w:rsidRPr="009960D4" w:rsidTr="00A76B5E">
        <w:tc>
          <w:tcPr>
            <w:tcW w:w="6551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(с указанием положений (нормативных) правовых а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к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тов):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9960D4" w:rsidRPr="009960D4" w:rsidTr="00A76B5E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3B6764" w:rsidRPr="009960D4" w:rsidTr="00A76B5E"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t>выявлены факты невыполнения предписаний органов государственного ко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 xml:space="preserve">троля (надзора), органов муниципального контроля (с указанием реквизитов выданных </w:t>
      </w:r>
      <w:proofErr w:type="spellStart"/>
      <w:r w:rsidRPr="009960D4">
        <w:rPr>
          <w:rFonts w:ascii="Times New Roman" w:eastAsia="Times New Roman" w:hAnsi="Times New Roman" w:cs="Times New Roman"/>
          <w:sz w:val="28"/>
          <w:szCs w:val="21"/>
        </w:rPr>
        <w:t>предпи</w:t>
      </w:r>
      <w:proofErr w:type="spellEnd"/>
      <w:r w:rsidRPr="009960D4">
        <w:rPr>
          <w:rFonts w:ascii="Times New Roman" w:eastAsia="Times New Roman" w:hAnsi="Times New Roman" w:cs="Times New Roman"/>
          <w:sz w:val="28"/>
          <w:szCs w:val="21"/>
        </w:rPr>
        <w:t>-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br/>
      </w: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2"/>
        <w:gridCol w:w="9253"/>
      </w:tblGrid>
      <w:tr w:rsidR="009960D4" w:rsidRPr="009960D4" w:rsidTr="00A76B5E">
        <w:tc>
          <w:tcPr>
            <w:tcW w:w="952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proofErr w:type="spellStart"/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саний</w:t>
            </w:r>
            <w:proofErr w:type="spellEnd"/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):</w:t>
            </w:r>
          </w:p>
        </w:tc>
        <w:tc>
          <w:tcPr>
            <w:tcW w:w="9253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3B6764" w:rsidRPr="009960D4" w:rsidTr="00A76B5E">
        <w:tc>
          <w:tcPr>
            <w:tcW w:w="102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17"/>
      </w:tblGrid>
      <w:tr w:rsidR="009960D4" w:rsidRPr="009960D4" w:rsidTr="00A76B5E">
        <w:tc>
          <w:tcPr>
            <w:tcW w:w="3388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lastRenderedPageBreak/>
              <w:t>нарушений не выявлено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3B6764" w:rsidRPr="009960D4" w:rsidTr="00A76B5E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t>Запись в Журнал учета проверок юридического лица, индивидуального пре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tbl>
      <w:tblPr>
        <w:tblW w:w="10206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018"/>
        <w:gridCol w:w="364"/>
        <w:gridCol w:w="5824"/>
      </w:tblGrid>
      <w:tr w:rsidR="009960D4" w:rsidRPr="009960D4" w:rsidTr="00A76B5E">
        <w:trPr>
          <w:trHeight w:val="200"/>
        </w:trPr>
        <w:tc>
          <w:tcPr>
            <w:tcW w:w="4018" w:type="dxa"/>
            <w:tcBorders>
              <w:top w:val="nil"/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5824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3B6764" w:rsidRPr="009960D4" w:rsidTr="00A76B5E">
        <w:trPr>
          <w:trHeight w:val="200"/>
        </w:trPr>
        <w:tc>
          <w:tcPr>
            <w:tcW w:w="4018" w:type="dxa"/>
            <w:tcBorders>
              <w:top w:val="single" w:sz="4" w:space="0" w:color="auto"/>
              <w:bottom w:val="nil"/>
            </w:tcBorders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(подпись проверяющего)</w:t>
            </w: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5824" w:type="dxa"/>
            <w:tcBorders>
              <w:top w:val="single" w:sz="4" w:space="0" w:color="auto"/>
              <w:bottom w:val="nil"/>
            </w:tcBorders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(подпись уполномоченного представителя юр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и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дического лица, индивидуального предприн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и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мателя, его уполномоченного представителя)</w:t>
            </w: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t>Журнал учета проверок юридического лица, индивидуального предприним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теля, проводимых органами государственного контроля (надзора), органами муниципального контроля отсутствует (заполняется при проведении выез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д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ной проверки):</w:t>
      </w:r>
    </w:p>
    <w:tbl>
      <w:tblPr>
        <w:tblW w:w="10192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004"/>
        <w:gridCol w:w="364"/>
        <w:gridCol w:w="5824"/>
      </w:tblGrid>
      <w:tr w:rsidR="009960D4" w:rsidRPr="009960D4" w:rsidTr="00A76B5E">
        <w:trPr>
          <w:trHeight w:val="200"/>
        </w:trPr>
        <w:tc>
          <w:tcPr>
            <w:tcW w:w="4004" w:type="dxa"/>
            <w:tcBorders>
              <w:top w:val="nil"/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5824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3B6764" w:rsidRPr="009960D4" w:rsidTr="00A76B5E">
        <w:trPr>
          <w:trHeight w:val="200"/>
        </w:trPr>
        <w:tc>
          <w:tcPr>
            <w:tcW w:w="4004" w:type="dxa"/>
            <w:tcBorders>
              <w:top w:val="single" w:sz="4" w:space="0" w:color="auto"/>
              <w:bottom w:val="nil"/>
            </w:tcBorders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(подпись проверяющего)</w:t>
            </w: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5824" w:type="dxa"/>
            <w:tcBorders>
              <w:top w:val="single" w:sz="4" w:space="0" w:color="auto"/>
              <w:bottom w:val="nil"/>
            </w:tcBorders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(подпись уполномоченного представителя юр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и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дического лица, индивидуального предприн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и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мателя, его уполномоченного представителя)</w:t>
            </w: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br w:type="page"/>
      </w:r>
    </w:p>
    <w:tbl>
      <w:tblPr>
        <w:tblW w:w="10192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24"/>
        <w:gridCol w:w="6468"/>
      </w:tblGrid>
      <w:tr w:rsidR="009960D4" w:rsidRPr="009960D4" w:rsidTr="00A76B5E">
        <w:tc>
          <w:tcPr>
            <w:tcW w:w="3724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lastRenderedPageBreak/>
              <w:t>Прилагаемые к акту докуме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н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ты:</w:t>
            </w:r>
          </w:p>
        </w:tc>
        <w:tc>
          <w:tcPr>
            <w:tcW w:w="6468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3B6764" w:rsidRPr="009960D4" w:rsidTr="00A76B5E">
        <w:tc>
          <w:tcPr>
            <w:tcW w:w="10192" w:type="dxa"/>
            <w:gridSpan w:val="2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tbl>
      <w:tblPr>
        <w:tblW w:w="10192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82"/>
        <w:gridCol w:w="5810"/>
      </w:tblGrid>
      <w:tr w:rsidR="009960D4" w:rsidRPr="009960D4" w:rsidTr="00A76B5E">
        <w:tc>
          <w:tcPr>
            <w:tcW w:w="4382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Подписи лиц, проводивших прове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р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ку:</w:t>
            </w:r>
          </w:p>
        </w:tc>
        <w:tc>
          <w:tcPr>
            <w:tcW w:w="5810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3B6764" w:rsidRPr="009960D4" w:rsidTr="00A76B5E">
        <w:tc>
          <w:tcPr>
            <w:tcW w:w="4382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val="en-US"/>
        </w:rPr>
      </w:pPr>
    </w:p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960D4">
        <w:rPr>
          <w:rFonts w:ascii="Times New Roman" w:eastAsia="Times New Roman" w:hAnsi="Times New Roman" w:cs="Times New Roman"/>
          <w:sz w:val="28"/>
          <w:szCs w:val="21"/>
        </w:rPr>
        <w:t>С актом проверки ознакомлен(а), копию акта со всеми приложениями пол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у</w:t>
      </w:r>
      <w:r w:rsidRPr="009960D4">
        <w:rPr>
          <w:rFonts w:ascii="Times New Roman" w:eastAsia="Times New Roman" w:hAnsi="Times New Roman" w:cs="Times New Roman"/>
          <w:sz w:val="28"/>
          <w:szCs w:val="21"/>
        </w:rPr>
        <w:t>чил(а):</w:t>
      </w:r>
    </w:p>
    <w:tbl>
      <w:tblPr>
        <w:tblW w:w="10192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2"/>
      </w:tblGrid>
      <w:tr w:rsidR="009960D4" w:rsidRPr="009960D4" w:rsidTr="00A76B5E">
        <w:tc>
          <w:tcPr>
            <w:tcW w:w="10192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9960D4" w:rsidRPr="009960D4" w:rsidTr="00A76B5E"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3B6764" w:rsidRPr="009960D4" w:rsidTr="00A76B5E">
        <w:tc>
          <w:tcPr>
            <w:tcW w:w="10192" w:type="dxa"/>
            <w:tcBorders>
              <w:top w:val="single" w:sz="4" w:space="0" w:color="auto"/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(фамилия, имя, отчество (последнее — при наличии), должность руководителя, ин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о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го должностного лица или уполномоченного представителя юридического лица, и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н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дивидуального предпринимателя, его уполномоченного представителя)</w:t>
            </w: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tbl>
      <w:tblPr>
        <w:tblW w:w="331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68"/>
        <w:gridCol w:w="489"/>
        <w:gridCol w:w="280"/>
        <w:gridCol w:w="1526"/>
        <w:gridCol w:w="280"/>
        <w:gridCol w:w="308"/>
        <w:gridCol w:w="266"/>
      </w:tblGrid>
      <w:tr w:rsidR="009960D4" w:rsidRPr="009960D4" w:rsidTr="00A76B5E">
        <w:trPr>
          <w:jc w:val="right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«</w:t>
            </w: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»</w:t>
            </w: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20</w:t>
            </w: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 г.</w:t>
            </w:r>
          </w:p>
        </w:tc>
      </w:tr>
      <w:tr w:rsidR="003B6764" w:rsidRPr="009960D4" w:rsidTr="00A76B5E">
        <w:trPr>
          <w:jc w:val="right"/>
        </w:trPr>
        <w:tc>
          <w:tcPr>
            <w:tcW w:w="33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val="en-US"/>
              </w:rPr>
            </w:pP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tbl>
      <w:tblPr>
        <w:tblW w:w="151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512"/>
      </w:tblGrid>
      <w:tr w:rsidR="009960D4" w:rsidRPr="009960D4" w:rsidTr="00A76B5E">
        <w:trPr>
          <w:jc w:val="right"/>
        </w:trPr>
        <w:tc>
          <w:tcPr>
            <w:tcW w:w="1512" w:type="dxa"/>
            <w:tcBorders>
              <w:top w:val="nil"/>
              <w:left w:val="nil"/>
              <w:right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3B6764" w:rsidRPr="009960D4" w:rsidTr="00A76B5E">
        <w:trPr>
          <w:jc w:val="right"/>
        </w:trPr>
        <w:tc>
          <w:tcPr>
            <w:tcW w:w="1512" w:type="dxa"/>
            <w:tcBorders>
              <w:left w:val="nil"/>
              <w:bottom w:val="nil"/>
              <w:right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  <w:lang w:val="en-US"/>
              </w:rPr>
              <w:t>(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подпись)</w:t>
            </w: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tbl>
      <w:tblPr>
        <w:tblW w:w="10192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851"/>
        <w:gridCol w:w="4341"/>
      </w:tblGrid>
      <w:tr w:rsidR="009960D4" w:rsidRPr="009960D4" w:rsidTr="00A76B5E">
        <w:tc>
          <w:tcPr>
            <w:tcW w:w="5851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Пометка об отказе ознакомления с актом пр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о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верки: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</w:tr>
      <w:tr w:rsidR="003B6764" w:rsidRPr="009960D4" w:rsidTr="00A76B5E">
        <w:tc>
          <w:tcPr>
            <w:tcW w:w="5851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</w:tc>
        <w:tc>
          <w:tcPr>
            <w:tcW w:w="4341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(подпись уполномоченного дол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ж</w:t>
            </w:r>
            <w:r w:rsidRPr="009960D4">
              <w:rPr>
                <w:rFonts w:ascii="Times New Roman" w:eastAsia="Times New Roman" w:hAnsi="Times New Roman" w:cs="Times New Roman"/>
                <w:sz w:val="28"/>
                <w:szCs w:val="21"/>
              </w:rPr>
              <w:t>ностного лица (лиц), проводившего проверку)</w:t>
            </w:r>
          </w:p>
        </w:tc>
      </w:tr>
    </w:tbl>
    <w:p w:rsidR="003B6764" w:rsidRPr="009960D4" w:rsidRDefault="003B6764" w:rsidP="003B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012442" w:rsidRPr="009960D4" w:rsidRDefault="00012442" w:rsidP="00E8316A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4"/>
        </w:rPr>
      </w:pPr>
    </w:p>
    <w:p w:rsidR="003B6764" w:rsidRPr="009960D4" w:rsidRDefault="003B6764" w:rsidP="00E8316A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4"/>
        </w:rPr>
      </w:pPr>
    </w:p>
    <w:p w:rsidR="003B6764" w:rsidRPr="009960D4" w:rsidRDefault="003B6764" w:rsidP="00E8316A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4"/>
        </w:rPr>
      </w:pPr>
    </w:p>
    <w:p w:rsidR="003B6764" w:rsidRPr="009960D4" w:rsidRDefault="003B6764" w:rsidP="00E8316A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4"/>
        </w:rPr>
      </w:pPr>
    </w:p>
    <w:p w:rsidR="003B6764" w:rsidRPr="009960D4" w:rsidRDefault="003B6764" w:rsidP="00E8316A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4"/>
        </w:rPr>
      </w:pPr>
    </w:p>
    <w:p w:rsidR="003B6764" w:rsidRPr="009960D4" w:rsidRDefault="003B6764" w:rsidP="00E8316A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4"/>
        </w:rPr>
      </w:pPr>
    </w:p>
    <w:p w:rsidR="003B6764" w:rsidRPr="009960D4" w:rsidRDefault="003B6764" w:rsidP="00E8316A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4"/>
        </w:rPr>
      </w:pPr>
    </w:p>
    <w:p w:rsidR="003B6764" w:rsidRPr="009960D4" w:rsidRDefault="003B6764" w:rsidP="00E8316A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4"/>
        </w:rPr>
      </w:pPr>
    </w:p>
    <w:p w:rsidR="003B6764" w:rsidRPr="009960D4" w:rsidRDefault="003B6764" w:rsidP="00E8316A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4"/>
        </w:rPr>
      </w:pPr>
    </w:p>
    <w:p w:rsidR="003B6764" w:rsidRPr="009960D4" w:rsidRDefault="003B6764" w:rsidP="00E8316A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4"/>
        </w:rPr>
      </w:pPr>
    </w:p>
    <w:p w:rsidR="003B6764" w:rsidRPr="009960D4" w:rsidRDefault="003B6764" w:rsidP="00E8316A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4"/>
        </w:rPr>
      </w:pPr>
    </w:p>
    <w:p w:rsidR="003B6764" w:rsidRPr="009960D4" w:rsidRDefault="003B6764" w:rsidP="00E8316A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4"/>
        </w:rPr>
      </w:pPr>
    </w:p>
    <w:p w:rsidR="003B6764" w:rsidRPr="009960D4" w:rsidRDefault="003B6764" w:rsidP="00E8316A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4"/>
        </w:rPr>
      </w:pPr>
    </w:p>
    <w:p w:rsidR="003B6764" w:rsidRPr="009960D4" w:rsidRDefault="003B6764" w:rsidP="00E8316A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4"/>
        </w:rPr>
      </w:pPr>
    </w:p>
    <w:p w:rsidR="003B6764" w:rsidRPr="009960D4" w:rsidRDefault="003B6764" w:rsidP="00E8316A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4"/>
        </w:rPr>
      </w:pPr>
    </w:p>
    <w:p w:rsidR="003B6764" w:rsidRPr="009960D4" w:rsidRDefault="003B6764" w:rsidP="00E8316A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4"/>
        </w:rPr>
      </w:pPr>
    </w:p>
    <w:p w:rsidR="003B6764" w:rsidRPr="009960D4" w:rsidRDefault="003B6764" w:rsidP="003B6764">
      <w:pPr>
        <w:pStyle w:val="2"/>
        <w:shd w:val="clear" w:color="auto" w:fill="FFFFFF"/>
        <w:jc w:val="right"/>
        <w:textAlignment w:val="baseline"/>
        <w:rPr>
          <w:b w:val="0"/>
          <w:bCs/>
          <w:spacing w:val="2"/>
          <w:sz w:val="28"/>
          <w:szCs w:val="41"/>
        </w:rPr>
      </w:pPr>
      <w:r w:rsidRPr="009960D4">
        <w:rPr>
          <w:b w:val="0"/>
          <w:bCs/>
          <w:spacing w:val="2"/>
          <w:sz w:val="28"/>
          <w:szCs w:val="41"/>
        </w:rPr>
        <w:lastRenderedPageBreak/>
        <w:t xml:space="preserve">                                Приложение № 3</w:t>
      </w:r>
    </w:p>
    <w:p w:rsidR="003B6764" w:rsidRPr="009960D4" w:rsidRDefault="003B6764" w:rsidP="003B6764">
      <w:pPr>
        <w:pStyle w:val="2"/>
        <w:shd w:val="clear" w:color="auto" w:fill="FFFFFF"/>
        <w:jc w:val="right"/>
        <w:textAlignment w:val="baseline"/>
        <w:rPr>
          <w:b w:val="0"/>
          <w:bCs/>
          <w:spacing w:val="2"/>
          <w:sz w:val="28"/>
          <w:szCs w:val="41"/>
        </w:rPr>
      </w:pPr>
      <w:r w:rsidRPr="009960D4">
        <w:rPr>
          <w:b w:val="0"/>
          <w:bCs/>
          <w:spacing w:val="2"/>
          <w:sz w:val="28"/>
          <w:szCs w:val="41"/>
        </w:rPr>
        <w:t xml:space="preserve">                                                              к постановлению Администрации</w:t>
      </w:r>
    </w:p>
    <w:p w:rsidR="003B6764" w:rsidRPr="009960D4" w:rsidRDefault="003B6764" w:rsidP="003B6764">
      <w:pPr>
        <w:pStyle w:val="2"/>
        <w:shd w:val="clear" w:color="auto" w:fill="FFFFFF"/>
        <w:jc w:val="right"/>
        <w:textAlignment w:val="baseline"/>
        <w:rPr>
          <w:b w:val="0"/>
          <w:bCs/>
          <w:spacing w:val="2"/>
          <w:sz w:val="28"/>
          <w:szCs w:val="41"/>
        </w:rPr>
      </w:pPr>
      <w:r w:rsidRPr="009960D4">
        <w:rPr>
          <w:b w:val="0"/>
          <w:bCs/>
          <w:spacing w:val="2"/>
          <w:sz w:val="28"/>
          <w:szCs w:val="41"/>
        </w:rPr>
        <w:t xml:space="preserve">                                                        Быстрогорского сельского поселения</w:t>
      </w:r>
    </w:p>
    <w:p w:rsidR="003B6764" w:rsidRPr="009960D4" w:rsidRDefault="003B6764" w:rsidP="003B6764">
      <w:pPr>
        <w:pStyle w:val="2"/>
        <w:shd w:val="clear" w:color="auto" w:fill="FFFFFF"/>
        <w:jc w:val="right"/>
        <w:textAlignment w:val="baseline"/>
        <w:rPr>
          <w:b w:val="0"/>
          <w:bCs/>
          <w:spacing w:val="2"/>
          <w:sz w:val="28"/>
          <w:szCs w:val="41"/>
        </w:rPr>
      </w:pPr>
      <w:r w:rsidRPr="009960D4">
        <w:rPr>
          <w:b w:val="0"/>
          <w:bCs/>
          <w:spacing w:val="2"/>
          <w:sz w:val="28"/>
          <w:szCs w:val="41"/>
        </w:rPr>
        <w:t xml:space="preserve">                                       от 20.07.2020 г № 30.3 </w:t>
      </w:r>
    </w:p>
    <w:p w:rsidR="003B6764" w:rsidRPr="009960D4" w:rsidRDefault="003B6764" w:rsidP="003B6764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41"/>
        </w:rPr>
      </w:pPr>
      <w:r w:rsidRPr="009960D4">
        <w:rPr>
          <w:bCs/>
          <w:sz w:val="28"/>
          <w:szCs w:val="21"/>
        </w:rPr>
        <w:t xml:space="preserve">                                                       «</w:t>
      </w:r>
      <w:r w:rsidRPr="009960D4">
        <w:rPr>
          <w:spacing w:val="2"/>
          <w:sz w:val="28"/>
          <w:szCs w:val="41"/>
        </w:rPr>
        <w:t xml:space="preserve">Об утверждении Положения о </w:t>
      </w:r>
    </w:p>
    <w:p w:rsidR="003B6764" w:rsidRPr="009960D4" w:rsidRDefault="003B6764" w:rsidP="003B6764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41"/>
        </w:rPr>
      </w:pPr>
      <w:r w:rsidRPr="009960D4">
        <w:rPr>
          <w:rFonts w:ascii="Times New Roman" w:hAnsi="Times New Roman" w:cs="Times New Roman"/>
          <w:spacing w:val="2"/>
          <w:sz w:val="28"/>
          <w:szCs w:val="41"/>
        </w:rPr>
        <w:t xml:space="preserve">                                        порядке осуществления</w:t>
      </w:r>
    </w:p>
    <w:p w:rsidR="003B6764" w:rsidRPr="009960D4" w:rsidRDefault="003B6764" w:rsidP="003B6764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41"/>
        </w:rPr>
      </w:pPr>
      <w:r w:rsidRPr="009960D4">
        <w:rPr>
          <w:rFonts w:ascii="Times New Roman" w:hAnsi="Times New Roman" w:cs="Times New Roman"/>
          <w:spacing w:val="2"/>
          <w:sz w:val="28"/>
          <w:szCs w:val="41"/>
        </w:rPr>
        <w:t xml:space="preserve"> муниципального жилищного контроля </w:t>
      </w:r>
    </w:p>
    <w:p w:rsidR="003B6764" w:rsidRPr="009960D4" w:rsidRDefault="003B6764" w:rsidP="003B6764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41"/>
        </w:rPr>
      </w:pPr>
      <w:r w:rsidRPr="009960D4">
        <w:rPr>
          <w:rFonts w:ascii="Times New Roman" w:hAnsi="Times New Roman" w:cs="Times New Roman"/>
          <w:spacing w:val="2"/>
          <w:sz w:val="28"/>
          <w:szCs w:val="41"/>
        </w:rPr>
        <w:t>на территории Быстрогорского</w:t>
      </w:r>
    </w:p>
    <w:p w:rsidR="003B6764" w:rsidRPr="009960D4" w:rsidRDefault="003B6764" w:rsidP="00D603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1"/>
        </w:rPr>
      </w:pPr>
      <w:r w:rsidRPr="009960D4">
        <w:rPr>
          <w:rFonts w:ascii="Times New Roman" w:hAnsi="Times New Roman" w:cs="Times New Roman"/>
          <w:spacing w:val="2"/>
          <w:sz w:val="28"/>
          <w:szCs w:val="41"/>
        </w:rPr>
        <w:t xml:space="preserve"> сельского поселения</w:t>
      </w:r>
      <w:r w:rsidRPr="009960D4">
        <w:rPr>
          <w:rFonts w:ascii="Times New Roman" w:eastAsia="Times New Roman" w:hAnsi="Times New Roman" w:cs="Times New Roman"/>
          <w:bCs/>
          <w:sz w:val="28"/>
          <w:szCs w:val="21"/>
        </w:rPr>
        <w:t>»</w:t>
      </w:r>
    </w:p>
    <w:p w:rsidR="003B6764" w:rsidRPr="009960D4" w:rsidRDefault="003B6764" w:rsidP="003B67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3B6764" w:rsidRPr="009960D4" w:rsidRDefault="003B6764" w:rsidP="003B67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9960D4">
        <w:rPr>
          <w:rFonts w:ascii="Times New Roman" w:eastAsia="Times New Roman" w:hAnsi="Times New Roman" w:cs="Times New Roman"/>
          <w:b/>
          <w:bCs/>
          <w:sz w:val="30"/>
          <w:szCs w:val="30"/>
        </w:rPr>
        <w:t>Журнал</w:t>
      </w:r>
    </w:p>
    <w:p w:rsidR="003B6764" w:rsidRPr="009960D4" w:rsidRDefault="003B6764" w:rsidP="003B6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9960D4">
        <w:rPr>
          <w:rFonts w:ascii="Times New Roman" w:eastAsia="Times New Roman" w:hAnsi="Times New Roman" w:cs="Times New Roman"/>
          <w:b/>
          <w:bCs/>
          <w:sz w:val="30"/>
          <w:szCs w:val="30"/>
        </w:rPr>
        <w:t>учета проверок юридического лица, индивидуального предприн</w:t>
      </w:r>
      <w:r w:rsidRPr="009960D4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Pr="009960D4">
        <w:rPr>
          <w:rFonts w:ascii="Times New Roman" w:eastAsia="Times New Roman" w:hAnsi="Times New Roman" w:cs="Times New Roman"/>
          <w:b/>
          <w:bCs/>
          <w:sz w:val="30"/>
          <w:szCs w:val="30"/>
        </w:rPr>
        <w:t>мателя, проводимых органами государственного контроля (надз</w:t>
      </w:r>
      <w:r w:rsidRPr="009960D4">
        <w:rPr>
          <w:rFonts w:ascii="Times New Roman" w:eastAsia="Times New Roman" w:hAnsi="Times New Roman" w:cs="Times New Roman"/>
          <w:b/>
          <w:bCs/>
          <w:sz w:val="30"/>
          <w:szCs w:val="30"/>
        </w:rPr>
        <w:t>о</w:t>
      </w:r>
      <w:r w:rsidRPr="009960D4">
        <w:rPr>
          <w:rFonts w:ascii="Times New Roman" w:eastAsia="Times New Roman" w:hAnsi="Times New Roman" w:cs="Times New Roman"/>
          <w:b/>
          <w:bCs/>
          <w:sz w:val="30"/>
          <w:szCs w:val="30"/>
        </w:rPr>
        <w:t>ра),</w:t>
      </w:r>
      <w:r w:rsidRPr="009960D4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органами муниципального контроля</w:t>
      </w:r>
    </w:p>
    <w:tbl>
      <w:tblPr>
        <w:tblW w:w="4158" w:type="dxa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158"/>
      </w:tblGrid>
      <w:tr w:rsidR="009960D4" w:rsidRPr="009960D4" w:rsidTr="00A76B5E">
        <w:trPr>
          <w:trHeight w:val="195"/>
          <w:jc w:val="center"/>
        </w:trPr>
        <w:tc>
          <w:tcPr>
            <w:tcW w:w="4158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3B6764" w:rsidRPr="009960D4" w:rsidTr="00A76B5E">
        <w:trPr>
          <w:jc w:val="center"/>
        </w:trPr>
        <w:tc>
          <w:tcPr>
            <w:tcW w:w="4158" w:type="dxa"/>
            <w:tcBorders>
              <w:top w:val="single" w:sz="4" w:space="0" w:color="auto"/>
              <w:bottom w:val="nil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60D4">
              <w:rPr>
                <w:rFonts w:ascii="Times New Roman" w:eastAsia="Times New Roman" w:hAnsi="Times New Roman" w:cs="Times New Roman"/>
                <w:sz w:val="14"/>
                <w:szCs w:val="14"/>
              </w:rPr>
              <w:t>(дата начала ведения журнала)</w:t>
            </w:r>
          </w:p>
        </w:tc>
      </w:tr>
    </w:tbl>
    <w:p w:rsidR="003B6764" w:rsidRPr="009960D4" w:rsidRDefault="003B6764" w:rsidP="003B67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6764" w:rsidRPr="009960D4" w:rsidRDefault="003B6764" w:rsidP="003B67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6764" w:rsidRPr="009960D4" w:rsidRDefault="003B6764" w:rsidP="003B67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05"/>
      </w:tblGrid>
      <w:tr w:rsidR="009960D4" w:rsidRPr="009960D4" w:rsidTr="00A76B5E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60D4" w:rsidRPr="009960D4" w:rsidTr="00A76B5E"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60D4" w:rsidRPr="009960D4" w:rsidTr="00A76B5E"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6764" w:rsidRPr="009960D4" w:rsidTr="00A76B5E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60D4">
              <w:rPr>
                <w:rFonts w:ascii="Times New Roman" w:eastAsia="Times New Roman" w:hAnsi="Times New Roman" w:cs="Times New Roman"/>
                <w:sz w:val="14"/>
                <w:szCs w:val="14"/>
              </w:rPr>
              <w:t>(наименование юридического лица/фамилия, имя, отчество</w:t>
            </w:r>
          </w:p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60D4">
              <w:rPr>
                <w:rFonts w:ascii="Times New Roman" w:eastAsia="Times New Roman" w:hAnsi="Times New Roman" w:cs="Times New Roman"/>
                <w:sz w:val="14"/>
                <w:szCs w:val="14"/>
              </w:rPr>
              <w:t>(в случае, если имеется) индивидуального предпринимателя)</w:t>
            </w:r>
          </w:p>
        </w:tc>
      </w:tr>
    </w:tbl>
    <w:p w:rsidR="003B6764" w:rsidRPr="009960D4" w:rsidRDefault="003B6764" w:rsidP="003B67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05"/>
      </w:tblGrid>
      <w:tr w:rsidR="009960D4" w:rsidRPr="009960D4" w:rsidTr="00A76B5E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60D4" w:rsidRPr="009960D4" w:rsidTr="00A76B5E"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60D4" w:rsidRPr="009960D4" w:rsidTr="00A76B5E"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60D4" w:rsidRPr="009960D4" w:rsidTr="00A76B5E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60D4">
              <w:rPr>
                <w:rFonts w:ascii="Times New Roman" w:eastAsia="Times New Roman" w:hAnsi="Times New Roman" w:cs="Times New Roman"/>
                <w:sz w:val="14"/>
                <w:szCs w:val="14"/>
              </w:rPr>
              <w:t>(адрес (место нахождения) постоянно действующего исполнительного органа юридического лица/место жительства</w:t>
            </w:r>
          </w:p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60D4">
              <w:rPr>
                <w:rFonts w:ascii="Times New Roman" w:eastAsia="Times New Roman" w:hAnsi="Times New Roman" w:cs="Times New Roman"/>
                <w:sz w:val="14"/>
                <w:szCs w:val="14"/>
              </w:rPr>
              <w:t>(место осуществления деятельности (если не совпадает с местом жительства) индивидуального предпринимателя)</w:t>
            </w:r>
          </w:p>
        </w:tc>
      </w:tr>
      <w:tr w:rsidR="009960D4" w:rsidRPr="009960D4" w:rsidTr="00A76B5E">
        <w:tc>
          <w:tcPr>
            <w:tcW w:w="10205" w:type="dxa"/>
            <w:tcBorders>
              <w:top w:val="nil"/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60D4" w:rsidRPr="009960D4" w:rsidTr="00A76B5E"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6764" w:rsidRPr="009960D4" w:rsidTr="00A76B5E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60D4">
              <w:rPr>
                <w:rFonts w:ascii="Times New Roman" w:eastAsia="Times New Roman" w:hAnsi="Times New Roman" w:cs="Times New Roman"/>
                <w:sz w:val="14"/>
                <w:szCs w:val="14"/>
              </w:rPr>
              <w:t>(государственный регистрационный номер записи о государственной регистрации юридического лица/индивидуального предпринимателя, идентификационный номер налогоплательщика (для индивидуального предпринимателя); номер реестровой записи и дата включения сведений в реестр субъектов малого или среднего предприн</w:t>
            </w:r>
            <w:r w:rsidRPr="009960D4"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 w:rsidRPr="009960D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мательства (для субъектов малого или среднего предпринимательства)</w:t>
            </w:r>
          </w:p>
        </w:tc>
      </w:tr>
    </w:tbl>
    <w:p w:rsidR="003B6764" w:rsidRPr="009960D4" w:rsidRDefault="003B6764" w:rsidP="003B67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22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492"/>
        <w:gridCol w:w="7733"/>
      </w:tblGrid>
      <w:tr w:rsidR="009960D4" w:rsidRPr="009960D4" w:rsidTr="00A76B5E">
        <w:tc>
          <w:tcPr>
            <w:tcW w:w="2492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0D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Ответственное лицо:</w:t>
            </w:r>
          </w:p>
        </w:tc>
        <w:tc>
          <w:tcPr>
            <w:tcW w:w="7733" w:type="dxa"/>
            <w:tcBorders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60D4" w:rsidRPr="009960D4" w:rsidTr="00A76B5E">
        <w:tc>
          <w:tcPr>
            <w:tcW w:w="2492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60D4" w:rsidRPr="009960D4" w:rsidTr="00A76B5E">
        <w:tc>
          <w:tcPr>
            <w:tcW w:w="2492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3" w:type="dxa"/>
            <w:tcBorders>
              <w:top w:val="single" w:sz="4" w:space="0" w:color="auto"/>
              <w:bottom w:val="nil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60D4">
              <w:rPr>
                <w:rFonts w:ascii="Times New Roman" w:eastAsia="Times New Roman" w:hAnsi="Times New Roman" w:cs="Times New Roman"/>
                <w:sz w:val="14"/>
                <w:szCs w:val="14"/>
              </w:rPr>
              <w:t>(фамилия, имя, отчество (в случае, если имеется), должность лица (лиц), ответственного за ведение журнала учета проверок)</w:t>
            </w:r>
          </w:p>
        </w:tc>
      </w:tr>
      <w:tr w:rsidR="009960D4" w:rsidRPr="009960D4" w:rsidTr="00A76B5E">
        <w:tc>
          <w:tcPr>
            <w:tcW w:w="2492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3" w:type="dxa"/>
            <w:tcBorders>
              <w:top w:val="nil"/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60D4" w:rsidRPr="009960D4" w:rsidTr="00A76B5E">
        <w:tc>
          <w:tcPr>
            <w:tcW w:w="2492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3" w:type="dxa"/>
            <w:tcBorders>
              <w:top w:val="single" w:sz="4" w:space="0" w:color="auto"/>
              <w:bottom w:val="nil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6764" w:rsidRPr="009960D4" w:rsidTr="00A76B5E">
        <w:tc>
          <w:tcPr>
            <w:tcW w:w="2492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3" w:type="dxa"/>
            <w:tcBorders>
              <w:top w:val="single" w:sz="4" w:space="0" w:color="auto"/>
              <w:bottom w:val="nil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60D4">
              <w:rPr>
                <w:rFonts w:ascii="Times New Roman" w:eastAsia="Times New Roman" w:hAnsi="Times New Roman" w:cs="Times New Roman"/>
                <w:sz w:val="14"/>
                <w:szCs w:val="14"/>
              </w:rPr>
              <w:t>(фамилия, имя, отчество (в случае, если имеется), руководителя юридического лица, индивидуального предпринимателя)</w:t>
            </w:r>
          </w:p>
        </w:tc>
      </w:tr>
    </w:tbl>
    <w:p w:rsidR="003B6764" w:rsidRPr="009960D4" w:rsidRDefault="003B6764" w:rsidP="003B67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22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492"/>
        <w:gridCol w:w="1134"/>
        <w:gridCol w:w="6599"/>
      </w:tblGrid>
      <w:tr w:rsidR="009960D4" w:rsidRPr="009960D4" w:rsidTr="00A76B5E">
        <w:tc>
          <w:tcPr>
            <w:tcW w:w="2492" w:type="dxa"/>
            <w:tcBorders>
              <w:bottom w:val="nil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0D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Подпись:</w:t>
            </w:r>
          </w:p>
        </w:tc>
        <w:tc>
          <w:tcPr>
            <w:tcW w:w="6599" w:type="dxa"/>
            <w:tcBorders>
              <w:top w:val="nil"/>
              <w:bottom w:val="single" w:sz="4" w:space="0" w:color="auto"/>
            </w:tcBorders>
            <w:vAlign w:val="bottom"/>
          </w:tcPr>
          <w:p w:rsidR="003B6764" w:rsidRPr="009960D4" w:rsidRDefault="003B6764" w:rsidP="003B6764">
            <w:pPr>
              <w:tabs>
                <w:tab w:val="left" w:pos="124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B6764" w:rsidRPr="009960D4" w:rsidRDefault="003B6764" w:rsidP="003B6764">
      <w:pPr>
        <w:tabs>
          <w:tab w:val="center" w:pos="52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60D4">
        <w:rPr>
          <w:rFonts w:ascii="Times New Roman" w:eastAsia="Times New Roman" w:hAnsi="Times New Roman" w:cs="Times New Roman"/>
          <w:sz w:val="26"/>
          <w:szCs w:val="26"/>
        </w:rPr>
        <w:tab/>
        <w:t>М. П.</w:t>
      </w:r>
    </w:p>
    <w:p w:rsidR="003B6764" w:rsidRPr="009960D4" w:rsidRDefault="003B6764" w:rsidP="003B67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9960D4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9960D4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Сведения о проводимых проверках</w:t>
      </w:r>
    </w:p>
    <w:p w:rsidR="003B6764" w:rsidRPr="009960D4" w:rsidRDefault="003B6764" w:rsidP="003B67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3B6764" w:rsidRPr="009960D4" w:rsidRDefault="003B6764" w:rsidP="003B67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43"/>
        <w:gridCol w:w="3842"/>
        <w:gridCol w:w="5079"/>
      </w:tblGrid>
      <w:tr w:rsidR="009960D4" w:rsidRPr="009960D4" w:rsidTr="00A76B5E">
        <w:tc>
          <w:tcPr>
            <w:tcW w:w="453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2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и окончания проверки</w:t>
            </w:r>
          </w:p>
        </w:tc>
        <w:tc>
          <w:tcPr>
            <w:tcW w:w="5730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0D4" w:rsidRPr="009960D4" w:rsidTr="00A76B5E">
        <w:tc>
          <w:tcPr>
            <w:tcW w:w="453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2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предприятий</w:t>
            </w:r>
            <w:proofErr w:type="spellEnd"/>
          </w:p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в часах)</w:t>
            </w:r>
          </w:p>
        </w:tc>
        <w:tc>
          <w:tcPr>
            <w:tcW w:w="5730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0D4" w:rsidRPr="009960D4" w:rsidTr="00A76B5E">
        <w:tc>
          <w:tcPr>
            <w:tcW w:w="453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2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 государс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контроля (надзора), наим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нование органа муниципального контроля</w:t>
            </w:r>
          </w:p>
        </w:tc>
        <w:tc>
          <w:tcPr>
            <w:tcW w:w="5730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0D4" w:rsidRPr="009960D4" w:rsidTr="00A76B5E">
        <w:tc>
          <w:tcPr>
            <w:tcW w:w="453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2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номер распоряжения или приказа о проведении проверки</w:t>
            </w:r>
          </w:p>
        </w:tc>
        <w:tc>
          <w:tcPr>
            <w:tcW w:w="5730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0D4" w:rsidRPr="009960D4" w:rsidTr="00A76B5E">
        <w:tc>
          <w:tcPr>
            <w:tcW w:w="453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2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 и предмет проверки</w:t>
            </w:r>
          </w:p>
        </w:tc>
        <w:tc>
          <w:tcPr>
            <w:tcW w:w="5730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0D4" w:rsidRPr="009960D4" w:rsidTr="00A76B5E">
        <w:tc>
          <w:tcPr>
            <w:tcW w:w="453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2" w:type="dxa"/>
          </w:tcPr>
          <w:p w:rsidR="003B6764" w:rsidRPr="009960D4" w:rsidRDefault="003B6764" w:rsidP="003B676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проверки (плановая или вн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плановая):</w:t>
            </w:r>
          </w:p>
          <w:p w:rsidR="003B6764" w:rsidRPr="009960D4" w:rsidRDefault="003B6764" w:rsidP="003B676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плановой проверки:</w:t>
            </w:r>
          </w:p>
          <w:p w:rsidR="003B6764" w:rsidRPr="009960D4" w:rsidRDefault="003B6764" w:rsidP="003B6764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 со ссылкой на ежегодный план проведения проверок; </w:t>
            </w:r>
          </w:p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внеплановой выез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проверки:</w:t>
            </w:r>
          </w:p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— с указанием на дату и номер р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прокурора о согласовании проведения проверки (в случае, е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ли такое согласование необходимо)</w:t>
            </w:r>
          </w:p>
        </w:tc>
        <w:tc>
          <w:tcPr>
            <w:tcW w:w="5730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0D4" w:rsidRPr="009960D4" w:rsidTr="00A76B5E">
        <w:tc>
          <w:tcPr>
            <w:tcW w:w="453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2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номер акта, составленного по результатам проверки, дата его вручения представителю юридич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лица, индивидуальному предпринимателю</w:t>
            </w:r>
          </w:p>
        </w:tc>
        <w:tc>
          <w:tcPr>
            <w:tcW w:w="5730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0D4" w:rsidRPr="009960D4" w:rsidTr="00A76B5E">
        <w:tc>
          <w:tcPr>
            <w:tcW w:w="453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2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Выявленные нарушения обязател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требований (указываются с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держание выявленного нарушения со ссылкой на положение норм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 правового акта, которым установлено нарушенное требов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допустившее его лицо)</w:t>
            </w:r>
          </w:p>
        </w:tc>
        <w:tc>
          <w:tcPr>
            <w:tcW w:w="5730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0D4" w:rsidRPr="009960D4" w:rsidTr="00A76B5E">
        <w:tc>
          <w:tcPr>
            <w:tcW w:w="453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2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номер и содержание выда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предписания об устранении выявленных нарушений</w:t>
            </w:r>
          </w:p>
        </w:tc>
        <w:tc>
          <w:tcPr>
            <w:tcW w:w="5730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0D4" w:rsidRPr="009960D4" w:rsidTr="00A76B5E">
        <w:tc>
          <w:tcPr>
            <w:tcW w:w="453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2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(в случае, если имеется), должность должн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стного лица (должностных лиц), проводящего(их) проверку</w:t>
            </w:r>
          </w:p>
        </w:tc>
        <w:tc>
          <w:tcPr>
            <w:tcW w:w="5730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0D4" w:rsidRPr="009960D4" w:rsidTr="00A76B5E">
        <w:tc>
          <w:tcPr>
            <w:tcW w:w="453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2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(в случае, если имеется), должности экспе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представителей экспертных о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ганизаций, привлеченных к пров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дению проверки</w:t>
            </w:r>
          </w:p>
        </w:tc>
        <w:tc>
          <w:tcPr>
            <w:tcW w:w="5730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764" w:rsidRPr="009960D4" w:rsidTr="00A76B5E">
        <w:tc>
          <w:tcPr>
            <w:tcW w:w="453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2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должностного лица (лиц), проводившего проверку</w:t>
            </w:r>
          </w:p>
        </w:tc>
        <w:tc>
          <w:tcPr>
            <w:tcW w:w="5730" w:type="dxa"/>
          </w:tcPr>
          <w:p w:rsidR="003B6764" w:rsidRPr="009960D4" w:rsidRDefault="003B6764" w:rsidP="003B676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B6764" w:rsidRPr="009960D4" w:rsidRDefault="003B6764" w:rsidP="00E8316A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4"/>
        </w:rPr>
      </w:pPr>
    </w:p>
    <w:sectPr w:rsidR="003B6764" w:rsidRPr="009960D4" w:rsidSect="00C004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E84" w:rsidRDefault="000A1E84" w:rsidP="000A1E84">
      <w:pPr>
        <w:spacing w:after="0" w:line="240" w:lineRule="auto"/>
      </w:pPr>
      <w:r>
        <w:separator/>
      </w:r>
    </w:p>
  </w:endnote>
  <w:endnote w:type="continuationSeparator" w:id="1">
    <w:p w:rsidR="000A1E84" w:rsidRDefault="000A1E84" w:rsidP="000A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PS">
    <w:panose1 w:val="05050102010607020607"/>
    <w:charset w:val="02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E84" w:rsidRDefault="000A1E84" w:rsidP="000A1E84">
      <w:pPr>
        <w:spacing w:after="0" w:line="240" w:lineRule="auto"/>
      </w:pPr>
      <w:r>
        <w:separator/>
      </w:r>
    </w:p>
  </w:footnote>
  <w:footnote w:type="continuationSeparator" w:id="1">
    <w:p w:rsidR="000A1E84" w:rsidRDefault="000A1E84" w:rsidP="000A1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FB4"/>
    <w:multiLevelType w:val="hybridMultilevel"/>
    <w:tmpl w:val="639E10BE"/>
    <w:lvl w:ilvl="0" w:tplc="B3DEE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F43C62"/>
    <w:multiLevelType w:val="hybridMultilevel"/>
    <w:tmpl w:val="5AB2D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D26"/>
    <w:rsid w:val="00000FB5"/>
    <w:rsid w:val="00002899"/>
    <w:rsid w:val="000033ED"/>
    <w:rsid w:val="000050EE"/>
    <w:rsid w:val="0000766D"/>
    <w:rsid w:val="00010FC8"/>
    <w:rsid w:val="00011F83"/>
    <w:rsid w:val="00012442"/>
    <w:rsid w:val="00015CA2"/>
    <w:rsid w:val="000216E9"/>
    <w:rsid w:val="00023C5C"/>
    <w:rsid w:val="0002605D"/>
    <w:rsid w:val="000321E2"/>
    <w:rsid w:val="00040766"/>
    <w:rsid w:val="000466E4"/>
    <w:rsid w:val="00051FA2"/>
    <w:rsid w:val="00063754"/>
    <w:rsid w:val="00072EAF"/>
    <w:rsid w:val="00081493"/>
    <w:rsid w:val="00087276"/>
    <w:rsid w:val="00087F79"/>
    <w:rsid w:val="000909B5"/>
    <w:rsid w:val="00091CFF"/>
    <w:rsid w:val="000924E7"/>
    <w:rsid w:val="00097CBC"/>
    <w:rsid w:val="000A1970"/>
    <w:rsid w:val="000A1E84"/>
    <w:rsid w:val="000B3658"/>
    <w:rsid w:val="000B385A"/>
    <w:rsid w:val="000B38D5"/>
    <w:rsid w:val="000B6933"/>
    <w:rsid w:val="000B6C08"/>
    <w:rsid w:val="000C5874"/>
    <w:rsid w:val="000C6773"/>
    <w:rsid w:val="000D03DE"/>
    <w:rsid w:val="000D07B7"/>
    <w:rsid w:val="000E00A4"/>
    <w:rsid w:val="000E2926"/>
    <w:rsid w:val="000E386A"/>
    <w:rsid w:val="000E5838"/>
    <w:rsid w:val="000E6FB2"/>
    <w:rsid w:val="000F147F"/>
    <w:rsid w:val="000F1EA4"/>
    <w:rsid w:val="000F63CA"/>
    <w:rsid w:val="00101A22"/>
    <w:rsid w:val="00104AFC"/>
    <w:rsid w:val="0010658F"/>
    <w:rsid w:val="00107E45"/>
    <w:rsid w:val="00121906"/>
    <w:rsid w:val="00125243"/>
    <w:rsid w:val="00127E23"/>
    <w:rsid w:val="00131198"/>
    <w:rsid w:val="00132552"/>
    <w:rsid w:val="0014065B"/>
    <w:rsid w:val="00143C50"/>
    <w:rsid w:val="00143DAF"/>
    <w:rsid w:val="001503EF"/>
    <w:rsid w:val="00154DCD"/>
    <w:rsid w:val="00156E77"/>
    <w:rsid w:val="00160277"/>
    <w:rsid w:val="00160A76"/>
    <w:rsid w:val="00163B74"/>
    <w:rsid w:val="00166DA6"/>
    <w:rsid w:val="0017327B"/>
    <w:rsid w:val="00173AC1"/>
    <w:rsid w:val="001778C4"/>
    <w:rsid w:val="0018412A"/>
    <w:rsid w:val="0018717D"/>
    <w:rsid w:val="001916DB"/>
    <w:rsid w:val="001A14A2"/>
    <w:rsid w:val="001A2C65"/>
    <w:rsid w:val="001A41AB"/>
    <w:rsid w:val="001A519A"/>
    <w:rsid w:val="001B0833"/>
    <w:rsid w:val="001B70E5"/>
    <w:rsid w:val="001D37D0"/>
    <w:rsid w:val="001D7426"/>
    <w:rsid w:val="001E07BB"/>
    <w:rsid w:val="001E361E"/>
    <w:rsid w:val="001E4066"/>
    <w:rsid w:val="001E5CEE"/>
    <w:rsid w:val="001E7718"/>
    <w:rsid w:val="00202229"/>
    <w:rsid w:val="00212742"/>
    <w:rsid w:val="0021423C"/>
    <w:rsid w:val="002150F4"/>
    <w:rsid w:val="0021609D"/>
    <w:rsid w:val="002174C8"/>
    <w:rsid w:val="00221CD5"/>
    <w:rsid w:val="00225410"/>
    <w:rsid w:val="0022591C"/>
    <w:rsid w:val="0022751B"/>
    <w:rsid w:val="00227CE3"/>
    <w:rsid w:val="00234952"/>
    <w:rsid w:val="002455BF"/>
    <w:rsid w:val="00252046"/>
    <w:rsid w:val="00253C4C"/>
    <w:rsid w:val="002629E1"/>
    <w:rsid w:val="00264820"/>
    <w:rsid w:val="00265DE5"/>
    <w:rsid w:val="0026638F"/>
    <w:rsid w:val="00272A77"/>
    <w:rsid w:val="002774C9"/>
    <w:rsid w:val="00287087"/>
    <w:rsid w:val="002920E1"/>
    <w:rsid w:val="00293969"/>
    <w:rsid w:val="00294A97"/>
    <w:rsid w:val="00295652"/>
    <w:rsid w:val="0029714E"/>
    <w:rsid w:val="002A784E"/>
    <w:rsid w:val="002B18D8"/>
    <w:rsid w:val="002B2E22"/>
    <w:rsid w:val="002C4AAE"/>
    <w:rsid w:val="002C5761"/>
    <w:rsid w:val="002D02C8"/>
    <w:rsid w:val="002D0FC5"/>
    <w:rsid w:val="002E033D"/>
    <w:rsid w:val="002E2F0E"/>
    <w:rsid w:val="002F0299"/>
    <w:rsid w:val="002F1D12"/>
    <w:rsid w:val="002F5333"/>
    <w:rsid w:val="002F7A24"/>
    <w:rsid w:val="00301A0C"/>
    <w:rsid w:val="00302E8E"/>
    <w:rsid w:val="00304925"/>
    <w:rsid w:val="0030622C"/>
    <w:rsid w:val="0031170D"/>
    <w:rsid w:val="00313323"/>
    <w:rsid w:val="00313337"/>
    <w:rsid w:val="003210DC"/>
    <w:rsid w:val="00322DB7"/>
    <w:rsid w:val="003308D0"/>
    <w:rsid w:val="00332D46"/>
    <w:rsid w:val="00333139"/>
    <w:rsid w:val="00333154"/>
    <w:rsid w:val="00336242"/>
    <w:rsid w:val="003416F6"/>
    <w:rsid w:val="00343453"/>
    <w:rsid w:val="0034681B"/>
    <w:rsid w:val="0035455B"/>
    <w:rsid w:val="003547E3"/>
    <w:rsid w:val="00357934"/>
    <w:rsid w:val="003605D1"/>
    <w:rsid w:val="003613AA"/>
    <w:rsid w:val="00361CA9"/>
    <w:rsid w:val="00374F40"/>
    <w:rsid w:val="003808A2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6962"/>
    <w:rsid w:val="003B117F"/>
    <w:rsid w:val="003B44B9"/>
    <w:rsid w:val="003B627A"/>
    <w:rsid w:val="003B6764"/>
    <w:rsid w:val="003B77E6"/>
    <w:rsid w:val="003D0CF1"/>
    <w:rsid w:val="003D112C"/>
    <w:rsid w:val="003D3489"/>
    <w:rsid w:val="003D4591"/>
    <w:rsid w:val="003D5470"/>
    <w:rsid w:val="003E1791"/>
    <w:rsid w:val="003E35E3"/>
    <w:rsid w:val="003E4744"/>
    <w:rsid w:val="003E47C6"/>
    <w:rsid w:val="003E6867"/>
    <w:rsid w:val="003E6F2C"/>
    <w:rsid w:val="003F4FFE"/>
    <w:rsid w:val="00415274"/>
    <w:rsid w:val="00416D27"/>
    <w:rsid w:val="00417AE9"/>
    <w:rsid w:val="004216DF"/>
    <w:rsid w:val="00425B24"/>
    <w:rsid w:val="00427C7C"/>
    <w:rsid w:val="00430233"/>
    <w:rsid w:val="00440042"/>
    <w:rsid w:val="004437E9"/>
    <w:rsid w:val="0044717F"/>
    <w:rsid w:val="00457936"/>
    <w:rsid w:val="004628C3"/>
    <w:rsid w:val="00464F81"/>
    <w:rsid w:val="0046522E"/>
    <w:rsid w:val="0046706E"/>
    <w:rsid w:val="0047442E"/>
    <w:rsid w:val="0047554F"/>
    <w:rsid w:val="00476EE1"/>
    <w:rsid w:val="0048357E"/>
    <w:rsid w:val="00484108"/>
    <w:rsid w:val="004910CA"/>
    <w:rsid w:val="00494D66"/>
    <w:rsid w:val="00496C54"/>
    <w:rsid w:val="004A3F3E"/>
    <w:rsid w:val="004A725C"/>
    <w:rsid w:val="004B0F6D"/>
    <w:rsid w:val="004C6565"/>
    <w:rsid w:val="004D0FB3"/>
    <w:rsid w:val="004D1737"/>
    <w:rsid w:val="004D38D6"/>
    <w:rsid w:val="004D42E2"/>
    <w:rsid w:val="004E17C2"/>
    <w:rsid w:val="004E2C6D"/>
    <w:rsid w:val="004E2D8A"/>
    <w:rsid w:val="004E4F7D"/>
    <w:rsid w:val="004E523E"/>
    <w:rsid w:val="004E5604"/>
    <w:rsid w:val="004F069D"/>
    <w:rsid w:val="004F0FDD"/>
    <w:rsid w:val="004F3676"/>
    <w:rsid w:val="004F570B"/>
    <w:rsid w:val="00500213"/>
    <w:rsid w:val="0050549F"/>
    <w:rsid w:val="00507EF1"/>
    <w:rsid w:val="005124CF"/>
    <w:rsid w:val="00523281"/>
    <w:rsid w:val="005242ED"/>
    <w:rsid w:val="0052632A"/>
    <w:rsid w:val="00526651"/>
    <w:rsid w:val="00535514"/>
    <w:rsid w:val="00542EF3"/>
    <w:rsid w:val="00543C7A"/>
    <w:rsid w:val="0054487C"/>
    <w:rsid w:val="005450F9"/>
    <w:rsid w:val="00545191"/>
    <w:rsid w:val="0054523F"/>
    <w:rsid w:val="00550EAA"/>
    <w:rsid w:val="00552B16"/>
    <w:rsid w:val="00555239"/>
    <w:rsid w:val="005610B6"/>
    <w:rsid w:val="00565D7E"/>
    <w:rsid w:val="005664ED"/>
    <w:rsid w:val="00571976"/>
    <w:rsid w:val="00572BDD"/>
    <w:rsid w:val="0057528C"/>
    <w:rsid w:val="00582B65"/>
    <w:rsid w:val="00582F55"/>
    <w:rsid w:val="0058301D"/>
    <w:rsid w:val="00593BE4"/>
    <w:rsid w:val="00593EEC"/>
    <w:rsid w:val="0059484B"/>
    <w:rsid w:val="00594F5F"/>
    <w:rsid w:val="005962F6"/>
    <w:rsid w:val="0059663A"/>
    <w:rsid w:val="005A3043"/>
    <w:rsid w:val="005B0117"/>
    <w:rsid w:val="005B407B"/>
    <w:rsid w:val="005B7D2F"/>
    <w:rsid w:val="005C2A76"/>
    <w:rsid w:val="005C2AFE"/>
    <w:rsid w:val="005C76A2"/>
    <w:rsid w:val="005D1AD3"/>
    <w:rsid w:val="005D6911"/>
    <w:rsid w:val="005E0197"/>
    <w:rsid w:val="005E52A9"/>
    <w:rsid w:val="005E581C"/>
    <w:rsid w:val="005E72AC"/>
    <w:rsid w:val="005F5315"/>
    <w:rsid w:val="00604E52"/>
    <w:rsid w:val="0061251A"/>
    <w:rsid w:val="0061376E"/>
    <w:rsid w:val="00614236"/>
    <w:rsid w:val="00614F14"/>
    <w:rsid w:val="006227E7"/>
    <w:rsid w:val="0062697A"/>
    <w:rsid w:val="00630B72"/>
    <w:rsid w:val="006400D5"/>
    <w:rsid w:val="00640257"/>
    <w:rsid w:val="006418D5"/>
    <w:rsid w:val="0064462F"/>
    <w:rsid w:val="00650826"/>
    <w:rsid w:val="006516FD"/>
    <w:rsid w:val="00654561"/>
    <w:rsid w:val="0066160C"/>
    <w:rsid w:val="00664493"/>
    <w:rsid w:val="00664FB1"/>
    <w:rsid w:val="00665D55"/>
    <w:rsid w:val="00665D8A"/>
    <w:rsid w:val="00666AB7"/>
    <w:rsid w:val="00672861"/>
    <w:rsid w:val="0067464B"/>
    <w:rsid w:val="00674A8B"/>
    <w:rsid w:val="00677BF4"/>
    <w:rsid w:val="00681E52"/>
    <w:rsid w:val="00684488"/>
    <w:rsid w:val="006845B1"/>
    <w:rsid w:val="00685BC6"/>
    <w:rsid w:val="00686663"/>
    <w:rsid w:val="006916BD"/>
    <w:rsid w:val="006944E4"/>
    <w:rsid w:val="00694667"/>
    <w:rsid w:val="00696B06"/>
    <w:rsid w:val="006A6162"/>
    <w:rsid w:val="006B2808"/>
    <w:rsid w:val="006B4DEE"/>
    <w:rsid w:val="006C11B9"/>
    <w:rsid w:val="006C291E"/>
    <w:rsid w:val="006C2BA8"/>
    <w:rsid w:val="006C3D02"/>
    <w:rsid w:val="006C4152"/>
    <w:rsid w:val="006C47D7"/>
    <w:rsid w:val="006D235C"/>
    <w:rsid w:val="006D3293"/>
    <w:rsid w:val="006D3D56"/>
    <w:rsid w:val="006D43DC"/>
    <w:rsid w:val="006D4621"/>
    <w:rsid w:val="006D6A68"/>
    <w:rsid w:val="006D6C28"/>
    <w:rsid w:val="006E000E"/>
    <w:rsid w:val="006E1A14"/>
    <w:rsid w:val="006E1A6E"/>
    <w:rsid w:val="006E1F44"/>
    <w:rsid w:val="006E3AD5"/>
    <w:rsid w:val="006E3FA7"/>
    <w:rsid w:val="006E75F2"/>
    <w:rsid w:val="006F5594"/>
    <w:rsid w:val="006F6ADF"/>
    <w:rsid w:val="007021FF"/>
    <w:rsid w:val="007079BD"/>
    <w:rsid w:val="00707F60"/>
    <w:rsid w:val="0071029D"/>
    <w:rsid w:val="00710390"/>
    <w:rsid w:val="00712D66"/>
    <w:rsid w:val="00726B1E"/>
    <w:rsid w:val="00732F23"/>
    <w:rsid w:val="007409AB"/>
    <w:rsid w:val="00740F3F"/>
    <w:rsid w:val="00744C1E"/>
    <w:rsid w:val="007477CD"/>
    <w:rsid w:val="007511DD"/>
    <w:rsid w:val="00751D82"/>
    <w:rsid w:val="0075214D"/>
    <w:rsid w:val="00756F75"/>
    <w:rsid w:val="007629D0"/>
    <w:rsid w:val="00767315"/>
    <w:rsid w:val="00771D9D"/>
    <w:rsid w:val="00790EF1"/>
    <w:rsid w:val="007910E7"/>
    <w:rsid w:val="00794741"/>
    <w:rsid w:val="00794EE8"/>
    <w:rsid w:val="00795A49"/>
    <w:rsid w:val="007A1AD2"/>
    <w:rsid w:val="007A203F"/>
    <w:rsid w:val="007A5A9C"/>
    <w:rsid w:val="007B1F2B"/>
    <w:rsid w:val="007B414F"/>
    <w:rsid w:val="007B61F4"/>
    <w:rsid w:val="007B6226"/>
    <w:rsid w:val="007C105D"/>
    <w:rsid w:val="007C3CE8"/>
    <w:rsid w:val="007C4D7D"/>
    <w:rsid w:val="007C4E93"/>
    <w:rsid w:val="007C7646"/>
    <w:rsid w:val="007D19BC"/>
    <w:rsid w:val="007F0D8D"/>
    <w:rsid w:val="007F20C1"/>
    <w:rsid w:val="007F31D3"/>
    <w:rsid w:val="007F7E7A"/>
    <w:rsid w:val="0081157B"/>
    <w:rsid w:val="0081432C"/>
    <w:rsid w:val="00814734"/>
    <w:rsid w:val="00815FC4"/>
    <w:rsid w:val="008203FE"/>
    <w:rsid w:val="0082087B"/>
    <w:rsid w:val="00821119"/>
    <w:rsid w:val="00825DAA"/>
    <w:rsid w:val="00832521"/>
    <w:rsid w:val="00833182"/>
    <w:rsid w:val="00833787"/>
    <w:rsid w:val="00836A25"/>
    <w:rsid w:val="008407FB"/>
    <w:rsid w:val="00841A34"/>
    <w:rsid w:val="0084556D"/>
    <w:rsid w:val="008459D3"/>
    <w:rsid w:val="00853523"/>
    <w:rsid w:val="00856AC9"/>
    <w:rsid w:val="00857EB6"/>
    <w:rsid w:val="008608B5"/>
    <w:rsid w:val="00864324"/>
    <w:rsid w:val="008649F0"/>
    <w:rsid w:val="00865D2C"/>
    <w:rsid w:val="00870372"/>
    <w:rsid w:val="0087231D"/>
    <w:rsid w:val="00873083"/>
    <w:rsid w:val="00876385"/>
    <w:rsid w:val="00882D39"/>
    <w:rsid w:val="00892457"/>
    <w:rsid w:val="00894A34"/>
    <w:rsid w:val="008A5A4C"/>
    <w:rsid w:val="008B0BCD"/>
    <w:rsid w:val="008B2B79"/>
    <w:rsid w:val="008B2E83"/>
    <w:rsid w:val="008B3433"/>
    <w:rsid w:val="008B4D6A"/>
    <w:rsid w:val="008C3724"/>
    <w:rsid w:val="008C4163"/>
    <w:rsid w:val="008D44BC"/>
    <w:rsid w:val="008D582C"/>
    <w:rsid w:val="008D745E"/>
    <w:rsid w:val="008E53A9"/>
    <w:rsid w:val="008F1086"/>
    <w:rsid w:val="00901E87"/>
    <w:rsid w:val="009028F8"/>
    <w:rsid w:val="00904321"/>
    <w:rsid w:val="0091148D"/>
    <w:rsid w:val="009124D7"/>
    <w:rsid w:val="0091728B"/>
    <w:rsid w:val="00930735"/>
    <w:rsid w:val="00935D26"/>
    <w:rsid w:val="0093799C"/>
    <w:rsid w:val="0094074C"/>
    <w:rsid w:val="009420EF"/>
    <w:rsid w:val="009428C0"/>
    <w:rsid w:val="00945257"/>
    <w:rsid w:val="0094600D"/>
    <w:rsid w:val="0095157A"/>
    <w:rsid w:val="0095173A"/>
    <w:rsid w:val="00955127"/>
    <w:rsid w:val="009635D1"/>
    <w:rsid w:val="00970F03"/>
    <w:rsid w:val="009729FB"/>
    <w:rsid w:val="00972AA9"/>
    <w:rsid w:val="00976E1E"/>
    <w:rsid w:val="009960D4"/>
    <w:rsid w:val="009A116D"/>
    <w:rsid w:val="009A2406"/>
    <w:rsid w:val="009A4088"/>
    <w:rsid w:val="009B2026"/>
    <w:rsid w:val="009C7869"/>
    <w:rsid w:val="009D0C5E"/>
    <w:rsid w:val="009D31A4"/>
    <w:rsid w:val="009D39BD"/>
    <w:rsid w:val="009D3CDF"/>
    <w:rsid w:val="009D3EBC"/>
    <w:rsid w:val="009D5878"/>
    <w:rsid w:val="009D5AA8"/>
    <w:rsid w:val="009E39B3"/>
    <w:rsid w:val="009E7C24"/>
    <w:rsid w:val="009F4192"/>
    <w:rsid w:val="009F70C3"/>
    <w:rsid w:val="00A00476"/>
    <w:rsid w:val="00A01C8C"/>
    <w:rsid w:val="00A05C0E"/>
    <w:rsid w:val="00A06C6C"/>
    <w:rsid w:val="00A11290"/>
    <w:rsid w:val="00A1382A"/>
    <w:rsid w:val="00A15D87"/>
    <w:rsid w:val="00A232B8"/>
    <w:rsid w:val="00A367D5"/>
    <w:rsid w:val="00A36B31"/>
    <w:rsid w:val="00A370AD"/>
    <w:rsid w:val="00A43AD7"/>
    <w:rsid w:val="00A54788"/>
    <w:rsid w:val="00A54E1A"/>
    <w:rsid w:val="00A570EC"/>
    <w:rsid w:val="00A6070D"/>
    <w:rsid w:val="00A61706"/>
    <w:rsid w:val="00A6756C"/>
    <w:rsid w:val="00A71512"/>
    <w:rsid w:val="00A73206"/>
    <w:rsid w:val="00A753EA"/>
    <w:rsid w:val="00A83F46"/>
    <w:rsid w:val="00A84063"/>
    <w:rsid w:val="00A847BC"/>
    <w:rsid w:val="00A85A60"/>
    <w:rsid w:val="00A87F65"/>
    <w:rsid w:val="00AA1AEE"/>
    <w:rsid w:val="00AA2374"/>
    <w:rsid w:val="00AB0654"/>
    <w:rsid w:val="00AB4046"/>
    <w:rsid w:val="00AB412B"/>
    <w:rsid w:val="00AB4EEA"/>
    <w:rsid w:val="00AB6EDC"/>
    <w:rsid w:val="00AC2989"/>
    <w:rsid w:val="00AC5B28"/>
    <w:rsid w:val="00AC7C9A"/>
    <w:rsid w:val="00AD2447"/>
    <w:rsid w:val="00AD4CA5"/>
    <w:rsid w:val="00AD56B5"/>
    <w:rsid w:val="00AE267D"/>
    <w:rsid w:val="00AE61E8"/>
    <w:rsid w:val="00AE751C"/>
    <w:rsid w:val="00AE7B6E"/>
    <w:rsid w:val="00AE7D29"/>
    <w:rsid w:val="00AE7FDC"/>
    <w:rsid w:val="00AF367B"/>
    <w:rsid w:val="00AF36A6"/>
    <w:rsid w:val="00AF43E6"/>
    <w:rsid w:val="00AF623C"/>
    <w:rsid w:val="00B175CD"/>
    <w:rsid w:val="00B23021"/>
    <w:rsid w:val="00B239BD"/>
    <w:rsid w:val="00B2492F"/>
    <w:rsid w:val="00B33FEF"/>
    <w:rsid w:val="00B34A11"/>
    <w:rsid w:val="00B3574F"/>
    <w:rsid w:val="00B37D4F"/>
    <w:rsid w:val="00B436BB"/>
    <w:rsid w:val="00B46407"/>
    <w:rsid w:val="00B52A0D"/>
    <w:rsid w:val="00B5483B"/>
    <w:rsid w:val="00B55995"/>
    <w:rsid w:val="00B5622F"/>
    <w:rsid w:val="00B61FA5"/>
    <w:rsid w:val="00B6597F"/>
    <w:rsid w:val="00B71919"/>
    <w:rsid w:val="00B71FDC"/>
    <w:rsid w:val="00B7601B"/>
    <w:rsid w:val="00B76997"/>
    <w:rsid w:val="00B8054F"/>
    <w:rsid w:val="00B80ABB"/>
    <w:rsid w:val="00B84679"/>
    <w:rsid w:val="00B85087"/>
    <w:rsid w:val="00B86B53"/>
    <w:rsid w:val="00B97AFD"/>
    <w:rsid w:val="00BA7294"/>
    <w:rsid w:val="00BB3493"/>
    <w:rsid w:val="00BD028E"/>
    <w:rsid w:val="00BD0CC5"/>
    <w:rsid w:val="00BE15CE"/>
    <w:rsid w:val="00BE2F46"/>
    <w:rsid w:val="00BE679C"/>
    <w:rsid w:val="00BF16E2"/>
    <w:rsid w:val="00BF2D73"/>
    <w:rsid w:val="00BF6FA3"/>
    <w:rsid w:val="00C004F5"/>
    <w:rsid w:val="00C01484"/>
    <w:rsid w:val="00C02FCC"/>
    <w:rsid w:val="00C06071"/>
    <w:rsid w:val="00C1151C"/>
    <w:rsid w:val="00C146C1"/>
    <w:rsid w:val="00C405A2"/>
    <w:rsid w:val="00C40B40"/>
    <w:rsid w:val="00C448FE"/>
    <w:rsid w:val="00C466A3"/>
    <w:rsid w:val="00C476ED"/>
    <w:rsid w:val="00C53A20"/>
    <w:rsid w:val="00C56022"/>
    <w:rsid w:val="00C709C9"/>
    <w:rsid w:val="00C73A88"/>
    <w:rsid w:val="00C77FC6"/>
    <w:rsid w:val="00C82C79"/>
    <w:rsid w:val="00C830CC"/>
    <w:rsid w:val="00C844EE"/>
    <w:rsid w:val="00C84DA5"/>
    <w:rsid w:val="00C877E7"/>
    <w:rsid w:val="00C93FB8"/>
    <w:rsid w:val="00C95575"/>
    <w:rsid w:val="00CA46BD"/>
    <w:rsid w:val="00CA5825"/>
    <w:rsid w:val="00CB0C93"/>
    <w:rsid w:val="00CB13EB"/>
    <w:rsid w:val="00CB1A8E"/>
    <w:rsid w:val="00CC0869"/>
    <w:rsid w:val="00CC1D4A"/>
    <w:rsid w:val="00CC1EAF"/>
    <w:rsid w:val="00CC1F08"/>
    <w:rsid w:val="00CC2ED0"/>
    <w:rsid w:val="00CC473F"/>
    <w:rsid w:val="00CC6069"/>
    <w:rsid w:val="00CD5ACD"/>
    <w:rsid w:val="00CE668C"/>
    <w:rsid w:val="00CF40A5"/>
    <w:rsid w:val="00CF41FF"/>
    <w:rsid w:val="00CF420F"/>
    <w:rsid w:val="00CF43F6"/>
    <w:rsid w:val="00D04EC9"/>
    <w:rsid w:val="00D07936"/>
    <w:rsid w:val="00D1210A"/>
    <w:rsid w:val="00D1583E"/>
    <w:rsid w:val="00D22837"/>
    <w:rsid w:val="00D23A49"/>
    <w:rsid w:val="00D27A24"/>
    <w:rsid w:val="00D31CFD"/>
    <w:rsid w:val="00D34686"/>
    <w:rsid w:val="00D35E08"/>
    <w:rsid w:val="00D36A1A"/>
    <w:rsid w:val="00D40F76"/>
    <w:rsid w:val="00D42388"/>
    <w:rsid w:val="00D44303"/>
    <w:rsid w:val="00D464DF"/>
    <w:rsid w:val="00D51491"/>
    <w:rsid w:val="00D56B3C"/>
    <w:rsid w:val="00D56D28"/>
    <w:rsid w:val="00D60377"/>
    <w:rsid w:val="00D610FE"/>
    <w:rsid w:val="00D612C5"/>
    <w:rsid w:val="00D61D0E"/>
    <w:rsid w:val="00D64E5E"/>
    <w:rsid w:val="00D671DC"/>
    <w:rsid w:val="00D7190D"/>
    <w:rsid w:val="00D802C3"/>
    <w:rsid w:val="00D83A41"/>
    <w:rsid w:val="00D83F91"/>
    <w:rsid w:val="00D875C1"/>
    <w:rsid w:val="00D87B6B"/>
    <w:rsid w:val="00D928EC"/>
    <w:rsid w:val="00D937AF"/>
    <w:rsid w:val="00D93F93"/>
    <w:rsid w:val="00D97F8D"/>
    <w:rsid w:val="00DA1BE0"/>
    <w:rsid w:val="00DA49D4"/>
    <w:rsid w:val="00DB033A"/>
    <w:rsid w:val="00DB1D17"/>
    <w:rsid w:val="00DB1F80"/>
    <w:rsid w:val="00DB3718"/>
    <w:rsid w:val="00DB3EC5"/>
    <w:rsid w:val="00DB445E"/>
    <w:rsid w:val="00DB5483"/>
    <w:rsid w:val="00DB6BAE"/>
    <w:rsid w:val="00DC037E"/>
    <w:rsid w:val="00DC22AC"/>
    <w:rsid w:val="00DC2644"/>
    <w:rsid w:val="00DC3054"/>
    <w:rsid w:val="00DC3DD0"/>
    <w:rsid w:val="00DC7380"/>
    <w:rsid w:val="00DD2C3B"/>
    <w:rsid w:val="00DD42A8"/>
    <w:rsid w:val="00DE275A"/>
    <w:rsid w:val="00DE7765"/>
    <w:rsid w:val="00DF0CD9"/>
    <w:rsid w:val="00DF320F"/>
    <w:rsid w:val="00E0088E"/>
    <w:rsid w:val="00E02BAB"/>
    <w:rsid w:val="00E049DC"/>
    <w:rsid w:val="00E11E47"/>
    <w:rsid w:val="00E20C5C"/>
    <w:rsid w:val="00E20D28"/>
    <w:rsid w:val="00E3201B"/>
    <w:rsid w:val="00E3266E"/>
    <w:rsid w:val="00E339D7"/>
    <w:rsid w:val="00E370C1"/>
    <w:rsid w:val="00E43401"/>
    <w:rsid w:val="00E43463"/>
    <w:rsid w:val="00E4737C"/>
    <w:rsid w:val="00E54843"/>
    <w:rsid w:val="00E60213"/>
    <w:rsid w:val="00E62EF5"/>
    <w:rsid w:val="00E64297"/>
    <w:rsid w:val="00E667C9"/>
    <w:rsid w:val="00E7202D"/>
    <w:rsid w:val="00E81394"/>
    <w:rsid w:val="00E81C58"/>
    <w:rsid w:val="00E8316A"/>
    <w:rsid w:val="00E83923"/>
    <w:rsid w:val="00E87624"/>
    <w:rsid w:val="00E908C3"/>
    <w:rsid w:val="00E94510"/>
    <w:rsid w:val="00E963A7"/>
    <w:rsid w:val="00E96C96"/>
    <w:rsid w:val="00EA0724"/>
    <w:rsid w:val="00EA3FD3"/>
    <w:rsid w:val="00EB1DFF"/>
    <w:rsid w:val="00EB5546"/>
    <w:rsid w:val="00EB607D"/>
    <w:rsid w:val="00EB6E56"/>
    <w:rsid w:val="00EC46A3"/>
    <w:rsid w:val="00EC5AA4"/>
    <w:rsid w:val="00EC6E8B"/>
    <w:rsid w:val="00EE0298"/>
    <w:rsid w:val="00EE1341"/>
    <w:rsid w:val="00EE1BB0"/>
    <w:rsid w:val="00EE213F"/>
    <w:rsid w:val="00EE2416"/>
    <w:rsid w:val="00EE2D9C"/>
    <w:rsid w:val="00EE478E"/>
    <w:rsid w:val="00EE4F6F"/>
    <w:rsid w:val="00EE5623"/>
    <w:rsid w:val="00EF36DC"/>
    <w:rsid w:val="00EF5C08"/>
    <w:rsid w:val="00F052A0"/>
    <w:rsid w:val="00F07208"/>
    <w:rsid w:val="00F07C30"/>
    <w:rsid w:val="00F10443"/>
    <w:rsid w:val="00F124C5"/>
    <w:rsid w:val="00F13FD0"/>
    <w:rsid w:val="00F161C6"/>
    <w:rsid w:val="00F20A71"/>
    <w:rsid w:val="00F2315E"/>
    <w:rsid w:val="00F2319E"/>
    <w:rsid w:val="00F278E6"/>
    <w:rsid w:val="00F31934"/>
    <w:rsid w:val="00F331CE"/>
    <w:rsid w:val="00F35DD6"/>
    <w:rsid w:val="00F37ABE"/>
    <w:rsid w:val="00F443AD"/>
    <w:rsid w:val="00F45688"/>
    <w:rsid w:val="00F4637B"/>
    <w:rsid w:val="00F46980"/>
    <w:rsid w:val="00F46A9A"/>
    <w:rsid w:val="00F47860"/>
    <w:rsid w:val="00F51B31"/>
    <w:rsid w:val="00F51F3D"/>
    <w:rsid w:val="00F521E9"/>
    <w:rsid w:val="00F5370F"/>
    <w:rsid w:val="00F543A7"/>
    <w:rsid w:val="00F60C8B"/>
    <w:rsid w:val="00F61406"/>
    <w:rsid w:val="00F620DC"/>
    <w:rsid w:val="00F660F0"/>
    <w:rsid w:val="00F70554"/>
    <w:rsid w:val="00F705F9"/>
    <w:rsid w:val="00F71451"/>
    <w:rsid w:val="00F72D1C"/>
    <w:rsid w:val="00F72D83"/>
    <w:rsid w:val="00F750CE"/>
    <w:rsid w:val="00F80885"/>
    <w:rsid w:val="00F80AAA"/>
    <w:rsid w:val="00F84191"/>
    <w:rsid w:val="00F8481A"/>
    <w:rsid w:val="00F85856"/>
    <w:rsid w:val="00F91E9F"/>
    <w:rsid w:val="00F9238D"/>
    <w:rsid w:val="00F97EA1"/>
    <w:rsid w:val="00FA13F9"/>
    <w:rsid w:val="00FA2855"/>
    <w:rsid w:val="00FA3008"/>
    <w:rsid w:val="00FA7C61"/>
    <w:rsid w:val="00FB5BC0"/>
    <w:rsid w:val="00FC3DE2"/>
    <w:rsid w:val="00FD00DA"/>
    <w:rsid w:val="00FD3007"/>
    <w:rsid w:val="00FD5055"/>
    <w:rsid w:val="00FE07A0"/>
    <w:rsid w:val="00FE2783"/>
    <w:rsid w:val="00FE4234"/>
    <w:rsid w:val="00FF0D5F"/>
    <w:rsid w:val="00FF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4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D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5D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5D2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93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5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935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35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35D26"/>
  </w:style>
  <w:style w:type="paragraph" w:styleId="a8">
    <w:name w:val="Balloon Text"/>
    <w:basedOn w:val="a"/>
    <w:link w:val="a9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6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semiHidden/>
    <w:rsid w:val="00A43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semiHidden/>
    <w:rsid w:val="00A43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semiHidden/>
    <w:rsid w:val="00A43A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semiHidden/>
    <w:rsid w:val="00A43AD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728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286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672861"/>
    <w:pPr>
      <w:ind w:left="720"/>
      <w:contextualSpacing/>
    </w:pPr>
  </w:style>
  <w:style w:type="paragraph" w:styleId="ad">
    <w:name w:val="Normal (Web)"/>
    <w:basedOn w:val="a"/>
    <w:uiPriority w:val="99"/>
    <w:rsid w:val="00F8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07F60"/>
    <w:pPr>
      <w:spacing w:after="0" w:line="240" w:lineRule="auto"/>
    </w:pPr>
    <w:rPr>
      <w:rFonts w:ascii="Calibri" w:eastAsia="Times New Roman" w:hAnsi="Calibri" w:cs="Calibri"/>
    </w:rPr>
  </w:style>
  <w:style w:type="character" w:styleId="af">
    <w:name w:val="Hyperlink"/>
    <w:uiPriority w:val="99"/>
    <w:rsid w:val="007021FF"/>
    <w:rPr>
      <w:color w:val="0000FF"/>
      <w:u w:val="single"/>
    </w:rPr>
  </w:style>
  <w:style w:type="paragraph" w:customStyle="1" w:styleId="Default">
    <w:name w:val="Default"/>
    <w:rsid w:val="00015CA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t-p">
    <w:name w:val="dt-p"/>
    <w:basedOn w:val="a"/>
    <w:rsid w:val="0008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1493"/>
  </w:style>
  <w:style w:type="character" w:customStyle="1" w:styleId="dt-r">
    <w:name w:val="dt-r"/>
    <w:basedOn w:val="a0"/>
    <w:rsid w:val="00081493"/>
  </w:style>
  <w:style w:type="character" w:customStyle="1" w:styleId="dt-m">
    <w:name w:val="dt-m"/>
    <w:basedOn w:val="a0"/>
    <w:rsid w:val="00081493"/>
  </w:style>
  <w:style w:type="paragraph" w:customStyle="1" w:styleId="ConsPlusNonformat">
    <w:name w:val="ConsPlusNonformat"/>
    <w:link w:val="ConsPlusNonformat0"/>
    <w:rsid w:val="00F54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543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F5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0A1E84"/>
    <w:rPr>
      <w:b/>
      <w:bCs/>
    </w:rPr>
  </w:style>
  <w:style w:type="paragraph" w:styleId="af1">
    <w:name w:val="header"/>
    <w:basedOn w:val="a"/>
    <w:link w:val="af2"/>
    <w:uiPriority w:val="99"/>
    <w:unhideWhenUsed/>
    <w:rsid w:val="000A1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A1E84"/>
    <w:rPr>
      <w:rFonts w:eastAsiaTheme="minorEastAsia"/>
      <w:lang w:eastAsia="ru-RU"/>
    </w:rPr>
  </w:style>
  <w:style w:type="character" w:customStyle="1" w:styleId="af3">
    <w:name w:val="Гипертекстовая ссылка"/>
    <w:rsid w:val="000A1E84"/>
    <w:rPr>
      <w:rFonts w:cs="Times New Roman"/>
      <w:b/>
      <w:bCs/>
      <w:color w:val="008000"/>
      <w:sz w:val="20"/>
      <w:szCs w:val="20"/>
    </w:rPr>
  </w:style>
  <w:style w:type="paragraph" w:customStyle="1" w:styleId="af4">
    <w:name w:val="Адресат"/>
    <w:basedOn w:val="a"/>
    <w:rsid w:val="000A1E8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Нормальный (таблица)"/>
    <w:basedOn w:val="a"/>
    <w:next w:val="a"/>
    <w:rsid w:val="000A1E84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6">
    <w:name w:val="Прижатый влево"/>
    <w:basedOn w:val="a"/>
    <w:next w:val="a"/>
    <w:rsid w:val="000A1E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004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rsid w:val="00C0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0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076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4701-1C7D-4FF4-84EF-7B110655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21</Pages>
  <Words>6111</Words>
  <Characters>34838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40868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Администрация</cp:lastModifiedBy>
  <cp:revision>23</cp:revision>
  <cp:lastPrinted>2021-07-06T07:02:00Z</cp:lastPrinted>
  <dcterms:created xsi:type="dcterms:W3CDTF">2018-11-22T12:26:00Z</dcterms:created>
  <dcterms:modified xsi:type="dcterms:W3CDTF">2021-07-06T07:03:00Z</dcterms:modified>
</cp:coreProperties>
</file>