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2314F6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2314F6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2314F6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2314F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FF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2314F6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Default="00825253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253" w:rsidRPr="00C759AD" w:rsidRDefault="00825253" w:rsidP="00825253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C759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C759AD">
        <w:rPr>
          <w:rFonts w:ascii="Times New Roman" w:eastAsia="Calibri" w:hAnsi="Times New Roman" w:cs="Times New Roman"/>
          <w:sz w:val="28"/>
          <w:szCs w:val="28"/>
        </w:rPr>
        <w:t xml:space="preserve">.2022 года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825253" w:rsidRPr="00825253" w:rsidRDefault="00825253" w:rsidP="00825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253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825253" w:rsidRPr="00825253" w:rsidRDefault="00825253" w:rsidP="00825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253">
        <w:rPr>
          <w:rFonts w:ascii="Times New Roman" w:eastAsia="Calibri" w:hAnsi="Times New Roman" w:cs="Times New Roman"/>
          <w:sz w:val="28"/>
          <w:szCs w:val="28"/>
        </w:rPr>
        <w:t>второго заседания Собрания депутатов</w:t>
      </w:r>
    </w:p>
    <w:p w:rsidR="00825253" w:rsidRPr="00825253" w:rsidRDefault="00825253" w:rsidP="00825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253">
        <w:rPr>
          <w:rFonts w:ascii="Times New Roman" w:eastAsia="Calibri" w:hAnsi="Times New Roman" w:cs="Times New Roman"/>
          <w:sz w:val="28"/>
          <w:szCs w:val="28"/>
        </w:rPr>
        <w:t>Быстрогорского сельского поселения пятого созыва.</w:t>
      </w:r>
    </w:p>
    <w:p w:rsidR="00825253" w:rsidRPr="00825253" w:rsidRDefault="00825253" w:rsidP="0082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252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82525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25253">
        <w:rPr>
          <w:rFonts w:ascii="Times New Roman" w:eastAsia="Calibri" w:hAnsi="Times New Roman" w:cs="Times New Roman"/>
          <w:sz w:val="28"/>
          <w:szCs w:val="28"/>
        </w:rPr>
        <w:t>октября 2022 года</w:t>
      </w:r>
    </w:p>
    <w:p w:rsidR="00825253" w:rsidRDefault="00825253" w:rsidP="0082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252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16:00 ч</w:t>
      </w:r>
      <w:r w:rsidRPr="00825253">
        <w:rPr>
          <w:rFonts w:ascii="Times New Roman" w:eastAsia="Calibri" w:hAnsi="Times New Roman" w:cs="Times New Roman"/>
          <w:sz w:val="28"/>
          <w:szCs w:val="28"/>
        </w:rPr>
        <w:t>, зал заседаний</w:t>
      </w:r>
    </w:p>
    <w:p w:rsidR="00825253" w:rsidRPr="00825253" w:rsidRDefault="00825253" w:rsidP="00825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253" w:rsidRPr="00825253" w:rsidRDefault="00825253" w:rsidP="00825253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53">
        <w:rPr>
          <w:rFonts w:ascii="Times New Roman" w:hAnsi="Times New Roman" w:cs="Times New Roman"/>
          <w:sz w:val="28"/>
          <w:szCs w:val="28"/>
        </w:rPr>
        <w:t>Об утверждении отчета о поступлении и расходовании средств бюджета Быстрогорского сельского поселения на подготовку и проведение выборов депутатов Собрания депутатов Быстрогорского сельского поселения пятого созыва 11 сентября 2022 года.</w:t>
      </w:r>
    </w:p>
    <w:p w:rsidR="00825253" w:rsidRPr="00825253" w:rsidRDefault="00825253" w:rsidP="0082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53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82525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825253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Быстрогорского </w:t>
      </w:r>
      <w:proofErr w:type="spellStart"/>
      <w:r w:rsidRPr="00825253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82525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253">
        <w:rPr>
          <w:rFonts w:ascii="Times New Roman" w:eastAsia="Calibri" w:hAnsi="Times New Roman" w:cs="Times New Roman"/>
          <w:sz w:val="28"/>
          <w:szCs w:val="28"/>
        </w:rPr>
        <w:t>– Медведская Н.А.</w:t>
      </w:r>
    </w:p>
    <w:p w:rsidR="00825253" w:rsidRPr="00E91618" w:rsidRDefault="00825253" w:rsidP="0082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253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04"/>
    <w:multiLevelType w:val="hybridMultilevel"/>
    <w:tmpl w:val="F470EE04"/>
    <w:lvl w:ilvl="0" w:tplc="3676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2314F6"/>
    <w:rsid w:val="0036134E"/>
    <w:rsid w:val="00765467"/>
    <w:rsid w:val="00825253"/>
    <w:rsid w:val="0090370A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2025-07-09T12:33:00Z</cp:lastPrinted>
  <dcterms:created xsi:type="dcterms:W3CDTF">2025-07-08T10:31:00Z</dcterms:created>
  <dcterms:modified xsi:type="dcterms:W3CDTF">2025-07-09T12:33:00Z</dcterms:modified>
</cp:coreProperties>
</file>