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065ED6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июня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 w:rsidR="00780C86">
        <w:rPr>
          <w:rFonts w:ascii="Times New Roman" w:hAnsi="Times New Roman" w:cs="Times New Roman"/>
          <w:sz w:val="28"/>
          <w:szCs w:val="28"/>
        </w:rPr>
        <w:t>2</w:t>
      </w:r>
      <w:r w:rsidR="009740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второго</w:t>
      </w:r>
      <w:r w:rsidR="009740ED">
        <w:rPr>
          <w:rFonts w:ascii="Times New Roman" w:hAnsi="Times New Roman" w:cs="Times New Roman"/>
          <w:sz w:val="28"/>
          <w:szCs w:val="28"/>
        </w:rPr>
        <w:t>/</w:t>
      </w:r>
      <w:r w:rsidR="00065ED6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второе</w:t>
      </w:r>
      <w:r w:rsidR="009740ED">
        <w:rPr>
          <w:rFonts w:ascii="Times New Roman" w:hAnsi="Times New Roman" w:cs="Times New Roman"/>
          <w:sz w:val="28"/>
          <w:szCs w:val="28"/>
        </w:rPr>
        <w:t>/</w:t>
      </w:r>
      <w:r w:rsidR="00065ED6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065ED6">
        <w:rPr>
          <w:rFonts w:ascii="Times New Roman" w:hAnsi="Times New Roman" w:cs="Times New Roman"/>
          <w:sz w:val="28"/>
          <w:szCs w:val="28"/>
        </w:rPr>
        <w:t>10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065ED6">
        <w:rPr>
          <w:rFonts w:ascii="Times New Roman" w:hAnsi="Times New Roman" w:cs="Times New Roman"/>
          <w:sz w:val="28"/>
          <w:szCs w:val="28"/>
        </w:rPr>
        <w:t>июня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второго</w:t>
      </w:r>
      <w:r w:rsidR="009740ED">
        <w:rPr>
          <w:rFonts w:ascii="Times New Roman" w:hAnsi="Times New Roman" w:cs="Times New Roman"/>
          <w:sz w:val="28"/>
          <w:szCs w:val="28"/>
        </w:rPr>
        <w:t>/</w:t>
      </w:r>
      <w:r w:rsidR="00065ED6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FBB" w:rsidRDefault="00D46FB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FBB" w:rsidRDefault="00D46FB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FBB" w:rsidRDefault="00D46FB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FBB" w:rsidRDefault="00D46FB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FBB" w:rsidRDefault="00D46FB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FBB" w:rsidRDefault="00D46FB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FBB" w:rsidRDefault="00D46FB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FBB" w:rsidRDefault="00D46FB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FBB" w:rsidRDefault="00D46FBB" w:rsidP="00EA3FEF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22.3</w:t>
      </w:r>
    </w:p>
    <w:p w:rsidR="00D46FBB" w:rsidRDefault="00D46FBB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FEF" w:rsidRPr="00EA3FEF" w:rsidRDefault="00EA3FEF" w:rsidP="00EA3FE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FEF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EA3FEF" w:rsidRPr="00EA3FEF" w:rsidRDefault="00EA3FEF" w:rsidP="00EA3FEF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FEF">
        <w:rPr>
          <w:rFonts w:ascii="Times New Roman" w:eastAsia="Calibri" w:hAnsi="Times New Roman" w:cs="Times New Roman"/>
          <w:sz w:val="28"/>
          <w:szCs w:val="28"/>
        </w:rPr>
        <w:t>Двадцать второго заседания Собрания депутатов Быстрогорского сельского поселения пятого созыва.</w:t>
      </w: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EA3FEF" w:rsidRPr="00EA3FEF" w:rsidTr="00EA3FEF">
        <w:trPr>
          <w:trHeight w:val="375"/>
        </w:trPr>
        <w:tc>
          <w:tcPr>
            <w:tcW w:w="3751" w:type="dxa"/>
          </w:tcPr>
          <w:p w:rsidR="00EA3FEF" w:rsidRPr="00EA3FEF" w:rsidRDefault="00EA3FEF" w:rsidP="00EA3FE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EA3FEF" w:rsidRPr="00EA3FEF" w:rsidRDefault="00EA3FEF" w:rsidP="00EA3FE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FEF">
              <w:rPr>
                <w:rFonts w:ascii="Times New Roman" w:eastAsia="Calibri" w:hAnsi="Times New Roman" w:cs="Times New Roman"/>
                <w:sz w:val="28"/>
                <w:szCs w:val="28"/>
              </w:rPr>
              <w:t>10 июня  2024 года</w:t>
            </w:r>
          </w:p>
          <w:p w:rsidR="00EA3FEF" w:rsidRPr="00EA3FEF" w:rsidRDefault="00EA3FEF" w:rsidP="00EA3FE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EA3FE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EA3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A3FEF" w:rsidRPr="00EA3FEF" w:rsidRDefault="00EA3FEF" w:rsidP="00EA3FE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FEF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EA3FEF" w:rsidRPr="00EA3FEF" w:rsidRDefault="00EA3FEF" w:rsidP="00EA3FE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A3FEF" w:rsidRPr="00EA3FEF" w:rsidRDefault="00EA3FEF" w:rsidP="00EA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A3FEF" w:rsidRPr="00EA3FEF" w:rsidRDefault="00EA3FEF" w:rsidP="00EA3FEF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3FEF" w:rsidRPr="00EA3FEF" w:rsidRDefault="00EA3FEF" w:rsidP="00EA3FEF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3FEF">
        <w:rPr>
          <w:rFonts w:ascii="Times New Roman" w:hAnsi="Times New Roman" w:cs="Times New Roman"/>
          <w:sz w:val="28"/>
          <w:szCs w:val="28"/>
        </w:rPr>
        <w:t>«Об осуществлении проверки соблюдения ограничений и запретов, требований о предотвращении или об урегулировании  конфликта интересов, и (или) исполнения обязанностей, установленных в целях противодействия коррупции, в отношении главы Администрации Быстрогорского сельского поселения Медведской Н.А.»</w:t>
      </w:r>
    </w:p>
    <w:p w:rsidR="00EA3FEF" w:rsidRPr="00EA3FEF" w:rsidRDefault="00EA3FEF" w:rsidP="00EA3FEF">
      <w:pPr>
        <w:pStyle w:val="a3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A3FEF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EA3FEF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Медведская Наталья Александровна.</w:t>
      </w:r>
    </w:p>
    <w:p w:rsidR="00EA3FEF" w:rsidRDefault="00EA3FEF" w:rsidP="00EA3FEF">
      <w:pPr>
        <w:spacing w:after="0" w:line="240" w:lineRule="auto"/>
        <w:outlineLvl w:val="0"/>
        <w:rPr>
          <w:b/>
          <w:sz w:val="28"/>
          <w:szCs w:val="28"/>
        </w:rPr>
      </w:pPr>
    </w:p>
    <w:p w:rsidR="00D46FBB" w:rsidRPr="00E91618" w:rsidRDefault="00D46FB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6FBB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F434FDE4"/>
    <w:lvl w:ilvl="0" w:tplc="9146C15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137E3D"/>
    <w:rsid w:val="001B7330"/>
    <w:rsid w:val="002314F6"/>
    <w:rsid w:val="00241CDE"/>
    <w:rsid w:val="0036134E"/>
    <w:rsid w:val="00366F9C"/>
    <w:rsid w:val="004162C7"/>
    <w:rsid w:val="00445728"/>
    <w:rsid w:val="004E6B1A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90370A"/>
    <w:rsid w:val="00954704"/>
    <w:rsid w:val="009740ED"/>
    <w:rsid w:val="00AA23F0"/>
    <w:rsid w:val="00BF13AF"/>
    <w:rsid w:val="00CA44E9"/>
    <w:rsid w:val="00D46FBB"/>
    <w:rsid w:val="00DA0F0D"/>
    <w:rsid w:val="00E40FF6"/>
    <w:rsid w:val="00E91618"/>
    <w:rsid w:val="00EA3FEF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29</cp:revision>
  <cp:lastPrinted>2025-07-08T12:47:00Z</cp:lastPrinted>
  <dcterms:created xsi:type="dcterms:W3CDTF">2025-07-08T10:31:00Z</dcterms:created>
  <dcterms:modified xsi:type="dcterms:W3CDTF">2025-07-10T06:54:00Z</dcterms:modified>
</cp:coreProperties>
</file>