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480C72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ноября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480C72">
        <w:rPr>
          <w:rFonts w:ascii="Times New Roman" w:hAnsi="Times New Roman" w:cs="Times New Roman"/>
          <w:sz w:val="28"/>
          <w:szCs w:val="28"/>
        </w:rPr>
        <w:t>девятого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480C72">
        <w:rPr>
          <w:rFonts w:ascii="Times New Roman" w:hAnsi="Times New Roman" w:cs="Times New Roman"/>
          <w:sz w:val="28"/>
          <w:szCs w:val="28"/>
        </w:rPr>
        <w:t>девятое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480C72">
        <w:rPr>
          <w:rFonts w:ascii="Times New Roman" w:hAnsi="Times New Roman" w:cs="Times New Roman"/>
          <w:sz w:val="28"/>
          <w:szCs w:val="28"/>
        </w:rPr>
        <w:t>13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480C72">
        <w:rPr>
          <w:rFonts w:ascii="Times New Roman" w:hAnsi="Times New Roman" w:cs="Times New Roman"/>
          <w:sz w:val="28"/>
          <w:szCs w:val="28"/>
        </w:rPr>
        <w:t>ноября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480C72">
        <w:rPr>
          <w:rFonts w:ascii="Times New Roman" w:hAnsi="Times New Roman" w:cs="Times New Roman"/>
          <w:sz w:val="28"/>
          <w:szCs w:val="28"/>
        </w:rPr>
        <w:t>девятое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7E5" w:rsidRDefault="006157E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E5" w:rsidRDefault="006157E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E5" w:rsidRDefault="006157E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E5" w:rsidRDefault="006157E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E5" w:rsidRDefault="006157E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E5" w:rsidRDefault="006157E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E5" w:rsidRDefault="006157E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E5" w:rsidRDefault="006157E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E5" w:rsidRDefault="006157E5" w:rsidP="006157E5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6157E5" w:rsidRDefault="006157E5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7E5" w:rsidRPr="006157E5" w:rsidRDefault="006157E5" w:rsidP="006157E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57E5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6157E5" w:rsidRPr="006157E5" w:rsidRDefault="006157E5" w:rsidP="006157E5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57E5">
        <w:rPr>
          <w:rFonts w:ascii="Times New Roman" w:eastAsia="Calibri" w:hAnsi="Times New Roman" w:cs="Times New Roman"/>
          <w:sz w:val="28"/>
          <w:szCs w:val="28"/>
        </w:rPr>
        <w:t>Двадцать девятого заседания Собрания депутатов Быстрогорского сельского поселения пятого созыва.</w:t>
      </w:r>
    </w:p>
    <w:p w:rsidR="006157E5" w:rsidRPr="006157E5" w:rsidRDefault="006157E5" w:rsidP="006157E5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6157E5" w:rsidRPr="006157E5" w:rsidTr="006157E5">
        <w:trPr>
          <w:trHeight w:val="375"/>
        </w:trPr>
        <w:tc>
          <w:tcPr>
            <w:tcW w:w="3751" w:type="dxa"/>
          </w:tcPr>
          <w:p w:rsidR="006157E5" w:rsidRPr="006157E5" w:rsidRDefault="006157E5" w:rsidP="006157E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157E5" w:rsidRPr="006157E5" w:rsidRDefault="006157E5" w:rsidP="006157E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7E5">
              <w:rPr>
                <w:rFonts w:ascii="Times New Roman" w:eastAsia="Calibri" w:hAnsi="Times New Roman" w:cs="Times New Roman"/>
                <w:sz w:val="28"/>
                <w:szCs w:val="28"/>
              </w:rPr>
              <w:t>13 ноября 2024 года</w:t>
            </w:r>
          </w:p>
          <w:p w:rsidR="006157E5" w:rsidRPr="006157E5" w:rsidRDefault="006157E5" w:rsidP="006157E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6157E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6157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157E5" w:rsidRPr="006157E5" w:rsidRDefault="006157E5" w:rsidP="006157E5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7E5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6157E5" w:rsidRPr="006157E5" w:rsidRDefault="006157E5" w:rsidP="006157E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157E5" w:rsidRPr="006157E5" w:rsidRDefault="006157E5" w:rsidP="006157E5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57E5" w:rsidRPr="006157E5" w:rsidRDefault="006157E5" w:rsidP="006157E5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hAnsi="Times New Roman" w:cs="Times New Roman"/>
          <w:sz w:val="28"/>
          <w:szCs w:val="28"/>
        </w:rPr>
        <w:t>1. О налоге на имущество физических лиц</w:t>
      </w:r>
    </w:p>
    <w:p w:rsidR="006157E5" w:rsidRPr="006157E5" w:rsidRDefault="006157E5" w:rsidP="006157E5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6157E5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Галицына Анастасия Леонидовна.</w:t>
      </w:r>
    </w:p>
    <w:p w:rsidR="006157E5" w:rsidRPr="006157E5" w:rsidRDefault="006157E5" w:rsidP="006157E5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hAnsi="Times New Roman" w:cs="Times New Roman"/>
          <w:sz w:val="28"/>
          <w:szCs w:val="28"/>
        </w:rPr>
        <w:t>2. О земельном налоге.</w:t>
      </w:r>
    </w:p>
    <w:p w:rsidR="006157E5" w:rsidRPr="006157E5" w:rsidRDefault="006157E5" w:rsidP="006157E5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6157E5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Галицына Анастасия Леонидовна.</w:t>
      </w:r>
    </w:p>
    <w:p w:rsidR="006157E5" w:rsidRPr="006157E5" w:rsidRDefault="006157E5" w:rsidP="006157E5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57E5">
        <w:rPr>
          <w:rFonts w:ascii="Times New Roman" w:hAnsi="Times New Roman" w:cs="Times New Roman"/>
          <w:sz w:val="28"/>
          <w:szCs w:val="28"/>
        </w:rPr>
        <w:t>3. О внесении изменений в решение Собрания депутатов Быстрогорского сельского поселения от 16 марта 2022 года № 119-СД «</w:t>
      </w:r>
      <w:r w:rsidRPr="006157E5">
        <w:rPr>
          <w:rFonts w:ascii="Times New Roman" w:hAnsi="Times New Roman" w:cs="Times New Roman"/>
          <w:color w:val="000000"/>
          <w:sz w:val="28"/>
          <w:szCs w:val="32"/>
        </w:rPr>
        <w:t xml:space="preserve">Об утверждении </w:t>
      </w:r>
      <w:proofErr w:type="gramStart"/>
      <w:r w:rsidRPr="006157E5">
        <w:rPr>
          <w:rFonts w:ascii="Times New Roman" w:hAnsi="Times New Roman" w:cs="Times New Roman"/>
          <w:color w:val="000000"/>
          <w:sz w:val="28"/>
          <w:szCs w:val="32"/>
        </w:rPr>
        <w:t>Перечня индикаторов риска нарушения обязательных требований</w:t>
      </w:r>
      <w:proofErr w:type="gramEnd"/>
      <w:r w:rsidRPr="006157E5">
        <w:rPr>
          <w:rFonts w:ascii="Times New Roman" w:hAnsi="Times New Roman" w:cs="Times New Roman"/>
          <w:color w:val="000000"/>
          <w:sz w:val="28"/>
          <w:szCs w:val="32"/>
        </w:rPr>
        <w:t xml:space="preserve"> при осуществлении  муниципального контроля  в сфере благоустройства  на территории Быстрогорского сельского поселения»</w:t>
      </w:r>
      <w:r w:rsidRPr="006157E5">
        <w:rPr>
          <w:rFonts w:ascii="Times New Roman" w:hAnsi="Times New Roman" w:cs="Times New Roman"/>
          <w:sz w:val="28"/>
          <w:szCs w:val="28"/>
        </w:rPr>
        <w:t>.</w:t>
      </w:r>
    </w:p>
    <w:p w:rsidR="006157E5" w:rsidRPr="006157E5" w:rsidRDefault="006157E5" w:rsidP="006157E5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6157E5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6157E5">
        <w:rPr>
          <w:rFonts w:ascii="Times New Roman" w:eastAsia="Calibri" w:hAnsi="Times New Roman" w:cs="Times New Roman"/>
          <w:sz w:val="28"/>
          <w:szCs w:val="28"/>
        </w:rPr>
        <w:t>. главы</w:t>
      </w:r>
      <w:r w:rsidRPr="006157E5">
        <w:rPr>
          <w:rFonts w:ascii="Times New Roman" w:hAnsi="Times New Roman" w:cs="Times New Roman"/>
          <w:sz w:val="28"/>
          <w:szCs w:val="28"/>
        </w:rPr>
        <w:t xml:space="preserve"> Администрации Быстрогорского сельского поселения Бабкина Оксана Валерьевна.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7E5" w:rsidRPr="00E91618" w:rsidRDefault="006157E5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57E5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137E3D"/>
    <w:rsid w:val="00196775"/>
    <w:rsid w:val="001B7330"/>
    <w:rsid w:val="00210A53"/>
    <w:rsid w:val="002314F6"/>
    <w:rsid w:val="00241CDE"/>
    <w:rsid w:val="00356CF4"/>
    <w:rsid w:val="0036134E"/>
    <w:rsid w:val="00366F9C"/>
    <w:rsid w:val="004162C7"/>
    <w:rsid w:val="00445728"/>
    <w:rsid w:val="00480C72"/>
    <w:rsid w:val="004E6B1A"/>
    <w:rsid w:val="00545406"/>
    <w:rsid w:val="005A3B38"/>
    <w:rsid w:val="006157E5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AA23F0"/>
    <w:rsid w:val="00AB1ABB"/>
    <w:rsid w:val="00BF13AF"/>
    <w:rsid w:val="00C071DC"/>
    <w:rsid w:val="00CA44E9"/>
    <w:rsid w:val="00DA0F0D"/>
    <w:rsid w:val="00E40FF6"/>
    <w:rsid w:val="00E91618"/>
    <w:rsid w:val="00EF0390"/>
    <w:rsid w:val="00F2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37</cp:revision>
  <cp:lastPrinted>2025-07-10T08:00:00Z</cp:lastPrinted>
  <dcterms:created xsi:type="dcterms:W3CDTF">2025-07-08T10:31:00Z</dcterms:created>
  <dcterms:modified xsi:type="dcterms:W3CDTF">2025-07-10T08:00:00Z</dcterms:modified>
</cp:coreProperties>
</file>