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5D" w:rsidRPr="00784577" w:rsidRDefault="00DA1B5D"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DA1B5D" w:rsidRPr="00784577" w:rsidRDefault="00DA1B5D"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DA1B5D" w:rsidRPr="00CB296C" w:rsidRDefault="00697D56" w:rsidP="00C96E2F">
      <w:pPr>
        <w:spacing w:after="0" w:line="240" w:lineRule="auto"/>
        <w:jc w:val="center"/>
        <w:outlineLvl w:val="0"/>
        <w:rPr>
          <w:rFonts w:ascii="Times New Roman" w:hAnsi="Times New Roman" w:cs="Times New Roman"/>
          <w:b/>
          <w:bCs/>
          <w:sz w:val="28"/>
          <w:szCs w:val="28"/>
        </w:rPr>
      </w:pPr>
      <w:proofErr w:type="gramStart"/>
      <w:r>
        <w:rPr>
          <w:rFonts w:ascii="Times New Roman" w:hAnsi="Times New Roman" w:cs="Times New Roman"/>
          <w:b/>
          <w:bCs/>
          <w:sz w:val="28"/>
          <w:szCs w:val="28"/>
        </w:rPr>
        <w:t>пятница</w:t>
      </w:r>
      <w:r w:rsidR="00DA1B5D">
        <w:rPr>
          <w:rFonts w:ascii="Times New Roman" w:hAnsi="Times New Roman" w:cs="Times New Roman"/>
          <w:b/>
          <w:bCs/>
          <w:sz w:val="28"/>
          <w:szCs w:val="28"/>
        </w:rPr>
        <w:t xml:space="preserve">  </w:t>
      </w:r>
      <w:r w:rsidR="001E6604">
        <w:rPr>
          <w:rFonts w:ascii="Times New Roman" w:hAnsi="Times New Roman" w:cs="Times New Roman"/>
          <w:b/>
          <w:bCs/>
          <w:sz w:val="28"/>
          <w:szCs w:val="28"/>
        </w:rPr>
        <w:t>2</w:t>
      </w:r>
      <w:r>
        <w:rPr>
          <w:rFonts w:ascii="Times New Roman" w:hAnsi="Times New Roman" w:cs="Times New Roman"/>
          <w:b/>
          <w:bCs/>
          <w:sz w:val="28"/>
          <w:szCs w:val="28"/>
        </w:rPr>
        <w:t>9</w:t>
      </w:r>
      <w:proofErr w:type="gramEnd"/>
      <w:r w:rsidR="00DA1B5D">
        <w:rPr>
          <w:rFonts w:ascii="Times New Roman" w:hAnsi="Times New Roman" w:cs="Times New Roman"/>
          <w:b/>
          <w:bCs/>
          <w:sz w:val="28"/>
          <w:szCs w:val="28"/>
        </w:rPr>
        <w:t xml:space="preserve"> </w:t>
      </w:r>
      <w:r w:rsidR="001E6604">
        <w:rPr>
          <w:rFonts w:ascii="Times New Roman" w:hAnsi="Times New Roman" w:cs="Times New Roman"/>
          <w:b/>
          <w:bCs/>
          <w:sz w:val="28"/>
          <w:szCs w:val="28"/>
        </w:rPr>
        <w:t>июля</w:t>
      </w:r>
      <w:r w:rsidR="00DA1B5D">
        <w:rPr>
          <w:rFonts w:ascii="Times New Roman" w:hAnsi="Times New Roman" w:cs="Times New Roman"/>
          <w:b/>
          <w:bCs/>
          <w:sz w:val="28"/>
          <w:szCs w:val="28"/>
        </w:rPr>
        <w:t xml:space="preserve">  201</w:t>
      </w:r>
      <w:r w:rsidR="001E6604">
        <w:rPr>
          <w:rFonts w:ascii="Times New Roman" w:hAnsi="Times New Roman" w:cs="Times New Roman"/>
          <w:b/>
          <w:bCs/>
          <w:sz w:val="28"/>
          <w:szCs w:val="28"/>
        </w:rPr>
        <w:t>6</w:t>
      </w:r>
      <w:r w:rsidR="00DA1B5D" w:rsidRPr="00CB296C">
        <w:rPr>
          <w:rFonts w:ascii="Times New Roman" w:hAnsi="Times New Roman" w:cs="Times New Roman"/>
          <w:b/>
          <w:bCs/>
          <w:sz w:val="28"/>
          <w:szCs w:val="28"/>
        </w:rPr>
        <w:t xml:space="preserve"> года</w:t>
      </w:r>
    </w:p>
    <w:p w:rsidR="00DA1B5D" w:rsidRPr="00C3220E" w:rsidRDefault="00DA1B5D" w:rsidP="00C96E2F">
      <w:pPr>
        <w:spacing w:after="0" w:line="240" w:lineRule="auto"/>
        <w:jc w:val="center"/>
        <w:rPr>
          <w:rFonts w:ascii="Times New Roman" w:hAnsi="Times New Roman" w:cs="Times New Roman"/>
          <w:b/>
          <w:bCs/>
          <w:sz w:val="28"/>
          <w:szCs w:val="28"/>
        </w:rPr>
      </w:pPr>
      <w:r w:rsidRPr="00C3220E">
        <w:rPr>
          <w:rFonts w:ascii="Times New Roman" w:hAnsi="Times New Roman" w:cs="Times New Roman"/>
          <w:b/>
          <w:bCs/>
          <w:sz w:val="28"/>
          <w:szCs w:val="28"/>
        </w:rPr>
        <w:t xml:space="preserve">№ </w:t>
      </w:r>
      <w:r w:rsidR="00697D56">
        <w:rPr>
          <w:rFonts w:ascii="Times New Roman" w:hAnsi="Times New Roman" w:cs="Times New Roman"/>
          <w:b/>
          <w:bCs/>
          <w:sz w:val="28"/>
          <w:szCs w:val="28"/>
        </w:rPr>
        <w:t>21</w:t>
      </w:r>
    </w:p>
    <w:p w:rsidR="00DA1B5D" w:rsidRPr="00784577" w:rsidRDefault="00DA1B5D" w:rsidP="00C96E2F">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 xml:space="preserve">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w:t>
      </w:r>
      <w:proofErr w:type="gramStart"/>
      <w:r w:rsidRPr="00784577">
        <w:rPr>
          <w:rFonts w:ascii="Times New Roman" w:hAnsi="Times New Roman" w:cs="Times New Roman"/>
          <w:b/>
          <w:bCs/>
          <w:sz w:val="28"/>
          <w:szCs w:val="28"/>
        </w:rPr>
        <w:t>№  178</w:t>
      </w:r>
      <w:proofErr w:type="gramEnd"/>
      <w:r w:rsidRPr="00784577">
        <w:rPr>
          <w:rFonts w:ascii="Times New Roman" w:hAnsi="Times New Roman" w:cs="Times New Roman"/>
          <w:b/>
          <w:bCs/>
          <w:sz w:val="28"/>
          <w:szCs w:val="28"/>
        </w:rPr>
        <w:t>-СД,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DA1B5D" w:rsidRDefault="0005441F" w:rsidP="00784577">
      <w:pPr>
        <w:jc w:val="center"/>
        <w:rPr>
          <w:rFonts w:ascii="Times New Roman" w:hAnsi="Times New Roman" w:cs="Times New Roman"/>
          <w:b/>
          <w:bCs/>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-2628900</wp:posOffset>
                </wp:positionH>
                <wp:positionV relativeFrom="paragraph">
                  <wp:posOffset>64135</wp:posOffset>
                </wp:positionV>
                <wp:extent cx="9486900" cy="6985"/>
                <wp:effectExtent l="24765" t="27940" r="22860"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86900" cy="69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17A73"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05pt" to="540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" strokeweight="3pt"/>
            </w:pict>
          </mc:Fallback>
        </mc:AlternateContent>
      </w:r>
    </w:p>
    <w:p w:rsidR="00D956C9" w:rsidRPr="00D956C9" w:rsidRDefault="00D956C9" w:rsidP="00D956C9">
      <w:pPr>
        <w:pStyle w:val="5"/>
        <w:spacing w:before="0" w:after="0"/>
        <w:jc w:val="center"/>
        <w:rPr>
          <w:rFonts w:ascii="Times New Roman" w:hAnsi="Times New Roman"/>
          <w:i w:val="0"/>
          <w:sz w:val="28"/>
          <w:szCs w:val="28"/>
        </w:rPr>
      </w:pPr>
      <w:r w:rsidRPr="00D956C9">
        <w:rPr>
          <w:rFonts w:ascii="Times New Roman" w:hAnsi="Times New Roman"/>
          <w:i w:val="0"/>
          <w:sz w:val="28"/>
          <w:szCs w:val="28"/>
        </w:rPr>
        <w:t>РЕШЕНИЕ</w:t>
      </w:r>
    </w:p>
    <w:p w:rsidR="00D956C9" w:rsidRPr="00D956C9" w:rsidRDefault="00D956C9" w:rsidP="00D956C9">
      <w:pPr>
        <w:spacing w:after="0" w:line="240" w:lineRule="auto"/>
        <w:outlineLvl w:val="0"/>
        <w:rPr>
          <w:rFonts w:ascii="Times New Roman" w:hAnsi="Times New Roman" w:cs="Times New Roman"/>
          <w:bCs/>
          <w:spacing w:val="20"/>
          <w:sz w:val="28"/>
          <w:szCs w:val="28"/>
        </w:rPr>
      </w:pPr>
      <w:r w:rsidRPr="00D956C9">
        <w:rPr>
          <w:rFonts w:ascii="Times New Roman" w:hAnsi="Times New Roman" w:cs="Times New Roman"/>
          <w:bCs/>
          <w:spacing w:val="20"/>
          <w:sz w:val="28"/>
          <w:szCs w:val="28"/>
        </w:rPr>
        <w:t>О внесении изменений в решение</w:t>
      </w:r>
    </w:p>
    <w:p w:rsidR="00D956C9" w:rsidRPr="00D956C9" w:rsidRDefault="00D956C9" w:rsidP="00D956C9">
      <w:pPr>
        <w:spacing w:after="0" w:line="240" w:lineRule="auto"/>
        <w:outlineLvl w:val="0"/>
        <w:rPr>
          <w:rFonts w:ascii="Times New Roman" w:hAnsi="Times New Roman" w:cs="Times New Roman"/>
          <w:bCs/>
          <w:spacing w:val="20"/>
          <w:sz w:val="28"/>
          <w:szCs w:val="28"/>
        </w:rPr>
      </w:pPr>
      <w:r w:rsidRPr="00D956C9">
        <w:rPr>
          <w:rFonts w:ascii="Times New Roman" w:hAnsi="Times New Roman" w:cs="Times New Roman"/>
          <w:bCs/>
          <w:spacing w:val="20"/>
          <w:sz w:val="28"/>
          <w:szCs w:val="28"/>
        </w:rPr>
        <w:t xml:space="preserve">Собрания депутатов Быстрогорского </w:t>
      </w:r>
    </w:p>
    <w:p w:rsidR="00D956C9" w:rsidRPr="00D956C9" w:rsidRDefault="00D956C9" w:rsidP="00D956C9">
      <w:pPr>
        <w:spacing w:after="0" w:line="240" w:lineRule="auto"/>
        <w:rPr>
          <w:rFonts w:ascii="Times New Roman" w:hAnsi="Times New Roman" w:cs="Times New Roman"/>
          <w:bCs/>
          <w:spacing w:val="20"/>
          <w:sz w:val="28"/>
          <w:szCs w:val="28"/>
        </w:rPr>
      </w:pPr>
      <w:r w:rsidRPr="00D956C9">
        <w:rPr>
          <w:rFonts w:ascii="Times New Roman" w:hAnsi="Times New Roman" w:cs="Times New Roman"/>
          <w:bCs/>
          <w:spacing w:val="20"/>
          <w:sz w:val="28"/>
          <w:szCs w:val="28"/>
        </w:rPr>
        <w:t>сельского поселения от 25.12.2015 года №160-СД</w:t>
      </w:r>
    </w:p>
    <w:p w:rsidR="00D956C9" w:rsidRPr="00D956C9" w:rsidRDefault="00D956C9" w:rsidP="00D956C9">
      <w:pPr>
        <w:spacing w:after="0" w:line="240" w:lineRule="auto"/>
        <w:rPr>
          <w:rFonts w:ascii="Times New Roman" w:hAnsi="Times New Roman" w:cs="Times New Roman"/>
          <w:sz w:val="28"/>
          <w:szCs w:val="28"/>
        </w:rPr>
      </w:pPr>
      <w:r w:rsidRPr="00D956C9">
        <w:rPr>
          <w:rFonts w:ascii="Times New Roman" w:hAnsi="Times New Roman" w:cs="Times New Roman"/>
          <w:sz w:val="28"/>
          <w:szCs w:val="28"/>
        </w:rPr>
        <w:t>«О бюджете Быстрогорского сельского</w:t>
      </w:r>
    </w:p>
    <w:p w:rsidR="00D956C9" w:rsidRPr="00D956C9" w:rsidRDefault="00D956C9" w:rsidP="00D956C9">
      <w:pPr>
        <w:spacing w:after="0" w:line="240" w:lineRule="auto"/>
        <w:rPr>
          <w:rFonts w:ascii="Times New Roman" w:hAnsi="Times New Roman" w:cs="Times New Roman"/>
          <w:sz w:val="28"/>
          <w:szCs w:val="28"/>
        </w:rPr>
      </w:pPr>
      <w:r w:rsidRPr="00D956C9">
        <w:rPr>
          <w:rFonts w:ascii="Times New Roman" w:hAnsi="Times New Roman" w:cs="Times New Roman"/>
          <w:sz w:val="28"/>
          <w:szCs w:val="28"/>
        </w:rPr>
        <w:t xml:space="preserve">поселения Тацинского </w:t>
      </w:r>
      <w:proofErr w:type="gramStart"/>
      <w:r w:rsidRPr="00D956C9">
        <w:rPr>
          <w:rFonts w:ascii="Times New Roman" w:hAnsi="Times New Roman" w:cs="Times New Roman"/>
          <w:sz w:val="28"/>
          <w:szCs w:val="28"/>
        </w:rPr>
        <w:t>района  на</w:t>
      </w:r>
      <w:proofErr w:type="gramEnd"/>
      <w:r w:rsidRPr="00D956C9">
        <w:rPr>
          <w:rFonts w:ascii="Times New Roman" w:hAnsi="Times New Roman" w:cs="Times New Roman"/>
          <w:sz w:val="28"/>
          <w:szCs w:val="28"/>
        </w:rPr>
        <w:t xml:space="preserve">  2016 год» </w:t>
      </w:r>
    </w:p>
    <w:p w:rsidR="00D956C9" w:rsidRPr="00D956C9" w:rsidRDefault="00D956C9" w:rsidP="00D956C9">
      <w:pPr>
        <w:pStyle w:val="ConsPlusTitle"/>
        <w:jc w:val="center"/>
        <w:rPr>
          <w:sz w:val="14"/>
          <w:szCs w:val="28"/>
        </w:rPr>
      </w:pPr>
    </w:p>
    <w:p w:rsidR="00D956C9" w:rsidRPr="00D956C9" w:rsidRDefault="00D956C9" w:rsidP="00D956C9">
      <w:pPr>
        <w:pStyle w:val="ConsPlusTitle"/>
        <w:jc w:val="center"/>
        <w:rPr>
          <w:sz w:val="14"/>
          <w:szCs w:val="28"/>
        </w:rPr>
      </w:pPr>
    </w:p>
    <w:tbl>
      <w:tblPr>
        <w:tblW w:w="10726" w:type="dxa"/>
        <w:tblInd w:w="-432" w:type="dxa"/>
        <w:tblLook w:val="01E0" w:firstRow="1" w:lastRow="1" w:firstColumn="1" w:lastColumn="1" w:noHBand="0" w:noVBand="0"/>
      </w:tblPr>
      <w:tblGrid>
        <w:gridCol w:w="5940"/>
        <w:gridCol w:w="4786"/>
      </w:tblGrid>
      <w:tr w:rsidR="00D956C9" w:rsidRPr="00D956C9" w:rsidTr="00D956C9">
        <w:tc>
          <w:tcPr>
            <w:tcW w:w="5940" w:type="dxa"/>
          </w:tcPr>
          <w:p w:rsidR="00D956C9" w:rsidRPr="00D956C9" w:rsidRDefault="00D956C9" w:rsidP="00D956C9">
            <w:pPr>
              <w:spacing w:after="0" w:line="240" w:lineRule="auto"/>
              <w:jc w:val="center"/>
              <w:rPr>
                <w:rFonts w:ascii="Times New Roman" w:hAnsi="Times New Roman" w:cs="Times New Roman"/>
                <w:sz w:val="28"/>
                <w:szCs w:val="28"/>
              </w:rPr>
            </w:pPr>
            <w:r w:rsidRPr="00D956C9">
              <w:rPr>
                <w:rFonts w:ascii="Times New Roman" w:hAnsi="Times New Roman" w:cs="Times New Roman"/>
                <w:b/>
                <w:sz w:val="28"/>
                <w:szCs w:val="28"/>
              </w:rPr>
              <w:t>Принято Собранием депутатов Быстрогорского сельского поселения</w:t>
            </w:r>
          </w:p>
        </w:tc>
        <w:tc>
          <w:tcPr>
            <w:tcW w:w="4786" w:type="dxa"/>
          </w:tcPr>
          <w:p w:rsidR="00D956C9" w:rsidRPr="00D956C9" w:rsidRDefault="00D956C9" w:rsidP="00D956C9">
            <w:pPr>
              <w:spacing w:after="0" w:line="240" w:lineRule="auto"/>
              <w:jc w:val="both"/>
              <w:rPr>
                <w:rFonts w:ascii="Times New Roman" w:hAnsi="Times New Roman" w:cs="Times New Roman"/>
                <w:sz w:val="28"/>
                <w:szCs w:val="28"/>
              </w:rPr>
            </w:pPr>
          </w:p>
          <w:p w:rsidR="00D956C9" w:rsidRPr="00D956C9" w:rsidRDefault="00D956C9" w:rsidP="00D956C9">
            <w:pPr>
              <w:spacing w:after="0" w:line="240" w:lineRule="auto"/>
              <w:jc w:val="center"/>
              <w:rPr>
                <w:rFonts w:ascii="Times New Roman" w:hAnsi="Times New Roman" w:cs="Times New Roman"/>
                <w:b/>
                <w:sz w:val="28"/>
                <w:szCs w:val="28"/>
              </w:rPr>
            </w:pPr>
            <w:proofErr w:type="gramStart"/>
            <w:r w:rsidRPr="00D956C9">
              <w:rPr>
                <w:rFonts w:ascii="Times New Roman" w:hAnsi="Times New Roman" w:cs="Times New Roman"/>
                <w:b/>
                <w:sz w:val="28"/>
                <w:szCs w:val="28"/>
              </w:rPr>
              <w:t>29  июля</w:t>
            </w:r>
            <w:proofErr w:type="gramEnd"/>
            <w:r w:rsidRPr="00D956C9">
              <w:rPr>
                <w:rFonts w:ascii="Times New Roman" w:hAnsi="Times New Roman" w:cs="Times New Roman"/>
                <w:b/>
                <w:sz w:val="28"/>
                <w:szCs w:val="28"/>
              </w:rPr>
              <w:t xml:space="preserve"> </w:t>
            </w:r>
            <w:r w:rsidRPr="00D956C9">
              <w:rPr>
                <w:rFonts w:ascii="Times New Roman" w:hAnsi="Times New Roman" w:cs="Times New Roman"/>
                <w:sz w:val="28"/>
                <w:szCs w:val="28"/>
              </w:rPr>
              <w:t xml:space="preserve"> </w:t>
            </w:r>
            <w:r w:rsidRPr="00D956C9">
              <w:rPr>
                <w:rFonts w:ascii="Times New Roman" w:hAnsi="Times New Roman" w:cs="Times New Roman"/>
                <w:b/>
                <w:sz w:val="28"/>
                <w:szCs w:val="28"/>
              </w:rPr>
              <w:t>2016 года</w:t>
            </w:r>
          </w:p>
          <w:p w:rsidR="00D956C9" w:rsidRPr="00D956C9" w:rsidRDefault="00D956C9" w:rsidP="00D956C9">
            <w:pPr>
              <w:spacing w:after="0" w:line="240" w:lineRule="auto"/>
              <w:jc w:val="center"/>
              <w:rPr>
                <w:rFonts w:ascii="Times New Roman" w:hAnsi="Times New Roman" w:cs="Times New Roman"/>
                <w:b/>
                <w:sz w:val="28"/>
                <w:szCs w:val="28"/>
              </w:rPr>
            </w:pPr>
          </w:p>
        </w:tc>
      </w:tr>
    </w:tbl>
    <w:p w:rsidR="00D956C9" w:rsidRPr="00D956C9" w:rsidRDefault="00D956C9" w:rsidP="00D956C9">
      <w:pPr>
        <w:spacing w:after="0" w:line="240" w:lineRule="auto"/>
        <w:ind w:firstLine="567"/>
        <w:rPr>
          <w:rFonts w:ascii="Times New Roman" w:hAnsi="Times New Roman" w:cs="Times New Roman"/>
          <w:sz w:val="28"/>
          <w:szCs w:val="28"/>
        </w:rPr>
      </w:pPr>
      <w:r w:rsidRPr="00D956C9">
        <w:rPr>
          <w:rFonts w:ascii="Times New Roman" w:hAnsi="Times New Roman" w:cs="Times New Roman"/>
          <w:sz w:val="28"/>
          <w:szCs w:val="28"/>
        </w:rPr>
        <w:t>В соответствии со ст.9 Бюджетного Кодекса Российской Федерации,</w:t>
      </w:r>
    </w:p>
    <w:p w:rsidR="00D956C9" w:rsidRPr="00D956C9" w:rsidRDefault="00D956C9" w:rsidP="00D956C9">
      <w:pPr>
        <w:spacing w:after="0" w:line="240" w:lineRule="auto"/>
        <w:ind w:firstLine="567"/>
        <w:jc w:val="both"/>
        <w:rPr>
          <w:rFonts w:ascii="Times New Roman" w:hAnsi="Times New Roman" w:cs="Times New Roman"/>
          <w:sz w:val="28"/>
          <w:szCs w:val="28"/>
        </w:rPr>
      </w:pPr>
      <w:r w:rsidRPr="00D956C9">
        <w:rPr>
          <w:rFonts w:ascii="Times New Roman" w:hAnsi="Times New Roman" w:cs="Times New Roman"/>
          <w:sz w:val="28"/>
          <w:szCs w:val="28"/>
        </w:rPr>
        <w:t xml:space="preserve">1. Внести в решение Собрания депутатов </w:t>
      </w:r>
      <w:r w:rsidRPr="00D956C9">
        <w:rPr>
          <w:rFonts w:ascii="Times New Roman" w:hAnsi="Times New Roman" w:cs="Times New Roman"/>
          <w:bCs/>
          <w:spacing w:val="20"/>
          <w:sz w:val="28"/>
          <w:szCs w:val="28"/>
        </w:rPr>
        <w:t xml:space="preserve">Быстрогорского сельского поселения от 25.12.2015г. №160-СД </w:t>
      </w:r>
      <w:r w:rsidRPr="00D956C9">
        <w:rPr>
          <w:rFonts w:ascii="Times New Roman" w:hAnsi="Times New Roman" w:cs="Times New Roman"/>
          <w:sz w:val="28"/>
          <w:szCs w:val="28"/>
        </w:rPr>
        <w:t xml:space="preserve">«О бюджете Быстрогорского сельского поселения Тацинского </w:t>
      </w:r>
      <w:proofErr w:type="gramStart"/>
      <w:r w:rsidRPr="00D956C9">
        <w:rPr>
          <w:rFonts w:ascii="Times New Roman" w:hAnsi="Times New Roman" w:cs="Times New Roman"/>
          <w:sz w:val="28"/>
          <w:szCs w:val="28"/>
        </w:rPr>
        <w:t>района  на</w:t>
      </w:r>
      <w:proofErr w:type="gramEnd"/>
      <w:r w:rsidRPr="00D956C9">
        <w:rPr>
          <w:rFonts w:ascii="Times New Roman" w:hAnsi="Times New Roman" w:cs="Times New Roman"/>
          <w:sz w:val="28"/>
          <w:szCs w:val="28"/>
        </w:rPr>
        <w:t xml:space="preserve">  2016 год» следующие изменения:</w:t>
      </w:r>
    </w:p>
    <w:p w:rsidR="00D956C9" w:rsidRPr="00D956C9" w:rsidRDefault="00D956C9" w:rsidP="00D956C9">
      <w:pPr>
        <w:pStyle w:val="21"/>
        <w:spacing w:after="0" w:line="240" w:lineRule="auto"/>
        <w:ind w:left="0" w:firstLine="567"/>
        <w:jc w:val="both"/>
        <w:rPr>
          <w:sz w:val="28"/>
          <w:szCs w:val="28"/>
        </w:rPr>
      </w:pPr>
      <w:r w:rsidRPr="00D956C9">
        <w:rPr>
          <w:sz w:val="28"/>
          <w:szCs w:val="28"/>
        </w:rPr>
        <w:t>1)  приложение №6</w:t>
      </w:r>
      <w:r w:rsidRPr="00D956C9">
        <w:rPr>
          <w:color w:val="FF0000"/>
          <w:sz w:val="28"/>
          <w:szCs w:val="28"/>
        </w:rPr>
        <w:t xml:space="preserve"> </w:t>
      </w:r>
      <w:r w:rsidRPr="00D956C9">
        <w:rPr>
          <w:sz w:val="28"/>
          <w:szCs w:val="28"/>
        </w:rPr>
        <w:t xml:space="preserve">«Распределение бюджетных ассигнований по разделам, подразделам, целевым статьям (муниципальным программам Быстрогорского сельского поселения и непрограммным </w:t>
      </w:r>
      <w:proofErr w:type="gramStart"/>
      <w:r w:rsidRPr="00D956C9">
        <w:rPr>
          <w:sz w:val="28"/>
          <w:szCs w:val="28"/>
        </w:rPr>
        <w:t>направлениям  деятельности</w:t>
      </w:r>
      <w:proofErr w:type="gramEnd"/>
      <w:r w:rsidRPr="00D956C9">
        <w:rPr>
          <w:sz w:val="28"/>
          <w:szCs w:val="28"/>
        </w:rPr>
        <w:t>), группам и подгруппам видов расходов классификации  расходов бюджета Быстрогорского сельского поселения Тацинского района на 2016 год»</w:t>
      </w:r>
      <w:r w:rsidRPr="00D956C9">
        <w:rPr>
          <w:color w:val="FF0000"/>
          <w:sz w:val="28"/>
          <w:szCs w:val="28"/>
        </w:rPr>
        <w:t xml:space="preserve"> </w:t>
      </w:r>
      <w:r w:rsidRPr="00D956C9">
        <w:rPr>
          <w:sz w:val="28"/>
          <w:szCs w:val="28"/>
        </w:rPr>
        <w:t xml:space="preserve">изложить в редакции согласно приложению № </w:t>
      </w:r>
      <w:r w:rsidRPr="00D956C9">
        <w:rPr>
          <w:color w:val="FF0000"/>
          <w:sz w:val="28"/>
          <w:szCs w:val="28"/>
        </w:rPr>
        <w:t>1</w:t>
      </w:r>
      <w:r w:rsidRPr="00D956C9">
        <w:rPr>
          <w:sz w:val="28"/>
          <w:szCs w:val="28"/>
        </w:rPr>
        <w:t xml:space="preserve"> к настоящему решению;</w:t>
      </w:r>
    </w:p>
    <w:p w:rsidR="00D956C9" w:rsidRPr="00D956C9" w:rsidRDefault="00D956C9" w:rsidP="00D956C9">
      <w:pPr>
        <w:pStyle w:val="21"/>
        <w:spacing w:after="0" w:line="240" w:lineRule="auto"/>
        <w:ind w:left="0" w:firstLine="567"/>
        <w:jc w:val="both"/>
        <w:rPr>
          <w:sz w:val="28"/>
          <w:szCs w:val="28"/>
        </w:rPr>
      </w:pPr>
      <w:r w:rsidRPr="00D956C9">
        <w:rPr>
          <w:sz w:val="28"/>
          <w:szCs w:val="28"/>
        </w:rPr>
        <w:t>2) приложение №7</w:t>
      </w:r>
      <w:r w:rsidRPr="00D956C9">
        <w:rPr>
          <w:color w:val="FF0000"/>
          <w:sz w:val="28"/>
          <w:szCs w:val="28"/>
        </w:rPr>
        <w:t xml:space="preserve"> </w:t>
      </w:r>
      <w:r w:rsidRPr="00D956C9">
        <w:rPr>
          <w:sz w:val="28"/>
          <w:szCs w:val="28"/>
        </w:rPr>
        <w:t>«Ведомственная структура расходов бюджета Быстрогорского сельского поселения Тацинского района на 2016 год»</w:t>
      </w:r>
      <w:r w:rsidRPr="00D956C9">
        <w:rPr>
          <w:color w:val="FF0000"/>
          <w:sz w:val="28"/>
          <w:szCs w:val="28"/>
        </w:rPr>
        <w:t xml:space="preserve"> </w:t>
      </w:r>
      <w:r w:rsidRPr="00D956C9">
        <w:rPr>
          <w:sz w:val="28"/>
          <w:szCs w:val="28"/>
        </w:rPr>
        <w:t xml:space="preserve">изложить в редакции согласно приложению № </w:t>
      </w:r>
      <w:r w:rsidRPr="00D956C9">
        <w:rPr>
          <w:color w:val="FF0000"/>
          <w:sz w:val="28"/>
          <w:szCs w:val="28"/>
        </w:rPr>
        <w:t>2</w:t>
      </w:r>
      <w:r w:rsidRPr="00D956C9">
        <w:rPr>
          <w:sz w:val="28"/>
          <w:szCs w:val="28"/>
        </w:rPr>
        <w:t xml:space="preserve"> к настоящему решению;</w:t>
      </w:r>
    </w:p>
    <w:p w:rsidR="00D956C9" w:rsidRPr="00D956C9" w:rsidRDefault="00D956C9" w:rsidP="00D956C9">
      <w:pPr>
        <w:pStyle w:val="21"/>
        <w:spacing w:after="0" w:line="240" w:lineRule="auto"/>
        <w:ind w:left="0" w:firstLine="567"/>
        <w:jc w:val="both"/>
        <w:rPr>
          <w:sz w:val="28"/>
          <w:szCs w:val="28"/>
        </w:rPr>
      </w:pPr>
      <w:r w:rsidRPr="00D956C9">
        <w:rPr>
          <w:sz w:val="28"/>
          <w:szCs w:val="28"/>
        </w:rPr>
        <w:t>3) приложение №8</w:t>
      </w:r>
      <w:r w:rsidRPr="00D956C9">
        <w:rPr>
          <w:color w:val="FF0000"/>
          <w:sz w:val="28"/>
          <w:szCs w:val="28"/>
        </w:rPr>
        <w:t xml:space="preserve"> </w:t>
      </w:r>
      <w:r w:rsidRPr="00D956C9">
        <w:rPr>
          <w:sz w:val="28"/>
          <w:szCs w:val="28"/>
        </w:rPr>
        <w:t>«Распределение бюджетных ассигнований по целевым статьям (муниципальным программам Быстрогорского сельского поселения и непрограммным направлениям деятельности),</w:t>
      </w:r>
      <w:r w:rsidRPr="00D956C9">
        <w:t xml:space="preserve"> </w:t>
      </w:r>
      <w:r w:rsidRPr="00D956C9">
        <w:rPr>
          <w:sz w:val="28"/>
          <w:szCs w:val="28"/>
        </w:rPr>
        <w:t>группам и подгруппам видов расходов, разделам, подразделам классификации расходов бюджета Быстрогорского сельского поселения на 2016 год»</w:t>
      </w:r>
      <w:r w:rsidRPr="00D956C9">
        <w:rPr>
          <w:color w:val="FF0000"/>
          <w:sz w:val="28"/>
          <w:szCs w:val="28"/>
        </w:rPr>
        <w:t xml:space="preserve"> </w:t>
      </w:r>
      <w:r w:rsidRPr="00D956C9">
        <w:rPr>
          <w:sz w:val="28"/>
          <w:szCs w:val="28"/>
        </w:rPr>
        <w:t xml:space="preserve">изложить в редакции согласно приложению № </w:t>
      </w:r>
      <w:r w:rsidRPr="00D956C9">
        <w:rPr>
          <w:color w:val="FF0000"/>
          <w:sz w:val="28"/>
          <w:szCs w:val="28"/>
        </w:rPr>
        <w:t>3</w:t>
      </w:r>
      <w:r w:rsidRPr="00D956C9">
        <w:rPr>
          <w:sz w:val="28"/>
          <w:szCs w:val="28"/>
        </w:rPr>
        <w:t xml:space="preserve"> к настоящему решению;</w:t>
      </w:r>
    </w:p>
    <w:p w:rsidR="00D956C9" w:rsidRPr="00D956C9" w:rsidRDefault="00D956C9" w:rsidP="00D956C9">
      <w:pPr>
        <w:autoSpaceDE w:val="0"/>
        <w:autoSpaceDN w:val="0"/>
        <w:adjustRightInd w:val="0"/>
        <w:spacing w:after="0" w:line="240" w:lineRule="auto"/>
        <w:ind w:firstLine="567"/>
        <w:jc w:val="both"/>
        <w:rPr>
          <w:rFonts w:ascii="Times New Roman" w:hAnsi="Times New Roman" w:cs="Times New Roman"/>
          <w:sz w:val="28"/>
        </w:rPr>
      </w:pPr>
      <w:r w:rsidRPr="00D956C9">
        <w:rPr>
          <w:rFonts w:ascii="Times New Roman" w:hAnsi="Times New Roman" w:cs="Times New Roman"/>
          <w:sz w:val="28"/>
          <w:szCs w:val="28"/>
        </w:rPr>
        <w:t>2.</w:t>
      </w:r>
      <w:r w:rsidRPr="00D956C9">
        <w:rPr>
          <w:rFonts w:ascii="Times New Roman" w:hAnsi="Times New Roman" w:cs="Times New Roman"/>
          <w:sz w:val="28"/>
        </w:rPr>
        <w:t xml:space="preserve"> Контроль за исполнением настоящего решения возложить на постоянную комиссию по экономической реформе, бюджету, налогам, муниципальной собственности (Янченко Т.А.).</w:t>
      </w:r>
    </w:p>
    <w:p w:rsidR="00D956C9" w:rsidRPr="00D956C9" w:rsidRDefault="00D956C9" w:rsidP="00D956C9">
      <w:pPr>
        <w:spacing w:after="0" w:line="240" w:lineRule="auto"/>
        <w:ind w:firstLine="567"/>
        <w:jc w:val="both"/>
        <w:rPr>
          <w:rFonts w:ascii="Times New Roman" w:hAnsi="Times New Roman" w:cs="Times New Roman"/>
          <w:sz w:val="28"/>
          <w:szCs w:val="28"/>
        </w:rPr>
      </w:pPr>
      <w:r w:rsidRPr="00D956C9">
        <w:rPr>
          <w:rFonts w:ascii="Times New Roman" w:hAnsi="Times New Roman" w:cs="Times New Roman"/>
          <w:sz w:val="28"/>
          <w:szCs w:val="28"/>
        </w:rPr>
        <w:lastRenderedPageBreak/>
        <w:t>3. Настоящее решение Собрания депутатов Быстрогорского сельского поселения вступает в силу со дня официального его опубликования.</w:t>
      </w:r>
    </w:p>
    <w:tbl>
      <w:tblPr>
        <w:tblW w:w="0" w:type="auto"/>
        <w:tblInd w:w="108" w:type="dxa"/>
        <w:tblLook w:val="01E0" w:firstRow="1" w:lastRow="1" w:firstColumn="1" w:lastColumn="1" w:noHBand="0" w:noVBand="0"/>
      </w:tblPr>
      <w:tblGrid>
        <w:gridCol w:w="4461"/>
        <w:gridCol w:w="5183"/>
      </w:tblGrid>
      <w:tr w:rsidR="00D956C9" w:rsidRPr="00D956C9" w:rsidTr="00D956C9">
        <w:tc>
          <w:tcPr>
            <w:tcW w:w="4656" w:type="dxa"/>
            <w:hideMark/>
          </w:tcPr>
          <w:p w:rsidR="00D956C9" w:rsidRPr="00D956C9" w:rsidRDefault="00D956C9" w:rsidP="00D956C9">
            <w:pPr>
              <w:tabs>
                <w:tab w:val="left" w:pos="1680"/>
              </w:tabs>
              <w:autoSpaceDE w:val="0"/>
              <w:autoSpaceDN w:val="0"/>
              <w:adjustRightInd w:val="0"/>
              <w:spacing w:after="0" w:line="240" w:lineRule="auto"/>
              <w:rPr>
                <w:rFonts w:ascii="Times New Roman" w:hAnsi="Times New Roman" w:cs="Times New Roman"/>
                <w:color w:val="000000"/>
                <w:sz w:val="28"/>
                <w:szCs w:val="28"/>
              </w:rPr>
            </w:pPr>
            <w:r w:rsidRPr="00D956C9">
              <w:rPr>
                <w:rFonts w:ascii="Times New Roman" w:hAnsi="Times New Roman" w:cs="Times New Roman"/>
                <w:color w:val="000000"/>
              </w:rPr>
              <w:t xml:space="preserve">  </w:t>
            </w:r>
            <w:r w:rsidRPr="00D956C9">
              <w:rPr>
                <w:rFonts w:ascii="Times New Roman" w:hAnsi="Times New Roman" w:cs="Times New Roman"/>
                <w:color w:val="000000"/>
                <w:sz w:val="28"/>
                <w:szCs w:val="28"/>
              </w:rPr>
              <w:t xml:space="preserve">   </w:t>
            </w:r>
          </w:p>
          <w:p w:rsidR="00D956C9" w:rsidRPr="00D956C9" w:rsidRDefault="00D956C9" w:rsidP="00D956C9">
            <w:pPr>
              <w:autoSpaceDE w:val="0"/>
              <w:autoSpaceDN w:val="0"/>
              <w:adjustRightInd w:val="0"/>
              <w:spacing w:after="0" w:line="240" w:lineRule="auto"/>
              <w:rPr>
                <w:rFonts w:ascii="Times New Roman" w:hAnsi="Times New Roman" w:cs="Times New Roman"/>
              </w:rPr>
            </w:pPr>
            <w:r w:rsidRPr="00D956C9">
              <w:rPr>
                <w:rFonts w:ascii="Times New Roman" w:hAnsi="Times New Roman" w:cs="Times New Roman"/>
                <w:sz w:val="28"/>
                <w:szCs w:val="28"/>
              </w:rPr>
              <w:t>Глава Быстрогорского сельского поселения</w:t>
            </w:r>
          </w:p>
          <w:p w:rsidR="00D956C9" w:rsidRPr="00D956C9" w:rsidRDefault="00D956C9" w:rsidP="00D956C9">
            <w:pPr>
              <w:spacing w:after="0" w:line="240" w:lineRule="auto"/>
              <w:rPr>
                <w:rFonts w:ascii="Times New Roman" w:hAnsi="Times New Roman" w:cs="Times New Roman"/>
              </w:rPr>
            </w:pPr>
          </w:p>
          <w:p w:rsidR="00D956C9" w:rsidRPr="00D956C9" w:rsidRDefault="00D956C9" w:rsidP="00D956C9">
            <w:pPr>
              <w:spacing w:after="0" w:line="240" w:lineRule="auto"/>
              <w:rPr>
                <w:rFonts w:ascii="Times New Roman" w:hAnsi="Times New Roman" w:cs="Times New Roman"/>
              </w:rPr>
            </w:pPr>
            <w:r w:rsidRPr="00D956C9">
              <w:rPr>
                <w:rFonts w:ascii="Times New Roman" w:hAnsi="Times New Roman" w:cs="Times New Roman"/>
              </w:rPr>
              <w:t>п. Быстрогорский</w:t>
            </w:r>
          </w:p>
          <w:p w:rsidR="00D956C9" w:rsidRPr="00D956C9" w:rsidRDefault="00D956C9" w:rsidP="00D956C9">
            <w:pPr>
              <w:spacing w:after="0" w:line="240" w:lineRule="auto"/>
              <w:rPr>
                <w:rFonts w:ascii="Times New Roman" w:hAnsi="Times New Roman" w:cs="Times New Roman"/>
                <w:color w:val="000000"/>
              </w:rPr>
            </w:pPr>
            <w:r w:rsidRPr="00D956C9">
              <w:rPr>
                <w:rFonts w:ascii="Times New Roman" w:hAnsi="Times New Roman" w:cs="Times New Roman"/>
              </w:rPr>
              <w:t xml:space="preserve">29 </w:t>
            </w:r>
            <w:proofErr w:type="gramStart"/>
            <w:r w:rsidRPr="00D956C9">
              <w:rPr>
                <w:rFonts w:ascii="Times New Roman" w:hAnsi="Times New Roman" w:cs="Times New Roman"/>
              </w:rPr>
              <w:t>июля  2016</w:t>
            </w:r>
            <w:proofErr w:type="gramEnd"/>
            <w:r w:rsidRPr="00D956C9">
              <w:rPr>
                <w:rFonts w:ascii="Times New Roman" w:hAnsi="Times New Roman" w:cs="Times New Roman"/>
              </w:rPr>
              <w:t>г №  191-СД</w:t>
            </w:r>
          </w:p>
        </w:tc>
        <w:tc>
          <w:tcPr>
            <w:tcW w:w="5517" w:type="dxa"/>
          </w:tcPr>
          <w:p w:rsidR="00D956C9" w:rsidRPr="00D956C9" w:rsidRDefault="00D956C9" w:rsidP="00D956C9">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D956C9" w:rsidRPr="00D956C9" w:rsidRDefault="00D956C9" w:rsidP="00D956C9">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D956C9" w:rsidRPr="00D956C9" w:rsidRDefault="00D956C9" w:rsidP="00D956C9">
            <w:pPr>
              <w:widowControl w:val="0"/>
              <w:autoSpaceDE w:val="0"/>
              <w:autoSpaceDN w:val="0"/>
              <w:adjustRightInd w:val="0"/>
              <w:spacing w:after="0" w:line="240" w:lineRule="auto"/>
              <w:jc w:val="right"/>
              <w:rPr>
                <w:rFonts w:ascii="Times New Roman" w:hAnsi="Times New Roman" w:cs="Times New Roman"/>
                <w:b/>
                <w:color w:val="000000"/>
                <w:sz w:val="28"/>
                <w:szCs w:val="28"/>
              </w:rPr>
            </w:pPr>
            <w:r w:rsidRPr="00D956C9">
              <w:rPr>
                <w:rFonts w:ascii="Times New Roman" w:hAnsi="Times New Roman" w:cs="Times New Roman"/>
                <w:color w:val="000000"/>
                <w:sz w:val="28"/>
                <w:szCs w:val="28"/>
              </w:rPr>
              <w:t>С.Н. Кутенко</w:t>
            </w:r>
          </w:p>
        </w:tc>
      </w:tr>
    </w:tbl>
    <w:p w:rsidR="00DA1B5D" w:rsidRDefault="00DA1B5D" w:rsidP="00784577">
      <w:pPr>
        <w:spacing w:after="0"/>
        <w:jc w:val="right"/>
        <w:rPr>
          <w:rFonts w:ascii="Times New Roman" w:hAnsi="Times New Roman" w:cs="Times New Roman"/>
          <w:spacing w:val="20"/>
          <w:sz w:val="28"/>
          <w:szCs w:val="28"/>
        </w:rPr>
      </w:pPr>
    </w:p>
    <w:p w:rsidR="00D956C9" w:rsidRDefault="00D956C9" w:rsidP="00784577">
      <w:pPr>
        <w:spacing w:after="0"/>
        <w:jc w:val="right"/>
        <w:rPr>
          <w:rFonts w:ascii="Times New Roman" w:hAnsi="Times New Roman" w:cs="Times New Roman"/>
          <w:spacing w:val="20"/>
          <w:sz w:val="28"/>
          <w:szCs w:val="28"/>
        </w:rPr>
      </w:pPr>
    </w:p>
    <w:tbl>
      <w:tblPr>
        <w:tblW w:w="5000" w:type="pct"/>
        <w:tblLook w:val="04A0" w:firstRow="1" w:lastRow="0" w:firstColumn="1" w:lastColumn="0" w:noHBand="0" w:noVBand="1"/>
      </w:tblPr>
      <w:tblGrid>
        <w:gridCol w:w="5030"/>
        <w:gridCol w:w="627"/>
        <w:gridCol w:w="715"/>
        <w:gridCol w:w="1530"/>
        <w:gridCol w:w="740"/>
        <w:gridCol w:w="1110"/>
      </w:tblGrid>
      <w:tr w:rsidR="00D956C9" w:rsidRPr="00D956C9" w:rsidTr="00D956C9">
        <w:trPr>
          <w:trHeight w:val="1646"/>
        </w:trPr>
        <w:tc>
          <w:tcPr>
            <w:tcW w:w="5000" w:type="pct"/>
            <w:gridSpan w:val="6"/>
            <w:tcBorders>
              <w:top w:val="nil"/>
              <w:left w:val="nil"/>
              <w:right w:val="nil"/>
            </w:tcBorders>
            <w:shd w:val="clear" w:color="auto" w:fill="auto"/>
            <w:noWrap/>
            <w:vAlign w:val="bottom"/>
            <w:hideMark/>
          </w:tcPr>
          <w:p w:rsidR="00D956C9" w:rsidRPr="00D956C9" w:rsidRDefault="00D956C9" w:rsidP="00D956C9">
            <w:pPr>
              <w:spacing w:after="0" w:line="240" w:lineRule="auto"/>
              <w:jc w:val="right"/>
              <w:rPr>
                <w:rFonts w:ascii="Times New Roman" w:hAnsi="Times New Roman" w:cs="Times New Roman"/>
                <w:b/>
                <w:bCs/>
                <w:sz w:val="24"/>
                <w:szCs w:val="24"/>
              </w:rPr>
            </w:pPr>
            <w:bookmarkStart w:id="0" w:name="RANGE!A1:F85"/>
            <w:bookmarkEnd w:id="0"/>
            <w:r w:rsidRPr="00D956C9">
              <w:rPr>
                <w:rFonts w:ascii="Times New Roman" w:hAnsi="Times New Roman" w:cs="Times New Roman"/>
                <w:b/>
                <w:bCs/>
                <w:sz w:val="24"/>
                <w:szCs w:val="24"/>
              </w:rPr>
              <w:t xml:space="preserve">                   Приложение №1</w:t>
            </w:r>
          </w:p>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 xml:space="preserve">  решению Собрания депутатов Быстрогорского                                                                                                                                     сельского поселения от 29.07.2016г. №191-СД</w:t>
            </w:r>
          </w:p>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 xml:space="preserve">О внесении изменений </w:t>
            </w:r>
            <w:proofErr w:type="gramStart"/>
            <w:r w:rsidRPr="00D956C9">
              <w:rPr>
                <w:rFonts w:ascii="Times New Roman" w:hAnsi="Times New Roman" w:cs="Times New Roman"/>
                <w:sz w:val="24"/>
                <w:szCs w:val="24"/>
              </w:rPr>
              <w:t>в  решение</w:t>
            </w:r>
            <w:proofErr w:type="gramEnd"/>
            <w:r w:rsidRPr="00D956C9">
              <w:rPr>
                <w:rFonts w:ascii="Times New Roman" w:hAnsi="Times New Roman" w:cs="Times New Roman"/>
                <w:sz w:val="24"/>
                <w:szCs w:val="24"/>
              </w:rPr>
              <w:t xml:space="preserve"> Собрания депутатов                                                                                                                    Быстрогорского сельского поселения  от 25.12.2015г. №160-СД</w:t>
            </w:r>
          </w:p>
          <w:p w:rsid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 xml:space="preserve"> "О бюджете Быстрогорского сельского поселения</w:t>
            </w:r>
          </w:p>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 xml:space="preserve"> Тацинского </w:t>
            </w:r>
            <w:proofErr w:type="gramStart"/>
            <w:r w:rsidRPr="00D956C9">
              <w:rPr>
                <w:rFonts w:ascii="Times New Roman" w:hAnsi="Times New Roman" w:cs="Times New Roman"/>
                <w:sz w:val="24"/>
                <w:szCs w:val="24"/>
              </w:rPr>
              <w:t>района  на</w:t>
            </w:r>
            <w:proofErr w:type="gramEnd"/>
            <w:r w:rsidRPr="00D956C9">
              <w:rPr>
                <w:rFonts w:ascii="Times New Roman" w:hAnsi="Times New Roman" w:cs="Times New Roman"/>
                <w:sz w:val="24"/>
                <w:szCs w:val="24"/>
              </w:rPr>
              <w:t xml:space="preserve"> 2016 год"</w:t>
            </w:r>
          </w:p>
        </w:tc>
      </w:tr>
      <w:tr w:rsidR="00D956C9" w:rsidRPr="00D956C9" w:rsidTr="00D956C9">
        <w:trPr>
          <w:trHeight w:val="1845"/>
        </w:trPr>
        <w:tc>
          <w:tcPr>
            <w:tcW w:w="5000" w:type="pct"/>
            <w:gridSpan w:val="6"/>
            <w:tcBorders>
              <w:top w:val="nil"/>
              <w:left w:val="nil"/>
              <w:bottom w:val="single" w:sz="4" w:space="0" w:color="auto"/>
            </w:tcBorders>
            <w:shd w:val="clear" w:color="auto" w:fill="auto"/>
            <w:hideMark/>
          </w:tcPr>
          <w:p w:rsidR="00D956C9" w:rsidRPr="00D956C9" w:rsidRDefault="00D956C9" w:rsidP="00D956C9">
            <w:pPr>
              <w:spacing w:after="0" w:line="240" w:lineRule="auto"/>
              <w:jc w:val="center"/>
              <w:rPr>
                <w:rFonts w:ascii="Times New Roman" w:hAnsi="Times New Roman" w:cs="Times New Roman"/>
                <w:b/>
                <w:bCs/>
                <w:sz w:val="24"/>
                <w:szCs w:val="24"/>
              </w:rPr>
            </w:pPr>
            <w:r w:rsidRPr="00D956C9">
              <w:rPr>
                <w:rFonts w:ascii="Times New Roman" w:hAnsi="Times New Roman" w:cs="Times New Roman"/>
                <w:b/>
                <w:bCs/>
                <w:sz w:val="24"/>
                <w:szCs w:val="24"/>
              </w:rPr>
              <w:t xml:space="preserve">Распределение бюджетных ассигнований </w:t>
            </w:r>
          </w:p>
          <w:p w:rsidR="00D956C9" w:rsidRPr="00D956C9" w:rsidRDefault="00D956C9" w:rsidP="00D956C9">
            <w:pPr>
              <w:spacing w:after="0" w:line="240" w:lineRule="auto"/>
              <w:jc w:val="center"/>
              <w:rPr>
                <w:rFonts w:ascii="Times New Roman" w:hAnsi="Times New Roman" w:cs="Times New Roman"/>
                <w:b/>
                <w:bCs/>
                <w:sz w:val="24"/>
                <w:szCs w:val="24"/>
              </w:rPr>
            </w:pPr>
            <w:r w:rsidRPr="00D956C9">
              <w:rPr>
                <w:rFonts w:ascii="Times New Roman" w:hAnsi="Times New Roman" w:cs="Times New Roman"/>
                <w:b/>
                <w:bCs/>
                <w:sz w:val="24"/>
                <w:szCs w:val="24"/>
              </w:rPr>
              <w:t>по разделам, подразделам, целевым статьям (муниципальным</w:t>
            </w:r>
          </w:p>
          <w:p w:rsidR="00D956C9" w:rsidRPr="00D956C9" w:rsidRDefault="00D956C9" w:rsidP="00D956C9">
            <w:pPr>
              <w:spacing w:after="0" w:line="240" w:lineRule="auto"/>
              <w:jc w:val="center"/>
              <w:rPr>
                <w:rFonts w:ascii="Times New Roman" w:hAnsi="Times New Roman" w:cs="Times New Roman"/>
                <w:b/>
                <w:bCs/>
                <w:sz w:val="24"/>
                <w:szCs w:val="24"/>
              </w:rPr>
            </w:pPr>
            <w:r w:rsidRPr="00D956C9">
              <w:rPr>
                <w:rFonts w:ascii="Times New Roman" w:hAnsi="Times New Roman" w:cs="Times New Roman"/>
                <w:b/>
                <w:bCs/>
                <w:sz w:val="24"/>
                <w:szCs w:val="24"/>
              </w:rPr>
              <w:t xml:space="preserve"> программам Быстрогорского сельского поселения и непрограммным направлениям</w:t>
            </w:r>
          </w:p>
          <w:p w:rsidR="00D956C9" w:rsidRPr="00D956C9" w:rsidRDefault="00D956C9" w:rsidP="00D956C9">
            <w:pPr>
              <w:spacing w:after="0" w:line="240" w:lineRule="auto"/>
              <w:jc w:val="center"/>
              <w:rPr>
                <w:rFonts w:ascii="Times New Roman" w:hAnsi="Times New Roman" w:cs="Times New Roman"/>
                <w:b/>
                <w:bCs/>
                <w:sz w:val="24"/>
                <w:szCs w:val="24"/>
              </w:rPr>
            </w:pPr>
            <w:r w:rsidRPr="00D956C9">
              <w:rPr>
                <w:rFonts w:ascii="Times New Roman" w:hAnsi="Times New Roman" w:cs="Times New Roman"/>
                <w:b/>
                <w:bCs/>
                <w:sz w:val="24"/>
                <w:szCs w:val="24"/>
              </w:rPr>
              <w:t xml:space="preserve"> деятельности), группам и подгруппам видов расходов классификации</w:t>
            </w:r>
          </w:p>
          <w:p w:rsidR="00D956C9" w:rsidRPr="00D956C9" w:rsidRDefault="00D956C9" w:rsidP="00D956C9">
            <w:pPr>
              <w:spacing w:after="0" w:line="240" w:lineRule="auto"/>
              <w:jc w:val="center"/>
              <w:rPr>
                <w:rFonts w:ascii="Times New Roman" w:hAnsi="Times New Roman" w:cs="Times New Roman"/>
                <w:b/>
                <w:bCs/>
                <w:sz w:val="24"/>
                <w:szCs w:val="24"/>
              </w:rPr>
            </w:pPr>
            <w:r w:rsidRPr="00D956C9">
              <w:rPr>
                <w:rFonts w:ascii="Times New Roman" w:hAnsi="Times New Roman" w:cs="Times New Roman"/>
                <w:b/>
                <w:bCs/>
                <w:sz w:val="24"/>
                <w:szCs w:val="24"/>
              </w:rPr>
              <w:t xml:space="preserve"> расходов бюджета Быстрогорского сельского поселения Тацинского района на 2016 год</w:t>
            </w:r>
          </w:p>
          <w:p w:rsidR="00D956C9" w:rsidRPr="00D956C9" w:rsidRDefault="00D956C9" w:rsidP="00D956C9">
            <w:pPr>
              <w:spacing w:after="0" w:line="240" w:lineRule="auto"/>
              <w:jc w:val="right"/>
              <w:rPr>
                <w:rFonts w:ascii="Times New Roman" w:hAnsi="Times New Roman" w:cs="Times New Roman"/>
                <w:b/>
                <w:bCs/>
                <w:sz w:val="24"/>
                <w:szCs w:val="24"/>
              </w:rPr>
            </w:pPr>
            <w:r w:rsidRPr="00D956C9">
              <w:rPr>
                <w:rFonts w:ascii="Times New Roman" w:hAnsi="Times New Roman" w:cs="Times New Roman"/>
                <w:b/>
                <w:bCs/>
                <w:sz w:val="24"/>
                <w:szCs w:val="24"/>
              </w:rPr>
              <w:t>(тыс. рублей)</w:t>
            </w:r>
          </w:p>
        </w:tc>
      </w:tr>
      <w:tr w:rsidR="00D956C9" w:rsidRPr="00D956C9" w:rsidTr="00D956C9">
        <w:trPr>
          <w:trHeight w:val="375"/>
        </w:trPr>
        <w:tc>
          <w:tcPr>
            <w:tcW w:w="27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6C9" w:rsidRPr="00D956C9" w:rsidRDefault="00D956C9" w:rsidP="00D956C9">
            <w:pPr>
              <w:spacing w:after="0" w:line="240" w:lineRule="auto"/>
              <w:jc w:val="center"/>
              <w:rPr>
                <w:rFonts w:ascii="Times New Roman" w:hAnsi="Times New Roman" w:cs="Times New Roman"/>
                <w:b/>
                <w:bCs/>
                <w:sz w:val="24"/>
                <w:szCs w:val="24"/>
              </w:rPr>
            </w:pPr>
            <w:r w:rsidRPr="00D956C9">
              <w:rPr>
                <w:rFonts w:ascii="Times New Roman" w:hAnsi="Times New Roman" w:cs="Times New Roman"/>
                <w:b/>
                <w:bCs/>
                <w:sz w:val="24"/>
                <w:szCs w:val="24"/>
              </w:rPr>
              <w:t>Наименование</w:t>
            </w:r>
          </w:p>
        </w:tc>
        <w:tc>
          <w:tcPr>
            <w:tcW w:w="283" w:type="pct"/>
            <w:tcBorders>
              <w:top w:val="single" w:sz="4" w:space="0" w:color="auto"/>
              <w:left w:val="nil"/>
              <w:bottom w:val="single" w:sz="4" w:space="0" w:color="auto"/>
              <w:right w:val="single" w:sz="4" w:space="0" w:color="auto"/>
            </w:tcBorders>
            <w:shd w:val="clear" w:color="auto" w:fill="auto"/>
            <w:noWrap/>
            <w:vAlign w:val="bottom"/>
            <w:hideMark/>
          </w:tcPr>
          <w:p w:rsidR="00D956C9" w:rsidRPr="00D956C9" w:rsidRDefault="00D956C9" w:rsidP="00D956C9">
            <w:pPr>
              <w:spacing w:after="0" w:line="240" w:lineRule="auto"/>
              <w:jc w:val="center"/>
              <w:rPr>
                <w:rFonts w:ascii="Times New Roman" w:hAnsi="Times New Roman" w:cs="Times New Roman"/>
                <w:b/>
                <w:bCs/>
                <w:sz w:val="24"/>
                <w:szCs w:val="24"/>
              </w:rPr>
            </w:pPr>
            <w:r w:rsidRPr="00D956C9">
              <w:rPr>
                <w:rFonts w:ascii="Times New Roman" w:hAnsi="Times New Roman" w:cs="Times New Roman"/>
                <w:b/>
                <w:bCs/>
                <w:sz w:val="24"/>
                <w:szCs w:val="24"/>
              </w:rPr>
              <w:t>Рз</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D956C9" w:rsidRPr="00D956C9" w:rsidRDefault="00D956C9" w:rsidP="00D956C9">
            <w:pPr>
              <w:spacing w:after="0" w:line="240" w:lineRule="auto"/>
              <w:jc w:val="center"/>
              <w:rPr>
                <w:rFonts w:ascii="Times New Roman" w:hAnsi="Times New Roman" w:cs="Times New Roman"/>
                <w:b/>
                <w:bCs/>
                <w:sz w:val="24"/>
                <w:szCs w:val="24"/>
              </w:rPr>
            </w:pPr>
            <w:r w:rsidRPr="00D956C9">
              <w:rPr>
                <w:rFonts w:ascii="Times New Roman" w:hAnsi="Times New Roman" w:cs="Times New Roman"/>
                <w:b/>
                <w:bCs/>
                <w:sz w:val="24"/>
                <w:szCs w:val="24"/>
              </w:rPr>
              <w:t>ПР</w:t>
            </w:r>
          </w:p>
        </w:tc>
        <w:tc>
          <w:tcPr>
            <w:tcW w:w="781" w:type="pct"/>
            <w:tcBorders>
              <w:top w:val="single" w:sz="4" w:space="0" w:color="auto"/>
              <w:left w:val="nil"/>
              <w:bottom w:val="single" w:sz="4" w:space="0" w:color="auto"/>
              <w:right w:val="single" w:sz="4" w:space="0" w:color="auto"/>
            </w:tcBorders>
            <w:shd w:val="clear" w:color="auto" w:fill="auto"/>
            <w:noWrap/>
            <w:vAlign w:val="bottom"/>
            <w:hideMark/>
          </w:tcPr>
          <w:p w:rsidR="00D956C9" w:rsidRPr="00D956C9" w:rsidRDefault="00D956C9" w:rsidP="00D956C9">
            <w:pPr>
              <w:spacing w:after="0" w:line="240" w:lineRule="auto"/>
              <w:jc w:val="center"/>
              <w:rPr>
                <w:rFonts w:ascii="Times New Roman" w:hAnsi="Times New Roman" w:cs="Times New Roman"/>
                <w:b/>
                <w:bCs/>
                <w:sz w:val="24"/>
                <w:szCs w:val="24"/>
              </w:rPr>
            </w:pPr>
            <w:r w:rsidRPr="00D956C9">
              <w:rPr>
                <w:rFonts w:ascii="Times New Roman" w:hAnsi="Times New Roman" w:cs="Times New Roman"/>
                <w:b/>
                <w:bCs/>
                <w:sz w:val="24"/>
                <w:szCs w:val="24"/>
              </w:rPr>
              <w:t>ЦСР</w:t>
            </w:r>
          </w:p>
        </w:tc>
        <w:tc>
          <w:tcPr>
            <w:tcW w:w="345" w:type="pct"/>
            <w:tcBorders>
              <w:top w:val="single" w:sz="4" w:space="0" w:color="auto"/>
              <w:left w:val="nil"/>
              <w:bottom w:val="single" w:sz="4" w:space="0" w:color="auto"/>
              <w:right w:val="single" w:sz="4" w:space="0" w:color="auto"/>
            </w:tcBorders>
            <w:shd w:val="clear" w:color="auto" w:fill="auto"/>
            <w:noWrap/>
            <w:vAlign w:val="bottom"/>
            <w:hideMark/>
          </w:tcPr>
          <w:p w:rsidR="00D956C9" w:rsidRPr="00D956C9" w:rsidRDefault="00D956C9" w:rsidP="00D956C9">
            <w:pPr>
              <w:spacing w:after="0" w:line="240" w:lineRule="auto"/>
              <w:jc w:val="center"/>
              <w:rPr>
                <w:rFonts w:ascii="Times New Roman" w:hAnsi="Times New Roman" w:cs="Times New Roman"/>
                <w:b/>
                <w:bCs/>
                <w:sz w:val="24"/>
                <w:szCs w:val="24"/>
              </w:rPr>
            </w:pPr>
            <w:r w:rsidRPr="00D956C9">
              <w:rPr>
                <w:rFonts w:ascii="Times New Roman" w:hAnsi="Times New Roman" w:cs="Times New Roman"/>
                <w:b/>
                <w:bCs/>
                <w:sz w:val="24"/>
                <w:szCs w:val="24"/>
              </w:rPr>
              <w:t>ВР</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D956C9" w:rsidRPr="00D956C9" w:rsidRDefault="00D956C9" w:rsidP="00D956C9">
            <w:pPr>
              <w:spacing w:after="0" w:line="240" w:lineRule="auto"/>
              <w:jc w:val="center"/>
              <w:rPr>
                <w:rFonts w:ascii="Times New Roman" w:hAnsi="Times New Roman" w:cs="Times New Roman"/>
                <w:b/>
                <w:bCs/>
                <w:sz w:val="24"/>
                <w:szCs w:val="24"/>
              </w:rPr>
            </w:pPr>
            <w:r w:rsidRPr="00D956C9">
              <w:rPr>
                <w:rFonts w:ascii="Times New Roman" w:hAnsi="Times New Roman" w:cs="Times New Roman"/>
                <w:b/>
                <w:bCs/>
                <w:sz w:val="24"/>
                <w:szCs w:val="24"/>
              </w:rPr>
              <w:t>Сумма</w:t>
            </w:r>
          </w:p>
        </w:tc>
      </w:tr>
      <w:tr w:rsidR="00D956C9" w:rsidRPr="00D956C9" w:rsidTr="00D956C9">
        <w:trPr>
          <w:trHeight w:val="375"/>
        </w:trPr>
        <w:tc>
          <w:tcPr>
            <w:tcW w:w="2711" w:type="pct"/>
            <w:tcBorders>
              <w:top w:val="single" w:sz="4" w:space="0" w:color="auto"/>
              <w:left w:val="single" w:sz="4" w:space="0" w:color="auto"/>
              <w:bottom w:val="single" w:sz="4" w:space="0" w:color="auto"/>
              <w:right w:val="single" w:sz="4" w:space="0" w:color="auto"/>
            </w:tcBorders>
            <w:shd w:val="clear" w:color="auto" w:fill="auto"/>
            <w:noWrap/>
            <w:hideMark/>
          </w:tcPr>
          <w:p w:rsidR="00D956C9" w:rsidRPr="00D956C9" w:rsidRDefault="00D956C9" w:rsidP="00D956C9">
            <w:pPr>
              <w:spacing w:after="0" w:line="240" w:lineRule="auto"/>
              <w:jc w:val="center"/>
              <w:rPr>
                <w:rFonts w:ascii="Times New Roman" w:hAnsi="Times New Roman" w:cs="Times New Roman"/>
                <w:b/>
                <w:bCs/>
                <w:sz w:val="24"/>
                <w:szCs w:val="24"/>
              </w:rPr>
            </w:pPr>
            <w:bookmarkStart w:id="1" w:name="RANGE!A12:F84"/>
            <w:r w:rsidRPr="00D956C9">
              <w:rPr>
                <w:rFonts w:ascii="Times New Roman" w:hAnsi="Times New Roman" w:cs="Times New Roman"/>
                <w:b/>
                <w:bCs/>
                <w:sz w:val="24"/>
                <w:szCs w:val="24"/>
              </w:rPr>
              <w:t>1</w:t>
            </w:r>
            <w:bookmarkEnd w:id="1"/>
          </w:p>
        </w:tc>
        <w:tc>
          <w:tcPr>
            <w:tcW w:w="283" w:type="pct"/>
            <w:tcBorders>
              <w:top w:val="single" w:sz="4" w:space="0" w:color="auto"/>
              <w:left w:val="nil"/>
              <w:bottom w:val="single" w:sz="4" w:space="0" w:color="auto"/>
              <w:right w:val="single" w:sz="4" w:space="0" w:color="auto"/>
            </w:tcBorders>
            <w:shd w:val="clear" w:color="auto" w:fill="auto"/>
            <w:noWrap/>
            <w:vAlign w:val="bottom"/>
            <w:hideMark/>
          </w:tcPr>
          <w:p w:rsidR="00D956C9" w:rsidRPr="00D956C9" w:rsidRDefault="00D956C9" w:rsidP="00D956C9">
            <w:pPr>
              <w:spacing w:after="0" w:line="240" w:lineRule="auto"/>
              <w:jc w:val="center"/>
              <w:rPr>
                <w:rFonts w:ascii="Times New Roman" w:hAnsi="Times New Roman" w:cs="Times New Roman"/>
                <w:b/>
                <w:bCs/>
                <w:sz w:val="24"/>
                <w:szCs w:val="24"/>
              </w:rPr>
            </w:pPr>
            <w:r w:rsidRPr="00D956C9">
              <w:rPr>
                <w:rFonts w:ascii="Times New Roman" w:hAnsi="Times New Roman" w:cs="Times New Roman"/>
                <w:b/>
                <w:bCs/>
                <w:sz w:val="24"/>
                <w:szCs w:val="24"/>
              </w:rPr>
              <w:t>2</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rsidR="00D956C9" w:rsidRPr="00D956C9" w:rsidRDefault="00D956C9" w:rsidP="00D956C9">
            <w:pPr>
              <w:spacing w:after="0" w:line="240" w:lineRule="auto"/>
              <w:jc w:val="center"/>
              <w:rPr>
                <w:rFonts w:ascii="Times New Roman" w:hAnsi="Times New Roman" w:cs="Times New Roman"/>
                <w:b/>
                <w:bCs/>
                <w:sz w:val="24"/>
                <w:szCs w:val="24"/>
              </w:rPr>
            </w:pPr>
            <w:r w:rsidRPr="00D956C9">
              <w:rPr>
                <w:rFonts w:ascii="Times New Roman" w:hAnsi="Times New Roman" w:cs="Times New Roman"/>
                <w:b/>
                <w:bCs/>
                <w:sz w:val="24"/>
                <w:szCs w:val="24"/>
              </w:rPr>
              <w:t>3</w:t>
            </w:r>
          </w:p>
        </w:tc>
        <w:tc>
          <w:tcPr>
            <w:tcW w:w="781" w:type="pct"/>
            <w:tcBorders>
              <w:top w:val="single" w:sz="4" w:space="0" w:color="auto"/>
              <w:left w:val="nil"/>
              <w:bottom w:val="single" w:sz="4" w:space="0" w:color="auto"/>
              <w:right w:val="single" w:sz="4" w:space="0" w:color="auto"/>
            </w:tcBorders>
            <w:shd w:val="clear" w:color="auto" w:fill="auto"/>
            <w:noWrap/>
            <w:vAlign w:val="bottom"/>
            <w:hideMark/>
          </w:tcPr>
          <w:p w:rsidR="00D956C9" w:rsidRPr="00D956C9" w:rsidRDefault="00D956C9" w:rsidP="00D956C9">
            <w:pPr>
              <w:spacing w:after="0" w:line="240" w:lineRule="auto"/>
              <w:jc w:val="center"/>
              <w:rPr>
                <w:rFonts w:ascii="Times New Roman" w:hAnsi="Times New Roman" w:cs="Times New Roman"/>
                <w:b/>
                <w:bCs/>
                <w:sz w:val="24"/>
                <w:szCs w:val="24"/>
              </w:rPr>
            </w:pPr>
            <w:r w:rsidRPr="00D956C9">
              <w:rPr>
                <w:rFonts w:ascii="Times New Roman" w:hAnsi="Times New Roman" w:cs="Times New Roman"/>
                <w:b/>
                <w:bCs/>
                <w:sz w:val="24"/>
                <w:szCs w:val="24"/>
              </w:rPr>
              <w:t>4</w:t>
            </w:r>
          </w:p>
        </w:tc>
        <w:tc>
          <w:tcPr>
            <w:tcW w:w="345" w:type="pct"/>
            <w:tcBorders>
              <w:top w:val="single" w:sz="4" w:space="0" w:color="auto"/>
              <w:left w:val="nil"/>
              <w:bottom w:val="single" w:sz="4" w:space="0" w:color="auto"/>
              <w:right w:val="single" w:sz="4" w:space="0" w:color="auto"/>
            </w:tcBorders>
            <w:shd w:val="clear" w:color="auto" w:fill="auto"/>
            <w:noWrap/>
            <w:vAlign w:val="bottom"/>
            <w:hideMark/>
          </w:tcPr>
          <w:p w:rsidR="00D956C9" w:rsidRPr="00D956C9" w:rsidRDefault="00D956C9" w:rsidP="00D956C9">
            <w:pPr>
              <w:spacing w:after="0" w:line="240" w:lineRule="auto"/>
              <w:jc w:val="center"/>
              <w:rPr>
                <w:rFonts w:ascii="Times New Roman" w:hAnsi="Times New Roman" w:cs="Times New Roman"/>
                <w:b/>
                <w:bCs/>
                <w:sz w:val="24"/>
                <w:szCs w:val="24"/>
              </w:rPr>
            </w:pPr>
            <w:r w:rsidRPr="00D956C9">
              <w:rPr>
                <w:rFonts w:ascii="Times New Roman" w:hAnsi="Times New Roman" w:cs="Times New Roman"/>
                <w:b/>
                <w:bCs/>
                <w:sz w:val="24"/>
                <w:szCs w:val="24"/>
              </w:rPr>
              <w:t>5</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D956C9" w:rsidRPr="00D956C9" w:rsidRDefault="00D956C9" w:rsidP="00D956C9">
            <w:pPr>
              <w:spacing w:after="0" w:line="240" w:lineRule="auto"/>
              <w:jc w:val="center"/>
              <w:rPr>
                <w:rFonts w:ascii="Times New Roman" w:hAnsi="Times New Roman" w:cs="Times New Roman"/>
                <w:b/>
                <w:bCs/>
                <w:sz w:val="24"/>
                <w:szCs w:val="24"/>
              </w:rPr>
            </w:pPr>
            <w:r w:rsidRPr="00D956C9">
              <w:rPr>
                <w:rFonts w:ascii="Times New Roman" w:hAnsi="Times New Roman" w:cs="Times New Roman"/>
                <w:b/>
                <w:bCs/>
                <w:sz w:val="24"/>
                <w:szCs w:val="24"/>
              </w:rPr>
              <w:t>6</w:t>
            </w:r>
          </w:p>
        </w:tc>
      </w:tr>
      <w:tr w:rsidR="00D956C9" w:rsidRPr="00D956C9" w:rsidTr="00D956C9">
        <w:trPr>
          <w:trHeight w:val="375"/>
        </w:trPr>
        <w:tc>
          <w:tcPr>
            <w:tcW w:w="2711" w:type="pct"/>
            <w:tcBorders>
              <w:top w:val="single" w:sz="4" w:space="0" w:color="auto"/>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ВСЕГО</w:t>
            </w:r>
          </w:p>
        </w:tc>
        <w:tc>
          <w:tcPr>
            <w:tcW w:w="283" w:type="pct"/>
            <w:tcBorders>
              <w:top w:val="single" w:sz="4" w:space="0" w:color="auto"/>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31" w:type="pct"/>
            <w:tcBorders>
              <w:top w:val="single" w:sz="4" w:space="0" w:color="auto"/>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781" w:type="pct"/>
            <w:tcBorders>
              <w:top w:val="single" w:sz="4" w:space="0" w:color="auto"/>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single" w:sz="4" w:space="0" w:color="auto"/>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single" w:sz="4" w:space="0" w:color="auto"/>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13 758,2</w:t>
            </w:r>
          </w:p>
        </w:tc>
      </w:tr>
      <w:tr w:rsidR="00D956C9" w:rsidRPr="00D956C9" w:rsidTr="00D956C9">
        <w:trPr>
          <w:trHeight w:val="375"/>
        </w:trPr>
        <w:tc>
          <w:tcPr>
            <w:tcW w:w="2711" w:type="pct"/>
            <w:tcBorders>
              <w:top w:val="single" w:sz="4" w:space="0" w:color="auto"/>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ОБЩЕГОСУДАРСТВЕННЫЕ ВОПРОСЫ</w:t>
            </w:r>
          </w:p>
        </w:tc>
        <w:tc>
          <w:tcPr>
            <w:tcW w:w="283" w:type="pct"/>
            <w:tcBorders>
              <w:top w:val="single" w:sz="4" w:space="0" w:color="auto"/>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single" w:sz="4" w:space="0" w:color="auto"/>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781" w:type="pct"/>
            <w:tcBorders>
              <w:top w:val="single" w:sz="4" w:space="0" w:color="auto"/>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single" w:sz="4" w:space="0" w:color="auto"/>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single" w:sz="4" w:space="0" w:color="auto"/>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4 546,4</w:t>
            </w:r>
          </w:p>
        </w:tc>
      </w:tr>
      <w:tr w:rsidR="00D956C9" w:rsidRPr="00D956C9" w:rsidTr="00D956C9">
        <w:trPr>
          <w:trHeight w:val="75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02</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774,8</w:t>
            </w:r>
          </w:p>
        </w:tc>
      </w:tr>
      <w:tr w:rsidR="00D956C9" w:rsidRPr="00D956C9" w:rsidTr="00D956C9">
        <w:trPr>
          <w:trHeight w:val="225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(Расходы на выплаты персоналу государственных (муниципальных) органов)</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02</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89 1 00 00110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120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774,8</w:t>
            </w:r>
          </w:p>
        </w:tc>
      </w:tr>
      <w:tr w:rsidR="00D956C9" w:rsidRPr="00D956C9" w:rsidTr="00D956C9">
        <w:trPr>
          <w:trHeight w:val="112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5,1</w:t>
            </w:r>
          </w:p>
        </w:tc>
      </w:tr>
      <w:tr w:rsidR="00D956C9" w:rsidRPr="00D956C9" w:rsidTr="00D956C9">
        <w:trPr>
          <w:trHeight w:val="225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lastRenderedPageBreak/>
              <w:t>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90 1 00 00190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5,1</w:t>
            </w:r>
          </w:p>
        </w:tc>
      </w:tr>
      <w:tr w:rsidR="00D956C9" w:rsidRPr="00D956C9" w:rsidTr="00D956C9">
        <w:trPr>
          <w:trHeight w:val="112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04</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3 487,6</w:t>
            </w:r>
          </w:p>
        </w:tc>
      </w:tr>
      <w:tr w:rsidR="00D956C9" w:rsidRPr="00D956C9" w:rsidTr="00D956C9">
        <w:trPr>
          <w:trHeight w:val="1844"/>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(Расходы на выплаты персоналу государственных (муниципальных) органов)</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04</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89 2 00 00110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120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2 566,6</w:t>
            </w:r>
          </w:p>
        </w:tc>
      </w:tr>
      <w:tr w:rsidR="00D956C9" w:rsidRPr="00D956C9" w:rsidTr="00D956C9">
        <w:trPr>
          <w:trHeight w:val="1886"/>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04</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89 2 00 00190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799,5</w:t>
            </w:r>
          </w:p>
        </w:tc>
      </w:tr>
      <w:tr w:rsidR="00D956C9" w:rsidRPr="00D956C9" w:rsidTr="00D956C9">
        <w:trPr>
          <w:trHeight w:val="164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(Уплата налогов, сборов и иных платежей)</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04</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89 2 00 00190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850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4,6</w:t>
            </w:r>
          </w:p>
        </w:tc>
      </w:tr>
      <w:tr w:rsidR="00D956C9" w:rsidRPr="00D956C9" w:rsidTr="00D956C9">
        <w:trPr>
          <w:trHeight w:val="375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Расходы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04</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99 9 00 72390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0,2</w:t>
            </w:r>
          </w:p>
        </w:tc>
      </w:tr>
      <w:tr w:rsidR="00D956C9" w:rsidRPr="00D956C9" w:rsidTr="00D956C9">
        <w:trPr>
          <w:trHeight w:val="819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lastRenderedPageBreak/>
              <w:t>Иные межбюджетные трансферты бюджетам муниципальных районов 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04</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99 9 00 89030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540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36,9</w:t>
            </w:r>
          </w:p>
        </w:tc>
      </w:tr>
      <w:tr w:rsidR="00D956C9" w:rsidRPr="00D956C9" w:rsidTr="00D956C9">
        <w:trPr>
          <w:trHeight w:val="4186"/>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04</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99 9 00 89050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540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79,8</w:t>
            </w:r>
          </w:p>
        </w:tc>
      </w:tr>
      <w:tr w:rsidR="00D956C9" w:rsidRPr="00D956C9" w:rsidTr="00D956C9">
        <w:trPr>
          <w:trHeight w:val="112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06</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37,7</w:t>
            </w:r>
          </w:p>
        </w:tc>
      </w:tr>
      <w:tr w:rsidR="00D956C9" w:rsidRPr="00D956C9" w:rsidTr="00D956C9">
        <w:trPr>
          <w:trHeight w:val="262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lastRenderedPageBreak/>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06</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99 9 00 89040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540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37,7</w:t>
            </w:r>
          </w:p>
        </w:tc>
      </w:tr>
      <w:tr w:rsidR="00D956C9" w:rsidRPr="00D956C9" w:rsidTr="00D956C9">
        <w:trPr>
          <w:trHeight w:val="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Резервные фонды</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11</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20,0</w:t>
            </w:r>
          </w:p>
        </w:tc>
      </w:tr>
      <w:tr w:rsidR="00D956C9" w:rsidRPr="00D956C9" w:rsidTr="00D956C9">
        <w:trPr>
          <w:trHeight w:val="18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(Резервные средства)</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11</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99 1 00 92100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870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20,0</w:t>
            </w:r>
          </w:p>
        </w:tc>
      </w:tr>
      <w:tr w:rsidR="00D956C9" w:rsidRPr="00D956C9" w:rsidTr="00D956C9">
        <w:trPr>
          <w:trHeight w:val="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Другие общегосударственные вопросы</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13</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221,2</w:t>
            </w:r>
          </w:p>
        </w:tc>
      </w:tr>
      <w:tr w:rsidR="00D956C9" w:rsidRPr="00D956C9" w:rsidTr="00D956C9">
        <w:trPr>
          <w:trHeight w:val="837"/>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Мероприятия по диспансеризации и периодическому медицинскому осмотру муниципальных служащих в рамках подпрограммы «Совершенствование муниципального управления» муниципальной программы Быстрогорского сельского поселения «Развитие муниципальной службы»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13</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09 1 00 25120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10,6</w:t>
            </w:r>
          </w:p>
        </w:tc>
      </w:tr>
      <w:tr w:rsidR="00D956C9" w:rsidRPr="00D956C9" w:rsidTr="00D956C9">
        <w:trPr>
          <w:trHeight w:val="150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Реализация направления расходов в рамках обеспечения деятельности Администрации Быстрогорского сельского поселения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13</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89 2 00 99990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44,6</w:t>
            </w:r>
          </w:p>
        </w:tc>
      </w:tr>
      <w:tr w:rsidR="00D956C9" w:rsidRPr="00D956C9" w:rsidTr="00D956C9">
        <w:trPr>
          <w:trHeight w:val="112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Реализация направления расходов в рамках обеспечения деятельности Администрации Быстрогорского сельского поселения (Уплата налогов, сборов и иных платежей)</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13</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89 2 00 99990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850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77,9</w:t>
            </w:r>
          </w:p>
        </w:tc>
      </w:tr>
      <w:tr w:rsidR="00D956C9" w:rsidRPr="00D956C9" w:rsidTr="00D956C9">
        <w:trPr>
          <w:trHeight w:val="225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13</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99 9 00 85010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50,0</w:t>
            </w:r>
          </w:p>
        </w:tc>
      </w:tr>
      <w:tr w:rsidR="00D956C9" w:rsidRPr="00D956C9" w:rsidTr="00D956C9">
        <w:trPr>
          <w:trHeight w:val="18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lastRenderedPageBreak/>
              <w:t>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(Расходы на выплаты персоналу государственных (муниципальных) органов)</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13</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99 9 00 99990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120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23,6</w:t>
            </w:r>
          </w:p>
        </w:tc>
      </w:tr>
      <w:tr w:rsidR="00D956C9" w:rsidRPr="00D956C9" w:rsidTr="00D956C9">
        <w:trPr>
          <w:trHeight w:val="18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13</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99 9 00 99990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4,5</w:t>
            </w:r>
          </w:p>
        </w:tc>
      </w:tr>
      <w:tr w:rsidR="00D956C9" w:rsidRPr="00D956C9" w:rsidTr="00D956C9">
        <w:trPr>
          <w:trHeight w:val="150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(Уплата налогов, сборов и иных платежей)</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13</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99 9 00 99990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850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10,0</w:t>
            </w:r>
          </w:p>
        </w:tc>
      </w:tr>
      <w:tr w:rsidR="00D956C9" w:rsidRPr="00D956C9" w:rsidTr="00D956C9">
        <w:trPr>
          <w:trHeight w:val="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НАЦИОНАЛЬНАЯ ОБОРОНА</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02</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174,8</w:t>
            </w:r>
          </w:p>
        </w:tc>
      </w:tr>
      <w:tr w:rsidR="00D956C9" w:rsidRPr="00D956C9" w:rsidTr="00D956C9">
        <w:trPr>
          <w:trHeight w:val="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Мобилизационная и вневойсковая подготовка</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02</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174,8</w:t>
            </w:r>
          </w:p>
        </w:tc>
      </w:tr>
      <w:tr w:rsidR="00D956C9" w:rsidRPr="00D956C9" w:rsidTr="00D956C9">
        <w:trPr>
          <w:trHeight w:val="225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в рамках непрограмных расходов органов местного самоуправления Быстрогорского сельского поселения (Расходы на выплаты персоналу государственных (муниципальных) органов)</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02</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99 9 00 51180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120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170,4</w:t>
            </w:r>
          </w:p>
        </w:tc>
      </w:tr>
      <w:tr w:rsidR="00D956C9" w:rsidRPr="00D956C9" w:rsidTr="00D956C9">
        <w:trPr>
          <w:trHeight w:val="225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в рамках непрограмных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02</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99 9 00 51180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4,4</w:t>
            </w:r>
          </w:p>
        </w:tc>
      </w:tr>
      <w:tr w:rsidR="00D956C9" w:rsidRPr="00D956C9" w:rsidTr="00D956C9">
        <w:trPr>
          <w:trHeight w:val="75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НАЦИОНАЛЬНАЯ БЕЗОПАСНОСТЬ И ПРАВООХРАНИТЕЛЬНАЯ ДЕЯТЕЛЬНОСТЬ</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262,8</w:t>
            </w:r>
          </w:p>
        </w:tc>
      </w:tr>
      <w:tr w:rsidR="00D956C9" w:rsidRPr="00D956C9" w:rsidTr="00D956C9">
        <w:trPr>
          <w:trHeight w:val="75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гражданская оборона</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09</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249,9</w:t>
            </w:r>
          </w:p>
        </w:tc>
      </w:tr>
      <w:tr w:rsidR="00D956C9" w:rsidRPr="00D956C9" w:rsidTr="00D956C9">
        <w:trPr>
          <w:trHeight w:val="300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lastRenderedPageBreak/>
              <w:t>Резервный фонд Администрации Тацинского района на финансовое обеспечение непредвиденных расходов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09</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05 1 00 85010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19,8</w:t>
            </w:r>
          </w:p>
        </w:tc>
      </w:tr>
      <w:tr w:rsidR="00D956C9" w:rsidRPr="00D956C9" w:rsidTr="00D956C9">
        <w:trPr>
          <w:trHeight w:val="69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Быстрогорского сельского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09</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07 1 00 25090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50,0</w:t>
            </w:r>
          </w:p>
        </w:tc>
      </w:tr>
      <w:tr w:rsidR="00D956C9" w:rsidRPr="00D956C9" w:rsidTr="00D956C9">
        <w:trPr>
          <w:trHeight w:val="375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Иные межбюджетные трансферты бюджетам муниципальных районов на создание, содержание и организацию деятельности аварийно-спасательных служб и (или) аварийно-спасательных формирований на территории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09</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07 1 00 89020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540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151,0</w:t>
            </w:r>
          </w:p>
        </w:tc>
      </w:tr>
      <w:tr w:rsidR="00D956C9" w:rsidRPr="00D956C9" w:rsidTr="00D956C9">
        <w:trPr>
          <w:trHeight w:val="450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lastRenderedPageBreak/>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09</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07 1 00 89060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540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26,1</w:t>
            </w:r>
          </w:p>
        </w:tc>
      </w:tr>
      <w:tr w:rsidR="00D956C9" w:rsidRPr="00D956C9" w:rsidTr="00D956C9">
        <w:trPr>
          <w:trHeight w:val="3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Организация и проведение мероприятий, направленных на обеспечение безопасности людей на водных объектах в рамках подпрограммы «Обеспечение безопасности на водных объектах»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09</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07 3 00 25300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3,0</w:t>
            </w:r>
          </w:p>
        </w:tc>
      </w:tr>
      <w:tr w:rsidR="00D956C9" w:rsidRPr="00D956C9" w:rsidTr="00D956C9">
        <w:trPr>
          <w:trHeight w:val="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Обеспечение пожарной безопасности</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10</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1,9</w:t>
            </w:r>
          </w:p>
        </w:tc>
      </w:tr>
      <w:tr w:rsidR="00D956C9" w:rsidRPr="00D956C9" w:rsidTr="00D956C9">
        <w:trPr>
          <w:trHeight w:val="3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Организация и проведение мероприятий, направленных на поддержание и обеспечение пожарной безопасности в рамках подпрограммы «Обеспечение пожарной безопасности»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10</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07 2 00 25110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1,9</w:t>
            </w:r>
          </w:p>
        </w:tc>
      </w:tr>
      <w:tr w:rsidR="00D956C9" w:rsidRPr="00D956C9" w:rsidTr="00D956C9">
        <w:trPr>
          <w:trHeight w:val="75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Другие вопросы в области национальной безопасности и правоохранительной деятельности</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14</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11,0</w:t>
            </w:r>
          </w:p>
        </w:tc>
      </w:tr>
      <w:tr w:rsidR="00D956C9" w:rsidRPr="00D956C9" w:rsidTr="00D956C9">
        <w:trPr>
          <w:trHeight w:val="3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lastRenderedPageBreak/>
              <w:t>Изготовление и размещение в общественных местах тематической продукции в рамках подпрограммы "По профилактике терроризма и экстремизма, а также минимизация и ликвидация последствий проявлений терроризма и экстремизма"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14</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06 1 00 25280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5,0</w:t>
            </w:r>
          </w:p>
        </w:tc>
      </w:tr>
      <w:tr w:rsidR="00D956C9" w:rsidRPr="00D956C9" w:rsidTr="00D956C9">
        <w:trPr>
          <w:trHeight w:val="375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Изготовление и размещение в общественных местах тематической продукции в рамках подпрограммы "Комплексные меры противодействия немедицинскому потреблению наркотических средств и их незаконному обороту, профилактики наркомании, алкоголизма токсикомании"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14</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06 2 00 25070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3,0</w:t>
            </w:r>
          </w:p>
        </w:tc>
      </w:tr>
      <w:tr w:rsidR="00D956C9" w:rsidRPr="00D956C9" w:rsidTr="00D956C9">
        <w:trPr>
          <w:trHeight w:val="262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Изготовление и размещение в общественных местах тематической продукции в рамках подпрограммы "Противодействие коррупции"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14</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06 3 00 25290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3,0</w:t>
            </w:r>
          </w:p>
        </w:tc>
      </w:tr>
      <w:tr w:rsidR="00D956C9" w:rsidRPr="00D956C9" w:rsidTr="00D956C9">
        <w:trPr>
          <w:trHeight w:val="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НАЦИОНАЛЬНАЯ ЭКОНОМИКА</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04</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2 244,0</w:t>
            </w:r>
          </w:p>
        </w:tc>
      </w:tr>
      <w:tr w:rsidR="00D956C9" w:rsidRPr="00D956C9" w:rsidTr="00D956C9">
        <w:trPr>
          <w:trHeight w:val="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Дорожное хозяйство (дорожные фонды)</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04</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09</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2 095,0</w:t>
            </w:r>
          </w:p>
        </w:tc>
      </w:tr>
      <w:tr w:rsidR="00D956C9" w:rsidRPr="00D956C9" w:rsidTr="00D956C9">
        <w:trPr>
          <w:trHeight w:val="300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Расходы на ремонт и содержание автомобильных дорог общего пользования местного значения в рамках подпрограммы «Повышение безопасности дорожного движения на территории Быстрогорского сельского поселения» муниципальной программы Быстрогорского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04</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09</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04 1 00 25200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2 095,0</w:t>
            </w:r>
          </w:p>
        </w:tc>
      </w:tr>
      <w:tr w:rsidR="00D956C9" w:rsidRPr="00D956C9" w:rsidTr="00D956C9">
        <w:trPr>
          <w:trHeight w:val="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Другие вопросы в области национальной экономики</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04</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12</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149,0</w:t>
            </w:r>
          </w:p>
        </w:tc>
      </w:tr>
      <w:tr w:rsidR="00D956C9" w:rsidRPr="00D956C9" w:rsidTr="00D956C9">
        <w:trPr>
          <w:trHeight w:val="3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lastRenderedPageBreak/>
              <w:t>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«Улучшение жилищных условий отдельных категорий граждан» муниципальной программы Быстрогорского сельского поселения «Обеспечение доступным и комфортным жильем населения Быстрогорского сельского поселения» (Иные межбюджетные трансферты)</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04</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12</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10 1 00 73710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540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141,6</w:t>
            </w:r>
          </w:p>
        </w:tc>
      </w:tr>
      <w:tr w:rsidR="00D956C9" w:rsidRPr="00D956C9" w:rsidTr="00D956C9">
        <w:trPr>
          <w:trHeight w:val="3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Софинансирование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«Улучшение жилищных условий отдельных категорий граждан» муниципальной программы Быстрогорского сельского поселения «Обеспечение доступным и комфортным жильем населения Быстрогорского сельского поселения» (Иные межбюджетные трансферты)</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04</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12</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10 1 00 S3710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540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7,5</w:t>
            </w:r>
          </w:p>
        </w:tc>
      </w:tr>
      <w:tr w:rsidR="00D956C9" w:rsidRPr="00D956C9" w:rsidTr="00D956C9">
        <w:trPr>
          <w:trHeight w:val="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ЖИЛИЩНО-КОММУНАЛЬНОЕ ХОЗЯЙСТВО</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05</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3 068,9</w:t>
            </w:r>
          </w:p>
        </w:tc>
      </w:tr>
      <w:tr w:rsidR="00D956C9" w:rsidRPr="00D956C9" w:rsidTr="00D956C9">
        <w:trPr>
          <w:trHeight w:val="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Жилищное хозяйство</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05</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33,0</w:t>
            </w:r>
          </w:p>
        </w:tc>
      </w:tr>
      <w:tr w:rsidR="00D956C9" w:rsidRPr="00D956C9" w:rsidTr="00D956C9">
        <w:trPr>
          <w:trHeight w:val="3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Взнос на капитальный ремонт общего имущества в многоквартирных домах "Ростовскому областному фонду содействия капитальному ремонту" в рамках подпрограммы "Организация жилищного хозяйства в Быстрогорском сельском поселении"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05</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03 2 00 25140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33,0</w:t>
            </w:r>
          </w:p>
        </w:tc>
      </w:tr>
      <w:tr w:rsidR="00D956C9" w:rsidRPr="00D956C9" w:rsidTr="00D956C9">
        <w:trPr>
          <w:trHeight w:val="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Коммунальное хозяйство</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05</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02</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83,2</w:t>
            </w:r>
          </w:p>
        </w:tc>
      </w:tr>
      <w:tr w:rsidR="00D956C9" w:rsidRPr="00D956C9" w:rsidTr="00D956C9">
        <w:trPr>
          <w:trHeight w:val="262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Мероприятия по содержанию коммунального хозяйства в рамках подпрограммы "Развитие коммунальной инфраструктуры поселения"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05</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02</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03 1 00 25020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22,1</w:t>
            </w:r>
          </w:p>
        </w:tc>
      </w:tr>
      <w:tr w:rsidR="00D956C9" w:rsidRPr="00D956C9" w:rsidTr="00D956C9">
        <w:trPr>
          <w:trHeight w:val="300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lastRenderedPageBreak/>
              <w:t>Мероприятия по выборочному капитальному ремонту объектов водопроводно-канализационного хозяйства в рамках подпрограммы "Развитие коммунальной инфраструктуры поселения"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05</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02</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03 1 00 25270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61,1</w:t>
            </w:r>
          </w:p>
        </w:tc>
      </w:tr>
      <w:tr w:rsidR="00D956C9" w:rsidRPr="00D956C9" w:rsidTr="00D956C9">
        <w:trPr>
          <w:trHeight w:val="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Благоустройство</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05</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2 952,7</w:t>
            </w:r>
          </w:p>
        </w:tc>
      </w:tr>
      <w:tr w:rsidR="00D956C9" w:rsidRPr="00D956C9" w:rsidTr="00D956C9">
        <w:trPr>
          <w:trHeight w:val="225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Мероприятия по озеленению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05</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05 1 00 25040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484,4</w:t>
            </w:r>
          </w:p>
        </w:tc>
      </w:tr>
      <w:tr w:rsidR="00D956C9" w:rsidRPr="00D956C9" w:rsidTr="00D956C9">
        <w:trPr>
          <w:trHeight w:val="262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05</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05 1 00 25050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2 389,9</w:t>
            </w:r>
          </w:p>
        </w:tc>
      </w:tr>
      <w:tr w:rsidR="00D956C9" w:rsidRPr="00D956C9" w:rsidTr="00D956C9">
        <w:trPr>
          <w:trHeight w:val="225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(Бюджетные инвестиции)</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05</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05 1 00 25050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410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49,7</w:t>
            </w:r>
          </w:p>
        </w:tc>
      </w:tr>
      <w:tr w:rsidR="00D956C9" w:rsidRPr="00D956C9" w:rsidTr="00D956C9">
        <w:trPr>
          <w:trHeight w:val="262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Мероприятия по проведению аккарицидных обработок на территории Быстрогорского сельского поселения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05</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05 1 00 25060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22,8</w:t>
            </w:r>
          </w:p>
        </w:tc>
      </w:tr>
      <w:tr w:rsidR="00D956C9" w:rsidRPr="00D956C9" w:rsidTr="00D956C9">
        <w:trPr>
          <w:trHeight w:val="300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lastRenderedPageBreak/>
              <w:t>Резервный фонд Администрации Тацинского района на финансовое обеспечение непредвиденных расходов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05</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03</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05 1 00 85010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5,9</w:t>
            </w:r>
          </w:p>
        </w:tc>
      </w:tr>
      <w:tr w:rsidR="00D956C9" w:rsidRPr="00D956C9" w:rsidTr="00D956C9">
        <w:trPr>
          <w:trHeight w:val="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КУЛЬТУРА, КИНЕМАТОГРАФИЯ</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08</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3 333,5</w:t>
            </w:r>
          </w:p>
        </w:tc>
      </w:tr>
      <w:tr w:rsidR="00D956C9" w:rsidRPr="00D956C9" w:rsidTr="00D956C9">
        <w:trPr>
          <w:trHeight w:val="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Культура</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08</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3 333,5</w:t>
            </w:r>
          </w:p>
        </w:tc>
      </w:tr>
      <w:tr w:rsidR="00D956C9" w:rsidRPr="00D956C9" w:rsidTr="00D956C9">
        <w:trPr>
          <w:trHeight w:val="225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культурно-досуговой деятельности» муниципальной программы Быстрогорского сельского поселения «Развитие культуры» (Субсидии бюджетным учреждениям)</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08</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01 1 00 00590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610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2 969,6</w:t>
            </w:r>
          </w:p>
        </w:tc>
      </w:tr>
      <w:tr w:rsidR="00D956C9" w:rsidRPr="00D956C9" w:rsidTr="00D956C9">
        <w:trPr>
          <w:trHeight w:val="225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Расходы на софинансирование повышения заработной платы работникам учреждений культуры в рамках подпрограммы «Развитие культурно-досуговой деятельности» муниципальной программы Быстрогорского сельского поселения «Развитие культуры» (Субсидии бюджетным учреждениям)</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08</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01 1 00 73850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610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59,3</w:t>
            </w:r>
          </w:p>
        </w:tc>
      </w:tr>
      <w:tr w:rsidR="00D956C9" w:rsidRPr="00D956C9" w:rsidTr="00D956C9">
        <w:trPr>
          <w:trHeight w:val="225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Софинансирование расходов на софинансирование повышения заработной платы работникам учреждений культуры в рамках подпрограммы «Развитие культурно- досуговой деятельности» муниципальной программы Быстрогорского сельского поселения «Развитие культуры» (Субсидии бюджетным учреждениям)</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08</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 1 00 S3850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610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3,1</w:t>
            </w:r>
          </w:p>
        </w:tc>
      </w:tr>
      <w:tr w:rsidR="00D956C9" w:rsidRPr="00D956C9" w:rsidTr="00D956C9">
        <w:trPr>
          <w:trHeight w:val="225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библиотечного дела» муниципальной программы Быстрогорского сельского поселения «Развитие культуры» (Субсидии бюджетным учреждениям)</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08</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01 2 00 00590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610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298,5</w:t>
            </w:r>
          </w:p>
        </w:tc>
      </w:tr>
      <w:tr w:rsidR="00D956C9" w:rsidRPr="00D956C9" w:rsidTr="00D956C9">
        <w:trPr>
          <w:trHeight w:val="262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lastRenderedPageBreak/>
              <w:t>Расходы на обеспечение деятельности (оказание услуг) муниципальных учреждений культуры Быстрогорского сельского поселения в рамках подпрограммы «Патриотическое воспитание населения» муниципальной программы Быстрогорского сельского поселения «Обеспечение общественного порядка и противодействие преступности» (Субсидии бюджетным учреждениям)</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08</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06 4 00 00590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610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3,0</w:t>
            </w:r>
          </w:p>
        </w:tc>
      </w:tr>
      <w:tr w:rsidR="00D956C9" w:rsidRPr="00D956C9" w:rsidTr="00D956C9">
        <w:trPr>
          <w:trHeight w:val="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СОЦИАЛЬНАЯ ПОЛИТИКА</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10</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54,6</w:t>
            </w:r>
          </w:p>
        </w:tc>
      </w:tr>
      <w:tr w:rsidR="00D956C9" w:rsidRPr="00D956C9" w:rsidTr="00D956C9">
        <w:trPr>
          <w:trHeight w:val="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Пенсионное обеспечение</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10</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54,6</w:t>
            </w:r>
          </w:p>
        </w:tc>
      </w:tr>
      <w:tr w:rsidR="00D956C9" w:rsidRPr="00D956C9" w:rsidTr="00D956C9">
        <w:trPr>
          <w:trHeight w:val="225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(Социальные выплаты гражданам, кроме публичных нормативных социальных выплат)</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10</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01</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99 9 00 13010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320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54,6</w:t>
            </w:r>
          </w:p>
        </w:tc>
      </w:tr>
      <w:tr w:rsidR="00D956C9" w:rsidRPr="00D956C9" w:rsidTr="00D956C9">
        <w:trPr>
          <w:trHeight w:val="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ФИЗИЧЕСКАЯ КУЛЬТУРА И СПОРТ</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73,2</w:t>
            </w:r>
          </w:p>
        </w:tc>
      </w:tr>
      <w:tr w:rsidR="00D956C9" w:rsidRPr="00D956C9" w:rsidTr="00D956C9">
        <w:trPr>
          <w:trHeight w:val="375"/>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Массовый спорт</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02</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 </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73,2</w:t>
            </w:r>
          </w:p>
        </w:tc>
      </w:tr>
      <w:tr w:rsidR="00D956C9" w:rsidRPr="00D956C9" w:rsidTr="00D956C9">
        <w:trPr>
          <w:trHeight w:val="3750"/>
        </w:trPr>
        <w:tc>
          <w:tcPr>
            <w:tcW w:w="2711" w:type="pct"/>
            <w:tcBorders>
              <w:top w:val="nil"/>
              <w:left w:val="single" w:sz="4" w:space="0" w:color="auto"/>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«Развитие физической культуры и массового спорта в Быстрогорском сельском поселении" муниципальной программы Быстрогорского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283"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11</w:t>
            </w:r>
          </w:p>
        </w:tc>
        <w:tc>
          <w:tcPr>
            <w:tcW w:w="33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02</w:t>
            </w:r>
          </w:p>
        </w:tc>
        <w:tc>
          <w:tcPr>
            <w:tcW w:w="781"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02 1 00 25010</w:t>
            </w:r>
          </w:p>
        </w:tc>
        <w:tc>
          <w:tcPr>
            <w:tcW w:w="345"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rPr>
                <w:rFonts w:ascii="Times New Roman" w:hAnsi="Times New Roman" w:cs="Times New Roman"/>
                <w:sz w:val="24"/>
                <w:szCs w:val="24"/>
              </w:rPr>
            </w:pPr>
            <w:r w:rsidRPr="00D956C9">
              <w:rPr>
                <w:rFonts w:ascii="Times New Roman" w:hAnsi="Times New Roman" w:cs="Times New Roman"/>
                <w:sz w:val="24"/>
                <w:szCs w:val="24"/>
              </w:rPr>
              <w:t>240</w:t>
            </w:r>
          </w:p>
        </w:tc>
        <w:tc>
          <w:tcPr>
            <w:tcW w:w="548" w:type="pct"/>
            <w:tcBorders>
              <w:top w:val="nil"/>
              <w:left w:val="nil"/>
              <w:bottom w:val="single" w:sz="4" w:space="0" w:color="auto"/>
              <w:right w:val="single" w:sz="4" w:space="0" w:color="auto"/>
            </w:tcBorders>
            <w:shd w:val="clear" w:color="auto" w:fill="auto"/>
            <w:hideMark/>
          </w:tcPr>
          <w:p w:rsidR="00D956C9" w:rsidRPr="00D956C9" w:rsidRDefault="00D956C9" w:rsidP="00D956C9">
            <w:pPr>
              <w:spacing w:after="0" w:line="240" w:lineRule="auto"/>
              <w:jc w:val="right"/>
              <w:rPr>
                <w:rFonts w:ascii="Times New Roman" w:hAnsi="Times New Roman" w:cs="Times New Roman"/>
                <w:sz w:val="24"/>
                <w:szCs w:val="24"/>
              </w:rPr>
            </w:pPr>
            <w:r w:rsidRPr="00D956C9">
              <w:rPr>
                <w:rFonts w:ascii="Times New Roman" w:hAnsi="Times New Roman" w:cs="Times New Roman"/>
                <w:sz w:val="24"/>
                <w:szCs w:val="24"/>
              </w:rPr>
              <w:t>73,2</w:t>
            </w:r>
          </w:p>
        </w:tc>
      </w:tr>
    </w:tbl>
    <w:p w:rsidR="00D956C9" w:rsidRPr="00784577" w:rsidRDefault="00D956C9" w:rsidP="00D956C9">
      <w:pPr>
        <w:spacing w:after="0"/>
        <w:rPr>
          <w:rFonts w:ascii="Times New Roman" w:hAnsi="Times New Roman" w:cs="Times New Roman"/>
          <w:spacing w:val="20"/>
          <w:sz w:val="28"/>
          <w:szCs w:val="28"/>
        </w:rPr>
      </w:pPr>
    </w:p>
    <w:tbl>
      <w:tblPr>
        <w:tblW w:w="5000" w:type="pct"/>
        <w:tblLook w:val="04A0" w:firstRow="1" w:lastRow="0" w:firstColumn="1" w:lastColumn="0" w:noHBand="0" w:noVBand="1"/>
      </w:tblPr>
      <w:tblGrid>
        <w:gridCol w:w="4787"/>
        <w:gridCol w:w="806"/>
        <w:gridCol w:w="518"/>
        <w:gridCol w:w="597"/>
        <w:gridCol w:w="1380"/>
        <w:gridCol w:w="620"/>
        <w:gridCol w:w="1044"/>
      </w:tblGrid>
      <w:tr w:rsidR="00D02246" w:rsidRPr="00D02246" w:rsidTr="00D02246">
        <w:trPr>
          <w:trHeight w:val="2460"/>
        </w:trPr>
        <w:tc>
          <w:tcPr>
            <w:tcW w:w="5000" w:type="pct"/>
            <w:gridSpan w:val="7"/>
            <w:tcBorders>
              <w:top w:val="nil"/>
              <w:left w:val="nil"/>
            </w:tcBorders>
            <w:shd w:val="clear" w:color="auto" w:fill="auto"/>
            <w:noWrap/>
            <w:vAlign w:val="bottom"/>
            <w:hideMark/>
          </w:tcPr>
          <w:p w:rsidR="00D02246" w:rsidRPr="00D02246" w:rsidRDefault="00D02246" w:rsidP="00D02246">
            <w:pPr>
              <w:spacing w:after="0" w:line="240" w:lineRule="auto"/>
              <w:jc w:val="right"/>
              <w:rPr>
                <w:rFonts w:ascii="Times New Roman" w:hAnsi="Times New Roman" w:cs="Times New Roman"/>
                <w:b/>
                <w:bCs/>
                <w:sz w:val="24"/>
                <w:szCs w:val="24"/>
              </w:rPr>
            </w:pPr>
            <w:r w:rsidRPr="00D02246">
              <w:rPr>
                <w:rFonts w:ascii="Times New Roman" w:hAnsi="Times New Roman" w:cs="Times New Roman"/>
                <w:b/>
                <w:bCs/>
                <w:sz w:val="24"/>
                <w:szCs w:val="24"/>
              </w:rPr>
              <w:t xml:space="preserve">                   Приложение №2</w:t>
            </w:r>
          </w:p>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 xml:space="preserve">                 </w:t>
            </w:r>
            <w:proofErr w:type="gramStart"/>
            <w:r w:rsidRPr="00D02246">
              <w:rPr>
                <w:rFonts w:ascii="Times New Roman" w:hAnsi="Times New Roman" w:cs="Times New Roman"/>
                <w:sz w:val="24"/>
                <w:szCs w:val="24"/>
              </w:rPr>
              <w:t>к  решению</w:t>
            </w:r>
            <w:proofErr w:type="gramEnd"/>
            <w:r w:rsidRPr="00D02246">
              <w:rPr>
                <w:rFonts w:ascii="Times New Roman" w:hAnsi="Times New Roman" w:cs="Times New Roman"/>
                <w:sz w:val="24"/>
                <w:szCs w:val="24"/>
              </w:rPr>
              <w:t xml:space="preserve"> Собрания депутатов Быстрогорского                                                                                                            сельского поселения от 29.07.2016г. №191-СД</w:t>
            </w:r>
          </w:p>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 xml:space="preserve">О внесении изменений </w:t>
            </w:r>
            <w:proofErr w:type="gramStart"/>
            <w:r w:rsidRPr="00D02246">
              <w:rPr>
                <w:rFonts w:ascii="Times New Roman" w:hAnsi="Times New Roman" w:cs="Times New Roman"/>
                <w:sz w:val="24"/>
                <w:szCs w:val="24"/>
              </w:rPr>
              <w:t>в  решение</w:t>
            </w:r>
            <w:proofErr w:type="gramEnd"/>
            <w:r w:rsidRPr="00D02246">
              <w:rPr>
                <w:rFonts w:ascii="Times New Roman" w:hAnsi="Times New Roman" w:cs="Times New Roman"/>
                <w:sz w:val="24"/>
                <w:szCs w:val="24"/>
              </w:rPr>
              <w:t xml:space="preserve"> Собрания депутатов                                                                                                                    Быстрогорского сельского поселения  от 25.12.2015г. №160-СД</w:t>
            </w:r>
          </w:p>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 xml:space="preserve"> "О бюджете Быстрогорского сельского поселения Тацинского района                                                                                                                                                                          на 2016 год"</w:t>
            </w:r>
          </w:p>
        </w:tc>
      </w:tr>
      <w:tr w:rsidR="00D02246" w:rsidRPr="00D02246" w:rsidTr="00D02246">
        <w:trPr>
          <w:trHeight w:val="80"/>
        </w:trPr>
        <w:tc>
          <w:tcPr>
            <w:tcW w:w="2612" w:type="pct"/>
            <w:tcBorders>
              <w:top w:val="nil"/>
              <w:left w:val="nil"/>
              <w:bottom w:val="nil"/>
              <w:right w:val="nil"/>
            </w:tcBorders>
            <w:shd w:val="clear" w:color="auto" w:fill="auto"/>
            <w:noWrap/>
            <w:vAlign w:val="bottom"/>
            <w:hideMark/>
          </w:tcPr>
          <w:p w:rsidR="00D02246" w:rsidRPr="00D02246" w:rsidRDefault="00D02246" w:rsidP="00D02246">
            <w:pPr>
              <w:spacing w:after="0" w:line="240" w:lineRule="auto"/>
              <w:rPr>
                <w:rFonts w:ascii="Times New Roman" w:hAnsi="Times New Roman" w:cs="Times New Roman"/>
                <w:sz w:val="24"/>
                <w:szCs w:val="24"/>
              </w:rPr>
            </w:pPr>
          </w:p>
        </w:tc>
        <w:tc>
          <w:tcPr>
            <w:tcW w:w="2388" w:type="pct"/>
            <w:gridSpan w:val="6"/>
            <w:tcBorders>
              <w:top w:val="nil"/>
              <w:left w:val="nil"/>
              <w:bottom w:val="nil"/>
              <w:right w:val="nil"/>
            </w:tcBorders>
            <w:shd w:val="clear" w:color="auto" w:fill="auto"/>
            <w:noWrap/>
            <w:vAlign w:val="bottom"/>
            <w:hideMark/>
          </w:tcPr>
          <w:p w:rsidR="00D02246" w:rsidRPr="00D02246" w:rsidRDefault="00D02246" w:rsidP="00D02246">
            <w:pPr>
              <w:spacing w:after="0" w:line="240" w:lineRule="auto"/>
              <w:rPr>
                <w:rFonts w:ascii="Times New Roman" w:hAnsi="Times New Roman" w:cs="Times New Roman"/>
                <w:sz w:val="24"/>
                <w:szCs w:val="24"/>
              </w:rPr>
            </w:pPr>
          </w:p>
        </w:tc>
      </w:tr>
      <w:tr w:rsidR="00D02246" w:rsidRPr="00D02246" w:rsidTr="00D02246">
        <w:trPr>
          <w:trHeight w:val="690"/>
        </w:trPr>
        <w:tc>
          <w:tcPr>
            <w:tcW w:w="5000" w:type="pct"/>
            <w:gridSpan w:val="7"/>
            <w:tcBorders>
              <w:top w:val="nil"/>
              <w:left w:val="nil"/>
              <w:bottom w:val="nil"/>
              <w:right w:val="nil"/>
            </w:tcBorders>
            <w:shd w:val="clear" w:color="auto" w:fill="auto"/>
            <w:hideMark/>
          </w:tcPr>
          <w:p w:rsidR="00D02246" w:rsidRPr="00D02246" w:rsidRDefault="00D02246" w:rsidP="00D02246">
            <w:pPr>
              <w:spacing w:after="0" w:line="240" w:lineRule="auto"/>
              <w:jc w:val="center"/>
              <w:rPr>
                <w:rFonts w:ascii="Times New Roman" w:hAnsi="Times New Roman" w:cs="Times New Roman"/>
                <w:b/>
                <w:bCs/>
                <w:sz w:val="24"/>
                <w:szCs w:val="24"/>
              </w:rPr>
            </w:pPr>
            <w:r w:rsidRPr="00D02246">
              <w:rPr>
                <w:rFonts w:ascii="Times New Roman" w:hAnsi="Times New Roman" w:cs="Times New Roman"/>
                <w:b/>
                <w:bCs/>
                <w:sz w:val="24"/>
                <w:szCs w:val="24"/>
              </w:rPr>
              <w:t>Ведомственная структура расходов бюджета Быстрогорского сельского поселения                                                                                                Тацинского района</w:t>
            </w:r>
          </w:p>
        </w:tc>
      </w:tr>
      <w:tr w:rsidR="00D02246" w:rsidRPr="00D02246" w:rsidTr="00D02246">
        <w:trPr>
          <w:trHeight w:val="375"/>
        </w:trPr>
        <w:tc>
          <w:tcPr>
            <w:tcW w:w="5000" w:type="pct"/>
            <w:gridSpan w:val="7"/>
            <w:tcBorders>
              <w:top w:val="nil"/>
              <w:left w:val="nil"/>
              <w:bottom w:val="nil"/>
              <w:right w:val="nil"/>
            </w:tcBorders>
            <w:shd w:val="clear" w:color="auto" w:fill="auto"/>
            <w:hideMark/>
          </w:tcPr>
          <w:p w:rsidR="00D02246" w:rsidRPr="00D02246" w:rsidRDefault="00D02246" w:rsidP="00D02246">
            <w:pPr>
              <w:spacing w:after="0" w:line="240" w:lineRule="auto"/>
              <w:jc w:val="center"/>
              <w:rPr>
                <w:rFonts w:ascii="Times New Roman" w:hAnsi="Times New Roman" w:cs="Times New Roman"/>
                <w:b/>
                <w:bCs/>
                <w:sz w:val="24"/>
                <w:szCs w:val="24"/>
              </w:rPr>
            </w:pPr>
            <w:r w:rsidRPr="00D02246">
              <w:rPr>
                <w:rFonts w:ascii="Times New Roman" w:hAnsi="Times New Roman" w:cs="Times New Roman"/>
                <w:b/>
                <w:bCs/>
                <w:sz w:val="24"/>
                <w:szCs w:val="24"/>
              </w:rPr>
              <w:t xml:space="preserve"> на 2016 год</w:t>
            </w:r>
          </w:p>
        </w:tc>
      </w:tr>
      <w:tr w:rsidR="00D02246" w:rsidRPr="00D02246" w:rsidTr="00D02246">
        <w:trPr>
          <w:trHeight w:val="375"/>
        </w:trPr>
        <w:tc>
          <w:tcPr>
            <w:tcW w:w="2612" w:type="pct"/>
            <w:tcBorders>
              <w:top w:val="nil"/>
              <w:left w:val="nil"/>
              <w:bottom w:val="nil"/>
              <w:right w:val="nil"/>
            </w:tcBorders>
            <w:shd w:val="clear" w:color="auto" w:fill="auto"/>
            <w:hideMark/>
          </w:tcPr>
          <w:p w:rsidR="00D02246" w:rsidRPr="00D02246" w:rsidRDefault="00D02246" w:rsidP="00D02246">
            <w:pPr>
              <w:spacing w:after="0" w:line="240" w:lineRule="auto"/>
              <w:jc w:val="center"/>
              <w:rPr>
                <w:rFonts w:ascii="Times New Roman" w:hAnsi="Times New Roman" w:cs="Times New Roman"/>
                <w:b/>
                <w:bCs/>
                <w:sz w:val="24"/>
                <w:szCs w:val="24"/>
              </w:rPr>
            </w:pPr>
          </w:p>
        </w:tc>
        <w:tc>
          <w:tcPr>
            <w:tcW w:w="386" w:type="pct"/>
            <w:tcBorders>
              <w:top w:val="nil"/>
              <w:left w:val="nil"/>
              <w:bottom w:val="nil"/>
              <w:right w:val="nil"/>
            </w:tcBorders>
            <w:shd w:val="clear" w:color="auto" w:fill="auto"/>
            <w:noWrap/>
            <w:vAlign w:val="bottom"/>
            <w:hideMark/>
          </w:tcPr>
          <w:p w:rsidR="00D02246" w:rsidRPr="00D02246" w:rsidRDefault="00D02246" w:rsidP="00D02246">
            <w:pPr>
              <w:spacing w:after="0" w:line="240" w:lineRule="auto"/>
              <w:rPr>
                <w:rFonts w:ascii="Times New Roman" w:hAnsi="Times New Roman" w:cs="Times New Roman"/>
                <w:sz w:val="24"/>
                <w:szCs w:val="24"/>
              </w:rPr>
            </w:pPr>
          </w:p>
        </w:tc>
        <w:tc>
          <w:tcPr>
            <w:tcW w:w="225" w:type="pct"/>
            <w:tcBorders>
              <w:top w:val="nil"/>
              <w:left w:val="nil"/>
              <w:bottom w:val="nil"/>
              <w:right w:val="nil"/>
            </w:tcBorders>
            <w:shd w:val="clear" w:color="auto" w:fill="auto"/>
            <w:noWrap/>
            <w:vAlign w:val="bottom"/>
            <w:hideMark/>
          </w:tcPr>
          <w:p w:rsidR="00D02246" w:rsidRPr="00D02246" w:rsidRDefault="00D02246" w:rsidP="00D02246">
            <w:pPr>
              <w:spacing w:after="0" w:line="240" w:lineRule="auto"/>
              <w:rPr>
                <w:rFonts w:ascii="Times New Roman" w:hAnsi="Times New Roman" w:cs="Times New Roman"/>
                <w:sz w:val="24"/>
                <w:szCs w:val="24"/>
              </w:rPr>
            </w:pPr>
          </w:p>
        </w:tc>
        <w:tc>
          <w:tcPr>
            <w:tcW w:w="269" w:type="pct"/>
            <w:tcBorders>
              <w:top w:val="nil"/>
              <w:left w:val="nil"/>
              <w:bottom w:val="nil"/>
              <w:right w:val="nil"/>
            </w:tcBorders>
            <w:shd w:val="clear" w:color="auto" w:fill="auto"/>
            <w:noWrap/>
            <w:vAlign w:val="bottom"/>
            <w:hideMark/>
          </w:tcPr>
          <w:p w:rsidR="00D02246" w:rsidRPr="00D02246" w:rsidRDefault="00D02246" w:rsidP="00D02246">
            <w:pPr>
              <w:spacing w:after="0" w:line="240" w:lineRule="auto"/>
              <w:rPr>
                <w:rFonts w:ascii="Times New Roman" w:hAnsi="Times New Roman" w:cs="Times New Roman"/>
                <w:sz w:val="24"/>
                <w:szCs w:val="24"/>
              </w:rPr>
            </w:pPr>
          </w:p>
        </w:tc>
        <w:tc>
          <w:tcPr>
            <w:tcW w:w="1507" w:type="pct"/>
            <w:gridSpan w:val="3"/>
            <w:tcBorders>
              <w:top w:val="nil"/>
              <w:left w:val="nil"/>
              <w:bottom w:val="nil"/>
              <w:right w:val="nil"/>
            </w:tcBorders>
            <w:shd w:val="clear" w:color="auto" w:fill="auto"/>
            <w:noWrap/>
            <w:vAlign w:val="bottom"/>
            <w:hideMark/>
          </w:tcPr>
          <w:p w:rsidR="00D02246" w:rsidRPr="00D02246" w:rsidRDefault="00D02246" w:rsidP="00D02246">
            <w:pPr>
              <w:spacing w:after="0" w:line="240" w:lineRule="auto"/>
              <w:jc w:val="right"/>
              <w:rPr>
                <w:rFonts w:ascii="Times New Roman" w:hAnsi="Times New Roman" w:cs="Times New Roman"/>
                <w:b/>
                <w:bCs/>
                <w:sz w:val="24"/>
                <w:szCs w:val="24"/>
              </w:rPr>
            </w:pPr>
            <w:r w:rsidRPr="00D02246">
              <w:rPr>
                <w:rFonts w:ascii="Times New Roman" w:hAnsi="Times New Roman" w:cs="Times New Roman"/>
                <w:b/>
                <w:bCs/>
                <w:sz w:val="24"/>
                <w:szCs w:val="24"/>
              </w:rPr>
              <w:t>(тыс. рублей)</w:t>
            </w:r>
          </w:p>
        </w:tc>
      </w:tr>
      <w:tr w:rsidR="00D02246" w:rsidRPr="00D02246" w:rsidTr="00D02246">
        <w:trPr>
          <w:trHeight w:val="375"/>
        </w:trPr>
        <w:tc>
          <w:tcPr>
            <w:tcW w:w="26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246" w:rsidRPr="00D02246" w:rsidRDefault="00D02246" w:rsidP="00D02246">
            <w:pPr>
              <w:spacing w:after="0" w:line="240" w:lineRule="auto"/>
              <w:jc w:val="center"/>
              <w:rPr>
                <w:rFonts w:ascii="Times New Roman" w:hAnsi="Times New Roman" w:cs="Times New Roman"/>
                <w:b/>
                <w:bCs/>
                <w:sz w:val="24"/>
                <w:szCs w:val="24"/>
              </w:rPr>
            </w:pPr>
            <w:r w:rsidRPr="00D02246">
              <w:rPr>
                <w:rFonts w:ascii="Times New Roman" w:hAnsi="Times New Roman" w:cs="Times New Roman"/>
                <w:b/>
                <w:bCs/>
                <w:sz w:val="24"/>
                <w:szCs w:val="24"/>
              </w:rPr>
              <w:lastRenderedPageBreak/>
              <w:t>Наименование</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rsidR="00D02246" w:rsidRPr="00D02246" w:rsidRDefault="00D02246" w:rsidP="00D02246">
            <w:pPr>
              <w:spacing w:after="0" w:line="240" w:lineRule="auto"/>
              <w:jc w:val="center"/>
              <w:rPr>
                <w:rFonts w:ascii="Times New Roman" w:hAnsi="Times New Roman" w:cs="Times New Roman"/>
                <w:b/>
                <w:bCs/>
                <w:sz w:val="24"/>
                <w:szCs w:val="24"/>
              </w:rPr>
            </w:pPr>
            <w:r w:rsidRPr="00D02246">
              <w:rPr>
                <w:rFonts w:ascii="Times New Roman" w:hAnsi="Times New Roman" w:cs="Times New Roman"/>
                <w:b/>
                <w:bCs/>
                <w:sz w:val="24"/>
                <w:szCs w:val="24"/>
              </w:rPr>
              <w:t>Мин</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rsidR="00D02246" w:rsidRPr="00D02246" w:rsidRDefault="00D02246" w:rsidP="00D02246">
            <w:pPr>
              <w:spacing w:after="0" w:line="240" w:lineRule="auto"/>
              <w:jc w:val="center"/>
              <w:rPr>
                <w:rFonts w:ascii="Times New Roman" w:hAnsi="Times New Roman" w:cs="Times New Roman"/>
                <w:b/>
                <w:bCs/>
                <w:sz w:val="24"/>
                <w:szCs w:val="24"/>
              </w:rPr>
            </w:pPr>
            <w:r w:rsidRPr="00D02246">
              <w:rPr>
                <w:rFonts w:ascii="Times New Roman" w:hAnsi="Times New Roman" w:cs="Times New Roman"/>
                <w:b/>
                <w:bCs/>
                <w:sz w:val="24"/>
                <w:szCs w:val="24"/>
              </w:rPr>
              <w:t>Рз</w:t>
            </w:r>
          </w:p>
        </w:tc>
        <w:tc>
          <w:tcPr>
            <w:tcW w:w="269" w:type="pct"/>
            <w:tcBorders>
              <w:top w:val="single" w:sz="4" w:space="0" w:color="auto"/>
              <w:left w:val="nil"/>
              <w:bottom w:val="single" w:sz="4" w:space="0" w:color="auto"/>
              <w:right w:val="single" w:sz="4" w:space="0" w:color="auto"/>
            </w:tcBorders>
            <w:shd w:val="clear" w:color="auto" w:fill="auto"/>
            <w:noWrap/>
            <w:vAlign w:val="bottom"/>
            <w:hideMark/>
          </w:tcPr>
          <w:p w:rsidR="00D02246" w:rsidRPr="00D02246" w:rsidRDefault="00D02246" w:rsidP="00D02246">
            <w:pPr>
              <w:spacing w:after="0" w:line="240" w:lineRule="auto"/>
              <w:jc w:val="center"/>
              <w:rPr>
                <w:rFonts w:ascii="Times New Roman" w:hAnsi="Times New Roman" w:cs="Times New Roman"/>
                <w:b/>
                <w:bCs/>
                <w:sz w:val="24"/>
                <w:szCs w:val="24"/>
              </w:rPr>
            </w:pPr>
            <w:r w:rsidRPr="00D02246">
              <w:rPr>
                <w:rFonts w:ascii="Times New Roman" w:hAnsi="Times New Roman" w:cs="Times New Roman"/>
                <w:b/>
                <w:bCs/>
                <w:sz w:val="24"/>
                <w:szCs w:val="24"/>
              </w:rPr>
              <w:t>ПР</w:t>
            </w:r>
          </w:p>
        </w:tc>
        <w:tc>
          <w:tcPr>
            <w:tcW w:w="707" w:type="pct"/>
            <w:tcBorders>
              <w:top w:val="single" w:sz="4" w:space="0" w:color="auto"/>
              <w:left w:val="nil"/>
              <w:bottom w:val="single" w:sz="4" w:space="0" w:color="auto"/>
              <w:right w:val="single" w:sz="4" w:space="0" w:color="auto"/>
            </w:tcBorders>
            <w:shd w:val="clear" w:color="auto" w:fill="auto"/>
            <w:noWrap/>
            <w:vAlign w:val="bottom"/>
            <w:hideMark/>
          </w:tcPr>
          <w:p w:rsidR="00D02246" w:rsidRPr="00D02246" w:rsidRDefault="00D02246" w:rsidP="00D02246">
            <w:pPr>
              <w:spacing w:after="0" w:line="240" w:lineRule="auto"/>
              <w:jc w:val="center"/>
              <w:rPr>
                <w:rFonts w:ascii="Times New Roman" w:hAnsi="Times New Roman" w:cs="Times New Roman"/>
                <w:b/>
                <w:bCs/>
                <w:sz w:val="24"/>
                <w:szCs w:val="24"/>
              </w:rPr>
            </w:pPr>
            <w:r w:rsidRPr="00D02246">
              <w:rPr>
                <w:rFonts w:ascii="Times New Roman" w:hAnsi="Times New Roman" w:cs="Times New Roman"/>
                <w:b/>
                <w:bCs/>
                <w:sz w:val="24"/>
                <w:szCs w:val="24"/>
              </w:rPr>
              <w:t>ЦСР</w:t>
            </w:r>
          </w:p>
        </w:tc>
        <w:tc>
          <w:tcPr>
            <w:tcW w:w="282" w:type="pct"/>
            <w:tcBorders>
              <w:top w:val="single" w:sz="4" w:space="0" w:color="auto"/>
              <w:left w:val="nil"/>
              <w:bottom w:val="single" w:sz="4" w:space="0" w:color="auto"/>
              <w:right w:val="single" w:sz="4" w:space="0" w:color="auto"/>
            </w:tcBorders>
            <w:shd w:val="clear" w:color="auto" w:fill="auto"/>
            <w:noWrap/>
            <w:vAlign w:val="bottom"/>
            <w:hideMark/>
          </w:tcPr>
          <w:p w:rsidR="00D02246" w:rsidRPr="00D02246" w:rsidRDefault="00D02246" w:rsidP="00D02246">
            <w:pPr>
              <w:spacing w:after="0" w:line="240" w:lineRule="auto"/>
              <w:jc w:val="center"/>
              <w:rPr>
                <w:rFonts w:ascii="Times New Roman" w:hAnsi="Times New Roman" w:cs="Times New Roman"/>
                <w:b/>
                <w:bCs/>
                <w:sz w:val="24"/>
                <w:szCs w:val="24"/>
              </w:rPr>
            </w:pPr>
            <w:r w:rsidRPr="00D02246">
              <w:rPr>
                <w:rFonts w:ascii="Times New Roman" w:hAnsi="Times New Roman" w:cs="Times New Roman"/>
                <w:b/>
                <w:bCs/>
                <w:sz w:val="24"/>
                <w:szCs w:val="24"/>
              </w:rPr>
              <w:t>ВР</w:t>
            </w:r>
          </w:p>
        </w:tc>
        <w:tc>
          <w:tcPr>
            <w:tcW w:w="517" w:type="pct"/>
            <w:tcBorders>
              <w:top w:val="single" w:sz="4" w:space="0" w:color="auto"/>
              <w:left w:val="nil"/>
              <w:bottom w:val="single" w:sz="4" w:space="0" w:color="auto"/>
              <w:right w:val="single" w:sz="4" w:space="0" w:color="auto"/>
            </w:tcBorders>
            <w:shd w:val="clear" w:color="auto" w:fill="auto"/>
            <w:noWrap/>
            <w:vAlign w:val="bottom"/>
            <w:hideMark/>
          </w:tcPr>
          <w:p w:rsidR="00D02246" w:rsidRPr="00D02246" w:rsidRDefault="00D02246" w:rsidP="00D02246">
            <w:pPr>
              <w:spacing w:after="0" w:line="240" w:lineRule="auto"/>
              <w:jc w:val="center"/>
              <w:rPr>
                <w:rFonts w:ascii="Times New Roman" w:hAnsi="Times New Roman" w:cs="Times New Roman"/>
                <w:b/>
                <w:bCs/>
                <w:sz w:val="24"/>
                <w:szCs w:val="24"/>
              </w:rPr>
            </w:pPr>
            <w:r w:rsidRPr="00D02246">
              <w:rPr>
                <w:rFonts w:ascii="Times New Roman" w:hAnsi="Times New Roman" w:cs="Times New Roman"/>
                <w:b/>
                <w:bCs/>
                <w:sz w:val="24"/>
                <w:szCs w:val="24"/>
              </w:rPr>
              <w:t>Сумма</w:t>
            </w:r>
          </w:p>
        </w:tc>
      </w:tr>
      <w:tr w:rsidR="00D02246" w:rsidRPr="00D02246" w:rsidTr="00D02246">
        <w:trPr>
          <w:trHeight w:val="375"/>
        </w:trPr>
        <w:tc>
          <w:tcPr>
            <w:tcW w:w="2612" w:type="pct"/>
            <w:tcBorders>
              <w:top w:val="nil"/>
              <w:left w:val="single" w:sz="4" w:space="0" w:color="auto"/>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center"/>
              <w:rPr>
                <w:rFonts w:ascii="Times New Roman" w:hAnsi="Times New Roman" w:cs="Times New Roman"/>
                <w:b/>
                <w:bCs/>
                <w:sz w:val="24"/>
                <w:szCs w:val="24"/>
              </w:rPr>
            </w:pPr>
            <w:r w:rsidRPr="00D02246">
              <w:rPr>
                <w:rFonts w:ascii="Times New Roman" w:hAnsi="Times New Roman" w:cs="Times New Roman"/>
                <w:b/>
                <w:bCs/>
                <w:sz w:val="24"/>
                <w:szCs w:val="24"/>
              </w:rPr>
              <w:t>1</w:t>
            </w:r>
          </w:p>
        </w:tc>
        <w:tc>
          <w:tcPr>
            <w:tcW w:w="386" w:type="pct"/>
            <w:tcBorders>
              <w:top w:val="nil"/>
              <w:left w:val="nil"/>
              <w:bottom w:val="single" w:sz="4" w:space="0" w:color="auto"/>
              <w:right w:val="single" w:sz="4" w:space="0" w:color="auto"/>
            </w:tcBorders>
            <w:shd w:val="clear" w:color="auto" w:fill="auto"/>
            <w:noWrap/>
            <w:vAlign w:val="bottom"/>
            <w:hideMark/>
          </w:tcPr>
          <w:p w:rsidR="00D02246" w:rsidRPr="00D02246" w:rsidRDefault="00D02246" w:rsidP="00D02246">
            <w:pPr>
              <w:spacing w:after="0" w:line="240" w:lineRule="auto"/>
              <w:jc w:val="center"/>
              <w:rPr>
                <w:rFonts w:ascii="Times New Roman" w:hAnsi="Times New Roman" w:cs="Times New Roman"/>
                <w:b/>
                <w:bCs/>
                <w:sz w:val="24"/>
                <w:szCs w:val="24"/>
              </w:rPr>
            </w:pPr>
            <w:r w:rsidRPr="00D02246">
              <w:rPr>
                <w:rFonts w:ascii="Times New Roman" w:hAnsi="Times New Roman" w:cs="Times New Roman"/>
                <w:b/>
                <w:bCs/>
                <w:sz w:val="24"/>
                <w:szCs w:val="24"/>
              </w:rPr>
              <w:t>2</w:t>
            </w:r>
          </w:p>
        </w:tc>
        <w:tc>
          <w:tcPr>
            <w:tcW w:w="225" w:type="pct"/>
            <w:tcBorders>
              <w:top w:val="nil"/>
              <w:left w:val="nil"/>
              <w:bottom w:val="single" w:sz="4" w:space="0" w:color="auto"/>
              <w:right w:val="single" w:sz="4" w:space="0" w:color="auto"/>
            </w:tcBorders>
            <w:shd w:val="clear" w:color="auto" w:fill="auto"/>
            <w:noWrap/>
            <w:vAlign w:val="bottom"/>
            <w:hideMark/>
          </w:tcPr>
          <w:p w:rsidR="00D02246" w:rsidRPr="00D02246" w:rsidRDefault="00D02246" w:rsidP="00D02246">
            <w:pPr>
              <w:spacing w:after="0" w:line="240" w:lineRule="auto"/>
              <w:jc w:val="center"/>
              <w:rPr>
                <w:rFonts w:ascii="Times New Roman" w:hAnsi="Times New Roman" w:cs="Times New Roman"/>
                <w:b/>
                <w:bCs/>
                <w:sz w:val="24"/>
                <w:szCs w:val="24"/>
              </w:rPr>
            </w:pPr>
            <w:r w:rsidRPr="00D02246">
              <w:rPr>
                <w:rFonts w:ascii="Times New Roman" w:hAnsi="Times New Roman" w:cs="Times New Roman"/>
                <w:b/>
                <w:bCs/>
                <w:sz w:val="24"/>
                <w:szCs w:val="24"/>
              </w:rPr>
              <w:t>3</w:t>
            </w:r>
          </w:p>
        </w:tc>
        <w:tc>
          <w:tcPr>
            <w:tcW w:w="269" w:type="pct"/>
            <w:tcBorders>
              <w:top w:val="nil"/>
              <w:left w:val="nil"/>
              <w:bottom w:val="single" w:sz="4" w:space="0" w:color="auto"/>
              <w:right w:val="single" w:sz="4" w:space="0" w:color="auto"/>
            </w:tcBorders>
            <w:shd w:val="clear" w:color="auto" w:fill="auto"/>
            <w:noWrap/>
            <w:vAlign w:val="bottom"/>
            <w:hideMark/>
          </w:tcPr>
          <w:p w:rsidR="00D02246" w:rsidRPr="00D02246" w:rsidRDefault="00D02246" w:rsidP="00D02246">
            <w:pPr>
              <w:spacing w:after="0" w:line="240" w:lineRule="auto"/>
              <w:jc w:val="center"/>
              <w:rPr>
                <w:rFonts w:ascii="Times New Roman" w:hAnsi="Times New Roman" w:cs="Times New Roman"/>
                <w:b/>
                <w:bCs/>
                <w:sz w:val="24"/>
                <w:szCs w:val="24"/>
              </w:rPr>
            </w:pPr>
            <w:r w:rsidRPr="00D02246">
              <w:rPr>
                <w:rFonts w:ascii="Times New Roman" w:hAnsi="Times New Roman" w:cs="Times New Roman"/>
                <w:b/>
                <w:bCs/>
                <w:sz w:val="24"/>
                <w:szCs w:val="24"/>
              </w:rPr>
              <w:t>4</w:t>
            </w:r>
          </w:p>
        </w:tc>
        <w:tc>
          <w:tcPr>
            <w:tcW w:w="707" w:type="pct"/>
            <w:tcBorders>
              <w:top w:val="nil"/>
              <w:left w:val="nil"/>
              <w:bottom w:val="single" w:sz="4" w:space="0" w:color="auto"/>
              <w:right w:val="single" w:sz="4" w:space="0" w:color="auto"/>
            </w:tcBorders>
            <w:shd w:val="clear" w:color="auto" w:fill="auto"/>
            <w:noWrap/>
            <w:vAlign w:val="bottom"/>
            <w:hideMark/>
          </w:tcPr>
          <w:p w:rsidR="00D02246" w:rsidRPr="00D02246" w:rsidRDefault="00D02246" w:rsidP="00D02246">
            <w:pPr>
              <w:spacing w:after="0" w:line="240" w:lineRule="auto"/>
              <w:jc w:val="center"/>
              <w:rPr>
                <w:rFonts w:ascii="Times New Roman" w:hAnsi="Times New Roman" w:cs="Times New Roman"/>
                <w:b/>
                <w:bCs/>
                <w:sz w:val="24"/>
                <w:szCs w:val="24"/>
              </w:rPr>
            </w:pPr>
            <w:r w:rsidRPr="00D02246">
              <w:rPr>
                <w:rFonts w:ascii="Times New Roman" w:hAnsi="Times New Roman" w:cs="Times New Roman"/>
                <w:b/>
                <w:bCs/>
                <w:sz w:val="24"/>
                <w:szCs w:val="24"/>
              </w:rPr>
              <w:t>5</w:t>
            </w:r>
          </w:p>
        </w:tc>
        <w:tc>
          <w:tcPr>
            <w:tcW w:w="282" w:type="pct"/>
            <w:tcBorders>
              <w:top w:val="nil"/>
              <w:left w:val="nil"/>
              <w:bottom w:val="single" w:sz="4" w:space="0" w:color="auto"/>
              <w:right w:val="single" w:sz="4" w:space="0" w:color="auto"/>
            </w:tcBorders>
            <w:shd w:val="clear" w:color="auto" w:fill="auto"/>
            <w:noWrap/>
            <w:vAlign w:val="bottom"/>
            <w:hideMark/>
          </w:tcPr>
          <w:p w:rsidR="00D02246" w:rsidRPr="00D02246" w:rsidRDefault="00D02246" w:rsidP="00D02246">
            <w:pPr>
              <w:spacing w:after="0" w:line="240" w:lineRule="auto"/>
              <w:jc w:val="center"/>
              <w:rPr>
                <w:rFonts w:ascii="Times New Roman" w:hAnsi="Times New Roman" w:cs="Times New Roman"/>
                <w:b/>
                <w:bCs/>
                <w:sz w:val="24"/>
                <w:szCs w:val="24"/>
              </w:rPr>
            </w:pPr>
            <w:r w:rsidRPr="00D02246">
              <w:rPr>
                <w:rFonts w:ascii="Times New Roman" w:hAnsi="Times New Roman" w:cs="Times New Roman"/>
                <w:b/>
                <w:bCs/>
                <w:sz w:val="24"/>
                <w:szCs w:val="24"/>
              </w:rPr>
              <w:t>6</w:t>
            </w:r>
          </w:p>
        </w:tc>
        <w:tc>
          <w:tcPr>
            <w:tcW w:w="517" w:type="pct"/>
            <w:tcBorders>
              <w:top w:val="nil"/>
              <w:left w:val="nil"/>
              <w:bottom w:val="single" w:sz="4" w:space="0" w:color="auto"/>
              <w:right w:val="single" w:sz="4" w:space="0" w:color="auto"/>
            </w:tcBorders>
            <w:shd w:val="clear" w:color="auto" w:fill="auto"/>
            <w:noWrap/>
            <w:vAlign w:val="bottom"/>
            <w:hideMark/>
          </w:tcPr>
          <w:p w:rsidR="00D02246" w:rsidRPr="00D02246" w:rsidRDefault="00D02246" w:rsidP="00D02246">
            <w:pPr>
              <w:spacing w:after="0" w:line="240" w:lineRule="auto"/>
              <w:jc w:val="center"/>
              <w:rPr>
                <w:rFonts w:ascii="Times New Roman" w:hAnsi="Times New Roman" w:cs="Times New Roman"/>
                <w:b/>
                <w:bCs/>
                <w:sz w:val="24"/>
                <w:szCs w:val="24"/>
              </w:rPr>
            </w:pPr>
            <w:r w:rsidRPr="00D02246">
              <w:rPr>
                <w:rFonts w:ascii="Times New Roman" w:hAnsi="Times New Roman" w:cs="Times New Roman"/>
                <w:b/>
                <w:bCs/>
                <w:sz w:val="24"/>
                <w:szCs w:val="24"/>
              </w:rPr>
              <w:t>7</w:t>
            </w:r>
          </w:p>
        </w:tc>
      </w:tr>
      <w:tr w:rsidR="00D02246" w:rsidRPr="00D02246" w:rsidTr="00D02246">
        <w:trPr>
          <w:trHeight w:val="37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ВСЕГО</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 </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 </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 </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 </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 </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13 758,2</w:t>
            </w:r>
          </w:p>
        </w:tc>
      </w:tr>
      <w:tr w:rsidR="00D02246" w:rsidRPr="00D02246" w:rsidTr="00D02246">
        <w:trPr>
          <w:trHeight w:val="37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Администрация Быстрогорского сельского поселения</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 </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 </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 </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 </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13 758,2</w:t>
            </w:r>
          </w:p>
        </w:tc>
      </w:tr>
      <w:tr w:rsidR="00D02246" w:rsidRPr="00D02246" w:rsidTr="00D02246">
        <w:trPr>
          <w:trHeight w:val="225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(Расходы на выплаты персоналу государственных (муниципальных) органов)</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02</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89 1 00 00110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120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774,8</w:t>
            </w:r>
          </w:p>
        </w:tc>
      </w:tr>
      <w:tr w:rsidR="00D02246" w:rsidRPr="00D02246" w:rsidTr="00D02246">
        <w:trPr>
          <w:trHeight w:val="225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(Иные закупки товаров, работ и услуг для 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03</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90 1 00 00190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5,1</w:t>
            </w:r>
          </w:p>
        </w:tc>
      </w:tr>
      <w:tr w:rsidR="00D02246" w:rsidRPr="00D02246" w:rsidTr="00D02246">
        <w:trPr>
          <w:trHeight w:val="225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(Расходы на выплаты персоналу государственных (муниципальных) органов)</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04</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89 2 00 00110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120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2 566,6</w:t>
            </w:r>
          </w:p>
        </w:tc>
      </w:tr>
      <w:tr w:rsidR="00D02246" w:rsidRPr="00D02246" w:rsidTr="00D02246">
        <w:trPr>
          <w:trHeight w:val="225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(Иные закупки товаров, работ и услуг для 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04</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89 2 00 00190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799,5</w:t>
            </w:r>
          </w:p>
        </w:tc>
      </w:tr>
      <w:tr w:rsidR="00D02246" w:rsidRPr="00D02246" w:rsidTr="00D02246">
        <w:trPr>
          <w:trHeight w:val="187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(Уплата налогов, сборов и иных платежей)</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04</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89 2 00 00190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850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4,6</w:t>
            </w:r>
          </w:p>
        </w:tc>
      </w:tr>
      <w:tr w:rsidR="00D02246" w:rsidRPr="00D02246" w:rsidTr="00D02246">
        <w:trPr>
          <w:trHeight w:val="375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lastRenderedPageBreak/>
              <w:t>Расходы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04</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99 9 00 72390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0,2</w:t>
            </w:r>
          </w:p>
        </w:tc>
      </w:tr>
      <w:tr w:rsidR="00D02246" w:rsidRPr="00D02246" w:rsidTr="00D02246">
        <w:trPr>
          <w:trHeight w:val="819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Иные межбюджетные трансферты бюджетам муниципальных районов 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04</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99 9 00 89030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540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36,9</w:t>
            </w:r>
          </w:p>
        </w:tc>
      </w:tr>
      <w:tr w:rsidR="00D02246" w:rsidRPr="00D02246" w:rsidTr="00D02246">
        <w:trPr>
          <w:trHeight w:val="450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lastRenderedPageBreak/>
              <w:t>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04</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99 9 00 89050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540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79,8</w:t>
            </w:r>
          </w:p>
        </w:tc>
      </w:tr>
      <w:tr w:rsidR="00D02246" w:rsidRPr="00D02246" w:rsidTr="00D02246">
        <w:trPr>
          <w:trHeight w:val="225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06</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99 9 00 89040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540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37,7</w:t>
            </w:r>
          </w:p>
        </w:tc>
      </w:tr>
      <w:tr w:rsidR="00D02246" w:rsidRPr="00D02246" w:rsidTr="00D02246">
        <w:trPr>
          <w:trHeight w:val="187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(Резервные средства)</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11</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99 1 00 92100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870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20,0</w:t>
            </w:r>
          </w:p>
        </w:tc>
      </w:tr>
      <w:tr w:rsidR="00D02246" w:rsidRPr="00D02246" w:rsidTr="00D02246">
        <w:trPr>
          <w:trHeight w:val="262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Мероприятия по диспансеризации и периодическому медицинскому осмотру муниципальных служащих в рамках подпрограммы «Совершенствование муниципального управления» муниципальной программы Быстрогорского сельского поселения «Развитие муниципальной службы» (Иные закупки товаров, работ и услуг для 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13</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09 1 00 25120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10,6</w:t>
            </w:r>
          </w:p>
        </w:tc>
      </w:tr>
      <w:tr w:rsidR="00D02246" w:rsidRPr="00D02246" w:rsidTr="00D02246">
        <w:trPr>
          <w:trHeight w:val="150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Реализация направления расходов в рамках обеспечения деятельности Администрации Быстрогорского сельского поселения (Иные закупки товаров, работ и услуг для 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13</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89 2 00 99990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44,6</w:t>
            </w:r>
          </w:p>
        </w:tc>
      </w:tr>
      <w:tr w:rsidR="00D02246" w:rsidRPr="00D02246" w:rsidTr="00D02246">
        <w:trPr>
          <w:trHeight w:val="112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Реализация направления расходов в рамках обеспечения деятельности Администрации Быстрогорского сельского поселения (Уплата налогов, сборов и иных платежей)</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13</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89 2 00 99990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850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77,9</w:t>
            </w:r>
          </w:p>
        </w:tc>
      </w:tr>
      <w:tr w:rsidR="00D02246" w:rsidRPr="00D02246" w:rsidTr="00D02246">
        <w:trPr>
          <w:trHeight w:val="225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lastRenderedPageBreak/>
              <w:t>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13</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99 9 00 85010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50,0</w:t>
            </w:r>
          </w:p>
        </w:tc>
      </w:tr>
      <w:tr w:rsidR="00D02246" w:rsidRPr="00D02246" w:rsidTr="00D02246">
        <w:trPr>
          <w:trHeight w:val="187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(Расходы на выплаты персоналу государственных (муниципальных) органов)</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13</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99 9 00 99990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120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23,6</w:t>
            </w:r>
          </w:p>
        </w:tc>
      </w:tr>
      <w:tr w:rsidR="00D02246" w:rsidRPr="00D02246" w:rsidTr="00D02246">
        <w:trPr>
          <w:trHeight w:val="187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13</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99 9 00 99990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4,5</w:t>
            </w:r>
          </w:p>
        </w:tc>
      </w:tr>
      <w:tr w:rsidR="00D02246" w:rsidRPr="00D02246" w:rsidTr="00D02246">
        <w:trPr>
          <w:trHeight w:val="150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(Уплата налогов, сборов и иных платежей)</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13</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99 9 00 99990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850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10,0</w:t>
            </w:r>
          </w:p>
        </w:tc>
      </w:tr>
      <w:tr w:rsidR="00D02246" w:rsidRPr="00D02246" w:rsidTr="00D02246">
        <w:trPr>
          <w:trHeight w:val="225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в рамках непрограмных расходов органов местного самоуправления Быстрогорского сельского поселения (Расходы на выплаты персоналу государственных (муниципальных) органов)</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02</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03</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99 9 00 51180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120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170,4</w:t>
            </w:r>
          </w:p>
        </w:tc>
      </w:tr>
      <w:tr w:rsidR="00D02246" w:rsidRPr="00D02246" w:rsidTr="00D02246">
        <w:trPr>
          <w:trHeight w:val="225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в рамках непрограмных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02</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03</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99 9 00 51180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4,4</w:t>
            </w:r>
          </w:p>
        </w:tc>
      </w:tr>
      <w:tr w:rsidR="00D02246" w:rsidRPr="00D02246" w:rsidTr="00D02246">
        <w:trPr>
          <w:trHeight w:val="262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 xml:space="preserve">Резервный фонд Администрации Тацинского района на финансовое обеспечение непредвиденных расходов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w:t>
            </w:r>
            <w:r w:rsidRPr="00D02246">
              <w:rPr>
                <w:rFonts w:ascii="Times New Roman" w:hAnsi="Times New Roman" w:cs="Times New Roman"/>
                <w:sz w:val="24"/>
                <w:szCs w:val="24"/>
              </w:rPr>
              <w:lastRenderedPageBreak/>
              <w:t>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lastRenderedPageBreak/>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03</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09</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05 1 00 85010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19,8</w:t>
            </w:r>
          </w:p>
        </w:tc>
      </w:tr>
      <w:tr w:rsidR="00D02246" w:rsidRPr="00D02246" w:rsidTr="00D02246">
        <w:trPr>
          <w:trHeight w:val="412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Быстрогорского сельского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03</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09</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07 1 00 25090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50,0</w:t>
            </w:r>
          </w:p>
        </w:tc>
      </w:tr>
      <w:tr w:rsidR="00D02246" w:rsidRPr="00D02246" w:rsidTr="00D02246">
        <w:trPr>
          <w:trHeight w:val="375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Иные межбюджетные трансферты бюджетам муниципальных районов на создание, содержание и организацию деятельности аварийно-спасательных служб и (или) аварийно-спасательных формирований на территории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03</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09</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07 1 00 89020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540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151,0</w:t>
            </w:r>
          </w:p>
        </w:tc>
      </w:tr>
      <w:tr w:rsidR="00D02246" w:rsidRPr="00D02246" w:rsidTr="00D02246">
        <w:trPr>
          <w:trHeight w:val="450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lastRenderedPageBreak/>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03</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09</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07 1 00 89060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540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26,1</w:t>
            </w:r>
          </w:p>
        </w:tc>
      </w:tr>
      <w:tr w:rsidR="00D02246" w:rsidRPr="00D02246" w:rsidTr="00D02246">
        <w:trPr>
          <w:trHeight w:val="337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Организация и проведение мероприятий, направленных на обеспечение безопасности людей на водных объектах в рамках подпрограммы «Обеспечение безопасности на водных объектах»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03</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09</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07 3 00 25300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3,0</w:t>
            </w:r>
          </w:p>
        </w:tc>
      </w:tr>
      <w:tr w:rsidR="00D02246" w:rsidRPr="00D02246" w:rsidTr="00D02246">
        <w:trPr>
          <w:trHeight w:val="337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Организация и проведение мероприятий, направленных на поддержание и обеспечение пожарной безопасности в рамках подпрограммы «Обеспечение пожарной безопасности»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03</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10</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07 2 00 25110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1,9</w:t>
            </w:r>
          </w:p>
        </w:tc>
      </w:tr>
      <w:tr w:rsidR="00D02246" w:rsidRPr="00D02246" w:rsidTr="00D02246">
        <w:trPr>
          <w:trHeight w:val="337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 xml:space="preserve">Изготовление и размещение в общественных местах тематической продукции в рамках подпрограммы "По профилактике терроризма и экстремизма, а также минимизация и ликвидация последствий проявлений терроризма и экстремизма"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w:t>
            </w:r>
            <w:r w:rsidRPr="00D02246">
              <w:rPr>
                <w:rFonts w:ascii="Times New Roman" w:hAnsi="Times New Roman" w:cs="Times New Roman"/>
                <w:sz w:val="24"/>
                <w:szCs w:val="24"/>
              </w:rPr>
              <w:lastRenderedPageBreak/>
              <w:t>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lastRenderedPageBreak/>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03</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14</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06 1 00 25280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5,0</w:t>
            </w:r>
          </w:p>
        </w:tc>
      </w:tr>
      <w:tr w:rsidR="00D02246" w:rsidRPr="00D02246" w:rsidTr="00D02246">
        <w:trPr>
          <w:trHeight w:val="375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Изготовление и размещение в общественных местах тематической продукции в рамках подпрограммы "Комплексные меры противодействия немедицинскому потреблению наркотических средств и их незаконному обороту, профилактики наркомании, алкоголизма токсикомании"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03</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14</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06 2 00 25070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3,0</w:t>
            </w:r>
          </w:p>
        </w:tc>
      </w:tr>
      <w:tr w:rsidR="00D02246" w:rsidRPr="00D02246" w:rsidTr="00D02246">
        <w:trPr>
          <w:trHeight w:val="262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Изготовление и размещение в общественных местах тематической продукции в рамках подпрограммы "Противодействие коррупции"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03</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14</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06 3 00 25290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3,0</w:t>
            </w:r>
          </w:p>
        </w:tc>
      </w:tr>
      <w:tr w:rsidR="00D02246" w:rsidRPr="00D02246" w:rsidTr="00D02246">
        <w:trPr>
          <w:trHeight w:val="300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Расходы на ремонт и содержание автомобильных дорог общего пользования местного значения в рамках подпрограммы «Повышение безопасности дорожного движения на территории Быстрогорского сельского поселения» муниципальной программы Быстрогорского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04</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09</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04 1 00 25200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2 095,0</w:t>
            </w:r>
          </w:p>
        </w:tc>
      </w:tr>
      <w:tr w:rsidR="00D02246" w:rsidRPr="00D02246" w:rsidTr="00D02246">
        <w:trPr>
          <w:trHeight w:val="337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lastRenderedPageBreak/>
              <w:t>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«Улучшение жилищных условий отдельных категорий граждан» муниципальной программы Быстрогорского сельского поселения «Обеспечение доступным и комфортным жильем населения Быстрогорского сельского поселения» (Иные межбюджетные трансферты)</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04</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12</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10 1 00 73710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540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141,6</w:t>
            </w:r>
          </w:p>
        </w:tc>
      </w:tr>
      <w:tr w:rsidR="00D02246" w:rsidRPr="00D02246" w:rsidTr="00D02246">
        <w:trPr>
          <w:trHeight w:val="337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Софинансирование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«Улучшение жилищных условий отдельных категорий граждан» муниципальной программы Быстрогорского сельского поселения «Обеспечение доступным и комфортным жильем населения Быстрогорского сельского поселения» (Иные межбюджетные трансферты)</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04</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12</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10 1 00 S3710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540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7,5</w:t>
            </w:r>
          </w:p>
        </w:tc>
      </w:tr>
      <w:tr w:rsidR="00D02246" w:rsidRPr="00D02246" w:rsidTr="00D02246">
        <w:trPr>
          <w:trHeight w:val="337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Взнос на капитальный ремонт общего имущества в многоквартирных домах "Ростовскому областному фонду содействия капитальному ремонту" в рамках подпрограммы "Организация жилищного хозяйства в Быстрогорском сельском поселении"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05</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03 2 00 25140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33,0</w:t>
            </w:r>
          </w:p>
        </w:tc>
      </w:tr>
      <w:tr w:rsidR="00D02246" w:rsidRPr="00D02246" w:rsidTr="00D02246">
        <w:trPr>
          <w:trHeight w:val="262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Мероприятия по содержанию коммунального хозяйства в рамках подпрограммы "Развитие коммунальной инфраструктуры поселения"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05</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02</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03 1 00 25020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22,1</w:t>
            </w:r>
          </w:p>
        </w:tc>
      </w:tr>
      <w:tr w:rsidR="00D02246" w:rsidRPr="00D02246" w:rsidTr="00D02246">
        <w:trPr>
          <w:trHeight w:val="300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lastRenderedPageBreak/>
              <w:t>Мероприятия по выборочному капитальному ремонту объектов водопроводно-канализационного хозяйства в рамках подпрограммы "Развитие коммунальной инфраструктуры поселения"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05</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02</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03 1 00 25270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61,1</w:t>
            </w:r>
          </w:p>
        </w:tc>
      </w:tr>
      <w:tr w:rsidR="00D02246" w:rsidRPr="00D02246" w:rsidTr="00D02246">
        <w:trPr>
          <w:trHeight w:val="225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Мероприятия по озеленению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05</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03</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05 1 00 25040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484,4</w:t>
            </w:r>
          </w:p>
        </w:tc>
      </w:tr>
      <w:tr w:rsidR="00D02246" w:rsidRPr="00D02246" w:rsidTr="00D02246">
        <w:trPr>
          <w:trHeight w:val="262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05</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03</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05 1 00 25050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2 389,9</w:t>
            </w:r>
          </w:p>
        </w:tc>
      </w:tr>
      <w:tr w:rsidR="00D02246" w:rsidRPr="00D02246" w:rsidTr="00D02246">
        <w:trPr>
          <w:trHeight w:val="225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(Бюджетные инвестиции)</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05</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03</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05 1 00 25050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410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49,7</w:t>
            </w:r>
          </w:p>
        </w:tc>
      </w:tr>
      <w:tr w:rsidR="00D02246" w:rsidRPr="00D02246" w:rsidTr="00D02246">
        <w:trPr>
          <w:trHeight w:val="262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Мероприятия по проведению аккарицидных обработок на территории Быстрогорского сельского поселения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05</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03</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05 1 00 25060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22,8</w:t>
            </w:r>
          </w:p>
        </w:tc>
      </w:tr>
      <w:tr w:rsidR="00D02246" w:rsidRPr="00D02246" w:rsidTr="00D02246">
        <w:trPr>
          <w:trHeight w:val="262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lastRenderedPageBreak/>
              <w:t>Резервный фонд Администрации Тацинского района на финансовое обеспечение непредвиденных расходов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05</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03</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05 1 00 85010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5,9</w:t>
            </w:r>
          </w:p>
        </w:tc>
      </w:tr>
      <w:tr w:rsidR="00D02246" w:rsidRPr="00D02246" w:rsidTr="00D02246">
        <w:trPr>
          <w:trHeight w:val="225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культурно-досуговой деятельности» муниципальной программы Быстрогорского сельского поселения «Развитие культуры» (Субсидии бюджетным учреждениям)</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08</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01 1 00 00590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610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2 969,6</w:t>
            </w:r>
          </w:p>
        </w:tc>
      </w:tr>
      <w:tr w:rsidR="00D02246" w:rsidRPr="00D02246" w:rsidTr="00D02246">
        <w:trPr>
          <w:trHeight w:val="225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Расходы на софинансирование повышения заработной платы работникам учреждений культуры в рамках подпрограммы «Развитие культурно-досуговой деятельности» муниципальной программы Быстрогорского сельского поселения «Развитие культуры» (Субсидии бюджетным учреждениям)</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08</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01 1 00 73850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610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59,3</w:t>
            </w:r>
          </w:p>
        </w:tc>
      </w:tr>
      <w:tr w:rsidR="00D02246" w:rsidRPr="00D02246" w:rsidTr="00D02246">
        <w:trPr>
          <w:trHeight w:val="225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Софинансирование расходов на софинансирование повышения заработной платы работникам учреждений культуры в рамках подпрограммы «Развитие культурно- досуговой деятельности» муниципальной программы Быстрогорского сельского поселения «Развитие культуры» (Субсидии бюджетным учреждениям)</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08</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 1 00 S3850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610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3,1</w:t>
            </w:r>
          </w:p>
        </w:tc>
      </w:tr>
      <w:tr w:rsidR="00D02246" w:rsidRPr="00D02246" w:rsidTr="00D02246">
        <w:trPr>
          <w:trHeight w:val="225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библиотечного дела» муниципальной программы Быстрогорского сельского поселения «Развитие культуры» (Субсидии бюджетным учреждениям)</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08</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01 2 00 00590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610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298,5</w:t>
            </w:r>
          </w:p>
        </w:tc>
      </w:tr>
      <w:tr w:rsidR="00D02246" w:rsidRPr="00D02246" w:rsidTr="00D02246">
        <w:trPr>
          <w:trHeight w:val="262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lastRenderedPageBreak/>
              <w:t>Расходы на обеспечение деятельности (оказание услуг) муниципальных учреждений культуры Быстрогорского сельского поселения в рамках подпрограммы «Патриотическое воспитание населения» муниципальной программы Быстрогорского сельского поселения «Обеспечение общественного порядка и противодействие преступности» (Субсидии бюджетным учреждениям)</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08</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06 4 00 00590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610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3,0</w:t>
            </w:r>
          </w:p>
        </w:tc>
      </w:tr>
      <w:tr w:rsidR="00D02246" w:rsidRPr="00D02246" w:rsidTr="00D02246">
        <w:trPr>
          <w:trHeight w:val="2250"/>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(Социальные выплаты гражданам, кроме публичных нормативных социальных выплат)</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10</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01</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99 9 00 13010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320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54,6</w:t>
            </w:r>
          </w:p>
        </w:tc>
      </w:tr>
      <w:tr w:rsidR="00D02246" w:rsidRPr="00D02246" w:rsidTr="00D02246">
        <w:trPr>
          <w:trHeight w:val="3375"/>
        </w:trPr>
        <w:tc>
          <w:tcPr>
            <w:tcW w:w="2612" w:type="pct"/>
            <w:tcBorders>
              <w:top w:val="nil"/>
              <w:left w:val="single" w:sz="4" w:space="0" w:color="auto"/>
              <w:bottom w:val="single" w:sz="4" w:space="0" w:color="auto"/>
              <w:right w:val="single" w:sz="4" w:space="0" w:color="auto"/>
            </w:tcBorders>
            <w:shd w:val="clear" w:color="auto" w:fill="auto"/>
            <w:hideMark/>
          </w:tcPr>
          <w:p w:rsidR="00D02246" w:rsidRPr="00D02246" w:rsidRDefault="00D02246" w:rsidP="00D02246">
            <w:pPr>
              <w:spacing w:after="0" w:line="240" w:lineRule="auto"/>
              <w:rPr>
                <w:rFonts w:ascii="Times New Roman" w:hAnsi="Times New Roman" w:cs="Times New Roman"/>
                <w:sz w:val="24"/>
                <w:szCs w:val="24"/>
              </w:rPr>
            </w:pPr>
            <w:r w:rsidRPr="00D02246">
              <w:rPr>
                <w:rFonts w:ascii="Times New Roman" w:hAnsi="Times New Roman" w:cs="Times New Roman"/>
                <w:sz w:val="24"/>
                <w:szCs w:val="24"/>
              </w:rPr>
              <w:t>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«Развитие физической культуры и массового спорта в Быстрогорском сельском поселении" муниципальной программы Быстрогорского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386"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951</w:t>
            </w:r>
          </w:p>
        </w:tc>
        <w:tc>
          <w:tcPr>
            <w:tcW w:w="225"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11</w:t>
            </w:r>
          </w:p>
        </w:tc>
        <w:tc>
          <w:tcPr>
            <w:tcW w:w="269"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02</w:t>
            </w:r>
          </w:p>
        </w:tc>
        <w:tc>
          <w:tcPr>
            <w:tcW w:w="707"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02 1 00 25010</w:t>
            </w:r>
          </w:p>
        </w:tc>
        <w:tc>
          <w:tcPr>
            <w:tcW w:w="282" w:type="pct"/>
            <w:tcBorders>
              <w:top w:val="nil"/>
              <w:left w:val="nil"/>
              <w:bottom w:val="single" w:sz="4" w:space="0" w:color="auto"/>
              <w:right w:val="single" w:sz="4" w:space="0" w:color="auto"/>
            </w:tcBorders>
            <w:shd w:val="clear" w:color="auto" w:fill="auto"/>
            <w:hideMark/>
          </w:tcPr>
          <w:p w:rsidR="00D02246" w:rsidRPr="00D02246" w:rsidRDefault="00D02246" w:rsidP="00D02246">
            <w:pPr>
              <w:spacing w:after="0" w:line="240" w:lineRule="auto"/>
              <w:jc w:val="center"/>
              <w:rPr>
                <w:rFonts w:ascii="Times New Roman" w:hAnsi="Times New Roman" w:cs="Times New Roman"/>
                <w:sz w:val="24"/>
                <w:szCs w:val="24"/>
              </w:rPr>
            </w:pPr>
            <w:r w:rsidRPr="00D02246">
              <w:rPr>
                <w:rFonts w:ascii="Times New Roman" w:hAnsi="Times New Roman" w:cs="Times New Roman"/>
                <w:sz w:val="24"/>
                <w:szCs w:val="24"/>
              </w:rPr>
              <w:t>240</w:t>
            </w:r>
          </w:p>
        </w:tc>
        <w:tc>
          <w:tcPr>
            <w:tcW w:w="517" w:type="pct"/>
            <w:tcBorders>
              <w:top w:val="nil"/>
              <w:left w:val="nil"/>
              <w:bottom w:val="single" w:sz="4" w:space="0" w:color="auto"/>
              <w:right w:val="single" w:sz="4" w:space="0" w:color="auto"/>
            </w:tcBorders>
            <w:shd w:val="clear" w:color="auto" w:fill="auto"/>
            <w:noWrap/>
            <w:hideMark/>
          </w:tcPr>
          <w:p w:rsidR="00D02246" w:rsidRPr="00D02246" w:rsidRDefault="00D02246" w:rsidP="00D02246">
            <w:pPr>
              <w:spacing w:after="0" w:line="240" w:lineRule="auto"/>
              <w:jc w:val="right"/>
              <w:rPr>
                <w:rFonts w:ascii="Times New Roman" w:hAnsi="Times New Roman" w:cs="Times New Roman"/>
                <w:sz w:val="24"/>
                <w:szCs w:val="24"/>
              </w:rPr>
            </w:pPr>
            <w:r w:rsidRPr="00D02246">
              <w:rPr>
                <w:rFonts w:ascii="Times New Roman" w:hAnsi="Times New Roman" w:cs="Times New Roman"/>
                <w:sz w:val="24"/>
                <w:szCs w:val="24"/>
              </w:rPr>
              <w:t>73,2</w:t>
            </w:r>
          </w:p>
        </w:tc>
      </w:tr>
    </w:tbl>
    <w:p w:rsidR="00DA1B5D" w:rsidRDefault="00DA1B5D" w:rsidP="005A2CB7">
      <w:pPr>
        <w:spacing w:after="0"/>
        <w:rPr>
          <w:rFonts w:ascii="Times New Roman" w:hAnsi="Times New Roman" w:cs="Times New Roman"/>
          <w:b/>
          <w:bCs/>
        </w:rPr>
      </w:pPr>
    </w:p>
    <w:tbl>
      <w:tblPr>
        <w:tblW w:w="5000" w:type="pct"/>
        <w:tblLook w:val="04A0" w:firstRow="1" w:lastRow="0" w:firstColumn="1" w:lastColumn="0" w:noHBand="0" w:noVBand="1"/>
      </w:tblPr>
      <w:tblGrid>
        <w:gridCol w:w="5289"/>
        <w:gridCol w:w="1476"/>
        <w:gridCol w:w="702"/>
        <w:gridCol w:w="559"/>
        <w:gridCol w:w="651"/>
        <w:gridCol w:w="1075"/>
      </w:tblGrid>
      <w:tr w:rsidR="00437095" w:rsidRPr="00437095" w:rsidTr="00437095">
        <w:trPr>
          <w:trHeight w:val="2445"/>
        </w:trPr>
        <w:tc>
          <w:tcPr>
            <w:tcW w:w="5000" w:type="pct"/>
            <w:gridSpan w:val="6"/>
            <w:tcBorders>
              <w:top w:val="nil"/>
              <w:left w:val="nil"/>
              <w:right w:val="nil"/>
            </w:tcBorders>
            <w:shd w:val="clear" w:color="auto" w:fill="auto"/>
            <w:noWrap/>
            <w:vAlign w:val="bottom"/>
            <w:hideMark/>
          </w:tcPr>
          <w:p w:rsidR="00437095" w:rsidRPr="00437095" w:rsidRDefault="00437095" w:rsidP="00437095">
            <w:pPr>
              <w:spacing w:after="0" w:line="240" w:lineRule="auto"/>
              <w:jc w:val="right"/>
              <w:rPr>
                <w:rFonts w:ascii="Times New Roman" w:hAnsi="Times New Roman" w:cs="Times New Roman"/>
                <w:b/>
                <w:bCs/>
                <w:sz w:val="24"/>
                <w:szCs w:val="24"/>
              </w:rPr>
            </w:pPr>
            <w:bookmarkStart w:id="2" w:name="RANGE!A1:F92"/>
            <w:bookmarkEnd w:id="2"/>
            <w:r w:rsidRPr="00437095">
              <w:rPr>
                <w:rFonts w:ascii="Times New Roman" w:hAnsi="Times New Roman" w:cs="Times New Roman"/>
                <w:b/>
                <w:bCs/>
                <w:sz w:val="24"/>
                <w:szCs w:val="24"/>
              </w:rPr>
              <w:t xml:space="preserve">                   Приложение №3</w:t>
            </w:r>
          </w:p>
          <w:p w:rsidR="00437095" w:rsidRPr="00437095" w:rsidRDefault="00437095" w:rsidP="00437095">
            <w:pPr>
              <w:spacing w:after="0" w:line="240" w:lineRule="auto"/>
              <w:jc w:val="right"/>
              <w:rPr>
                <w:rFonts w:ascii="Times New Roman" w:hAnsi="Times New Roman" w:cs="Times New Roman"/>
                <w:sz w:val="24"/>
                <w:szCs w:val="24"/>
              </w:rPr>
            </w:pPr>
            <w:proofErr w:type="gramStart"/>
            <w:r w:rsidRPr="00437095">
              <w:rPr>
                <w:rFonts w:ascii="Times New Roman" w:hAnsi="Times New Roman" w:cs="Times New Roman"/>
                <w:sz w:val="24"/>
                <w:szCs w:val="24"/>
              </w:rPr>
              <w:t>к  решению</w:t>
            </w:r>
            <w:proofErr w:type="gramEnd"/>
            <w:r w:rsidRPr="00437095">
              <w:rPr>
                <w:rFonts w:ascii="Times New Roman" w:hAnsi="Times New Roman" w:cs="Times New Roman"/>
                <w:sz w:val="24"/>
                <w:szCs w:val="24"/>
              </w:rPr>
              <w:t xml:space="preserve"> Собрания депутатов Быстрогорского                                                                                                                               сельского поселения от 29.07.2016г. №191-СД</w:t>
            </w:r>
          </w:p>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 xml:space="preserve">О внесении изменений </w:t>
            </w:r>
            <w:proofErr w:type="gramStart"/>
            <w:r w:rsidRPr="00437095">
              <w:rPr>
                <w:rFonts w:ascii="Times New Roman" w:hAnsi="Times New Roman" w:cs="Times New Roman"/>
                <w:sz w:val="24"/>
                <w:szCs w:val="24"/>
              </w:rPr>
              <w:t>в  решение</w:t>
            </w:r>
            <w:proofErr w:type="gramEnd"/>
            <w:r w:rsidRPr="00437095">
              <w:rPr>
                <w:rFonts w:ascii="Times New Roman" w:hAnsi="Times New Roman" w:cs="Times New Roman"/>
                <w:sz w:val="24"/>
                <w:szCs w:val="24"/>
              </w:rPr>
              <w:t xml:space="preserve"> Собрания депутатов                                                                                                                    Быстрогорского сельского поселения  от 25.12.2015г. №160-СД</w:t>
            </w:r>
          </w:p>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 xml:space="preserve"> "О бюджете Быстрогорского сельского поселения Тацинского района                                                                                                                                                                          на 2016 год"</w:t>
            </w:r>
          </w:p>
        </w:tc>
      </w:tr>
      <w:tr w:rsidR="00437095" w:rsidRPr="00437095" w:rsidTr="00437095">
        <w:trPr>
          <w:trHeight w:val="375"/>
        </w:trPr>
        <w:tc>
          <w:tcPr>
            <w:tcW w:w="5000" w:type="pct"/>
            <w:gridSpan w:val="6"/>
            <w:tcBorders>
              <w:top w:val="nil"/>
              <w:left w:val="nil"/>
              <w:bottom w:val="nil"/>
              <w:right w:val="nil"/>
            </w:tcBorders>
            <w:shd w:val="clear" w:color="auto" w:fill="auto"/>
            <w:hideMark/>
          </w:tcPr>
          <w:p w:rsidR="00437095" w:rsidRPr="00437095" w:rsidRDefault="00437095" w:rsidP="00437095">
            <w:pPr>
              <w:spacing w:after="0" w:line="240" w:lineRule="auto"/>
              <w:jc w:val="center"/>
              <w:rPr>
                <w:rFonts w:ascii="Times New Roman" w:hAnsi="Times New Roman" w:cs="Times New Roman"/>
                <w:b/>
                <w:bCs/>
                <w:sz w:val="28"/>
                <w:szCs w:val="28"/>
              </w:rPr>
            </w:pPr>
            <w:r w:rsidRPr="00437095">
              <w:rPr>
                <w:rFonts w:ascii="Times New Roman" w:hAnsi="Times New Roman" w:cs="Times New Roman"/>
                <w:b/>
                <w:bCs/>
                <w:sz w:val="28"/>
                <w:szCs w:val="28"/>
              </w:rPr>
              <w:t xml:space="preserve">Распределение бюджетных ассигнований </w:t>
            </w:r>
          </w:p>
        </w:tc>
      </w:tr>
      <w:tr w:rsidR="00437095" w:rsidRPr="00437095" w:rsidTr="00437095">
        <w:trPr>
          <w:trHeight w:val="375"/>
        </w:trPr>
        <w:tc>
          <w:tcPr>
            <w:tcW w:w="5000" w:type="pct"/>
            <w:gridSpan w:val="6"/>
            <w:tcBorders>
              <w:top w:val="nil"/>
              <w:left w:val="nil"/>
              <w:bottom w:val="nil"/>
              <w:right w:val="nil"/>
            </w:tcBorders>
            <w:shd w:val="clear" w:color="auto" w:fill="auto"/>
            <w:hideMark/>
          </w:tcPr>
          <w:p w:rsidR="00437095" w:rsidRPr="00437095" w:rsidRDefault="00437095" w:rsidP="00437095">
            <w:pPr>
              <w:spacing w:after="0" w:line="240" w:lineRule="auto"/>
              <w:jc w:val="center"/>
              <w:rPr>
                <w:rFonts w:ascii="Times New Roman" w:hAnsi="Times New Roman" w:cs="Times New Roman"/>
                <w:b/>
                <w:bCs/>
                <w:sz w:val="28"/>
                <w:szCs w:val="28"/>
              </w:rPr>
            </w:pPr>
            <w:r w:rsidRPr="00437095">
              <w:rPr>
                <w:rFonts w:ascii="Times New Roman" w:hAnsi="Times New Roman" w:cs="Times New Roman"/>
                <w:b/>
                <w:bCs/>
                <w:sz w:val="28"/>
                <w:szCs w:val="28"/>
              </w:rPr>
              <w:t xml:space="preserve"> по целевым статьям (муниципальным программам Быстрогорского сельского поселения</w:t>
            </w:r>
          </w:p>
        </w:tc>
      </w:tr>
      <w:tr w:rsidR="00437095" w:rsidRPr="00437095" w:rsidTr="00437095">
        <w:trPr>
          <w:trHeight w:val="375"/>
        </w:trPr>
        <w:tc>
          <w:tcPr>
            <w:tcW w:w="5000" w:type="pct"/>
            <w:gridSpan w:val="6"/>
            <w:tcBorders>
              <w:top w:val="nil"/>
              <w:left w:val="nil"/>
              <w:bottom w:val="nil"/>
              <w:right w:val="nil"/>
            </w:tcBorders>
            <w:shd w:val="clear" w:color="auto" w:fill="auto"/>
            <w:hideMark/>
          </w:tcPr>
          <w:p w:rsidR="00437095" w:rsidRPr="00437095" w:rsidRDefault="00437095" w:rsidP="00437095">
            <w:pPr>
              <w:spacing w:after="0" w:line="240" w:lineRule="auto"/>
              <w:jc w:val="center"/>
              <w:rPr>
                <w:rFonts w:ascii="Times New Roman" w:hAnsi="Times New Roman" w:cs="Times New Roman"/>
                <w:b/>
                <w:bCs/>
                <w:sz w:val="28"/>
                <w:szCs w:val="28"/>
              </w:rPr>
            </w:pPr>
            <w:r w:rsidRPr="00437095">
              <w:rPr>
                <w:rFonts w:ascii="Times New Roman" w:hAnsi="Times New Roman" w:cs="Times New Roman"/>
                <w:b/>
                <w:bCs/>
                <w:sz w:val="28"/>
                <w:szCs w:val="28"/>
              </w:rPr>
              <w:t xml:space="preserve"> и непрограммным направлениям деятельности),</w:t>
            </w:r>
          </w:p>
        </w:tc>
      </w:tr>
      <w:tr w:rsidR="00437095" w:rsidRPr="00437095" w:rsidTr="00437095">
        <w:trPr>
          <w:trHeight w:val="375"/>
        </w:trPr>
        <w:tc>
          <w:tcPr>
            <w:tcW w:w="5000" w:type="pct"/>
            <w:gridSpan w:val="6"/>
            <w:tcBorders>
              <w:top w:val="nil"/>
              <w:left w:val="nil"/>
              <w:bottom w:val="nil"/>
              <w:right w:val="nil"/>
            </w:tcBorders>
            <w:shd w:val="clear" w:color="auto" w:fill="auto"/>
            <w:hideMark/>
          </w:tcPr>
          <w:p w:rsidR="00437095" w:rsidRPr="00437095" w:rsidRDefault="00437095" w:rsidP="00437095">
            <w:pPr>
              <w:spacing w:after="0" w:line="240" w:lineRule="auto"/>
              <w:jc w:val="center"/>
              <w:rPr>
                <w:rFonts w:ascii="Times New Roman" w:hAnsi="Times New Roman" w:cs="Times New Roman"/>
                <w:b/>
                <w:bCs/>
                <w:sz w:val="28"/>
                <w:szCs w:val="28"/>
              </w:rPr>
            </w:pPr>
            <w:r w:rsidRPr="00437095">
              <w:rPr>
                <w:rFonts w:ascii="Times New Roman" w:hAnsi="Times New Roman" w:cs="Times New Roman"/>
                <w:b/>
                <w:bCs/>
                <w:sz w:val="28"/>
                <w:szCs w:val="28"/>
              </w:rPr>
              <w:t xml:space="preserve"> группам и подгруппам видов расходов, разделам, подразделам</w:t>
            </w:r>
          </w:p>
        </w:tc>
      </w:tr>
      <w:tr w:rsidR="00437095" w:rsidRPr="00437095" w:rsidTr="00437095">
        <w:trPr>
          <w:trHeight w:val="855"/>
        </w:trPr>
        <w:tc>
          <w:tcPr>
            <w:tcW w:w="5000" w:type="pct"/>
            <w:gridSpan w:val="6"/>
            <w:tcBorders>
              <w:top w:val="nil"/>
              <w:left w:val="nil"/>
              <w:bottom w:val="nil"/>
              <w:right w:val="nil"/>
            </w:tcBorders>
            <w:shd w:val="clear" w:color="auto" w:fill="auto"/>
            <w:hideMark/>
          </w:tcPr>
          <w:p w:rsidR="00437095" w:rsidRPr="00437095" w:rsidRDefault="00437095" w:rsidP="00437095">
            <w:pPr>
              <w:spacing w:after="0" w:line="240" w:lineRule="auto"/>
              <w:jc w:val="center"/>
              <w:rPr>
                <w:rFonts w:ascii="Times New Roman" w:hAnsi="Times New Roman" w:cs="Times New Roman"/>
                <w:b/>
                <w:bCs/>
                <w:sz w:val="28"/>
                <w:szCs w:val="28"/>
              </w:rPr>
            </w:pPr>
            <w:r w:rsidRPr="00437095">
              <w:rPr>
                <w:rFonts w:ascii="Times New Roman" w:hAnsi="Times New Roman" w:cs="Times New Roman"/>
                <w:b/>
                <w:bCs/>
                <w:sz w:val="28"/>
                <w:szCs w:val="28"/>
              </w:rPr>
              <w:t xml:space="preserve"> классификации расходов бюджета Быстрогорского сельского поселения Тацинского района на 2016 год</w:t>
            </w:r>
          </w:p>
        </w:tc>
      </w:tr>
      <w:tr w:rsidR="00437095" w:rsidRPr="00437095" w:rsidTr="00437095">
        <w:trPr>
          <w:trHeight w:val="375"/>
        </w:trPr>
        <w:tc>
          <w:tcPr>
            <w:tcW w:w="2854" w:type="pct"/>
            <w:tcBorders>
              <w:top w:val="nil"/>
              <w:left w:val="nil"/>
              <w:bottom w:val="nil"/>
              <w:right w:val="nil"/>
            </w:tcBorders>
            <w:shd w:val="clear" w:color="auto" w:fill="auto"/>
            <w:hideMark/>
          </w:tcPr>
          <w:p w:rsidR="00437095" w:rsidRPr="00437095" w:rsidRDefault="00437095" w:rsidP="00437095">
            <w:pPr>
              <w:spacing w:after="0" w:line="240" w:lineRule="auto"/>
              <w:jc w:val="center"/>
              <w:rPr>
                <w:rFonts w:ascii="Times New Roman" w:hAnsi="Times New Roman" w:cs="Times New Roman"/>
                <w:b/>
                <w:bCs/>
                <w:sz w:val="28"/>
                <w:szCs w:val="28"/>
              </w:rPr>
            </w:pPr>
          </w:p>
        </w:tc>
        <w:tc>
          <w:tcPr>
            <w:tcW w:w="751" w:type="pct"/>
            <w:tcBorders>
              <w:top w:val="nil"/>
              <w:left w:val="nil"/>
              <w:bottom w:val="nil"/>
              <w:right w:val="nil"/>
            </w:tcBorders>
            <w:shd w:val="clear" w:color="auto" w:fill="auto"/>
            <w:hideMark/>
          </w:tcPr>
          <w:p w:rsidR="00437095" w:rsidRPr="00437095" w:rsidRDefault="00437095" w:rsidP="00437095">
            <w:pPr>
              <w:spacing w:after="0" w:line="240" w:lineRule="auto"/>
              <w:rPr>
                <w:rFonts w:ascii="Times New Roman" w:hAnsi="Times New Roman" w:cs="Times New Roman"/>
                <w:sz w:val="20"/>
                <w:szCs w:val="20"/>
              </w:rPr>
            </w:pPr>
          </w:p>
        </w:tc>
        <w:tc>
          <w:tcPr>
            <w:tcW w:w="1394" w:type="pct"/>
            <w:gridSpan w:val="4"/>
            <w:tcBorders>
              <w:top w:val="nil"/>
              <w:left w:val="nil"/>
              <w:bottom w:val="single" w:sz="4" w:space="0" w:color="auto"/>
              <w:right w:val="nil"/>
            </w:tcBorders>
            <w:shd w:val="clear" w:color="auto" w:fill="auto"/>
            <w:hideMark/>
          </w:tcPr>
          <w:p w:rsidR="00437095" w:rsidRPr="00437095" w:rsidRDefault="00437095" w:rsidP="00437095">
            <w:pPr>
              <w:spacing w:after="0" w:line="240" w:lineRule="auto"/>
              <w:jc w:val="center"/>
              <w:rPr>
                <w:rFonts w:ascii="Times New Roman" w:hAnsi="Times New Roman" w:cs="Times New Roman"/>
                <w:b/>
                <w:bCs/>
                <w:sz w:val="28"/>
                <w:szCs w:val="28"/>
              </w:rPr>
            </w:pPr>
            <w:r w:rsidRPr="00437095">
              <w:rPr>
                <w:rFonts w:ascii="Times New Roman" w:hAnsi="Times New Roman" w:cs="Times New Roman"/>
                <w:b/>
                <w:bCs/>
                <w:sz w:val="28"/>
                <w:szCs w:val="28"/>
              </w:rPr>
              <w:t>(тыс. рублей)</w:t>
            </w:r>
          </w:p>
        </w:tc>
      </w:tr>
      <w:tr w:rsidR="00437095" w:rsidRPr="00437095" w:rsidTr="00437095">
        <w:trPr>
          <w:trHeight w:val="375"/>
        </w:trPr>
        <w:tc>
          <w:tcPr>
            <w:tcW w:w="28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7095" w:rsidRPr="00437095" w:rsidRDefault="00437095" w:rsidP="00437095">
            <w:pPr>
              <w:spacing w:after="0" w:line="240" w:lineRule="auto"/>
              <w:jc w:val="center"/>
              <w:rPr>
                <w:rFonts w:ascii="Times New Roman" w:hAnsi="Times New Roman" w:cs="Times New Roman"/>
                <w:b/>
                <w:bCs/>
                <w:sz w:val="28"/>
                <w:szCs w:val="28"/>
              </w:rPr>
            </w:pPr>
            <w:r w:rsidRPr="00437095">
              <w:rPr>
                <w:rFonts w:ascii="Times New Roman" w:hAnsi="Times New Roman" w:cs="Times New Roman"/>
                <w:b/>
                <w:bCs/>
                <w:sz w:val="28"/>
                <w:szCs w:val="28"/>
              </w:rPr>
              <w:lastRenderedPageBreak/>
              <w:t>Наименование</w:t>
            </w:r>
          </w:p>
        </w:tc>
        <w:tc>
          <w:tcPr>
            <w:tcW w:w="751" w:type="pct"/>
            <w:tcBorders>
              <w:top w:val="single" w:sz="4" w:space="0" w:color="auto"/>
              <w:left w:val="nil"/>
              <w:bottom w:val="single" w:sz="4" w:space="0" w:color="auto"/>
              <w:right w:val="single" w:sz="4" w:space="0" w:color="auto"/>
            </w:tcBorders>
            <w:shd w:val="clear" w:color="auto" w:fill="auto"/>
            <w:noWrap/>
            <w:vAlign w:val="bottom"/>
            <w:hideMark/>
          </w:tcPr>
          <w:p w:rsidR="00437095" w:rsidRPr="00437095" w:rsidRDefault="00437095" w:rsidP="00437095">
            <w:pPr>
              <w:spacing w:after="0" w:line="240" w:lineRule="auto"/>
              <w:jc w:val="center"/>
              <w:rPr>
                <w:rFonts w:ascii="Times New Roman" w:hAnsi="Times New Roman" w:cs="Times New Roman"/>
                <w:b/>
                <w:bCs/>
                <w:sz w:val="28"/>
                <w:szCs w:val="28"/>
              </w:rPr>
            </w:pPr>
            <w:r w:rsidRPr="00437095">
              <w:rPr>
                <w:rFonts w:ascii="Times New Roman" w:hAnsi="Times New Roman" w:cs="Times New Roman"/>
                <w:b/>
                <w:bCs/>
                <w:sz w:val="28"/>
                <w:szCs w:val="28"/>
              </w:rPr>
              <w:t>ЦСР</w:t>
            </w:r>
          </w:p>
        </w:tc>
        <w:tc>
          <w:tcPr>
            <w:tcW w:w="324" w:type="pct"/>
            <w:tcBorders>
              <w:top w:val="nil"/>
              <w:left w:val="nil"/>
              <w:bottom w:val="single" w:sz="4" w:space="0" w:color="auto"/>
              <w:right w:val="single" w:sz="4" w:space="0" w:color="auto"/>
            </w:tcBorders>
            <w:shd w:val="clear" w:color="auto" w:fill="auto"/>
            <w:noWrap/>
            <w:vAlign w:val="bottom"/>
            <w:hideMark/>
          </w:tcPr>
          <w:p w:rsidR="00437095" w:rsidRPr="00437095" w:rsidRDefault="00437095" w:rsidP="00437095">
            <w:pPr>
              <w:spacing w:after="0" w:line="240" w:lineRule="auto"/>
              <w:jc w:val="center"/>
              <w:rPr>
                <w:rFonts w:ascii="Times New Roman" w:hAnsi="Times New Roman" w:cs="Times New Roman"/>
                <w:b/>
                <w:bCs/>
                <w:sz w:val="28"/>
                <w:szCs w:val="28"/>
              </w:rPr>
            </w:pPr>
            <w:r w:rsidRPr="00437095">
              <w:rPr>
                <w:rFonts w:ascii="Times New Roman" w:hAnsi="Times New Roman" w:cs="Times New Roman"/>
                <w:b/>
                <w:bCs/>
                <w:sz w:val="28"/>
                <w:szCs w:val="28"/>
              </w:rPr>
              <w:t>ВР</w:t>
            </w:r>
          </w:p>
        </w:tc>
        <w:tc>
          <w:tcPr>
            <w:tcW w:w="245" w:type="pct"/>
            <w:tcBorders>
              <w:top w:val="nil"/>
              <w:left w:val="nil"/>
              <w:bottom w:val="single" w:sz="4" w:space="0" w:color="auto"/>
              <w:right w:val="single" w:sz="4" w:space="0" w:color="auto"/>
            </w:tcBorders>
            <w:shd w:val="clear" w:color="auto" w:fill="auto"/>
            <w:noWrap/>
            <w:vAlign w:val="bottom"/>
            <w:hideMark/>
          </w:tcPr>
          <w:p w:rsidR="00437095" w:rsidRPr="00437095" w:rsidRDefault="00437095" w:rsidP="00437095">
            <w:pPr>
              <w:spacing w:after="0" w:line="240" w:lineRule="auto"/>
              <w:jc w:val="center"/>
              <w:rPr>
                <w:rFonts w:ascii="Times New Roman" w:hAnsi="Times New Roman" w:cs="Times New Roman"/>
                <w:b/>
                <w:bCs/>
                <w:sz w:val="28"/>
                <w:szCs w:val="28"/>
              </w:rPr>
            </w:pPr>
            <w:r w:rsidRPr="00437095">
              <w:rPr>
                <w:rFonts w:ascii="Times New Roman" w:hAnsi="Times New Roman" w:cs="Times New Roman"/>
                <w:b/>
                <w:bCs/>
                <w:sz w:val="28"/>
                <w:szCs w:val="28"/>
              </w:rPr>
              <w:t>Рз</w:t>
            </w:r>
          </w:p>
        </w:tc>
        <w:tc>
          <w:tcPr>
            <w:tcW w:w="296" w:type="pct"/>
            <w:tcBorders>
              <w:top w:val="nil"/>
              <w:left w:val="nil"/>
              <w:bottom w:val="single" w:sz="4" w:space="0" w:color="auto"/>
              <w:right w:val="single" w:sz="4" w:space="0" w:color="auto"/>
            </w:tcBorders>
            <w:shd w:val="clear" w:color="auto" w:fill="auto"/>
            <w:noWrap/>
            <w:vAlign w:val="bottom"/>
            <w:hideMark/>
          </w:tcPr>
          <w:p w:rsidR="00437095" w:rsidRPr="00437095" w:rsidRDefault="00437095" w:rsidP="00437095">
            <w:pPr>
              <w:spacing w:after="0" w:line="240" w:lineRule="auto"/>
              <w:jc w:val="center"/>
              <w:rPr>
                <w:rFonts w:ascii="Times New Roman" w:hAnsi="Times New Roman" w:cs="Times New Roman"/>
                <w:b/>
                <w:bCs/>
                <w:sz w:val="28"/>
                <w:szCs w:val="28"/>
              </w:rPr>
            </w:pPr>
            <w:r w:rsidRPr="00437095">
              <w:rPr>
                <w:rFonts w:ascii="Times New Roman" w:hAnsi="Times New Roman" w:cs="Times New Roman"/>
                <w:b/>
                <w:bCs/>
                <w:sz w:val="28"/>
                <w:szCs w:val="28"/>
              </w:rPr>
              <w:t>ПР</w:t>
            </w:r>
          </w:p>
        </w:tc>
        <w:tc>
          <w:tcPr>
            <w:tcW w:w="529" w:type="pct"/>
            <w:tcBorders>
              <w:top w:val="nil"/>
              <w:left w:val="nil"/>
              <w:bottom w:val="single" w:sz="4" w:space="0" w:color="auto"/>
              <w:right w:val="single" w:sz="4" w:space="0" w:color="auto"/>
            </w:tcBorders>
            <w:shd w:val="clear" w:color="auto" w:fill="auto"/>
            <w:noWrap/>
            <w:vAlign w:val="bottom"/>
            <w:hideMark/>
          </w:tcPr>
          <w:p w:rsidR="00437095" w:rsidRPr="00437095" w:rsidRDefault="00437095" w:rsidP="00437095">
            <w:pPr>
              <w:spacing w:after="0" w:line="240" w:lineRule="auto"/>
              <w:jc w:val="center"/>
              <w:rPr>
                <w:rFonts w:ascii="Times New Roman" w:hAnsi="Times New Roman" w:cs="Times New Roman"/>
                <w:b/>
                <w:bCs/>
                <w:sz w:val="28"/>
                <w:szCs w:val="28"/>
              </w:rPr>
            </w:pPr>
            <w:r w:rsidRPr="00437095">
              <w:rPr>
                <w:rFonts w:ascii="Times New Roman" w:hAnsi="Times New Roman" w:cs="Times New Roman"/>
                <w:b/>
                <w:bCs/>
                <w:sz w:val="28"/>
                <w:szCs w:val="28"/>
              </w:rPr>
              <w:t>Сумма</w:t>
            </w:r>
          </w:p>
        </w:tc>
      </w:tr>
      <w:tr w:rsidR="00437095" w:rsidRPr="00437095" w:rsidTr="00437095">
        <w:trPr>
          <w:trHeight w:val="37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jc w:val="center"/>
              <w:rPr>
                <w:rFonts w:ascii="Times New Roman" w:hAnsi="Times New Roman" w:cs="Times New Roman"/>
                <w:b/>
                <w:bCs/>
                <w:sz w:val="28"/>
                <w:szCs w:val="28"/>
              </w:rPr>
            </w:pPr>
            <w:bookmarkStart w:id="3" w:name="RANGE!A12:F91"/>
            <w:r w:rsidRPr="00437095">
              <w:rPr>
                <w:rFonts w:ascii="Times New Roman" w:hAnsi="Times New Roman" w:cs="Times New Roman"/>
                <w:b/>
                <w:bCs/>
                <w:sz w:val="28"/>
                <w:szCs w:val="28"/>
              </w:rPr>
              <w:t>1</w:t>
            </w:r>
            <w:bookmarkEnd w:id="3"/>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center"/>
              <w:rPr>
                <w:rFonts w:ascii="Times New Roman" w:hAnsi="Times New Roman" w:cs="Times New Roman"/>
                <w:b/>
                <w:bCs/>
                <w:sz w:val="28"/>
                <w:szCs w:val="28"/>
              </w:rPr>
            </w:pPr>
            <w:r w:rsidRPr="00437095">
              <w:rPr>
                <w:rFonts w:ascii="Times New Roman" w:hAnsi="Times New Roman" w:cs="Times New Roman"/>
                <w:b/>
                <w:bCs/>
                <w:sz w:val="28"/>
                <w:szCs w:val="28"/>
              </w:rPr>
              <w:t>2</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center"/>
              <w:rPr>
                <w:rFonts w:ascii="Times New Roman" w:hAnsi="Times New Roman" w:cs="Times New Roman"/>
                <w:b/>
                <w:bCs/>
                <w:sz w:val="28"/>
                <w:szCs w:val="28"/>
              </w:rPr>
            </w:pPr>
            <w:r w:rsidRPr="00437095">
              <w:rPr>
                <w:rFonts w:ascii="Times New Roman" w:hAnsi="Times New Roman" w:cs="Times New Roman"/>
                <w:b/>
                <w:bCs/>
                <w:sz w:val="28"/>
                <w:szCs w:val="28"/>
              </w:rPr>
              <w:t>3</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center"/>
              <w:rPr>
                <w:rFonts w:ascii="Times New Roman" w:hAnsi="Times New Roman" w:cs="Times New Roman"/>
                <w:b/>
                <w:bCs/>
                <w:sz w:val="28"/>
                <w:szCs w:val="28"/>
              </w:rPr>
            </w:pPr>
            <w:r w:rsidRPr="00437095">
              <w:rPr>
                <w:rFonts w:ascii="Times New Roman" w:hAnsi="Times New Roman" w:cs="Times New Roman"/>
                <w:b/>
                <w:bCs/>
                <w:sz w:val="28"/>
                <w:szCs w:val="28"/>
              </w:rPr>
              <w:t>4</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center"/>
              <w:rPr>
                <w:rFonts w:ascii="Times New Roman" w:hAnsi="Times New Roman" w:cs="Times New Roman"/>
                <w:b/>
                <w:bCs/>
                <w:sz w:val="28"/>
                <w:szCs w:val="28"/>
              </w:rPr>
            </w:pPr>
            <w:r w:rsidRPr="00437095">
              <w:rPr>
                <w:rFonts w:ascii="Times New Roman" w:hAnsi="Times New Roman" w:cs="Times New Roman"/>
                <w:b/>
                <w:bCs/>
                <w:sz w:val="28"/>
                <w:szCs w:val="28"/>
              </w:rPr>
              <w:t>5</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center"/>
              <w:rPr>
                <w:rFonts w:ascii="Times New Roman" w:hAnsi="Times New Roman" w:cs="Times New Roman"/>
                <w:b/>
                <w:bCs/>
                <w:sz w:val="28"/>
                <w:szCs w:val="28"/>
              </w:rPr>
            </w:pPr>
            <w:r w:rsidRPr="00437095">
              <w:rPr>
                <w:rFonts w:ascii="Times New Roman" w:hAnsi="Times New Roman" w:cs="Times New Roman"/>
                <w:b/>
                <w:bCs/>
                <w:sz w:val="28"/>
                <w:szCs w:val="28"/>
              </w:rPr>
              <w:t>6</w:t>
            </w:r>
          </w:p>
        </w:tc>
      </w:tr>
      <w:tr w:rsidR="00437095" w:rsidRPr="00437095" w:rsidTr="00437095">
        <w:trPr>
          <w:trHeight w:val="37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8"/>
                <w:szCs w:val="28"/>
              </w:rPr>
            </w:pPr>
            <w:r w:rsidRPr="00437095">
              <w:rPr>
                <w:rFonts w:ascii="Times New Roman" w:hAnsi="Times New Roman" w:cs="Times New Roman"/>
                <w:sz w:val="28"/>
                <w:szCs w:val="28"/>
              </w:rPr>
              <w:t>ВСЕГО</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8"/>
                <w:szCs w:val="28"/>
              </w:rPr>
            </w:pPr>
            <w:r w:rsidRPr="00437095">
              <w:rPr>
                <w:rFonts w:ascii="Times New Roman" w:hAnsi="Times New Roman" w:cs="Times New Roman"/>
                <w:sz w:val="28"/>
                <w:szCs w:val="28"/>
              </w:rPr>
              <w:t> </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8"/>
                <w:szCs w:val="28"/>
              </w:rPr>
            </w:pPr>
            <w:r w:rsidRPr="00437095">
              <w:rPr>
                <w:rFonts w:ascii="Times New Roman" w:hAnsi="Times New Roman" w:cs="Times New Roman"/>
                <w:sz w:val="28"/>
                <w:szCs w:val="28"/>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8"/>
                <w:szCs w:val="28"/>
              </w:rPr>
            </w:pPr>
            <w:r w:rsidRPr="00437095">
              <w:rPr>
                <w:rFonts w:ascii="Times New Roman" w:hAnsi="Times New Roman" w:cs="Times New Roman"/>
                <w:sz w:val="28"/>
                <w:szCs w:val="28"/>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8"/>
                <w:szCs w:val="28"/>
              </w:rPr>
            </w:pPr>
            <w:r w:rsidRPr="00437095">
              <w:rPr>
                <w:rFonts w:ascii="Times New Roman" w:hAnsi="Times New Roman" w:cs="Times New Roman"/>
                <w:sz w:val="28"/>
                <w:szCs w:val="28"/>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8"/>
                <w:szCs w:val="28"/>
              </w:rPr>
            </w:pPr>
            <w:r w:rsidRPr="00437095">
              <w:rPr>
                <w:rFonts w:ascii="Times New Roman" w:hAnsi="Times New Roman" w:cs="Times New Roman"/>
                <w:sz w:val="28"/>
                <w:szCs w:val="28"/>
              </w:rPr>
              <w:t>13 758,2</w:t>
            </w:r>
          </w:p>
        </w:tc>
      </w:tr>
      <w:tr w:rsidR="00437095" w:rsidRPr="00437095" w:rsidTr="00437095">
        <w:trPr>
          <w:trHeight w:val="63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Муниципальная программа Быстрогорского сельского поселения «Развитие культуры»</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01 0 00 00000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3 330,5</w:t>
            </w:r>
          </w:p>
        </w:tc>
      </w:tr>
      <w:tr w:rsidR="00437095" w:rsidRPr="00437095" w:rsidTr="00437095">
        <w:trPr>
          <w:trHeight w:val="94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Подпрограмма «Развитие культурно-досуговой деятельности» муниципальной программы Быстрогорского сельского поселения «Развитие культуры»</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01 1 00 00000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3 032,0</w:t>
            </w:r>
          </w:p>
        </w:tc>
      </w:tr>
      <w:tr w:rsidR="00437095" w:rsidRPr="00437095" w:rsidTr="00437095">
        <w:trPr>
          <w:trHeight w:val="157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культурно-досуговой деятельности» муниципальной программы Быстрогорского сельского поселения «Развитие культуры» (Субсидии бюджетным учреждениям)</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01 1 00 00590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610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08</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2 969,6</w:t>
            </w:r>
          </w:p>
        </w:tc>
      </w:tr>
      <w:tr w:rsidR="00437095" w:rsidRPr="00437095" w:rsidTr="00437095">
        <w:trPr>
          <w:trHeight w:val="157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Расходы на софинансирование повышения заработной платы работникам учреждений культуры в рамках подпрограммы «Развитие культурно-досуговой деятельности» муниципальной программы Быстрогорского сельского поселения «Развитие культуры» (Субсидии бюджетным учреждениям)</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01 1 00 73850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610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08</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59,3</w:t>
            </w:r>
          </w:p>
        </w:tc>
      </w:tr>
      <w:tr w:rsidR="00437095" w:rsidRPr="00437095" w:rsidTr="00437095">
        <w:trPr>
          <w:trHeight w:val="157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Софинансирование расходов на софинансирование повышения заработной платы работникам учреждений культуры в рамках подпрограммы «Развитие культурно- досуговой деятельности» муниципальной программы Быстрогорского сельского поселения «Развитие культуры» (Субсидии бюджетным учреждениям)</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 1 00 S3850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610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08</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3,1</w:t>
            </w:r>
          </w:p>
        </w:tc>
      </w:tr>
      <w:tr w:rsidR="00437095" w:rsidRPr="00437095" w:rsidTr="00437095">
        <w:trPr>
          <w:trHeight w:val="63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Подпрограмма «Развитие библиотечного дела» муниципальной программы Быстрогорского сельского поселения «Развитие культуры»</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01 2 00 00000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298,5</w:t>
            </w:r>
          </w:p>
        </w:tc>
      </w:tr>
      <w:tr w:rsidR="00437095" w:rsidRPr="00437095" w:rsidTr="00437095">
        <w:trPr>
          <w:trHeight w:val="157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библиотечного дела» муниципальной программы Быстрогорского сельского поселения «Развитие культуры» (Субсидии бюджетным учреждениям)</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01 2 00 00590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610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08</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298,5</w:t>
            </w:r>
          </w:p>
        </w:tc>
      </w:tr>
      <w:tr w:rsidR="00437095" w:rsidRPr="00437095" w:rsidTr="00437095">
        <w:trPr>
          <w:trHeight w:val="63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Муниципальная программа Быстрогорского сельского поселения «Развитие физической культуры и спорта»</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02 0 00 00000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73,2</w:t>
            </w:r>
          </w:p>
        </w:tc>
      </w:tr>
      <w:tr w:rsidR="00437095" w:rsidRPr="00437095" w:rsidTr="00437095">
        <w:trPr>
          <w:trHeight w:val="126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Подпрограмма «Развитие физической культуры и массового спорта в Быстрогорском сельском поселении" муниципальной программы Быстрогорского сельского поселения «Развитие физической культуры и спорта»</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02 1 00 00000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73,2</w:t>
            </w:r>
          </w:p>
        </w:tc>
      </w:tr>
      <w:tr w:rsidR="00437095" w:rsidRPr="00437095" w:rsidTr="00437095">
        <w:trPr>
          <w:trHeight w:val="220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lastRenderedPageBreak/>
              <w:t>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«Развитие физической культуры и массового спорта в Быстрогорском сельском поселении" муниципальной программы Быстрогорского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02 1 00 25010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11</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02</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73,2</w:t>
            </w:r>
          </w:p>
        </w:tc>
      </w:tr>
      <w:tr w:rsidR="00437095" w:rsidRPr="00437095" w:rsidTr="00437095">
        <w:trPr>
          <w:trHeight w:val="63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Муниципальная программа Быстрогорского сельского поселения "Обеспечение качественными жилищно-коммунальными услугами"</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03 0 00 00000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116,2</w:t>
            </w:r>
          </w:p>
        </w:tc>
      </w:tr>
      <w:tr w:rsidR="00437095" w:rsidRPr="00437095" w:rsidTr="00437095">
        <w:trPr>
          <w:trHeight w:val="94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Подпрограмма "Развитие коммунальной инфраструктуры поселения" муниципальной программы Быстрогорского сельского поселения "Обеспечение качественными жилищно-коммунальными услугами"</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03 1 00 00000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83,2</w:t>
            </w:r>
          </w:p>
        </w:tc>
      </w:tr>
      <w:tr w:rsidR="00437095" w:rsidRPr="00437095" w:rsidTr="00437095">
        <w:trPr>
          <w:trHeight w:val="189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Мероприятия по содержанию коммунального хозяйства в рамках подпрограммы "Развитие коммунальной инфраструктуры поселения"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03 1 00 25020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05</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02</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22,1</w:t>
            </w:r>
          </w:p>
        </w:tc>
      </w:tr>
      <w:tr w:rsidR="00437095" w:rsidRPr="00437095" w:rsidTr="00437095">
        <w:trPr>
          <w:trHeight w:val="220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Мероприятия по выборочному капитальному ремонту объектов водопроводно-канализационного хозяйства в рамках подпрограммы "Развитие коммунальной инфраструктуры поселения"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03 1 00 25270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05</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02</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61,1</w:t>
            </w:r>
          </w:p>
        </w:tc>
      </w:tr>
      <w:tr w:rsidR="00437095" w:rsidRPr="00437095" w:rsidTr="00437095">
        <w:trPr>
          <w:trHeight w:val="126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Подпрограмма "Организация жилищного хозяйства в Быстрогорском сельском поселении" муниципальной программы Быстрогорского сельского поселения "Обеспечение качественными жилищно-коммунальными услугами"</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03 2 00 00000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33,0</w:t>
            </w:r>
          </w:p>
        </w:tc>
      </w:tr>
      <w:tr w:rsidR="00437095" w:rsidRPr="00437095" w:rsidTr="00437095">
        <w:trPr>
          <w:trHeight w:val="220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xml:space="preserve">Взнос на капитальный ремонт общего имущества в многоквартирных домах "Ростовскому областному фонду содействия капитальному ремонту" в рамках подпрограммы "Организация жилищного хозяйства в Быстрогорском сельском поселении" муниципальной программы Быстрогорского сельского поселения "Обеспечение </w:t>
            </w:r>
            <w:r w:rsidRPr="00437095">
              <w:rPr>
                <w:rFonts w:ascii="Times New Roman" w:hAnsi="Times New Roman" w:cs="Times New Roman"/>
                <w:sz w:val="24"/>
                <w:szCs w:val="24"/>
              </w:rPr>
              <w:lastRenderedPageBreak/>
              <w:t>качественными жилищно-коммунальными услугами"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lastRenderedPageBreak/>
              <w:t>03 2 00 25140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05</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33,0</w:t>
            </w:r>
          </w:p>
        </w:tc>
      </w:tr>
      <w:tr w:rsidR="00437095" w:rsidRPr="00437095" w:rsidTr="00437095">
        <w:trPr>
          <w:trHeight w:val="63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Муниципальная программа Быстрогорского сельского поселения «Развитие транспортной системы»</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04 0 00 00000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2 095,0</w:t>
            </w:r>
          </w:p>
        </w:tc>
      </w:tr>
      <w:tr w:rsidR="00437095" w:rsidRPr="00437095" w:rsidTr="00437095">
        <w:trPr>
          <w:trHeight w:val="126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Подпрограмма «Повышение безопасности дорожного движения на территории Быстрогорского сельского поселения» муниципальной программы Быстрогорского сельского поселения «Развитие транспортной системы»</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04 1 00 00000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2 095,0</w:t>
            </w:r>
          </w:p>
        </w:tc>
      </w:tr>
      <w:tr w:rsidR="00437095" w:rsidRPr="00437095" w:rsidTr="00437095">
        <w:trPr>
          <w:trHeight w:val="220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Расходы на ремонт и содержание автомобильных дорог общего пользования местного значения в рамках подпрограммы «Повышение безопасности дорожного движения на территории Быстрогорского сельского поселения» муниципальной программы Быстрогорского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04 1 00 25200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04</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09</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2 095,0</w:t>
            </w:r>
          </w:p>
        </w:tc>
      </w:tr>
      <w:tr w:rsidR="00437095" w:rsidRPr="00437095" w:rsidTr="00437095">
        <w:trPr>
          <w:trHeight w:val="63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Муниципальная программа Быстрогорского сельского поселения "Благоустройство территории"</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05 0 00 00000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2 972,5</w:t>
            </w:r>
          </w:p>
        </w:tc>
      </w:tr>
      <w:tr w:rsidR="00437095" w:rsidRPr="00437095" w:rsidTr="00437095">
        <w:trPr>
          <w:trHeight w:val="94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Подпрограмма "Содержание территории Быстрогорского сельского поселения" муниципальной программы Быстрогорского сельского поселения "Благоустройство территории"</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05 1 00 00000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2 972,5</w:t>
            </w:r>
          </w:p>
        </w:tc>
      </w:tr>
      <w:tr w:rsidR="00437095" w:rsidRPr="00437095" w:rsidTr="00437095">
        <w:trPr>
          <w:trHeight w:val="157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Мероприятия по озеленению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05 1 00 25040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05</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03</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484,4</w:t>
            </w:r>
          </w:p>
        </w:tc>
      </w:tr>
      <w:tr w:rsidR="00437095" w:rsidRPr="00437095" w:rsidTr="00437095">
        <w:trPr>
          <w:trHeight w:val="189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05 1 00 25050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05</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03</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2 389,9</w:t>
            </w:r>
          </w:p>
        </w:tc>
      </w:tr>
      <w:tr w:rsidR="00437095" w:rsidRPr="00437095" w:rsidTr="00437095">
        <w:trPr>
          <w:trHeight w:val="157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lastRenderedPageBreak/>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(Бюджетные инвестиции)</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05 1 00 25050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410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05</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03</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49,7</w:t>
            </w:r>
          </w:p>
        </w:tc>
      </w:tr>
      <w:tr w:rsidR="00437095" w:rsidRPr="00437095" w:rsidTr="00437095">
        <w:trPr>
          <w:trHeight w:val="549"/>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Мероприятия по проведению аккарицидных обработок на территории Быстрогорского сельского поселения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05 1 00 25060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05</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03</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22,8</w:t>
            </w:r>
          </w:p>
        </w:tc>
      </w:tr>
      <w:tr w:rsidR="00437095" w:rsidRPr="00437095" w:rsidTr="00437095">
        <w:trPr>
          <w:trHeight w:val="189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Резервный фонд Администрации Тацинского района на финансовое обеспечение непредвиденных расходов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05 1 00 85010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03</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09</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19,8</w:t>
            </w:r>
          </w:p>
        </w:tc>
      </w:tr>
      <w:tr w:rsidR="00437095" w:rsidRPr="00437095" w:rsidTr="00437095">
        <w:trPr>
          <w:trHeight w:val="189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Резервный фонд Администрации Тацинского района на финансовое обеспечение непредвиденных расходов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05 1 00 85010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05</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03</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5,9</w:t>
            </w:r>
          </w:p>
        </w:tc>
      </w:tr>
      <w:tr w:rsidR="00437095" w:rsidRPr="00437095" w:rsidTr="00437095">
        <w:trPr>
          <w:trHeight w:val="94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Муниципальная программа Быстрогорского сельского поселения «Обеспечение общественного порядка и противодействие преступности»</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06 0 00 00000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14,0</w:t>
            </w:r>
          </w:p>
        </w:tc>
      </w:tr>
      <w:tr w:rsidR="00437095" w:rsidRPr="00437095" w:rsidTr="00437095">
        <w:trPr>
          <w:trHeight w:val="157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Подпрограмма «По профилактике терроризма и экстремизма, а также минимизации и ликвидации последствий проявлений терроризма и экстремизма" муниципальной программы Быстрогорского сельского поселения «Обеспечение общественного порядка и противодействие преступности»</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06 1 00 00000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5,0</w:t>
            </w:r>
          </w:p>
        </w:tc>
      </w:tr>
      <w:tr w:rsidR="00437095" w:rsidRPr="00437095" w:rsidTr="00437095">
        <w:trPr>
          <w:trHeight w:val="220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lastRenderedPageBreak/>
              <w:t>Изготовление и размещение в общественных местах тематической продукции в рамках подпрограммы "По профилактике терроризма и экстремизма, а также минимизация и ликвидация последствий проявлений терроризма и экстремизма"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06 1 00 25280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03</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14</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5,0</w:t>
            </w:r>
          </w:p>
        </w:tc>
      </w:tr>
      <w:tr w:rsidR="00437095" w:rsidRPr="00437095" w:rsidTr="00437095">
        <w:trPr>
          <w:trHeight w:val="157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Подпрограмма "Комплексные меры противодействия немедецинскому потреблению наркотических средств и их незаконному обороту, профилактики наркомании, алкоголизма токсикомании" муниципальной программы Быстрогорского сельского поселения «Обеспечение общественного порядка и противодействие преступности»</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06 2 00 00000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3,0</w:t>
            </w:r>
          </w:p>
        </w:tc>
      </w:tr>
      <w:tr w:rsidR="00437095" w:rsidRPr="00437095" w:rsidTr="00437095">
        <w:trPr>
          <w:trHeight w:val="252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Изготовление и размещение в общественных местах тематической продукции в рамках подпрограммы "Комплексные меры противодействия немедицинскому потреблению наркотических средств и их незаконному обороту, профилактики наркомании, алкоголизма токсикомании"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06 2 00 25070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03</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14</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3,0</w:t>
            </w:r>
          </w:p>
        </w:tc>
      </w:tr>
      <w:tr w:rsidR="00437095" w:rsidRPr="00437095" w:rsidTr="00437095">
        <w:trPr>
          <w:trHeight w:val="94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Подпрограмма "Противодействие коррупции" муниципальной программы Быстрогорского сельского поселения «Обеспечение общественного порядка и противодействие преступности»</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06 3 00 00000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3,0</w:t>
            </w:r>
          </w:p>
        </w:tc>
      </w:tr>
      <w:tr w:rsidR="00437095" w:rsidRPr="00437095" w:rsidTr="00437095">
        <w:trPr>
          <w:trHeight w:val="189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Изготовление и размещение в общественных местах тематической продукции в рамках подпрограммы "Противодействие коррупции"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06 3 00 25290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03</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14</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3,0</w:t>
            </w:r>
          </w:p>
        </w:tc>
      </w:tr>
      <w:tr w:rsidR="00437095" w:rsidRPr="00437095" w:rsidTr="00437095">
        <w:trPr>
          <w:trHeight w:val="94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Подпрограмма «Патриотическое воспитание населения» муниципальной программы Быстрогорского сельского поселения «Обеспечение общественного порядка и противодействие преступности»</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06 4 00 00000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3,0</w:t>
            </w:r>
          </w:p>
        </w:tc>
      </w:tr>
      <w:tr w:rsidR="00437095" w:rsidRPr="00437095" w:rsidTr="00437095">
        <w:trPr>
          <w:trHeight w:val="189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lastRenderedPageBreak/>
              <w:t>Расходы на обеспечение деятельности (оказание услуг) муниципальных учреждений культуры Быстрогорского сельского поселения в рамках подпрограммы «Патриотическое воспитание населения» муниципальной программы Быстрогорского сельского поселения «Обеспечение общественного порядка и противодействие преступности» (Субсидии бюджетным учреждениям)</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06 4 00 00590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610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08</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3,0</w:t>
            </w:r>
          </w:p>
        </w:tc>
      </w:tr>
      <w:tr w:rsidR="00437095" w:rsidRPr="00437095" w:rsidTr="00437095">
        <w:trPr>
          <w:trHeight w:val="126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Муниципальная программа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07 0 00 00000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232,0</w:t>
            </w:r>
          </w:p>
        </w:tc>
      </w:tr>
      <w:tr w:rsidR="00437095" w:rsidRPr="00437095" w:rsidTr="00437095">
        <w:trPr>
          <w:trHeight w:val="157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Подпрограмма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07 1 00 00000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227,1</w:t>
            </w:r>
          </w:p>
        </w:tc>
      </w:tr>
      <w:tr w:rsidR="00437095" w:rsidRPr="00437095" w:rsidTr="00437095">
        <w:trPr>
          <w:trHeight w:val="283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Быстрогорского сельского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07 1 00 25090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03</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09</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50,0</w:t>
            </w:r>
          </w:p>
        </w:tc>
      </w:tr>
      <w:tr w:rsidR="00437095" w:rsidRPr="00437095" w:rsidTr="00437095">
        <w:trPr>
          <w:trHeight w:val="252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Иные межбюджетные трансферты бюджетам муниципальных районов на создание, содержание и организацию деятельности аварийно-спасательных служб и (или) аварийно-спасательных формирований на территории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07 1 00 89020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540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03</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09</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151,0</w:t>
            </w:r>
          </w:p>
        </w:tc>
      </w:tr>
      <w:tr w:rsidR="00437095" w:rsidRPr="00437095" w:rsidTr="00437095">
        <w:trPr>
          <w:trHeight w:val="315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lastRenderedPageBreak/>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07 1 00 89060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540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03</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09</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26,1</w:t>
            </w:r>
          </w:p>
        </w:tc>
      </w:tr>
      <w:tr w:rsidR="00437095" w:rsidRPr="00437095" w:rsidTr="00437095">
        <w:trPr>
          <w:trHeight w:val="126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Подпрограмма «Обеспечение пожарной безопасности»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07 2 00 00000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1,9</w:t>
            </w:r>
          </w:p>
        </w:tc>
      </w:tr>
      <w:tr w:rsidR="00437095" w:rsidRPr="00437095" w:rsidTr="00437095">
        <w:trPr>
          <w:trHeight w:val="55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Организация и проведение мероприятий, направленных на поддержание и обеспечение пожарной безопасности в рамках подпрограммы «Обеспечение пожарной безопасности»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07 2 00 25110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03</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10</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1,9</w:t>
            </w:r>
          </w:p>
        </w:tc>
      </w:tr>
      <w:tr w:rsidR="00437095" w:rsidRPr="00437095" w:rsidTr="00437095">
        <w:trPr>
          <w:trHeight w:val="157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Подпрограмма «Обеспечение безопасности на водных объектах»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07 3 00 00000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3,0</w:t>
            </w:r>
          </w:p>
        </w:tc>
      </w:tr>
      <w:tr w:rsidR="00437095" w:rsidRPr="00437095" w:rsidTr="00437095">
        <w:trPr>
          <w:trHeight w:val="252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Организация и проведение мероприятий, направленных на обеспечение безопасности людей на водных объектах в рамках подпрограммы «Обеспечение безопасности на водных объектах»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07 3 00 25300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03</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09</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3,0</w:t>
            </w:r>
          </w:p>
        </w:tc>
      </w:tr>
      <w:tr w:rsidR="00437095" w:rsidRPr="00437095" w:rsidTr="00437095">
        <w:trPr>
          <w:trHeight w:val="63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Муниципальная программа Быстрогорского сельского поселения «Развитие муниципальной службы»</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09 0 00 00000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10,6</w:t>
            </w:r>
          </w:p>
        </w:tc>
      </w:tr>
      <w:tr w:rsidR="00437095" w:rsidRPr="00437095" w:rsidTr="00437095">
        <w:trPr>
          <w:trHeight w:val="94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lastRenderedPageBreak/>
              <w:t>Подпрограмма «Совершенствование муниципального управления» муниципальной программы Быстрогорского сельского поселения «Развитие муниципальной службы»</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09 1 00 00000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10,6</w:t>
            </w:r>
          </w:p>
        </w:tc>
      </w:tr>
      <w:tr w:rsidR="00437095" w:rsidRPr="00437095" w:rsidTr="00437095">
        <w:trPr>
          <w:trHeight w:val="189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Мероприятия по диспансеризации и периодическому медицинскому осмотру муниципальных служащих в рамках подпрограммы «Совершенствование муниципального управления» муниципальной программы Быстрогорского сельского поселения «Развитие муниципальной службы»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09 1 00 25120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13</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10,6</w:t>
            </w:r>
          </w:p>
        </w:tc>
      </w:tr>
      <w:tr w:rsidR="00437095" w:rsidRPr="00437095" w:rsidTr="00437095">
        <w:trPr>
          <w:trHeight w:val="94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Муниципальная программа Быстрогорского сельского поселения «Обеспечение доступным и комфортным жильем населения Быстрогорского сельского поселения»</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10 0 00 00000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149,0</w:t>
            </w:r>
          </w:p>
        </w:tc>
      </w:tr>
      <w:tr w:rsidR="00437095" w:rsidRPr="00437095" w:rsidTr="00437095">
        <w:trPr>
          <w:trHeight w:val="126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Подпрограмма «Улучшение жилищных условий отдельных категорий граждан» муниципальной программы Быстрогорского сельского поселения «Обеспечение доступным и комфортным жильем населения Быстрогорского сельского поселения»</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10 1 00 00000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149,0</w:t>
            </w:r>
          </w:p>
        </w:tc>
      </w:tr>
      <w:tr w:rsidR="00437095" w:rsidRPr="00437095" w:rsidTr="00437095">
        <w:trPr>
          <w:trHeight w:val="220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«Улучшение жилищных условий отдельных категорий граждан» муниципальной программы Быстрогорского сельского поселения «Обеспечение доступным и комфортным жильем населения Быстрогорского сельского поселения» (Иные межбюджетные трансферты)</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10 1 00 73710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540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04</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12</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141,6</w:t>
            </w:r>
          </w:p>
        </w:tc>
      </w:tr>
      <w:tr w:rsidR="00437095" w:rsidRPr="00437095" w:rsidTr="00437095">
        <w:trPr>
          <w:trHeight w:val="252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Софинансирование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«Улучшение жилищных условий отдельных категорий граждан» муниципальной программы Быстрогорского сельского поселения «Обеспечение доступным и комфортным жильем населения Быстрогорского сельского поселения» (Иные межбюджетные трансферты)</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10 1 00 S3710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540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04</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12</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7,5</w:t>
            </w:r>
          </w:p>
        </w:tc>
      </w:tr>
      <w:tr w:rsidR="00437095" w:rsidRPr="00437095" w:rsidTr="00437095">
        <w:trPr>
          <w:trHeight w:val="63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Обеспечение деятельности Администрации Быстрогорского сельского поселения</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89 0 00 00000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4 268,0</w:t>
            </w:r>
          </w:p>
        </w:tc>
      </w:tr>
      <w:tr w:rsidR="00437095" w:rsidRPr="00437095" w:rsidTr="00437095">
        <w:trPr>
          <w:trHeight w:val="31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Глава Администрации Быстрогорского сельского поселения</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89 1 00 00000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774,8</w:t>
            </w:r>
          </w:p>
        </w:tc>
      </w:tr>
      <w:tr w:rsidR="00437095" w:rsidRPr="00437095" w:rsidTr="00437095">
        <w:trPr>
          <w:trHeight w:val="157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xml:space="preserve">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w:t>
            </w:r>
            <w:r w:rsidRPr="00437095">
              <w:rPr>
                <w:rFonts w:ascii="Times New Roman" w:hAnsi="Times New Roman" w:cs="Times New Roman"/>
                <w:sz w:val="24"/>
                <w:szCs w:val="24"/>
              </w:rPr>
              <w:lastRenderedPageBreak/>
              <w:t>Быстрогорского сельского поселения (Расходы на выплаты персоналу государственных (муниципальных) органов)</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lastRenderedPageBreak/>
              <w:t>89 1 00 00110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120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02</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774,8</w:t>
            </w:r>
          </w:p>
        </w:tc>
      </w:tr>
      <w:tr w:rsidR="00437095" w:rsidRPr="00437095" w:rsidTr="00437095">
        <w:trPr>
          <w:trHeight w:val="31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Администрация Быстрогорского сельского поселения</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89 2 00 00000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3 493,2</w:t>
            </w:r>
          </w:p>
        </w:tc>
      </w:tr>
      <w:tr w:rsidR="00437095" w:rsidRPr="00437095" w:rsidTr="00437095">
        <w:trPr>
          <w:trHeight w:val="157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(Расходы на выплаты персоналу государственных (муниципальных) органов)</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89 2 00 00110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120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04</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2 566,6</w:t>
            </w:r>
          </w:p>
        </w:tc>
      </w:tr>
      <w:tr w:rsidR="00437095" w:rsidRPr="00437095" w:rsidTr="00437095">
        <w:trPr>
          <w:trHeight w:val="157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89 2 00 00190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04</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799,5</w:t>
            </w:r>
          </w:p>
        </w:tc>
      </w:tr>
      <w:tr w:rsidR="00437095" w:rsidRPr="00437095" w:rsidTr="00437095">
        <w:trPr>
          <w:trHeight w:val="126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(Уплата налогов, сборов и иных платежей)</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89 2 00 00190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850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04</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4,6</w:t>
            </w:r>
          </w:p>
        </w:tc>
      </w:tr>
      <w:tr w:rsidR="00437095" w:rsidRPr="00437095" w:rsidTr="00437095">
        <w:trPr>
          <w:trHeight w:val="126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Реализация направления расходов в рамках обеспечения деятельности Администрации Быстрогорского сельского поселения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89 2 00 99990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13</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44,6</w:t>
            </w:r>
          </w:p>
        </w:tc>
      </w:tr>
      <w:tr w:rsidR="00437095" w:rsidRPr="00437095" w:rsidTr="00437095">
        <w:trPr>
          <w:trHeight w:val="94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Реализация направления расходов в рамках обеспечения деятельности Администрации Быстрогорского сельского поселения (Уплата налогов, сборов и иных платежей)</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89 2 00 99990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850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13</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77,9</w:t>
            </w:r>
          </w:p>
        </w:tc>
      </w:tr>
      <w:tr w:rsidR="00437095" w:rsidRPr="00437095" w:rsidTr="00437095">
        <w:trPr>
          <w:trHeight w:val="63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Обеспечение деятельности Собрания депутатов Быстрогорского сельского поселения</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90 0 00 00000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5,1</w:t>
            </w:r>
          </w:p>
        </w:tc>
      </w:tr>
      <w:tr w:rsidR="00437095" w:rsidRPr="00437095" w:rsidTr="00437095">
        <w:trPr>
          <w:trHeight w:val="31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Собрание депутатов Быстрогорского сельского поселения</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90 1 00 00000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5,1</w:t>
            </w:r>
          </w:p>
        </w:tc>
      </w:tr>
      <w:tr w:rsidR="00437095" w:rsidRPr="00437095" w:rsidTr="00437095">
        <w:trPr>
          <w:trHeight w:val="157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90 1 00 00190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03</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5,1</w:t>
            </w:r>
          </w:p>
        </w:tc>
      </w:tr>
      <w:tr w:rsidR="00437095" w:rsidRPr="00437095" w:rsidTr="00437095">
        <w:trPr>
          <w:trHeight w:val="63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Непрограммные расходы органов местного самоуправления Быстрогорского сельского поселения</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99 0 00 00000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492,1</w:t>
            </w:r>
          </w:p>
        </w:tc>
      </w:tr>
      <w:tr w:rsidR="00437095" w:rsidRPr="00437095" w:rsidTr="00437095">
        <w:trPr>
          <w:trHeight w:val="31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Финансовое обеспечение непредвиденных расходов</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99 1 00 00000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20,0</w:t>
            </w:r>
          </w:p>
        </w:tc>
      </w:tr>
      <w:tr w:rsidR="00437095" w:rsidRPr="00437095" w:rsidTr="00437095">
        <w:trPr>
          <w:trHeight w:val="126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lastRenderedPageBreak/>
              <w:t>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(Резервные средства)</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99 1 00 92100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870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11</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20,0</w:t>
            </w:r>
          </w:p>
        </w:tc>
      </w:tr>
      <w:tr w:rsidR="00437095" w:rsidRPr="00437095" w:rsidTr="00437095">
        <w:trPr>
          <w:trHeight w:val="31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Непрограммные расходы</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99 9 00 00000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 </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472,1</w:t>
            </w:r>
          </w:p>
        </w:tc>
      </w:tr>
      <w:tr w:rsidR="00437095" w:rsidRPr="00437095" w:rsidTr="00437095">
        <w:trPr>
          <w:trHeight w:val="157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(Социальные выплаты гражданам, кроме публичных нормативных социальных выплат)</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99 9 00 13010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320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10</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54,6</w:t>
            </w:r>
          </w:p>
        </w:tc>
      </w:tr>
      <w:tr w:rsidR="00437095" w:rsidRPr="00437095" w:rsidTr="00437095">
        <w:trPr>
          <w:trHeight w:val="157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в рамках непрограмных расходов органов местного самоуправления Быстрогорского сельского поселения (Расходы на выплаты персоналу государственных (муниципальных) органов)</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99 9 00 51180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120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02</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03</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170,4</w:t>
            </w:r>
          </w:p>
        </w:tc>
      </w:tr>
      <w:tr w:rsidR="00437095" w:rsidRPr="00437095" w:rsidTr="00437095">
        <w:trPr>
          <w:trHeight w:val="157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Расходы на осуществление первичного воинского учета на территориях, где отсутствуют военные комиссариаты в рамках непрограмных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99 9 00 51180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02</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03</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4,4</w:t>
            </w:r>
          </w:p>
        </w:tc>
      </w:tr>
      <w:tr w:rsidR="00437095" w:rsidRPr="00437095" w:rsidTr="00437095">
        <w:trPr>
          <w:trHeight w:val="252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Расходы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99 9 00 72390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04</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0,2</w:t>
            </w:r>
          </w:p>
        </w:tc>
      </w:tr>
      <w:tr w:rsidR="00437095" w:rsidRPr="00437095" w:rsidTr="00437095">
        <w:trPr>
          <w:trHeight w:val="157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99 9 00 85010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13</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50,0</w:t>
            </w:r>
          </w:p>
        </w:tc>
      </w:tr>
      <w:tr w:rsidR="00437095" w:rsidRPr="00437095" w:rsidTr="00437095">
        <w:trPr>
          <w:trHeight w:val="630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lastRenderedPageBreak/>
              <w:t>Иные межбюджетные трансферты бюджетам муниципальных районов 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99 9 00 89030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540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04</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36,9</w:t>
            </w:r>
          </w:p>
        </w:tc>
      </w:tr>
      <w:tr w:rsidR="00437095" w:rsidRPr="00437095" w:rsidTr="00437095">
        <w:trPr>
          <w:trHeight w:val="157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99 9 00 89040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540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06</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37,7</w:t>
            </w:r>
          </w:p>
        </w:tc>
      </w:tr>
      <w:tr w:rsidR="00437095" w:rsidRPr="00437095" w:rsidTr="00437095">
        <w:trPr>
          <w:trHeight w:val="549"/>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99 9 00 89050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540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04</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79,8</w:t>
            </w:r>
          </w:p>
        </w:tc>
      </w:tr>
      <w:tr w:rsidR="00437095" w:rsidRPr="00437095" w:rsidTr="00437095">
        <w:trPr>
          <w:trHeight w:val="126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lastRenderedPageBreak/>
              <w:t>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(Расходы на выплаты персоналу государственных (муниципальных) органов)</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99 9 00 99990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120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13</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23,6</w:t>
            </w:r>
          </w:p>
        </w:tc>
      </w:tr>
      <w:tr w:rsidR="00437095" w:rsidRPr="00437095" w:rsidTr="00437095">
        <w:trPr>
          <w:trHeight w:val="1575"/>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99 9 00 99990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240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13</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4,5</w:t>
            </w:r>
          </w:p>
        </w:tc>
      </w:tr>
      <w:tr w:rsidR="00437095" w:rsidRPr="00437095" w:rsidTr="00437095">
        <w:trPr>
          <w:trHeight w:val="1260"/>
        </w:trPr>
        <w:tc>
          <w:tcPr>
            <w:tcW w:w="2854" w:type="pct"/>
            <w:tcBorders>
              <w:top w:val="nil"/>
              <w:left w:val="single" w:sz="4" w:space="0" w:color="auto"/>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(Уплата налогов, сборов и иных платежей)</w:t>
            </w:r>
          </w:p>
        </w:tc>
        <w:tc>
          <w:tcPr>
            <w:tcW w:w="751"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99 9 00 99990</w:t>
            </w:r>
          </w:p>
        </w:tc>
        <w:tc>
          <w:tcPr>
            <w:tcW w:w="324"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850</w:t>
            </w:r>
          </w:p>
        </w:tc>
        <w:tc>
          <w:tcPr>
            <w:tcW w:w="245"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01</w:t>
            </w:r>
          </w:p>
        </w:tc>
        <w:tc>
          <w:tcPr>
            <w:tcW w:w="296"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rPr>
                <w:rFonts w:ascii="Times New Roman" w:hAnsi="Times New Roman" w:cs="Times New Roman"/>
                <w:sz w:val="24"/>
                <w:szCs w:val="24"/>
              </w:rPr>
            </w:pPr>
            <w:r w:rsidRPr="00437095">
              <w:rPr>
                <w:rFonts w:ascii="Times New Roman" w:hAnsi="Times New Roman" w:cs="Times New Roman"/>
                <w:sz w:val="24"/>
                <w:szCs w:val="24"/>
              </w:rPr>
              <w:t>13</w:t>
            </w:r>
          </w:p>
        </w:tc>
        <w:tc>
          <w:tcPr>
            <w:tcW w:w="529" w:type="pct"/>
            <w:tcBorders>
              <w:top w:val="nil"/>
              <w:left w:val="nil"/>
              <w:bottom w:val="single" w:sz="4" w:space="0" w:color="auto"/>
              <w:right w:val="single" w:sz="4" w:space="0" w:color="auto"/>
            </w:tcBorders>
            <w:shd w:val="clear" w:color="auto" w:fill="auto"/>
            <w:hideMark/>
          </w:tcPr>
          <w:p w:rsidR="00437095" w:rsidRPr="00437095" w:rsidRDefault="00437095" w:rsidP="00437095">
            <w:pPr>
              <w:spacing w:after="0" w:line="240" w:lineRule="auto"/>
              <w:jc w:val="right"/>
              <w:rPr>
                <w:rFonts w:ascii="Times New Roman" w:hAnsi="Times New Roman" w:cs="Times New Roman"/>
                <w:sz w:val="24"/>
                <w:szCs w:val="24"/>
              </w:rPr>
            </w:pPr>
            <w:r w:rsidRPr="00437095">
              <w:rPr>
                <w:rFonts w:ascii="Times New Roman" w:hAnsi="Times New Roman" w:cs="Times New Roman"/>
                <w:sz w:val="24"/>
                <w:szCs w:val="24"/>
              </w:rPr>
              <w:t>10,0</w:t>
            </w:r>
          </w:p>
        </w:tc>
      </w:tr>
    </w:tbl>
    <w:p w:rsidR="00DA1B5D" w:rsidRDefault="00DA1B5D" w:rsidP="005A2CB7">
      <w:pPr>
        <w:spacing w:after="0"/>
        <w:rPr>
          <w:rFonts w:ascii="Times New Roman" w:hAnsi="Times New Roman" w:cs="Times New Roman"/>
          <w:b/>
          <w:bCs/>
        </w:rPr>
      </w:pPr>
    </w:p>
    <w:p w:rsidR="00891331" w:rsidRPr="00891331" w:rsidRDefault="00891331" w:rsidP="00891331">
      <w:pPr>
        <w:pStyle w:val="5"/>
        <w:spacing w:before="0" w:after="0"/>
        <w:jc w:val="center"/>
        <w:rPr>
          <w:rFonts w:ascii="Times New Roman" w:hAnsi="Times New Roman"/>
          <w:i w:val="0"/>
          <w:sz w:val="28"/>
          <w:szCs w:val="28"/>
        </w:rPr>
      </w:pPr>
      <w:r w:rsidRPr="00891331">
        <w:rPr>
          <w:rFonts w:ascii="Times New Roman" w:hAnsi="Times New Roman"/>
          <w:i w:val="0"/>
          <w:sz w:val="28"/>
          <w:szCs w:val="28"/>
        </w:rPr>
        <w:t>РЕШЕНИЕ</w:t>
      </w:r>
    </w:p>
    <w:p w:rsidR="00891331" w:rsidRPr="00891331" w:rsidRDefault="00891331" w:rsidP="00891331">
      <w:pPr>
        <w:pStyle w:val="a6"/>
        <w:rPr>
          <w:rFonts w:ascii="Times New Roman" w:hAnsi="Times New Roman" w:cs="Times New Roman"/>
          <w:b/>
          <w:sz w:val="28"/>
        </w:rPr>
      </w:pPr>
    </w:p>
    <w:p w:rsidR="00891331" w:rsidRPr="00891331" w:rsidRDefault="00891331" w:rsidP="00891331">
      <w:pPr>
        <w:pStyle w:val="a6"/>
        <w:rPr>
          <w:rFonts w:ascii="Times New Roman" w:hAnsi="Times New Roman" w:cs="Times New Roman"/>
          <w:b/>
          <w:sz w:val="28"/>
        </w:rPr>
      </w:pPr>
      <w:r w:rsidRPr="00891331">
        <w:rPr>
          <w:rFonts w:ascii="Times New Roman" w:hAnsi="Times New Roman" w:cs="Times New Roman"/>
          <w:b/>
          <w:sz w:val="28"/>
        </w:rPr>
        <w:t>Об отмене решения Собрания депутатов</w:t>
      </w:r>
    </w:p>
    <w:p w:rsidR="00891331" w:rsidRPr="00891331" w:rsidRDefault="00891331" w:rsidP="00891331">
      <w:pPr>
        <w:pStyle w:val="a6"/>
        <w:rPr>
          <w:rFonts w:ascii="Times New Roman" w:hAnsi="Times New Roman" w:cs="Times New Roman"/>
          <w:b/>
          <w:sz w:val="28"/>
        </w:rPr>
      </w:pPr>
      <w:r w:rsidRPr="00891331">
        <w:rPr>
          <w:rFonts w:ascii="Times New Roman" w:hAnsi="Times New Roman" w:cs="Times New Roman"/>
          <w:b/>
          <w:sz w:val="28"/>
        </w:rPr>
        <w:t>Быстрогорского сельского поселения</w:t>
      </w:r>
    </w:p>
    <w:p w:rsidR="00891331" w:rsidRPr="00891331" w:rsidRDefault="00891331" w:rsidP="00891331">
      <w:pPr>
        <w:pStyle w:val="a6"/>
        <w:rPr>
          <w:rFonts w:ascii="Times New Roman" w:hAnsi="Times New Roman" w:cs="Times New Roman"/>
          <w:b/>
          <w:sz w:val="28"/>
        </w:rPr>
      </w:pPr>
      <w:r w:rsidRPr="00891331">
        <w:rPr>
          <w:rFonts w:ascii="Times New Roman" w:hAnsi="Times New Roman" w:cs="Times New Roman"/>
          <w:b/>
          <w:sz w:val="28"/>
        </w:rPr>
        <w:t>от 29.03.2013 года № 25-СД «Об организации</w:t>
      </w:r>
    </w:p>
    <w:p w:rsidR="00891331" w:rsidRPr="00891331" w:rsidRDefault="00891331" w:rsidP="00891331">
      <w:pPr>
        <w:pStyle w:val="a6"/>
        <w:rPr>
          <w:rFonts w:ascii="Times New Roman" w:hAnsi="Times New Roman" w:cs="Times New Roman"/>
          <w:b/>
          <w:sz w:val="28"/>
        </w:rPr>
      </w:pPr>
      <w:r w:rsidRPr="00891331">
        <w:rPr>
          <w:rFonts w:ascii="Times New Roman" w:hAnsi="Times New Roman" w:cs="Times New Roman"/>
          <w:b/>
          <w:sz w:val="28"/>
        </w:rPr>
        <w:t>продажи муниципального имущества</w:t>
      </w:r>
    </w:p>
    <w:p w:rsidR="00891331" w:rsidRPr="00891331" w:rsidRDefault="00891331" w:rsidP="00891331">
      <w:pPr>
        <w:pStyle w:val="a6"/>
        <w:rPr>
          <w:rFonts w:ascii="Times New Roman" w:hAnsi="Times New Roman" w:cs="Times New Roman"/>
          <w:b/>
          <w:sz w:val="28"/>
        </w:rPr>
      </w:pPr>
      <w:r w:rsidRPr="00891331">
        <w:rPr>
          <w:rFonts w:ascii="Times New Roman" w:hAnsi="Times New Roman" w:cs="Times New Roman"/>
          <w:b/>
          <w:sz w:val="28"/>
        </w:rPr>
        <w:t>Быстрогорского сельского поселения</w:t>
      </w:r>
    </w:p>
    <w:p w:rsidR="00891331" w:rsidRPr="00891331" w:rsidRDefault="00891331" w:rsidP="00891331">
      <w:pPr>
        <w:pStyle w:val="a6"/>
        <w:rPr>
          <w:rFonts w:ascii="Times New Roman" w:hAnsi="Times New Roman" w:cs="Times New Roman"/>
          <w:b/>
          <w:sz w:val="28"/>
        </w:rPr>
      </w:pPr>
      <w:r w:rsidRPr="00891331">
        <w:rPr>
          <w:rFonts w:ascii="Times New Roman" w:hAnsi="Times New Roman" w:cs="Times New Roman"/>
          <w:b/>
          <w:sz w:val="28"/>
        </w:rPr>
        <w:t>посредством публичного предложения»</w:t>
      </w:r>
    </w:p>
    <w:p w:rsidR="00891331" w:rsidRPr="00891331" w:rsidRDefault="00891331" w:rsidP="00891331">
      <w:pPr>
        <w:pStyle w:val="a6"/>
        <w:rPr>
          <w:rFonts w:ascii="Times New Roman" w:hAnsi="Times New Roman" w:cs="Times New Roman"/>
          <w:b/>
          <w:sz w:val="28"/>
        </w:rPr>
      </w:pPr>
    </w:p>
    <w:p w:rsidR="00891331" w:rsidRPr="00891331" w:rsidRDefault="00891331" w:rsidP="00891331">
      <w:pPr>
        <w:pStyle w:val="ConsPlusTitle"/>
        <w:jc w:val="center"/>
        <w:rPr>
          <w:sz w:val="14"/>
          <w:szCs w:val="28"/>
        </w:rPr>
      </w:pPr>
    </w:p>
    <w:p w:rsidR="00891331" w:rsidRPr="00891331" w:rsidRDefault="00891331" w:rsidP="00891331">
      <w:pPr>
        <w:pStyle w:val="ConsPlusTitle"/>
        <w:jc w:val="center"/>
        <w:rPr>
          <w:sz w:val="14"/>
          <w:szCs w:val="28"/>
        </w:rPr>
      </w:pPr>
    </w:p>
    <w:tbl>
      <w:tblPr>
        <w:tblW w:w="10726" w:type="dxa"/>
        <w:tblInd w:w="-432" w:type="dxa"/>
        <w:tblLook w:val="01E0" w:firstRow="1" w:lastRow="1" w:firstColumn="1" w:lastColumn="1" w:noHBand="0" w:noVBand="0"/>
      </w:tblPr>
      <w:tblGrid>
        <w:gridCol w:w="5940"/>
        <w:gridCol w:w="4786"/>
      </w:tblGrid>
      <w:tr w:rsidR="00891331" w:rsidRPr="00891331" w:rsidTr="00891331">
        <w:tc>
          <w:tcPr>
            <w:tcW w:w="5940" w:type="dxa"/>
          </w:tcPr>
          <w:p w:rsidR="00891331" w:rsidRPr="00891331" w:rsidRDefault="00891331" w:rsidP="00891331">
            <w:pPr>
              <w:spacing w:after="0" w:line="240" w:lineRule="auto"/>
              <w:jc w:val="center"/>
              <w:rPr>
                <w:rFonts w:ascii="Times New Roman" w:hAnsi="Times New Roman" w:cs="Times New Roman"/>
                <w:b/>
                <w:sz w:val="28"/>
                <w:szCs w:val="28"/>
              </w:rPr>
            </w:pPr>
            <w:r w:rsidRPr="00891331">
              <w:rPr>
                <w:rFonts w:ascii="Times New Roman" w:hAnsi="Times New Roman" w:cs="Times New Roman"/>
                <w:b/>
                <w:sz w:val="28"/>
                <w:szCs w:val="28"/>
              </w:rPr>
              <w:t xml:space="preserve">Принято Собранием депутатов    </w:t>
            </w:r>
          </w:p>
          <w:p w:rsidR="00891331" w:rsidRPr="00891331" w:rsidRDefault="00891331" w:rsidP="00891331">
            <w:pPr>
              <w:spacing w:after="0" w:line="240" w:lineRule="auto"/>
              <w:jc w:val="center"/>
              <w:rPr>
                <w:rFonts w:ascii="Times New Roman" w:hAnsi="Times New Roman" w:cs="Times New Roman"/>
                <w:sz w:val="28"/>
                <w:szCs w:val="28"/>
              </w:rPr>
            </w:pPr>
            <w:r w:rsidRPr="00891331">
              <w:rPr>
                <w:rFonts w:ascii="Times New Roman" w:hAnsi="Times New Roman" w:cs="Times New Roman"/>
                <w:b/>
                <w:sz w:val="28"/>
                <w:szCs w:val="28"/>
              </w:rPr>
              <w:t xml:space="preserve">           Быстрогорского сельского поселения</w:t>
            </w:r>
          </w:p>
        </w:tc>
        <w:tc>
          <w:tcPr>
            <w:tcW w:w="4786" w:type="dxa"/>
          </w:tcPr>
          <w:p w:rsidR="00891331" w:rsidRPr="00891331" w:rsidRDefault="00891331" w:rsidP="00891331">
            <w:pPr>
              <w:spacing w:after="0" w:line="240" w:lineRule="auto"/>
              <w:jc w:val="both"/>
              <w:rPr>
                <w:rFonts w:ascii="Times New Roman" w:hAnsi="Times New Roman" w:cs="Times New Roman"/>
                <w:sz w:val="28"/>
                <w:szCs w:val="28"/>
              </w:rPr>
            </w:pPr>
          </w:p>
          <w:p w:rsidR="00891331" w:rsidRPr="00891331" w:rsidRDefault="00891331" w:rsidP="00891331">
            <w:pPr>
              <w:spacing w:after="0" w:line="240" w:lineRule="auto"/>
              <w:jc w:val="center"/>
              <w:rPr>
                <w:rFonts w:ascii="Times New Roman" w:hAnsi="Times New Roman" w:cs="Times New Roman"/>
                <w:b/>
                <w:sz w:val="28"/>
                <w:szCs w:val="28"/>
              </w:rPr>
            </w:pPr>
            <w:r w:rsidRPr="00891331">
              <w:rPr>
                <w:rFonts w:ascii="Times New Roman" w:hAnsi="Times New Roman" w:cs="Times New Roman"/>
                <w:b/>
                <w:sz w:val="28"/>
                <w:szCs w:val="28"/>
              </w:rPr>
              <w:t xml:space="preserve">29 </w:t>
            </w:r>
            <w:proofErr w:type="gramStart"/>
            <w:r w:rsidRPr="00891331">
              <w:rPr>
                <w:rFonts w:ascii="Times New Roman" w:hAnsi="Times New Roman" w:cs="Times New Roman"/>
                <w:b/>
                <w:sz w:val="28"/>
                <w:szCs w:val="28"/>
              </w:rPr>
              <w:t xml:space="preserve">июля </w:t>
            </w:r>
            <w:r w:rsidRPr="00891331">
              <w:rPr>
                <w:rFonts w:ascii="Times New Roman" w:hAnsi="Times New Roman" w:cs="Times New Roman"/>
                <w:sz w:val="28"/>
                <w:szCs w:val="28"/>
              </w:rPr>
              <w:t xml:space="preserve"> </w:t>
            </w:r>
            <w:r w:rsidRPr="00891331">
              <w:rPr>
                <w:rFonts w:ascii="Times New Roman" w:hAnsi="Times New Roman" w:cs="Times New Roman"/>
                <w:b/>
                <w:sz w:val="28"/>
                <w:szCs w:val="28"/>
              </w:rPr>
              <w:t>2016</w:t>
            </w:r>
            <w:proofErr w:type="gramEnd"/>
            <w:r w:rsidRPr="00891331">
              <w:rPr>
                <w:rFonts w:ascii="Times New Roman" w:hAnsi="Times New Roman" w:cs="Times New Roman"/>
                <w:b/>
                <w:sz w:val="28"/>
                <w:szCs w:val="28"/>
              </w:rPr>
              <w:t xml:space="preserve"> года</w:t>
            </w:r>
          </w:p>
          <w:p w:rsidR="00891331" w:rsidRPr="00891331" w:rsidRDefault="00891331" w:rsidP="00891331">
            <w:pPr>
              <w:spacing w:after="0" w:line="240" w:lineRule="auto"/>
              <w:jc w:val="center"/>
              <w:rPr>
                <w:rFonts w:ascii="Times New Roman" w:hAnsi="Times New Roman" w:cs="Times New Roman"/>
                <w:b/>
                <w:sz w:val="28"/>
                <w:szCs w:val="28"/>
              </w:rPr>
            </w:pPr>
          </w:p>
        </w:tc>
      </w:tr>
    </w:tbl>
    <w:p w:rsidR="00891331" w:rsidRPr="00891331" w:rsidRDefault="00891331" w:rsidP="00891331">
      <w:pPr>
        <w:spacing w:after="0" w:line="240" w:lineRule="auto"/>
        <w:ind w:firstLine="567"/>
        <w:jc w:val="both"/>
        <w:rPr>
          <w:rFonts w:ascii="Times New Roman" w:hAnsi="Times New Roman" w:cs="Times New Roman"/>
          <w:sz w:val="28"/>
          <w:szCs w:val="28"/>
        </w:rPr>
      </w:pPr>
      <w:r w:rsidRPr="00891331">
        <w:rPr>
          <w:rFonts w:ascii="Times New Roman" w:hAnsi="Times New Roman" w:cs="Times New Roman"/>
          <w:sz w:val="28"/>
          <w:szCs w:val="28"/>
        </w:rPr>
        <w:t>В соответствии с постановлением правительства Российской Федерации от 16.05.2016 года № 423 «О внесении изменений в некоторые акты правительства Российской Федерации.</w:t>
      </w:r>
    </w:p>
    <w:p w:rsidR="00891331" w:rsidRPr="00891331" w:rsidRDefault="00891331" w:rsidP="00891331">
      <w:pPr>
        <w:spacing w:after="0" w:line="240" w:lineRule="auto"/>
        <w:ind w:firstLine="567"/>
        <w:jc w:val="both"/>
        <w:rPr>
          <w:rFonts w:ascii="Times New Roman" w:hAnsi="Times New Roman" w:cs="Times New Roman"/>
          <w:sz w:val="28"/>
          <w:szCs w:val="28"/>
        </w:rPr>
      </w:pPr>
      <w:r w:rsidRPr="00891331">
        <w:rPr>
          <w:rFonts w:ascii="Times New Roman" w:hAnsi="Times New Roman" w:cs="Times New Roman"/>
          <w:sz w:val="28"/>
          <w:szCs w:val="28"/>
        </w:rPr>
        <w:t>1. Отменить решение Собрания депутатов Быстрогорского сельского поселения от 29.03.2013 года № 25-СД «Об организации продажи муниципального имущества Быстрогорского сельского поселения посредством публичного предложения».</w:t>
      </w:r>
    </w:p>
    <w:p w:rsidR="00891331" w:rsidRPr="00891331" w:rsidRDefault="00891331" w:rsidP="00891331">
      <w:pPr>
        <w:autoSpaceDE w:val="0"/>
        <w:autoSpaceDN w:val="0"/>
        <w:adjustRightInd w:val="0"/>
        <w:spacing w:after="0" w:line="240" w:lineRule="auto"/>
        <w:ind w:firstLine="567"/>
        <w:jc w:val="both"/>
        <w:rPr>
          <w:rFonts w:ascii="Times New Roman" w:hAnsi="Times New Roman" w:cs="Times New Roman"/>
          <w:sz w:val="28"/>
        </w:rPr>
      </w:pPr>
      <w:r w:rsidRPr="00891331">
        <w:rPr>
          <w:rFonts w:ascii="Times New Roman" w:hAnsi="Times New Roman" w:cs="Times New Roman"/>
          <w:sz w:val="28"/>
          <w:szCs w:val="28"/>
        </w:rPr>
        <w:t>2.</w:t>
      </w:r>
      <w:r w:rsidRPr="00891331">
        <w:rPr>
          <w:rFonts w:ascii="Times New Roman" w:hAnsi="Times New Roman" w:cs="Times New Roman"/>
          <w:sz w:val="28"/>
        </w:rPr>
        <w:t xml:space="preserve"> Контроль за исполнением настоящего решения возложить на постоянную комиссию по экономической реформе, бюджету, налогам, муниципальной собственности (Янченко Т.А.).</w:t>
      </w:r>
    </w:p>
    <w:p w:rsidR="00891331" w:rsidRPr="00891331" w:rsidRDefault="00891331" w:rsidP="00891331">
      <w:pPr>
        <w:spacing w:after="0" w:line="240" w:lineRule="auto"/>
        <w:ind w:firstLine="567"/>
        <w:jc w:val="both"/>
        <w:rPr>
          <w:rFonts w:ascii="Times New Roman" w:hAnsi="Times New Roman" w:cs="Times New Roman"/>
          <w:sz w:val="28"/>
          <w:szCs w:val="28"/>
        </w:rPr>
      </w:pPr>
      <w:r w:rsidRPr="00891331">
        <w:rPr>
          <w:rFonts w:ascii="Times New Roman" w:hAnsi="Times New Roman" w:cs="Times New Roman"/>
          <w:sz w:val="28"/>
          <w:szCs w:val="28"/>
        </w:rPr>
        <w:t>3. Настоящее решение Собрания депутатов Быстрогорского сельского поселения вступает в силу со дня официального его опубликования.</w:t>
      </w:r>
    </w:p>
    <w:p w:rsidR="00891331" w:rsidRPr="00891331" w:rsidRDefault="00891331" w:rsidP="00891331">
      <w:pPr>
        <w:spacing w:after="0" w:line="240" w:lineRule="auto"/>
        <w:ind w:firstLine="567"/>
        <w:jc w:val="both"/>
        <w:rPr>
          <w:rFonts w:ascii="Times New Roman" w:hAnsi="Times New Roman" w:cs="Times New Roman"/>
          <w:sz w:val="28"/>
          <w:szCs w:val="28"/>
        </w:rPr>
      </w:pPr>
    </w:p>
    <w:p w:rsidR="00891331" w:rsidRPr="00891331" w:rsidRDefault="00891331" w:rsidP="00891331">
      <w:pPr>
        <w:spacing w:after="0" w:line="240" w:lineRule="auto"/>
        <w:ind w:firstLine="567"/>
        <w:jc w:val="both"/>
        <w:rPr>
          <w:rFonts w:ascii="Times New Roman" w:hAnsi="Times New Roman" w:cs="Times New Roman"/>
          <w:sz w:val="28"/>
          <w:szCs w:val="28"/>
        </w:rPr>
      </w:pPr>
    </w:p>
    <w:tbl>
      <w:tblPr>
        <w:tblW w:w="0" w:type="auto"/>
        <w:tblInd w:w="108" w:type="dxa"/>
        <w:tblLook w:val="01E0" w:firstRow="1" w:lastRow="1" w:firstColumn="1" w:lastColumn="1" w:noHBand="0" w:noVBand="0"/>
      </w:tblPr>
      <w:tblGrid>
        <w:gridCol w:w="4461"/>
        <w:gridCol w:w="5183"/>
      </w:tblGrid>
      <w:tr w:rsidR="00891331" w:rsidRPr="00891331" w:rsidTr="00891331">
        <w:trPr>
          <w:trHeight w:val="276"/>
        </w:trPr>
        <w:tc>
          <w:tcPr>
            <w:tcW w:w="4656" w:type="dxa"/>
          </w:tcPr>
          <w:p w:rsidR="00891331" w:rsidRPr="00891331" w:rsidRDefault="00891331" w:rsidP="00891331">
            <w:pPr>
              <w:autoSpaceDE w:val="0"/>
              <w:autoSpaceDN w:val="0"/>
              <w:adjustRightInd w:val="0"/>
              <w:spacing w:after="0" w:line="240" w:lineRule="auto"/>
              <w:rPr>
                <w:rFonts w:ascii="Times New Roman" w:hAnsi="Times New Roman" w:cs="Times New Roman"/>
                <w:color w:val="000000"/>
                <w:sz w:val="28"/>
                <w:szCs w:val="28"/>
              </w:rPr>
            </w:pPr>
            <w:r w:rsidRPr="00891331">
              <w:rPr>
                <w:rFonts w:ascii="Times New Roman" w:hAnsi="Times New Roman" w:cs="Times New Roman"/>
                <w:color w:val="000000"/>
              </w:rPr>
              <w:t xml:space="preserve">  </w:t>
            </w:r>
            <w:r w:rsidRPr="00891331">
              <w:rPr>
                <w:rFonts w:ascii="Times New Roman" w:hAnsi="Times New Roman" w:cs="Times New Roman"/>
                <w:color w:val="000000"/>
                <w:sz w:val="28"/>
                <w:szCs w:val="28"/>
              </w:rPr>
              <w:t xml:space="preserve">   </w:t>
            </w:r>
          </w:p>
          <w:p w:rsidR="00891331" w:rsidRPr="00891331" w:rsidRDefault="00891331" w:rsidP="00891331">
            <w:pPr>
              <w:autoSpaceDE w:val="0"/>
              <w:autoSpaceDN w:val="0"/>
              <w:adjustRightInd w:val="0"/>
              <w:spacing w:after="0" w:line="240" w:lineRule="auto"/>
              <w:rPr>
                <w:rFonts w:ascii="Times New Roman" w:hAnsi="Times New Roman" w:cs="Times New Roman"/>
                <w:sz w:val="28"/>
                <w:szCs w:val="28"/>
              </w:rPr>
            </w:pPr>
            <w:r w:rsidRPr="00891331">
              <w:rPr>
                <w:rFonts w:ascii="Times New Roman" w:hAnsi="Times New Roman" w:cs="Times New Roman"/>
                <w:sz w:val="28"/>
                <w:szCs w:val="28"/>
              </w:rPr>
              <w:lastRenderedPageBreak/>
              <w:t>Глава Быстрогорского сельского поселения</w:t>
            </w:r>
          </w:p>
          <w:p w:rsidR="00891331" w:rsidRPr="00891331" w:rsidRDefault="00891331" w:rsidP="00891331">
            <w:pPr>
              <w:spacing w:after="0" w:line="240" w:lineRule="auto"/>
              <w:rPr>
                <w:rFonts w:ascii="Times New Roman" w:hAnsi="Times New Roman" w:cs="Times New Roman"/>
              </w:rPr>
            </w:pPr>
            <w:r w:rsidRPr="00891331">
              <w:rPr>
                <w:rFonts w:ascii="Times New Roman" w:hAnsi="Times New Roman" w:cs="Times New Roman"/>
              </w:rPr>
              <w:t>п. Быстрогорский</w:t>
            </w:r>
          </w:p>
          <w:p w:rsidR="00891331" w:rsidRPr="00891331" w:rsidRDefault="00891331" w:rsidP="00891331">
            <w:pPr>
              <w:spacing w:after="0" w:line="240" w:lineRule="auto"/>
              <w:rPr>
                <w:rFonts w:ascii="Times New Roman" w:hAnsi="Times New Roman" w:cs="Times New Roman"/>
              </w:rPr>
            </w:pPr>
            <w:r w:rsidRPr="00891331">
              <w:rPr>
                <w:rFonts w:ascii="Times New Roman" w:hAnsi="Times New Roman" w:cs="Times New Roman"/>
              </w:rPr>
              <w:t>29 июля 2016 г № 192-СД</w:t>
            </w:r>
          </w:p>
        </w:tc>
        <w:tc>
          <w:tcPr>
            <w:tcW w:w="5517" w:type="dxa"/>
          </w:tcPr>
          <w:p w:rsidR="00891331" w:rsidRPr="00891331" w:rsidRDefault="00891331" w:rsidP="00891331">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891331" w:rsidRPr="00891331" w:rsidRDefault="00891331" w:rsidP="00891331">
            <w:pPr>
              <w:widowControl w:val="0"/>
              <w:autoSpaceDE w:val="0"/>
              <w:autoSpaceDN w:val="0"/>
              <w:adjustRightInd w:val="0"/>
              <w:spacing w:after="0" w:line="240" w:lineRule="auto"/>
              <w:jc w:val="right"/>
              <w:rPr>
                <w:rFonts w:ascii="Times New Roman" w:hAnsi="Times New Roman" w:cs="Times New Roman"/>
                <w:b/>
                <w:color w:val="000000"/>
                <w:sz w:val="28"/>
                <w:szCs w:val="28"/>
              </w:rPr>
            </w:pPr>
            <w:r w:rsidRPr="00891331">
              <w:rPr>
                <w:rFonts w:ascii="Times New Roman" w:hAnsi="Times New Roman" w:cs="Times New Roman"/>
                <w:color w:val="000000"/>
                <w:sz w:val="28"/>
                <w:szCs w:val="28"/>
              </w:rPr>
              <w:t>С.Н. Кутенко</w:t>
            </w:r>
          </w:p>
        </w:tc>
      </w:tr>
    </w:tbl>
    <w:p w:rsidR="00437095" w:rsidRDefault="00437095" w:rsidP="005A2CB7">
      <w:pPr>
        <w:spacing w:after="0"/>
        <w:rPr>
          <w:rFonts w:ascii="Times New Roman" w:hAnsi="Times New Roman" w:cs="Times New Roman"/>
          <w:b/>
          <w:bCs/>
        </w:rPr>
      </w:pPr>
    </w:p>
    <w:p w:rsidR="00F378E4" w:rsidRDefault="00F378E4" w:rsidP="005A2CB7">
      <w:pPr>
        <w:spacing w:after="0"/>
        <w:rPr>
          <w:rFonts w:ascii="Times New Roman" w:hAnsi="Times New Roman" w:cs="Times New Roman"/>
          <w:b/>
          <w:bCs/>
        </w:rPr>
      </w:pPr>
    </w:p>
    <w:p w:rsidR="00F378E4" w:rsidRPr="00583D6B" w:rsidRDefault="00F378E4" w:rsidP="00F378E4">
      <w:pPr>
        <w:spacing w:after="0" w:line="240" w:lineRule="auto"/>
        <w:jc w:val="center"/>
        <w:rPr>
          <w:rFonts w:ascii="Times New Roman" w:hAnsi="Times New Roman"/>
          <w:b/>
          <w:sz w:val="28"/>
          <w:szCs w:val="28"/>
        </w:rPr>
      </w:pPr>
      <w:r w:rsidRPr="00583D6B">
        <w:rPr>
          <w:rFonts w:ascii="Times New Roman" w:hAnsi="Times New Roman"/>
          <w:b/>
          <w:sz w:val="28"/>
          <w:szCs w:val="28"/>
        </w:rPr>
        <w:t>ПОСТАНОВЛЕНИЕ</w:t>
      </w:r>
    </w:p>
    <w:p w:rsidR="00F378E4" w:rsidRPr="00583D6B" w:rsidRDefault="00F378E4" w:rsidP="00F378E4">
      <w:pPr>
        <w:spacing w:after="0" w:line="240" w:lineRule="auto"/>
        <w:jc w:val="center"/>
        <w:rPr>
          <w:rFonts w:ascii="Times New Roman" w:hAnsi="Times New Roman"/>
          <w:sz w:val="28"/>
          <w:szCs w:val="28"/>
        </w:rPr>
      </w:pPr>
    </w:p>
    <w:p w:rsidR="00F378E4" w:rsidRPr="005F2C41" w:rsidRDefault="00F378E4" w:rsidP="00F378E4">
      <w:pPr>
        <w:spacing w:after="0" w:line="240" w:lineRule="auto"/>
        <w:rPr>
          <w:rFonts w:ascii="Times New Roman" w:hAnsi="Times New Roman"/>
          <w:b/>
          <w:sz w:val="28"/>
          <w:szCs w:val="28"/>
        </w:rPr>
      </w:pPr>
      <w:r w:rsidRPr="001D421A">
        <w:rPr>
          <w:rFonts w:ascii="Times New Roman" w:hAnsi="Times New Roman"/>
          <w:b/>
          <w:sz w:val="28"/>
        </w:rPr>
        <w:t xml:space="preserve">04 </w:t>
      </w:r>
      <w:proofErr w:type="gramStart"/>
      <w:r w:rsidRPr="001D421A">
        <w:rPr>
          <w:rFonts w:ascii="Times New Roman" w:hAnsi="Times New Roman"/>
          <w:b/>
          <w:sz w:val="28"/>
        </w:rPr>
        <w:t>июля  2016</w:t>
      </w:r>
      <w:proofErr w:type="gramEnd"/>
      <w:r w:rsidRPr="001D421A">
        <w:rPr>
          <w:rFonts w:ascii="Times New Roman" w:hAnsi="Times New Roman"/>
          <w:b/>
          <w:sz w:val="28"/>
        </w:rPr>
        <w:t xml:space="preserve"> г.                                    </w:t>
      </w:r>
      <w:r w:rsidRPr="001D421A">
        <w:rPr>
          <w:rFonts w:ascii="Times New Roman" w:hAnsi="Times New Roman"/>
          <w:b/>
          <w:sz w:val="28"/>
          <w:szCs w:val="28"/>
        </w:rPr>
        <w:t>№ 109                            п. Быстрогорский</w:t>
      </w:r>
    </w:p>
    <w:p w:rsidR="00F378E4" w:rsidRPr="00583D6B" w:rsidRDefault="00F378E4" w:rsidP="00F378E4">
      <w:pPr>
        <w:spacing w:after="0" w:line="240" w:lineRule="auto"/>
        <w:rPr>
          <w:rFonts w:ascii="Times New Roman" w:hAnsi="Times New Roman"/>
          <w:kern w:val="2"/>
          <w:sz w:val="28"/>
          <w:szCs w:val="28"/>
        </w:rPr>
      </w:pPr>
    </w:p>
    <w:p w:rsidR="00F378E4" w:rsidRPr="00583D6B" w:rsidRDefault="00F378E4" w:rsidP="00F378E4">
      <w:pPr>
        <w:spacing w:after="0" w:line="240" w:lineRule="auto"/>
        <w:rPr>
          <w:rFonts w:ascii="Times New Roman" w:hAnsi="Times New Roman"/>
          <w:b/>
          <w:kern w:val="2"/>
          <w:sz w:val="28"/>
          <w:szCs w:val="28"/>
        </w:rPr>
      </w:pPr>
      <w:r w:rsidRPr="00583D6B">
        <w:rPr>
          <w:rFonts w:ascii="Times New Roman" w:hAnsi="Times New Roman"/>
          <w:b/>
          <w:kern w:val="2"/>
          <w:sz w:val="28"/>
          <w:szCs w:val="28"/>
        </w:rPr>
        <w:t>О внесении изменений в постановление</w:t>
      </w:r>
    </w:p>
    <w:p w:rsidR="00F378E4" w:rsidRPr="00583D6B" w:rsidRDefault="00F378E4" w:rsidP="00F378E4">
      <w:pPr>
        <w:spacing w:after="0" w:line="240" w:lineRule="auto"/>
        <w:rPr>
          <w:rFonts w:ascii="Times New Roman" w:hAnsi="Times New Roman"/>
          <w:b/>
          <w:kern w:val="2"/>
          <w:sz w:val="28"/>
          <w:szCs w:val="28"/>
        </w:rPr>
      </w:pPr>
      <w:r w:rsidRPr="00583D6B">
        <w:rPr>
          <w:rFonts w:ascii="Times New Roman" w:hAnsi="Times New Roman"/>
          <w:b/>
          <w:kern w:val="2"/>
          <w:sz w:val="28"/>
          <w:szCs w:val="28"/>
        </w:rPr>
        <w:t>Администрации Быстрогорского сельского</w:t>
      </w:r>
    </w:p>
    <w:p w:rsidR="00F378E4" w:rsidRPr="00583D6B" w:rsidRDefault="00F378E4" w:rsidP="00F378E4">
      <w:pPr>
        <w:spacing w:after="0" w:line="240" w:lineRule="auto"/>
        <w:rPr>
          <w:rFonts w:ascii="Times New Roman" w:hAnsi="Times New Roman"/>
          <w:b/>
          <w:kern w:val="2"/>
          <w:sz w:val="28"/>
          <w:szCs w:val="28"/>
        </w:rPr>
      </w:pPr>
      <w:r w:rsidRPr="00583D6B">
        <w:rPr>
          <w:rFonts w:ascii="Times New Roman" w:hAnsi="Times New Roman"/>
          <w:b/>
          <w:kern w:val="2"/>
          <w:sz w:val="28"/>
          <w:szCs w:val="28"/>
        </w:rPr>
        <w:t xml:space="preserve">поселения от 27.09.2013 г. №160 </w:t>
      </w:r>
    </w:p>
    <w:p w:rsidR="00F378E4" w:rsidRPr="00583D6B" w:rsidRDefault="00F378E4" w:rsidP="00F378E4">
      <w:pPr>
        <w:spacing w:after="0" w:line="240" w:lineRule="auto"/>
        <w:rPr>
          <w:rFonts w:ascii="Times New Roman" w:hAnsi="Times New Roman"/>
          <w:b/>
          <w:kern w:val="2"/>
          <w:sz w:val="28"/>
          <w:szCs w:val="28"/>
        </w:rPr>
      </w:pPr>
      <w:r w:rsidRPr="00583D6B">
        <w:rPr>
          <w:rFonts w:ascii="Times New Roman" w:hAnsi="Times New Roman"/>
          <w:b/>
          <w:kern w:val="2"/>
          <w:sz w:val="28"/>
          <w:szCs w:val="28"/>
        </w:rPr>
        <w:t>«Об утверждении муниципальной программы</w:t>
      </w:r>
    </w:p>
    <w:p w:rsidR="00F378E4" w:rsidRPr="00583D6B" w:rsidRDefault="00F378E4" w:rsidP="00F378E4">
      <w:pPr>
        <w:spacing w:after="0" w:line="240" w:lineRule="auto"/>
        <w:rPr>
          <w:rFonts w:ascii="Times New Roman" w:hAnsi="Times New Roman"/>
          <w:b/>
          <w:kern w:val="2"/>
          <w:sz w:val="28"/>
          <w:szCs w:val="28"/>
        </w:rPr>
      </w:pPr>
      <w:r w:rsidRPr="00583D6B">
        <w:rPr>
          <w:rFonts w:ascii="Times New Roman" w:hAnsi="Times New Roman"/>
          <w:b/>
          <w:kern w:val="2"/>
          <w:sz w:val="28"/>
          <w:szCs w:val="28"/>
        </w:rPr>
        <w:t xml:space="preserve"> Быстрогорского сельского поселения</w:t>
      </w:r>
    </w:p>
    <w:p w:rsidR="00F378E4" w:rsidRPr="00583D6B" w:rsidRDefault="00F378E4" w:rsidP="00F378E4">
      <w:pPr>
        <w:spacing w:after="0" w:line="240" w:lineRule="auto"/>
        <w:rPr>
          <w:rFonts w:ascii="Times New Roman" w:hAnsi="Times New Roman"/>
          <w:b/>
          <w:kern w:val="2"/>
          <w:sz w:val="28"/>
          <w:szCs w:val="28"/>
        </w:rPr>
      </w:pPr>
      <w:r w:rsidRPr="00583D6B">
        <w:rPr>
          <w:rFonts w:ascii="Times New Roman" w:hAnsi="Times New Roman"/>
          <w:b/>
          <w:kern w:val="2"/>
          <w:sz w:val="28"/>
          <w:szCs w:val="28"/>
        </w:rPr>
        <w:t xml:space="preserve"> «Развитие культуры»</w:t>
      </w:r>
    </w:p>
    <w:p w:rsidR="00F378E4" w:rsidRPr="00583D6B" w:rsidRDefault="00F378E4" w:rsidP="00F378E4">
      <w:pPr>
        <w:spacing w:after="0" w:line="240" w:lineRule="auto"/>
        <w:jc w:val="center"/>
        <w:rPr>
          <w:rFonts w:ascii="Times New Roman" w:hAnsi="Times New Roman"/>
          <w:b/>
          <w:kern w:val="2"/>
          <w:sz w:val="28"/>
          <w:szCs w:val="28"/>
        </w:rPr>
      </w:pPr>
    </w:p>
    <w:p w:rsidR="00F378E4" w:rsidRPr="00583D6B" w:rsidRDefault="00F378E4" w:rsidP="00F378E4">
      <w:pPr>
        <w:spacing w:after="0" w:line="240" w:lineRule="auto"/>
        <w:jc w:val="center"/>
        <w:rPr>
          <w:rFonts w:ascii="Times New Roman" w:hAnsi="Times New Roman"/>
          <w:b/>
          <w:kern w:val="2"/>
          <w:sz w:val="28"/>
          <w:szCs w:val="28"/>
        </w:rPr>
      </w:pPr>
    </w:p>
    <w:p w:rsidR="00F378E4" w:rsidRPr="00583D6B" w:rsidRDefault="00F378E4" w:rsidP="00F378E4">
      <w:pPr>
        <w:spacing w:after="0" w:line="240" w:lineRule="auto"/>
        <w:ind w:firstLine="709"/>
        <w:jc w:val="both"/>
        <w:rPr>
          <w:rFonts w:ascii="Times New Roman" w:hAnsi="Times New Roman"/>
          <w:kern w:val="2"/>
          <w:sz w:val="28"/>
          <w:szCs w:val="28"/>
        </w:rPr>
      </w:pPr>
      <w:r w:rsidRPr="00583D6B">
        <w:rPr>
          <w:rFonts w:ascii="Times New Roman" w:hAnsi="Times New Roman"/>
          <w:kern w:val="2"/>
          <w:sz w:val="28"/>
          <w:szCs w:val="28"/>
        </w:rPr>
        <w:t>В соответствии с Постановлением Администрации Быстрогорского сельского поселения от 16.08.2013 № 145 «Об утверждении Перечня муниципальных программ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w:t>
      </w:r>
    </w:p>
    <w:p w:rsidR="00F378E4" w:rsidRPr="00583D6B" w:rsidRDefault="00F378E4" w:rsidP="00F378E4">
      <w:pPr>
        <w:spacing w:after="0" w:line="240" w:lineRule="auto"/>
        <w:ind w:firstLine="709"/>
        <w:jc w:val="center"/>
        <w:rPr>
          <w:rFonts w:ascii="Times New Roman" w:hAnsi="Times New Roman"/>
          <w:b/>
          <w:kern w:val="2"/>
          <w:sz w:val="28"/>
          <w:szCs w:val="28"/>
        </w:rPr>
      </w:pPr>
      <w:r w:rsidRPr="00583D6B">
        <w:rPr>
          <w:rFonts w:ascii="Times New Roman" w:hAnsi="Times New Roman"/>
          <w:b/>
          <w:kern w:val="2"/>
          <w:sz w:val="28"/>
          <w:szCs w:val="28"/>
        </w:rPr>
        <w:t>ПОСТАНОВЛЯЮ:</w:t>
      </w:r>
    </w:p>
    <w:p w:rsidR="00F378E4" w:rsidRPr="00583D6B" w:rsidRDefault="00F378E4" w:rsidP="00F378E4">
      <w:pPr>
        <w:spacing w:after="0" w:line="240" w:lineRule="auto"/>
        <w:ind w:firstLine="709"/>
        <w:jc w:val="center"/>
        <w:rPr>
          <w:rFonts w:ascii="Times New Roman" w:hAnsi="Times New Roman"/>
          <w:b/>
          <w:kern w:val="2"/>
          <w:sz w:val="28"/>
          <w:szCs w:val="28"/>
        </w:rPr>
      </w:pPr>
    </w:p>
    <w:p w:rsidR="00F378E4" w:rsidRPr="00583D6B" w:rsidRDefault="00F378E4" w:rsidP="00F378E4">
      <w:pPr>
        <w:spacing w:after="0" w:line="240" w:lineRule="auto"/>
        <w:ind w:firstLine="709"/>
        <w:jc w:val="both"/>
        <w:rPr>
          <w:rFonts w:ascii="Times New Roman" w:hAnsi="Times New Roman"/>
          <w:sz w:val="28"/>
          <w:szCs w:val="28"/>
        </w:rPr>
      </w:pPr>
      <w:r w:rsidRPr="00583D6B">
        <w:rPr>
          <w:rFonts w:ascii="Times New Roman" w:hAnsi="Times New Roman"/>
          <w:kern w:val="2"/>
          <w:sz w:val="28"/>
          <w:szCs w:val="28"/>
        </w:rPr>
        <w:t xml:space="preserve">1. </w:t>
      </w:r>
      <w:proofErr w:type="gramStart"/>
      <w:r w:rsidRPr="00583D6B">
        <w:rPr>
          <w:rFonts w:ascii="Times New Roman" w:hAnsi="Times New Roman"/>
          <w:sz w:val="28"/>
          <w:szCs w:val="28"/>
        </w:rPr>
        <w:t>Внести  в</w:t>
      </w:r>
      <w:proofErr w:type="gramEnd"/>
      <w:r w:rsidRPr="00583D6B">
        <w:rPr>
          <w:rFonts w:ascii="Times New Roman" w:hAnsi="Times New Roman"/>
          <w:sz w:val="28"/>
          <w:szCs w:val="28"/>
        </w:rPr>
        <w:t xml:space="preserve"> Приложение №1 к Постановлению Администрации Быстрогорского сельского поселения </w:t>
      </w:r>
      <w:r w:rsidRPr="00583D6B">
        <w:rPr>
          <w:rFonts w:ascii="Times New Roman" w:hAnsi="Times New Roman"/>
          <w:kern w:val="2"/>
          <w:sz w:val="28"/>
          <w:szCs w:val="28"/>
        </w:rPr>
        <w:t xml:space="preserve">от 27.09.2013 г. №160 «Об утверждении муниципальной программы  Быстрогорского сельского поселения «Развитие культуры»» </w:t>
      </w:r>
      <w:r w:rsidRPr="00583D6B">
        <w:rPr>
          <w:rFonts w:ascii="Times New Roman" w:hAnsi="Times New Roman"/>
          <w:sz w:val="28"/>
          <w:szCs w:val="28"/>
        </w:rPr>
        <w:t xml:space="preserve">следующие изменения: </w:t>
      </w:r>
    </w:p>
    <w:p w:rsidR="00F378E4" w:rsidRDefault="00F378E4" w:rsidP="00F378E4">
      <w:pPr>
        <w:pStyle w:val="ConsPlusCell"/>
        <w:jc w:val="both"/>
        <w:rPr>
          <w:sz w:val="28"/>
          <w:szCs w:val="28"/>
        </w:rPr>
      </w:pPr>
      <w:r w:rsidRPr="00A22CA4">
        <w:rPr>
          <w:sz w:val="28"/>
          <w:szCs w:val="28"/>
        </w:rPr>
        <w:t xml:space="preserve">1.1. </w:t>
      </w:r>
      <w:r>
        <w:rPr>
          <w:sz w:val="28"/>
          <w:szCs w:val="28"/>
        </w:rPr>
        <w:t>подраздел</w:t>
      </w:r>
      <w:r w:rsidRPr="00A22CA4">
        <w:rPr>
          <w:sz w:val="28"/>
          <w:szCs w:val="28"/>
        </w:rPr>
        <w:t xml:space="preserve"> «</w:t>
      </w:r>
      <w:r w:rsidRPr="00A22CA4">
        <w:rPr>
          <w:sz w:val="28"/>
          <w:szCs w:val="28"/>
          <w:lang w:eastAsia="ar-SA"/>
        </w:rPr>
        <w:t xml:space="preserve">Ресурсное обеспечение </w:t>
      </w:r>
      <w:r w:rsidRPr="00A22CA4">
        <w:rPr>
          <w:sz w:val="28"/>
          <w:szCs w:val="28"/>
        </w:rPr>
        <w:t xml:space="preserve">муниципальной программы Быстрогорского сельского поселения» </w:t>
      </w:r>
      <w:r>
        <w:rPr>
          <w:sz w:val="28"/>
          <w:szCs w:val="28"/>
        </w:rPr>
        <w:t>раздела «</w:t>
      </w:r>
      <w:r w:rsidRPr="00A22CA4">
        <w:rPr>
          <w:sz w:val="28"/>
          <w:szCs w:val="28"/>
        </w:rPr>
        <w:t>Паспорт муниципальной программы Быстрогорского сельского поселения</w:t>
      </w:r>
      <w:r>
        <w:rPr>
          <w:sz w:val="28"/>
          <w:szCs w:val="28"/>
        </w:rPr>
        <w:t xml:space="preserve"> «Развитие </w:t>
      </w:r>
      <w:proofErr w:type="gramStart"/>
      <w:r>
        <w:rPr>
          <w:sz w:val="28"/>
          <w:szCs w:val="28"/>
        </w:rPr>
        <w:t>культуры»  изложить</w:t>
      </w:r>
      <w:proofErr w:type="gramEnd"/>
      <w:r>
        <w:rPr>
          <w:sz w:val="28"/>
          <w:szCs w:val="28"/>
        </w:rPr>
        <w:t xml:space="preserve"> в редакции:</w:t>
      </w:r>
    </w:p>
    <w:p w:rsidR="00F378E4" w:rsidRPr="00C93BFB" w:rsidRDefault="00F378E4" w:rsidP="00F378E4">
      <w:pPr>
        <w:pStyle w:val="ConsPlusCell"/>
        <w:jc w:val="both"/>
        <w:rPr>
          <w:kern w:val="2"/>
          <w:sz w:val="28"/>
          <w:szCs w:val="28"/>
        </w:rPr>
      </w:pPr>
      <w:r w:rsidRPr="00985DD2">
        <w:rPr>
          <w:kern w:val="2"/>
          <w:sz w:val="28"/>
          <w:szCs w:val="28"/>
        </w:rPr>
        <w:t xml:space="preserve"> «</w:t>
      </w:r>
      <w:r w:rsidRPr="00C93BFB">
        <w:rPr>
          <w:kern w:val="2"/>
          <w:sz w:val="28"/>
          <w:szCs w:val="28"/>
        </w:rPr>
        <w:t xml:space="preserve">Ресурсное обеспечение </w:t>
      </w:r>
    </w:p>
    <w:p w:rsidR="00F378E4" w:rsidRDefault="00F378E4" w:rsidP="00F378E4">
      <w:pPr>
        <w:pStyle w:val="ConsPlusCell"/>
        <w:jc w:val="both"/>
        <w:rPr>
          <w:kern w:val="2"/>
          <w:sz w:val="28"/>
          <w:szCs w:val="28"/>
        </w:rPr>
      </w:pPr>
      <w:r w:rsidRPr="00C93BFB">
        <w:rPr>
          <w:kern w:val="2"/>
          <w:sz w:val="28"/>
          <w:szCs w:val="28"/>
        </w:rPr>
        <w:t>муниципальной программы</w:t>
      </w:r>
    </w:p>
    <w:p w:rsidR="00F378E4" w:rsidRDefault="00F378E4" w:rsidP="00F378E4">
      <w:pPr>
        <w:pStyle w:val="ConsPlusCell"/>
        <w:jc w:val="both"/>
        <w:rPr>
          <w:kern w:val="2"/>
          <w:sz w:val="28"/>
          <w:szCs w:val="28"/>
        </w:rPr>
      </w:pPr>
      <w:r>
        <w:rPr>
          <w:kern w:val="2"/>
          <w:sz w:val="28"/>
          <w:szCs w:val="28"/>
        </w:rPr>
        <w:t>Быстрогорское сельское</w:t>
      </w:r>
    </w:p>
    <w:p w:rsidR="00F378E4" w:rsidRDefault="00F378E4" w:rsidP="00F378E4">
      <w:pPr>
        <w:pStyle w:val="ConsPlusCell"/>
        <w:jc w:val="both"/>
        <w:rPr>
          <w:kern w:val="2"/>
          <w:sz w:val="28"/>
          <w:szCs w:val="28"/>
        </w:rPr>
      </w:pPr>
      <w:r>
        <w:rPr>
          <w:kern w:val="2"/>
          <w:sz w:val="28"/>
          <w:szCs w:val="28"/>
        </w:rPr>
        <w:t xml:space="preserve">поселение                                          </w:t>
      </w:r>
      <w:r w:rsidRPr="00985DD2">
        <w:rPr>
          <w:kern w:val="2"/>
          <w:sz w:val="28"/>
          <w:szCs w:val="28"/>
        </w:rPr>
        <w:t xml:space="preserve">финансирование программных мероприятий </w:t>
      </w:r>
    </w:p>
    <w:p w:rsidR="00F378E4" w:rsidRPr="00985DD2" w:rsidRDefault="00F378E4" w:rsidP="00F378E4">
      <w:pPr>
        <w:pStyle w:val="ConsPlusCell"/>
        <w:ind w:left="4253"/>
        <w:jc w:val="both"/>
        <w:rPr>
          <w:kern w:val="2"/>
          <w:sz w:val="28"/>
          <w:szCs w:val="28"/>
        </w:rPr>
      </w:pPr>
      <w:r w:rsidRPr="00985DD2">
        <w:rPr>
          <w:kern w:val="2"/>
          <w:sz w:val="28"/>
          <w:szCs w:val="28"/>
        </w:rPr>
        <w:t xml:space="preserve">осуществляется за счет средств местного бюджета </w:t>
      </w:r>
      <w:r w:rsidRPr="00985DD2">
        <w:rPr>
          <w:rFonts w:eastAsia="Calibri"/>
          <w:kern w:val="2"/>
          <w:sz w:val="28"/>
          <w:szCs w:val="28"/>
          <w:lang w:eastAsia="en-US"/>
        </w:rPr>
        <w:t>и внебюджетных источников</w:t>
      </w:r>
      <w:r w:rsidRPr="00985DD2">
        <w:rPr>
          <w:kern w:val="2"/>
          <w:sz w:val="28"/>
          <w:szCs w:val="28"/>
        </w:rPr>
        <w:t xml:space="preserve"> в объемах, предусмотренных программой.</w:t>
      </w:r>
    </w:p>
    <w:p w:rsidR="00F378E4" w:rsidRPr="00C93BFB" w:rsidRDefault="00F378E4" w:rsidP="00F378E4">
      <w:pPr>
        <w:pStyle w:val="ConsPlusCell"/>
        <w:ind w:left="4253"/>
        <w:jc w:val="both"/>
        <w:rPr>
          <w:kern w:val="2"/>
          <w:sz w:val="28"/>
          <w:szCs w:val="28"/>
        </w:rPr>
      </w:pPr>
      <w:r w:rsidRPr="00C93BFB">
        <w:rPr>
          <w:kern w:val="2"/>
          <w:sz w:val="28"/>
          <w:szCs w:val="28"/>
        </w:rPr>
        <w:t>Общий объем финансирования Программы            составляет 22</w:t>
      </w:r>
      <w:r>
        <w:rPr>
          <w:kern w:val="2"/>
          <w:sz w:val="28"/>
          <w:szCs w:val="28"/>
        </w:rPr>
        <w:t>216,</w:t>
      </w:r>
      <w:proofErr w:type="gramStart"/>
      <w:r>
        <w:rPr>
          <w:kern w:val="2"/>
          <w:sz w:val="28"/>
          <w:szCs w:val="28"/>
        </w:rPr>
        <w:t>6</w:t>
      </w:r>
      <w:r w:rsidRPr="00C93BFB">
        <w:rPr>
          <w:kern w:val="2"/>
          <w:sz w:val="28"/>
          <w:szCs w:val="28"/>
        </w:rPr>
        <w:t xml:space="preserve">  тыс.</w:t>
      </w:r>
      <w:proofErr w:type="gramEnd"/>
      <w:r w:rsidRPr="00C93BFB">
        <w:rPr>
          <w:kern w:val="2"/>
          <w:sz w:val="28"/>
          <w:szCs w:val="28"/>
        </w:rPr>
        <w:t xml:space="preserve"> рублей, в том числе:</w:t>
      </w:r>
    </w:p>
    <w:p w:rsidR="00F378E4" w:rsidRPr="00C93BFB" w:rsidRDefault="00F378E4" w:rsidP="00F378E4">
      <w:pPr>
        <w:spacing w:after="0" w:line="240" w:lineRule="auto"/>
        <w:ind w:firstLine="4253"/>
        <w:jc w:val="both"/>
        <w:rPr>
          <w:rFonts w:ascii="Times New Roman" w:hAnsi="Times New Roman"/>
          <w:kern w:val="2"/>
          <w:sz w:val="28"/>
          <w:szCs w:val="28"/>
        </w:rPr>
      </w:pPr>
      <w:r w:rsidRPr="00C93BFB">
        <w:rPr>
          <w:rFonts w:ascii="Times New Roman" w:hAnsi="Times New Roman"/>
          <w:kern w:val="2"/>
          <w:sz w:val="28"/>
          <w:szCs w:val="28"/>
        </w:rPr>
        <w:t xml:space="preserve">2014 год </w:t>
      </w:r>
      <w:proofErr w:type="gramStart"/>
      <w:r w:rsidRPr="00C93BFB">
        <w:rPr>
          <w:rFonts w:ascii="Times New Roman" w:hAnsi="Times New Roman"/>
          <w:kern w:val="2"/>
          <w:sz w:val="28"/>
          <w:szCs w:val="28"/>
        </w:rPr>
        <w:t>–  3924</w:t>
      </w:r>
      <w:proofErr w:type="gramEnd"/>
      <w:r w:rsidRPr="00C93BFB">
        <w:rPr>
          <w:rFonts w:ascii="Times New Roman" w:hAnsi="Times New Roman"/>
          <w:kern w:val="2"/>
          <w:sz w:val="28"/>
          <w:szCs w:val="28"/>
        </w:rPr>
        <w:t>,7 тыс.рублей;</w:t>
      </w:r>
    </w:p>
    <w:p w:rsidR="00F378E4" w:rsidRPr="00C93BFB" w:rsidRDefault="00F378E4" w:rsidP="00F378E4">
      <w:pPr>
        <w:pStyle w:val="ConsPlusNonformat"/>
        <w:widowControl/>
        <w:tabs>
          <w:tab w:val="left" w:pos="0"/>
        </w:tabs>
        <w:ind w:firstLine="4253"/>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2015 год </w:t>
      </w:r>
      <w:proofErr w:type="gramStart"/>
      <w:r w:rsidRPr="00C93BFB">
        <w:rPr>
          <w:rFonts w:ascii="Times New Roman" w:hAnsi="Times New Roman" w:cs="Times New Roman"/>
          <w:kern w:val="2"/>
          <w:sz w:val="28"/>
          <w:szCs w:val="28"/>
        </w:rPr>
        <w:t>–  3168</w:t>
      </w:r>
      <w:proofErr w:type="gramEnd"/>
      <w:r w:rsidRPr="00C93BFB">
        <w:rPr>
          <w:rFonts w:ascii="Times New Roman" w:hAnsi="Times New Roman" w:cs="Times New Roman"/>
          <w:kern w:val="2"/>
          <w:sz w:val="28"/>
          <w:szCs w:val="28"/>
        </w:rPr>
        <w:t>,9 тыс. рублей;</w:t>
      </w:r>
    </w:p>
    <w:p w:rsidR="00F378E4" w:rsidRPr="00C93BFB" w:rsidRDefault="00F378E4" w:rsidP="00F378E4">
      <w:pPr>
        <w:pStyle w:val="ConsPlusNonformat"/>
        <w:widowControl/>
        <w:tabs>
          <w:tab w:val="left" w:pos="0"/>
        </w:tabs>
        <w:ind w:firstLine="4253"/>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2016 год </w:t>
      </w:r>
      <w:proofErr w:type="gramStart"/>
      <w:r w:rsidRPr="00C93BFB">
        <w:rPr>
          <w:rFonts w:ascii="Times New Roman" w:hAnsi="Times New Roman" w:cs="Times New Roman"/>
          <w:kern w:val="2"/>
          <w:sz w:val="28"/>
          <w:szCs w:val="28"/>
        </w:rPr>
        <w:t>–  33</w:t>
      </w:r>
      <w:r>
        <w:rPr>
          <w:rFonts w:ascii="Times New Roman" w:hAnsi="Times New Roman" w:cs="Times New Roman"/>
          <w:kern w:val="2"/>
          <w:sz w:val="28"/>
          <w:szCs w:val="28"/>
        </w:rPr>
        <w:t>62</w:t>
      </w:r>
      <w:proofErr w:type="gramEnd"/>
      <w:r>
        <w:rPr>
          <w:rFonts w:ascii="Times New Roman" w:hAnsi="Times New Roman" w:cs="Times New Roman"/>
          <w:kern w:val="2"/>
          <w:sz w:val="28"/>
          <w:szCs w:val="28"/>
        </w:rPr>
        <w:t>,6</w:t>
      </w:r>
      <w:r w:rsidRPr="00C93BFB">
        <w:rPr>
          <w:rFonts w:ascii="Times New Roman" w:hAnsi="Times New Roman" w:cs="Times New Roman"/>
          <w:kern w:val="2"/>
          <w:sz w:val="28"/>
          <w:szCs w:val="28"/>
        </w:rPr>
        <w:t xml:space="preserve"> тыс. рублей;</w:t>
      </w:r>
    </w:p>
    <w:p w:rsidR="00F378E4" w:rsidRPr="00C93BFB" w:rsidRDefault="00F378E4" w:rsidP="00F378E4">
      <w:pPr>
        <w:pStyle w:val="ConsPlusNonformat"/>
        <w:widowControl/>
        <w:tabs>
          <w:tab w:val="left" w:pos="0"/>
        </w:tabs>
        <w:ind w:firstLine="4253"/>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2017 год </w:t>
      </w:r>
      <w:proofErr w:type="gramStart"/>
      <w:r w:rsidRPr="00C93BFB">
        <w:rPr>
          <w:rFonts w:ascii="Times New Roman" w:hAnsi="Times New Roman" w:cs="Times New Roman"/>
          <w:kern w:val="2"/>
          <w:sz w:val="28"/>
          <w:szCs w:val="28"/>
        </w:rPr>
        <w:t>–  2940</w:t>
      </w:r>
      <w:proofErr w:type="gramEnd"/>
      <w:r w:rsidRPr="00C93BFB">
        <w:rPr>
          <w:rFonts w:ascii="Times New Roman" w:hAnsi="Times New Roman" w:cs="Times New Roman"/>
          <w:kern w:val="2"/>
          <w:sz w:val="28"/>
          <w:szCs w:val="28"/>
        </w:rPr>
        <w:t>,1  тыс.рублей;</w:t>
      </w:r>
    </w:p>
    <w:p w:rsidR="00F378E4" w:rsidRPr="00C93BFB" w:rsidRDefault="00F378E4" w:rsidP="00F378E4">
      <w:pPr>
        <w:pStyle w:val="ConsPlusNonformat"/>
        <w:widowControl/>
        <w:tabs>
          <w:tab w:val="left" w:pos="0"/>
        </w:tabs>
        <w:ind w:firstLine="4253"/>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2018 год </w:t>
      </w:r>
      <w:proofErr w:type="gramStart"/>
      <w:r w:rsidRPr="00C93BFB">
        <w:rPr>
          <w:rFonts w:ascii="Times New Roman" w:hAnsi="Times New Roman" w:cs="Times New Roman"/>
          <w:kern w:val="2"/>
          <w:sz w:val="28"/>
          <w:szCs w:val="28"/>
        </w:rPr>
        <w:t>–  2940</w:t>
      </w:r>
      <w:proofErr w:type="gramEnd"/>
      <w:r w:rsidRPr="00C93BFB">
        <w:rPr>
          <w:rFonts w:ascii="Times New Roman" w:hAnsi="Times New Roman" w:cs="Times New Roman"/>
          <w:kern w:val="2"/>
          <w:sz w:val="28"/>
          <w:szCs w:val="28"/>
        </w:rPr>
        <w:t>,1 тыс.рублей;</w:t>
      </w:r>
    </w:p>
    <w:p w:rsidR="00F378E4" w:rsidRPr="00C93BFB" w:rsidRDefault="00F378E4" w:rsidP="00F378E4">
      <w:pPr>
        <w:pStyle w:val="ConsPlusNonformat"/>
        <w:widowControl/>
        <w:tabs>
          <w:tab w:val="left" w:pos="0"/>
        </w:tabs>
        <w:ind w:firstLine="4253"/>
        <w:jc w:val="both"/>
        <w:rPr>
          <w:rFonts w:ascii="Times New Roman" w:hAnsi="Times New Roman" w:cs="Times New Roman"/>
          <w:kern w:val="2"/>
          <w:sz w:val="28"/>
          <w:szCs w:val="28"/>
        </w:rPr>
      </w:pPr>
      <w:r w:rsidRPr="00C93BFB">
        <w:rPr>
          <w:rFonts w:ascii="Times New Roman" w:hAnsi="Times New Roman" w:cs="Times New Roman"/>
          <w:kern w:val="2"/>
          <w:sz w:val="28"/>
          <w:szCs w:val="28"/>
        </w:rPr>
        <w:lastRenderedPageBreak/>
        <w:t xml:space="preserve">2019 год </w:t>
      </w:r>
      <w:proofErr w:type="gramStart"/>
      <w:r w:rsidRPr="00C93BFB">
        <w:rPr>
          <w:rFonts w:ascii="Times New Roman" w:hAnsi="Times New Roman" w:cs="Times New Roman"/>
          <w:kern w:val="2"/>
          <w:sz w:val="28"/>
          <w:szCs w:val="28"/>
        </w:rPr>
        <w:t>–  2940</w:t>
      </w:r>
      <w:proofErr w:type="gramEnd"/>
      <w:r w:rsidRPr="00C93BFB">
        <w:rPr>
          <w:rFonts w:ascii="Times New Roman" w:hAnsi="Times New Roman" w:cs="Times New Roman"/>
          <w:kern w:val="2"/>
          <w:sz w:val="28"/>
          <w:szCs w:val="28"/>
        </w:rPr>
        <w:t>,1 тыс.рублей;</w:t>
      </w:r>
    </w:p>
    <w:p w:rsidR="00F378E4" w:rsidRPr="00C93BFB" w:rsidRDefault="00F378E4" w:rsidP="00F378E4">
      <w:pPr>
        <w:spacing w:after="0" w:line="240" w:lineRule="auto"/>
        <w:ind w:left="4253"/>
        <w:jc w:val="both"/>
        <w:rPr>
          <w:rFonts w:ascii="Times New Roman" w:hAnsi="Times New Roman"/>
          <w:kern w:val="2"/>
          <w:sz w:val="28"/>
          <w:szCs w:val="28"/>
        </w:rPr>
      </w:pPr>
      <w:r w:rsidRPr="00C93BFB">
        <w:rPr>
          <w:rFonts w:ascii="Times New Roman" w:hAnsi="Times New Roman"/>
          <w:kern w:val="2"/>
          <w:sz w:val="28"/>
          <w:szCs w:val="28"/>
        </w:rPr>
        <w:t xml:space="preserve">2020 год </w:t>
      </w:r>
      <w:proofErr w:type="gramStart"/>
      <w:r w:rsidRPr="00C93BFB">
        <w:rPr>
          <w:rFonts w:ascii="Times New Roman" w:hAnsi="Times New Roman"/>
          <w:kern w:val="2"/>
          <w:sz w:val="28"/>
          <w:szCs w:val="28"/>
        </w:rPr>
        <w:t>–  2940</w:t>
      </w:r>
      <w:proofErr w:type="gramEnd"/>
      <w:r w:rsidRPr="00C93BFB">
        <w:rPr>
          <w:rFonts w:ascii="Times New Roman" w:hAnsi="Times New Roman"/>
          <w:kern w:val="2"/>
          <w:sz w:val="28"/>
          <w:szCs w:val="28"/>
        </w:rPr>
        <w:t>,1  тыс.рублей.</w:t>
      </w:r>
    </w:p>
    <w:p w:rsidR="00F378E4" w:rsidRPr="00C93BFB" w:rsidRDefault="00F378E4" w:rsidP="00F378E4">
      <w:pPr>
        <w:spacing w:after="0" w:line="240" w:lineRule="auto"/>
        <w:ind w:left="4253"/>
        <w:jc w:val="both"/>
        <w:rPr>
          <w:rFonts w:ascii="Times New Roman" w:hAnsi="Times New Roman"/>
          <w:kern w:val="2"/>
          <w:sz w:val="28"/>
          <w:szCs w:val="28"/>
        </w:rPr>
      </w:pPr>
      <w:r w:rsidRPr="00C93BFB">
        <w:rPr>
          <w:rFonts w:ascii="Times New Roman" w:hAnsi="Times New Roman"/>
          <w:kern w:val="2"/>
          <w:sz w:val="28"/>
          <w:szCs w:val="28"/>
        </w:rPr>
        <w:t>Объем средств федерального бюджета –</w:t>
      </w:r>
      <w:r>
        <w:rPr>
          <w:rFonts w:ascii="Times New Roman" w:hAnsi="Times New Roman"/>
          <w:kern w:val="2"/>
          <w:sz w:val="28"/>
          <w:szCs w:val="28"/>
        </w:rPr>
        <w:t xml:space="preserve"> </w:t>
      </w:r>
      <w:r w:rsidRPr="00C93BFB">
        <w:rPr>
          <w:rFonts w:ascii="Times New Roman" w:hAnsi="Times New Roman"/>
          <w:kern w:val="2"/>
          <w:sz w:val="28"/>
          <w:szCs w:val="28"/>
        </w:rPr>
        <w:t>0 тыс. рублей;</w:t>
      </w:r>
    </w:p>
    <w:p w:rsidR="00F378E4" w:rsidRPr="00C93BFB" w:rsidRDefault="00F378E4" w:rsidP="00F378E4">
      <w:pPr>
        <w:pStyle w:val="ConsPlusNormal"/>
        <w:widowControl/>
        <w:ind w:left="4253" w:firstLine="0"/>
        <w:jc w:val="both"/>
        <w:rPr>
          <w:rFonts w:ascii="Times New Roman" w:hAnsi="Times New Roman"/>
          <w:kern w:val="2"/>
          <w:sz w:val="28"/>
          <w:szCs w:val="28"/>
        </w:rPr>
      </w:pPr>
      <w:r w:rsidRPr="00C93BFB">
        <w:rPr>
          <w:rFonts w:ascii="Times New Roman" w:hAnsi="Times New Roman"/>
          <w:kern w:val="2"/>
          <w:sz w:val="28"/>
          <w:szCs w:val="28"/>
        </w:rPr>
        <w:t xml:space="preserve">Объем средств областного бюджета </w:t>
      </w:r>
      <w:r>
        <w:rPr>
          <w:rFonts w:ascii="Times New Roman" w:hAnsi="Times New Roman"/>
          <w:kern w:val="2"/>
          <w:sz w:val="28"/>
          <w:szCs w:val="28"/>
        </w:rPr>
        <w:t>504,8</w:t>
      </w:r>
      <w:r w:rsidRPr="00C93BFB">
        <w:rPr>
          <w:rFonts w:ascii="Times New Roman" w:hAnsi="Times New Roman"/>
          <w:kern w:val="2"/>
          <w:sz w:val="28"/>
          <w:szCs w:val="28"/>
        </w:rPr>
        <w:t xml:space="preserve"> тыс. рублей;</w:t>
      </w:r>
    </w:p>
    <w:p w:rsidR="00F378E4" w:rsidRPr="00C93BFB" w:rsidRDefault="00F378E4" w:rsidP="00F378E4">
      <w:pPr>
        <w:spacing w:after="0" w:line="240" w:lineRule="auto"/>
        <w:ind w:left="4253"/>
        <w:jc w:val="both"/>
        <w:rPr>
          <w:rFonts w:ascii="Times New Roman" w:hAnsi="Times New Roman"/>
          <w:kern w:val="2"/>
          <w:sz w:val="28"/>
          <w:szCs w:val="28"/>
        </w:rPr>
      </w:pPr>
      <w:r w:rsidRPr="00C93BFB">
        <w:rPr>
          <w:rFonts w:ascii="Times New Roman" w:hAnsi="Times New Roman"/>
          <w:kern w:val="2"/>
          <w:sz w:val="28"/>
          <w:szCs w:val="28"/>
        </w:rPr>
        <w:t>Объем средств мест</w:t>
      </w:r>
      <w:r>
        <w:rPr>
          <w:rFonts w:ascii="Times New Roman" w:hAnsi="Times New Roman"/>
          <w:kern w:val="2"/>
          <w:sz w:val="28"/>
          <w:szCs w:val="28"/>
        </w:rPr>
        <w:t>ного бюджета составляет – 21487,1</w:t>
      </w:r>
      <w:r w:rsidRPr="00C93BFB">
        <w:rPr>
          <w:rFonts w:ascii="Times New Roman" w:hAnsi="Times New Roman"/>
          <w:kern w:val="2"/>
          <w:sz w:val="28"/>
          <w:szCs w:val="28"/>
        </w:rPr>
        <w:t xml:space="preserve"> тыс. рублей, из них:</w:t>
      </w:r>
    </w:p>
    <w:p w:rsidR="00F378E4" w:rsidRPr="00C93BFB" w:rsidRDefault="00F378E4" w:rsidP="00F378E4">
      <w:pPr>
        <w:spacing w:after="0" w:line="240" w:lineRule="auto"/>
        <w:ind w:left="4253"/>
        <w:jc w:val="both"/>
        <w:rPr>
          <w:rFonts w:ascii="Times New Roman" w:hAnsi="Times New Roman"/>
          <w:kern w:val="2"/>
          <w:sz w:val="28"/>
          <w:szCs w:val="28"/>
        </w:rPr>
      </w:pPr>
      <w:r w:rsidRPr="00C93BFB">
        <w:rPr>
          <w:rFonts w:ascii="Times New Roman" w:hAnsi="Times New Roman"/>
          <w:kern w:val="2"/>
          <w:sz w:val="28"/>
          <w:szCs w:val="28"/>
        </w:rPr>
        <w:t xml:space="preserve">2014 год </w:t>
      </w:r>
      <w:proofErr w:type="gramStart"/>
      <w:r w:rsidRPr="00C93BFB">
        <w:rPr>
          <w:rFonts w:ascii="Times New Roman" w:hAnsi="Times New Roman"/>
          <w:kern w:val="2"/>
          <w:sz w:val="28"/>
          <w:szCs w:val="28"/>
        </w:rPr>
        <w:t>–  3478</w:t>
      </w:r>
      <w:proofErr w:type="gramEnd"/>
      <w:r w:rsidRPr="00C93BFB">
        <w:rPr>
          <w:rFonts w:ascii="Times New Roman" w:hAnsi="Times New Roman"/>
          <w:kern w:val="2"/>
          <w:sz w:val="28"/>
          <w:szCs w:val="28"/>
        </w:rPr>
        <w:t>,8 тыс.рублей;</w:t>
      </w:r>
    </w:p>
    <w:p w:rsidR="00F378E4" w:rsidRPr="00C93BFB" w:rsidRDefault="00F378E4" w:rsidP="00F378E4">
      <w:pPr>
        <w:pStyle w:val="ConsPlusNonformat"/>
        <w:widowControl/>
        <w:tabs>
          <w:tab w:val="left" w:pos="0"/>
        </w:tabs>
        <w:ind w:left="4253"/>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2015 год </w:t>
      </w:r>
      <w:proofErr w:type="gramStart"/>
      <w:r w:rsidRPr="00C93BFB">
        <w:rPr>
          <w:rFonts w:ascii="Times New Roman" w:hAnsi="Times New Roman" w:cs="Times New Roman"/>
          <w:kern w:val="2"/>
          <w:sz w:val="28"/>
          <w:szCs w:val="28"/>
        </w:rPr>
        <w:t>–  3105</w:t>
      </w:r>
      <w:proofErr w:type="gramEnd"/>
      <w:r w:rsidRPr="00C93BFB">
        <w:rPr>
          <w:rFonts w:ascii="Times New Roman" w:hAnsi="Times New Roman" w:cs="Times New Roman"/>
          <w:kern w:val="2"/>
          <w:sz w:val="28"/>
          <w:szCs w:val="28"/>
        </w:rPr>
        <w:t>,1 тыс. рублей;</w:t>
      </w:r>
    </w:p>
    <w:p w:rsidR="00F378E4" w:rsidRPr="00C93BFB" w:rsidRDefault="00F378E4" w:rsidP="00F378E4">
      <w:pPr>
        <w:pStyle w:val="ConsPlusNonformat"/>
        <w:widowControl/>
        <w:tabs>
          <w:tab w:val="left" w:pos="0"/>
        </w:tabs>
        <w:ind w:left="4253"/>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2016 год </w:t>
      </w:r>
      <w:proofErr w:type="gramStart"/>
      <w:r w:rsidRPr="00C93BFB">
        <w:rPr>
          <w:rFonts w:ascii="Times New Roman" w:hAnsi="Times New Roman" w:cs="Times New Roman"/>
          <w:kern w:val="2"/>
          <w:sz w:val="28"/>
          <w:szCs w:val="28"/>
        </w:rPr>
        <w:t>–  3271</w:t>
      </w:r>
      <w:proofErr w:type="gramEnd"/>
      <w:r w:rsidRPr="00C93BFB">
        <w:rPr>
          <w:rFonts w:ascii="Times New Roman" w:hAnsi="Times New Roman" w:cs="Times New Roman"/>
          <w:kern w:val="2"/>
          <w:sz w:val="28"/>
          <w:szCs w:val="28"/>
        </w:rPr>
        <w:t>,</w:t>
      </w:r>
      <w:r>
        <w:rPr>
          <w:rFonts w:ascii="Times New Roman" w:hAnsi="Times New Roman" w:cs="Times New Roman"/>
          <w:kern w:val="2"/>
          <w:sz w:val="28"/>
          <w:szCs w:val="28"/>
        </w:rPr>
        <w:t>2</w:t>
      </w:r>
      <w:r w:rsidRPr="00C93BFB">
        <w:rPr>
          <w:rFonts w:ascii="Times New Roman" w:hAnsi="Times New Roman" w:cs="Times New Roman"/>
          <w:kern w:val="2"/>
          <w:sz w:val="28"/>
          <w:szCs w:val="28"/>
        </w:rPr>
        <w:t xml:space="preserve"> тыс. рублей;</w:t>
      </w:r>
    </w:p>
    <w:p w:rsidR="00F378E4" w:rsidRPr="00C93BFB" w:rsidRDefault="00F378E4" w:rsidP="00F378E4">
      <w:pPr>
        <w:pStyle w:val="ConsPlusNonformat"/>
        <w:widowControl/>
        <w:tabs>
          <w:tab w:val="left" w:pos="0"/>
        </w:tabs>
        <w:ind w:left="4253"/>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2017 год </w:t>
      </w:r>
      <w:proofErr w:type="gramStart"/>
      <w:r w:rsidRPr="00C93BFB">
        <w:rPr>
          <w:rFonts w:ascii="Times New Roman" w:hAnsi="Times New Roman" w:cs="Times New Roman"/>
          <w:kern w:val="2"/>
          <w:sz w:val="28"/>
          <w:szCs w:val="28"/>
        </w:rPr>
        <w:t>–  2908</w:t>
      </w:r>
      <w:proofErr w:type="gramEnd"/>
      <w:r w:rsidRPr="00C93BFB">
        <w:rPr>
          <w:rFonts w:ascii="Times New Roman" w:hAnsi="Times New Roman" w:cs="Times New Roman"/>
          <w:kern w:val="2"/>
          <w:sz w:val="28"/>
          <w:szCs w:val="28"/>
        </w:rPr>
        <w:t>,0  тыс.рублей;</w:t>
      </w:r>
    </w:p>
    <w:p w:rsidR="00F378E4" w:rsidRPr="00C93BFB" w:rsidRDefault="00F378E4" w:rsidP="00F378E4">
      <w:pPr>
        <w:pStyle w:val="ConsPlusNonformat"/>
        <w:widowControl/>
        <w:tabs>
          <w:tab w:val="left" w:pos="0"/>
        </w:tabs>
        <w:ind w:left="4253"/>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2018 год </w:t>
      </w:r>
      <w:proofErr w:type="gramStart"/>
      <w:r w:rsidRPr="00C93BFB">
        <w:rPr>
          <w:rFonts w:ascii="Times New Roman" w:hAnsi="Times New Roman" w:cs="Times New Roman"/>
          <w:kern w:val="2"/>
          <w:sz w:val="28"/>
          <w:szCs w:val="28"/>
        </w:rPr>
        <w:t>–  2908</w:t>
      </w:r>
      <w:proofErr w:type="gramEnd"/>
      <w:r w:rsidRPr="00C93BFB">
        <w:rPr>
          <w:rFonts w:ascii="Times New Roman" w:hAnsi="Times New Roman" w:cs="Times New Roman"/>
          <w:kern w:val="2"/>
          <w:sz w:val="28"/>
          <w:szCs w:val="28"/>
        </w:rPr>
        <w:t>,0 тыс.рублей;</w:t>
      </w:r>
    </w:p>
    <w:p w:rsidR="00F378E4" w:rsidRPr="00C93BFB" w:rsidRDefault="00F378E4" w:rsidP="00F378E4">
      <w:pPr>
        <w:pStyle w:val="ConsPlusNonformat"/>
        <w:widowControl/>
        <w:tabs>
          <w:tab w:val="left" w:pos="0"/>
        </w:tabs>
        <w:ind w:left="4253"/>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2019 год </w:t>
      </w:r>
      <w:proofErr w:type="gramStart"/>
      <w:r w:rsidRPr="00C93BFB">
        <w:rPr>
          <w:rFonts w:ascii="Times New Roman" w:hAnsi="Times New Roman" w:cs="Times New Roman"/>
          <w:kern w:val="2"/>
          <w:sz w:val="28"/>
          <w:szCs w:val="28"/>
        </w:rPr>
        <w:t>–  2908</w:t>
      </w:r>
      <w:proofErr w:type="gramEnd"/>
      <w:r w:rsidRPr="00C93BFB">
        <w:rPr>
          <w:rFonts w:ascii="Times New Roman" w:hAnsi="Times New Roman" w:cs="Times New Roman"/>
          <w:kern w:val="2"/>
          <w:sz w:val="28"/>
          <w:szCs w:val="28"/>
        </w:rPr>
        <w:t>,0 тыс.рублей;</w:t>
      </w:r>
    </w:p>
    <w:p w:rsidR="00F378E4" w:rsidRPr="00C93BFB" w:rsidRDefault="00F378E4" w:rsidP="00F378E4">
      <w:pPr>
        <w:spacing w:after="0" w:line="240" w:lineRule="auto"/>
        <w:ind w:left="4253"/>
        <w:jc w:val="both"/>
        <w:rPr>
          <w:rFonts w:ascii="Times New Roman" w:hAnsi="Times New Roman"/>
          <w:kern w:val="2"/>
          <w:sz w:val="28"/>
          <w:szCs w:val="28"/>
        </w:rPr>
      </w:pPr>
      <w:r w:rsidRPr="00C93BFB">
        <w:rPr>
          <w:rFonts w:ascii="Times New Roman" w:hAnsi="Times New Roman"/>
          <w:kern w:val="2"/>
          <w:sz w:val="28"/>
          <w:szCs w:val="28"/>
        </w:rPr>
        <w:t xml:space="preserve">2020 год </w:t>
      </w:r>
      <w:proofErr w:type="gramStart"/>
      <w:r w:rsidRPr="00C93BFB">
        <w:rPr>
          <w:rFonts w:ascii="Times New Roman" w:hAnsi="Times New Roman"/>
          <w:kern w:val="2"/>
          <w:sz w:val="28"/>
          <w:szCs w:val="28"/>
        </w:rPr>
        <w:t>–  2908</w:t>
      </w:r>
      <w:proofErr w:type="gramEnd"/>
      <w:r w:rsidRPr="00C93BFB">
        <w:rPr>
          <w:rFonts w:ascii="Times New Roman" w:hAnsi="Times New Roman"/>
          <w:kern w:val="2"/>
          <w:sz w:val="28"/>
          <w:szCs w:val="28"/>
        </w:rPr>
        <w:t>,0  тыс.рублей.</w:t>
      </w:r>
    </w:p>
    <w:p w:rsidR="00F378E4" w:rsidRPr="00C93BFB" w:rsidRDefault="00F378E4" w:rsidP="00F378E4">
      <w:pPr>
        <w:spacing w:after="0" w:line="240" w:lineRule="auto"/>
        <w:ind w:left="4253"/>
        <w:jc w:val="both"/>
        <w:rPr>
          <w:rFonts w:ascii="Times New Roman" w:hAnsi="Times New Roman"/>
          <w:kern w:val="2"/>
          <w:sz w:val="28"/>
          <w:szCs w:val="28"/>
        </w:rPr>
      </w:pPr>
      <w:r w:rsidRPr="00C93BFB">
        <w:rPr>
          <w:rFonts w:ascii="Times New Roman" w:hAnsi="Times New Roman"/>
          <w:kern w:val="2"/>
          <w:sz w:val="28"/>
          <w:szCs w:val="28"/>
        </w:rPr>
        <w:t>Объем средств из внебюджетных источников составляет 224,7 тыс.рублей, из них:</w:t>
      </w:r>
    </w:p>
    <w:p w:rsidR="00F378E4" w:rsidRPr="00C93BFB" w:rsidRDefault="00F378E4" w:rsidP="00F378E4">
      <w:pPr>
        <w:spacing w:after="0" w:line="240" w:lineRule="auto"/>
        <w:ind w:left="4253"/>
        <w:jc w:val="both"/>
        <w:rPr>
          <w:rFonts w:ascii="Times New Roman" w:hAnsi="Times New Roman"/>
          <w:kern w:val="2"/>
          <w:sz w:val="28"/>
          <w:szCs w:val="28"/>
        </w:rPr>
      </w:pPr>
      <w:r w:rsidRPr="00C93BFB">
        <w:rPr>
          <w:rFonts w:ascii="Times New Roman" w:hAnsi="Times New Roman"/>
          <w:kern w:val="2"/>
          <w:sz w:val="28"/>
          <w:szCs w:val="28"/>
        </w:rPr>
        <w:t xml:space="preserve">2014 год </w:t>
      </w:r>
      <w:proofErr w:type="gramStart"/>
      <w:r w:rsidRPr="00C93BFB">
        <w:rPr>
          <w:rFonts w:ascii="Times New Roman" w:hAnsi="Times New Roman"/>
          <w:kern w:val="2"/>
          <w:sz w:val="28"/>
          <w:szCs w:val="28"/>
        </w:rPr>
        <w:t>–  32</w:t>
      </w:r>
      <w:proofErr w:type="gramEnd"/>
      <w:r w:rsidRPr="00C93BFB">
        <w:rPr>
          <w:rFonts w:ascii="Times New Roman" w:hAnsi="Times New Roman"/>
          <w:kern w:val="2"/>
          <w:sz w:val="28"/>
          <w:szCs w:val="28"/>
        </w:rPr>
        <w:t>,1 тыс.рублей;</w:t>
      </w:r>
    </w:p>
    <w:p w:rsidR="00F378E4" w:rsidRPr="00C93BFB" w:rsidRDefault="00F378E4" w:rsidP="00F378E4">
      <w:pPr>
        <w:pStyle w:val="ConsPlusNonformat"/>
        <w:widowControl/>
        <w:tabs>
          <w:tab w:val="left" w:pos="0"/>
        </w:tabs>
        <w:ind w:left="4253"/>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2015 год </w:t>
      </w:r>
      <w:proofErr w:type="gramStart"/>
      <w:r w:rsidRPr="00C93BFB">
        <w:rPr>
          <w:rFonts w:ascii="Times New Roman" w:hAnsi="Times New Roman" w:cs="Times New Roman"/>
          <w:kern w:val="2"/>
          <w:sz w:val="28"/>
          <w:szCs w:val="28"/>
        </w:rPr>
        <w:t>–  32</w:t>
      </w:r>
      <w:proofErr w:type="gramEnd"/>
      <w:r w:rsidRPr="00C93BFB">
        <w:rPr>
          <w:rFonts w:ascii="Times New Roman" w:hAnsi="Times New Roman" w:cs="Times New Roman"/>
          <w:kern w:val="2"/>
          <w:sz w:val="28"/>
          <w:szCs w:val="28"/>
        </w:rPr>
        <w:t>,1 тыс. рублей;</w:t>
      </w:r>
    </w:p>
    <w:p w:rsidR="00F378E4" w:rsidRPr="00C93BFB" w:rsidRDefault="00F378E4" w:rsidP="00F378E4">
      <w:pPr>
        <w:pStyle w:val="ConsPlusNonformat"/>
        <w:widowControl/>
        <w:tabs>
          <w:tab w:val="left" w:pos="0"/>
        </w:tabs>
        <w:ind w:left="4253"/>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2016 год </w:t>
      </w:r>
      <w:proofErr w:type="gramStart"/>
      <w:r w:rsidRPr="00C93BFB">
        <w:rPr>
          <w:rFonts w:ascii="Times New Roman" w:hAnsi="Times New Roman" w:cs="Times New Roman"/>
          <w:kern w:val="2"/>
          <w:sz w:val="28"/>
          <w:szCs w:val="28"/>
        </w:rPr>
        <w:t>–  32</w:t>
      </w:r>
      <w:proofErr w:type="gramEnd"/>
      <w:r w:rsidRPr="00C93BFB">
        <w:rPr>
          <w:rFonts w:ascii="Times New Roman" w:hAnsi="Times New Roman" w:cs="Times New Roman"/>
          <w:kern w:val="2"/>
          <w:sz w:val="28"/>
          <w:szCs w:val="28"/>
        </w:rPr>
        <w:t>,1 тыс. рублей;</w:t>
      </w:r>
    </w:p>
    <w:p w:rsidR="00F378E4" w:rsidRPr="00C93BFB" w:rsidRDefault="00F378E4" w:rsidP="00F378E4">
      <w:pPr>
        <w:pStyle w:val="ConsPlusNonformat"/>
        <w:widowControl/>
        <w:tabs>
          <w:tab w:val="left" w:pos="0"/>
        </w:tabs>
        <w:ind w:left="4253"/>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2017 год </w:t>
      </w:r>
      <w:proofErr w:type="gramStart"/>
      <w:r w:rsidRPr="00C93BFB">
        <w:rPr>
          <w:rFonts w:ascii="Times New Roman" w:hAnsi="Times New Roman" w:cs="Times New Roman"/>
          <w:kern w:val="2"/>
          <w:sz w:val="28"/>
          <w:szCs w:val="28"/>
        </w:rPr>
        <w:t>–  32</w:t>
      </w:r>
      <w:proofErr w:type="gramEnd"/>
      <w:r w:rsidRPr="00C93BFB">
        <w:rPr>
          <w:rFonts w:ascii="Times New Roman" w:hAnsi="Times New Roman" w:cs="Times New Roman"/>
          <w:kern w:val="2"/>
          <w:sz w:val="28"/>
          <w:szCs w:val="28"/>
        </w:rPr>
        <w:t>,1 тыс.рублей;</w:t>
      </w:r>
    </w:p>
    <w:p w:rsidR="00F378E4" w:rsidRPr="00C93BFB" w:rsidRDefault="00F378E4" w:rsidP="00F378E4">
      <w:pPr>
        <w:pStyle w:val="ConsPlusNonformat"/>
        <w:widowControl/>
        <w:tabs>
          <w:tab w:val="left" w:pos="0"/>
        </w:tabs>
        <w:ind w:left="4253"/>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2018 год </w:t>
      </w:r>
      <w:proofErr w:type="gramStart"/>
      <w:r w:rsidRPr="00C93BFB">
        <w:rPr>
          <w:rFonts w:ascii="Times New Roman" w:hAnsi="Times New Roman" w:cs="Times New Roman"/>
          <w:kern w:val="2"/>
          <w:sz w:val="28"/>
          <w:szCs w:val="28"/>
        </w:rPr>
        <w:t>–  32</w:t>
      </w:r>
      <w:proofErr w:type="gramEnd"/>
      <w:r w:rsidRPr="00C93BFB">
        <w:rPr>
          <w:rFonts w:ascii="Times New Roman" w:hAnsi="Times New Roman" w:cs="Times New Roman"/>
          <w:kern w:val="2"/>
          <w:sz w:val="28"/>
          <w:szCs w:val="28"/>
        </w:rPr>
        <w:t>,1 тыс.рублей;</w:t>
      </w:r>
    </w:p>
    <w:p w:rsidR="00F378E4" w:rsidRPr="00C93BFB" w:rsidRDefault="00F378E4" w:rsidP="00F378E4">
      <w:pPr>
        <w:pStyle w:val="ConsPlusNonformat"/>
        <w:widowControl/>
        <w:tabs>
          <w:tab w:val="left" w:pos="0"/>
        </w:tabs>
        <w:ind w:left="4253"/>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2019 год </w:t>
      </w:r>
      <w:proofErr w:type="gramStart"/>
      <w:r w:rsidRPr="00C93BFB">
        <w:rPr>
          <w:rFonts w:ascii="Times New Roman" w:hAnsi="Times New Roman" w:cs="Times New Roman"/>
          <w:kern w:val="2"/>
          <w:sz w:val="28"/>
          <w:szCs w:val="28"/>
        </w:rPr>
        <w:t>–  32</w:t>
      </w:r>
      <w:proofErr w:type="gramEnd"/>
      <w:r w:rsidRPr="00C93BFB">
        <w:rPr>
          <w:rFonts w:ascii="Times New Roman" w:hAnsi="Times New Roman" w:cs="Times New Roman"/>
          <w:kern w:val="2"/>
          <w:sz w:val="28"/>
          <w:szCs w:val="28"/>
        </w:rPr>
        <w:t>,1 тыс.рублей;</w:t>
      </w:r>
    </w:p>
    <w:p w:rsidR="00F378E4" w:rsidRPr="00C93BFB" w:rsidRDefault="00F378E4" w:rsidP="00F378E4">
      <w:pPr>
        <w:pStyle w:val="ConsPlusCell"/>
        <w:ind w:left="4253"/>
        <w:jc w:val="both"/>
        <w:rPr>
          <w:sz w:val="28"/>
          <w:szCs w:val="28"/>
        </w:rPr>
      </w:pPr>
      <w:r w:rsidRPr="00C93BFB">
        <w:rPr>
          <w:kern w:val="2"/>
          <w:sz w:val="28"/>
          <w:szCs w:val="28"/>
        </w:rPr>
        <w:t xml:space="preserve">2020 год </w:t>
      </w:r>
      <w:proofErr w:type="gramStart"/>
      <w:r w:rsidRPr="00C93BFB">
        <w:rPr>
          <w:kern w:val="2"/>
          <w:sz w:val="28"/>
          <w:szCs w:val="28"/>
        </w:rPr>
        <w:t>–  32</w:t>
      </w:r>
      <w:proofErr w:type="gramEnd"/>
      <w:r w:rsidRPr="00C93BFB">
        <w:rPr>
          <w:kern w:val="2"/>
          <w:sz w:val="28"/>
          <w:szCs w:val="28"/>
        </w:rPr>
        <w:t>,1 тыс.рублей.»</w:t>
      </w:r>
    </w:p>
    <w:p w:rsidR="00F378E4" w:rsidRPr="00C93BFB" w:rsidRDefault="00F378E4" w:rsidP="00F378E4">
      <w:pPr>
        <w:autoSpaceDE w:val="0"/>
        <w:autoSpaceDN w:val="0"/>
        <w:adjustRightInd w:val="0"/>
        <w:spacing w:after="0" w:line="240" w:lineRule="auto"/>
        <w:ind w:firstLine="709"/>
        <w:jc w:val="both"/>
        <w:rPr>
          <w:rFonts w:ascii="Times New Roman" w:hAnsi="Times New Roman"/>
          <w:b/>
          <w:kern w:val="2"/>
          <w:sz w:val="28"/>
          <w:szCs w:val="28"/>
        </w:rPr>
      </w:pPr>
    </w:p>
    <w:p w:rsidR="00F378E4" w:rsidRPr="00C93BFB"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C93BFB">
        <w:rPr>
          <w:rFonts w:ascii="Times New Roman" w:hAnsi="Times New Roman"/>
          <w:b/>
          <w:kern w:val="2"/>
          <w:sz w:val="28"/>
          <w:szCs w:val="28"/>
        </w:rPr>
        <w:t xml:space="preserve"> </w:t>
      </w:r>
      <w:r w:rsidRPr="00C93BFB">
        <w:rPr>
          <w:rFonts w:ascii="Times New Roman" w:hAnsi="Times New Roman"/>
          <w:kern w:val="2"/>
          <w:sz w:val="28"/>
          <w:szCs w:val="28"/>
        </w:rPr>
        <w:t xml:space="preserve">1.2.  раздел 4 изложить в редакции: </w:t>
      </w:r>
    </w:p>
    <w:p w:rsidR="00F378E4" w:rsidRPr="00C93BFB" w:rsidRDefault="00F378E4" w:rsidP="00F378E4">
      <w:pPr>
        <w:autoSpaceDE w:val="0"/>
        <w:autoSpaceDN w:val="0"/>
        <w:adjustRightInd w:val="0"/>
        <w:spacing w:after="0" w:line="240" w:lineRule="auto"/>
        <w:ind w:firstLine="709"/>
        <w:jc w:val="both"/>
        <w:rPr>
          <w:rFonts w:ascii="Times New Roman" w:hAnsi="Times New Roman"/>
          <w:kern w:val="2"/>
          <w:sz w:val="28"/>
          <w:szCs w:val="28"/>
        </w:rPr>
      </w:pPr>
    </w:p>
    <w:p w:rsidR="00F378E4" w:rsidRPr="00C93BFB" w:rsidRDefault="00F378E4" w:rsidP="00F378E4">
      <w:pPr>
        <w:autoSpaceDE w:val="0"/>
        <w:autoSpaceDN w:val="0"/>
        <w:adjustRightInd w:val="0"/>
        <w:spacing w:after="0" w:line="240" w:lineRule="auto"/>
        <w:jc w:val="center"/>
        <w:rPr>
          <w:rFonts w:ascii="Times New Roman" w:hAnsi="Times New Roman"/>
          <w:b/>
          <w:kern w:val="2"/>
          <w:sz w:val="28"/>
          <w:szCs w:val="28"/>
        </w:rPr>
      </w:pPr>
      <w:r w:rsidRPr="00C93BFB">
        <w:rPr>
          <w:rFonts w:ascii="Times New Roman" w:hAnsi="Times New Roman"/>
          <w:kern w:val="2"/>
          <w:sz w:val="28"/>
          <w:szCs w:val="28"/>
        </w:rPr>
        <w:t>«</w:t>
      </w:r>
      <w:r w:rsidRPr="00C93BFB">
        <w:rPr>
          <w:rFonts w:ascii="Times New Roman" w:hAnsi="Times New Roman"/>
          <w:b/>
          <w:kern w:val="2"/>
          <w:sz w:val="28"/>
          <w:szCs w:val="28"/>
        </w:rPr>
        <w:t>Раздел 4. Информация по ресурсному обеспечению</w:t>
      </w:r>
    </w:p>
    <w:p w:rsidR="00F378E4" w:rsidRPr="00C93BFB" w:rsidRDefault="00F378E4" w:rsidP="00F378E4">
      <w:pPr>
        <w:autoSpaceDE w:val="0"/>
        <w:autoSpaceDN w:val="0"/>
        <w:adjustRightInd w:val="0"/>
        <w:spacing w:after="0" w:line="240" w:lineRule="auto"/>
        <w:ind w:firstLine="709"/>
        <w:jc w:val="center"/>
        <w:rPr>
          <w:rFonts w:ascii="Times New Roman" w:hAnsi="Times New Roman"/>
          <w:kern w:val="2"/>
          <w:sz w:val="28"/>
          <w:szCs w:val="28"/>
        </w:rPr>
      </w:pPr>
      <w:r w:rsidRPr="00C93BFB">
        <w:rPr>
          <w:rFonts w:ascii="Times New Roman" w:hAnsi="Times New Roman"/>
          <w:b/>
          <w:kern w:val="2"/>
          <w:sz w:val="28"/>
          <w:szCs w:val="28"/>
        </w:rPr>
        <w:t>муниципальной программы</w:t>
      </w:r>
    </w:p>
    <w:p w:rsidR="00F378E4" w:rsidRPr="00C93BFB"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C93BFB">
        <w:rPr>
          <w:rFonts w:ascii="Times New Roman" w:hAnsi="Times New Roman"/>
          <w:kern w:val="2"/>
          <w:sz w:val="28"/>
          <w:szCs w:val="28"/>
        </w:rPr>
        <w:t xml:space="preserve">Общий объем финансирования Программы составляет </w:t>
      </w:r>
      <w:r>
        <w:rPr>
          <w:rFonts w:ascii="Times New Roman" w:hAnsi="Times New Roman"/>
          <w:kern w:val="2"/>
          <w:sz w:val="28"/>
          <w:szCs w:val="28"/>
        </w:rPr>
        <w:t>22216,</w:t>
      </w:r>
      <w:r w:rsidRPr="00EB2903">
        <w:rPr>
          <w:rFonts w:ascii="Times New Roman" w:hAnsi="Times New Roman"/>
          <w:kern w:val="2"/>
          <w:sz w:val="28"/>
          <w:szCs w:val="28"/>
        </w:rPr>
        <w:t>6</w:t>
      </w:r>
      <w:r w:rsidRPr="00C93BFB">
        <w:rPr>
          <w:rFonts w:ascii="Times New Roman" w:hAnsi="Times New Roman"/>
          <w:kern w:val="2"/>
          <w:sz w:val="28"/>
          <w:szCs w:val="28"/>
        </w:rPr>
        <w:t xml:space="preserve"> тыс.рублей, в том числе:</w:t>
      </w:r>
    </w:p>
    <w:p w:rsidR="00F378E4" w:rsidRPr="00C93BFB" w:rsidRDefault="00F378E4" w:rsidP="00F378E4">
      <w:pPr>
        <w:spacing w:after="0" w:line="240" w:lineRule="auto"/>
        <w:ind w:firstLine="709"/>
        <w:jc w:val="both"/>
        <w:rPr>
          <w:rFonts w:ascii="Times New Roman" w:hAnsi="Times New Roman"/>
          <w:kern w:val="2"/>
          <w:sz w:val="28"/>
          <w:szCs w:val="28"/>
        </w:rPr>
      </w:pPr>
      <w:r w:rsidRPr="00C93BFB">
        <w:rPr>
          <w:rFonts w:ascii="Times New Roman" w:hAnsi="Times New Roman"/>
          <w:kern w:val="2"/>
          <w:sz w:val="28"/>
          <w:szCs w:val="28"/>
        </w:rPr>
        <w:t xml:space="preserve">2014 год </w:t>
      </w:r>
      <w:proofErr w:type="gramStart"/>
      <w:r w:rsidRPr="00C93BFB">
        <w:rPr>
          <w:rFonts w:ascii="Times New Roman" w:hAnsi="Times New Roman"/>
          <w:kern w:val="2"/>
          <w:sz w:val="28"/>
          <w:szCs w:val="28"/>
        </w:rPr>
        <w:t>–  3924</w:t>
      </w:r>
      <w:proofErr w:type="gramEnd"/>
      <w:r w:rsidRPr="00C93BFB">
        <w:rPr>
          <w:rFonts w:ascii="Times New Roman" w:hAnsi="Times New Roman"/>
          <w:kern w:val="2"/>
          <w:sz w:val="28"/>
          <w:szCs w:val="28"/>
        </w:rPr>
        <w:t>,7 тыс.рублей;</w:t>
      </w:r>
    </w:p>
    <w:p w:rsidR="00F378E4" w:rsidRPr="00C93BFB" w:rsidRDefault="00F378E4" w:rsidP="00F378E4">
      <w:pPr>
        <w:pStyle w:val="ConsPlusNonformat"/>
        <w:widowControl/>
        <w:tabs>
          <w:tab w:val="left" w:pos="0"/>
        </w:tabs>
        <w:ind w:firstLine="709"/>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2015 год </w:t>
      </w:r>
      <w:proofErr w:type="gramStart"/>
      <w:r w:rsidRPr="00C93BFB">
        <w:rPr>
          <w:rFonts w:ascii="Times New Roman" w:hAnsi="Times New Roman" w:cs="Times New Roman"/>
          <w:kern w:val="2"/>
          <w:sz w:val="28"/>
          <w:szCs w:val="28"/>
        </w:rPr>
        <w:t>–  3168</w:t>
      </w:r>
      <w:proofErr w:type="gramEnd"/>
      <w:r w:rsidRPr="00C93BFB">
        <w:rPr>
          <w:rFonts w:ascii="Times New Roman" w:hAnsi="Times New Roman" w:cs="Times New Roman"/>
          <w:kern w:val="2"/>
          <w:sz w:val="28"/>
          <w:szCs w:val="28"/>
        </w:rPr>
        <w:t>,9 тыс. рублей;</w:t>
      </w:r>
    </w:p>
    <w:p w:rsidR="00F378E4" w:rsidRPr="00C93BFB" w:rsidRDefault="00F378E4" w:rsidP="00F378E4">
      <w:pPr>
        <w:pStyle w:val="ConsPlusNonformat"/>
        <w:widowControl/>
        <w:tabs>
          <w:tab w:val="left" w:pos="0"/>
        </w:tabs>
        <w:ind w:firstLine="709"/>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2016 год </w:t>
      </w:r>
      <w:proofErr w:type="gramStart"/>
      <w:r w:rsidRPr="00C93BFB">
        <w:rPr>
          <w:rFonts w:ascii="Times New Roman" w:hAnsi="Times New Roman" w:cs="Times New Roman"/>
          <w:kern w:val="2"/>
          <w:sz w:val="28"/>
          <w:szCs w:val="28"/>
        </w:rPr>
        <w:t>–  33</w:t>
      </w:r>
      <w:r>
        <w:rPr>
          <w:rFonts w:ascii="Times New Roman" w:hAnsi="Times New Roman" w:cs="Times New Roman"/>
          <w:kern w:val="2"/>
          <w:sz w:val="28"/>
          <w:szCs w:val="28"/>
        </w:rPr>
        <w:t>62</w:t>
      </w:r>
      <w:proofErr w:type="gramEnd"/>
      <w:r>
        <w:rPr>
          <w:rFonts w:ascii="Times New Roman" w:hAnsi="Times New Roman" w:cs="Times New Roman"/>
          <w:kern w:val="2"/>
          <w:sz w:val="28"/>
          <w:szCs w:val="28"/>
        </w:rPr>
        <w:t>,</w:t>
      </w:r>
      <w:r w:rsidRPr="00F378E4">
        <w:rPr>
          <w:rFonts w:ascii="Times New Roman" w:hAnsi="Times New Roman" w:cs="Times New Roman"/>
          <w:kern w:val="2"/>
          <w:sz w:val="28"/>
          <w:szCs w:val="28"/>
        </w:rPr>
        <w:t>6</w:t>
      </w:r>
      <w:r w:rsidRPr="00C93BFB">
        <w:rPr>
          <w:rFonts w:ascii="Times New Roman" w:hAnsi="Times New Roman" w:cs="Times New Roman"/>
          <w:kern w:val="2"/>
          <w:sz w:val="28"/>
          <w:szCs w:val="28"/>
        </w:rPr>
        <w:t xml:space="preserve"> тыс. рублей;</w:t>
      </w:r>
    </w:p>
    <w:p w:rsidR="00F378E4" w:rsidRPr="00C93BFB" w:rsidRDefault="00F378E4" w:rsidP="00F378E4">
      <w:pPr>
        <w:pStyle w:val="ConsPlusNonformat"/>
        <w:widowControl/>
        <w:tabs>
          <w:tab w:val="left" w:pos="0"/>
        </w:tabs>
        <w:ind w:firstLine="709"/>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2017 год </w:t>
      </w:r>
      <w:proofErr w:type="gramStart"/>
      <w:r w:rsidRPr="00C93BFB">
        <w:rPr>
          <w:rFonts w:ascii="Times New Roman" w:hAnsi="Times New Roman" w:cs="Times New Roman"/>
          <w:kern w:val="2"/>
          <w:sz w:val="28"/>
          <w:szCs w:val="28"/>
        </w:rPr>
        <w:t>–  2940</w:t>
      </w:r>
      <w:proofErr w:type="gramEnd"/>
      <w:r w:rsidRPr="00C93BFB">
        <w:rPr>
          <w:rFonts w:ascii="Times New Roman" w:hAnsi="Times New Roman" w:cs="Times New Roman"/>
          <w:kern w:val="2"/>
          <w:sz w:val="28"/>
          <w:szCs w:val="28"/>
        </w:rPr>
        <w:t>,1  тыс.рублей;</w:t>
      </w:r>
    </w:p>
    <w:p w:rsidR="00F378E4" w:rsidRPr="00C93BFB" w:rsidRDefault="00F378E4" w:rsidP="00F378E4">
      <w:pPr>
        <w:pStyle w:val="ConsPlusNonformat"/>
        <w:widowControl/>
        <w:tabs>
          <w:tab w:val="left" w:pos="0"/>
        </w:tabs>
        <w:ind w:firstLine="709"/>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2018 год </w:t>
      </w:r>
      <w:proofErr w:type="gramStart"/>
      <w:r w:rsidRPr="00C93BFB">
        <w:rPr>
          <w:rFonts w:ascii="Times New Roman" w:hAnsi="Times New Roman" w:cs="Times New Roman"/>
          <w:kern w:val="2"/>
          <w:sz w:val="28"/>
          <w:szCs w:val="28"/>
        </w:rPr>
        <w:t>–  2940</w:t>
      </w:r>
      <w:proofErr w:type="gramEnd"/>
      <w:r w:rsidRPr="00C93BFB">
        <w:rPr>
          <w:rFonts w:ascii="Times New Roman" w:hAnsi="Times New Roman" w:cs="Times New Roman"/>
          <w:kern w:val="2"/>
          <w:sz w:val="28"/>
          <w:szCs w:val="28"/>
        </w:rPr>
        <w:t>,1 тыс.рублей;</w:t>
      </w:r>
    </w:p>
    <w:p w:rsidR="00F378E4" w:rsidRPr="00C93BFB" w:rsidRDefault="00F378E4" w:rsidP="00F378E4">
      <w:pPr>
        <w:pStyle w:val="ConsPlusNonformat"/>
        <w:widowControl/>
        <w:tabs>
          <w:tab w:val="left" w:pos="0"/>
        </w:tabs>
        <w:ind w:firstLine="709"/>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2019 год </w:t>
      </w:r>
      <w:proofErr w:type="gramStart"/>
      <w:r w:rsidRPr="00C93BFB">
        <w:rPr>
          <w:rFonts w:ascii="Times New Roman" w:hAnsi="Times New Roman" w:cs="Times New Roman"/>
          <w:kern w:val="2"/>
          <w:sz w:val="28"/>
          <w:szCs w:val="28"/>
        </w:rPr>
        <w:t>–  2940</w:t>
      </w:r>
      <w:proofErr w:type="gramEnd"/>
      <w:r w:rsidRPr="00C93BFB">
        <w:rPr>
          <w:rFonts w:ascii="Times New Roman" w:hAnsi="Times New Roman" w:cs="Times New Roman"/>
          <w:kern w:val="2"/>
          <w:sz w:val="28"/>
          <w:szCs w:val="28"/>
        </w:rPr>
        <w:t>,1 тыс.рублей;</w:t>
      </w:r>
    </w:p>
    <w:p w:rsidR="00F378E4" w:rsidRPr="00C93BFB" w:rsidRDefault="00F378E4" w:rsidP="00F378E4">
      <w:pPr>
        <w:spacing w:after="0" w:line="240" w:lineRule="auto"/>
        <w:ind w:firstLine="709"/>
        <w:jc w:val="both"/>
        <w:rPr>
          <w:rFonts w:ascii="Times New Roman" w:hAnsi="Times New Roman"/>
          <w:kern w:val="2"/>
          <w:sz w:val="28"/>
          <w:szCs w:val="28"/>
        </w:rPr>
      </w:pPr>
      <w:r w:rsidRPr="00C93BFB">
        <w:rPr>
          <w:rFonts w:ascii="Times New Roman" w:hAnsi="Times New Roman"/>
          <w:kern w:val="2"/>
          <w:sz w:val="28"/>
          <w:szCs w:val="28"/>
        </w:rPr>
        <w:t xml:space="preserve">2020 год </w:t>
      </w:r>
      <w:proofErr w:type="gramStart"/>
      <w:r w:rsidRPr="00C93BFB">
        <w:rPr>
          <w:rFonts w:ascii="Times New Roman" w:hAnsi="Times New Roman"/>
          <w:kern w:val="2"/>
          <w:sz w:val="28"/>
          <w:szCs w:val="28"/>
        </w:rPr>
        <w:t>–  2940</w:t>
      </w:r>
      <w:proofErr w:type="gramEnd"/>
      <w:r w:rsidRPr="00C93BFB">
        <w:rPr>
          <w:rFonts w:ascii="Times New Roman" w:hAnsi="Times New Roman"/>
          <w:kern w:val="2"/>
          <w:sz w:val="28"/>
          <w:szCs w:val="28"/>
        </w:rPr>
        <w:t>,1  тыс.рублей.</w:t>
      </w:r>
    </w:p>
    <w:p w:rsidR="00F378E4" w:rsidRPr="00C93BFB" w:rsidRDefault="00F378E4" w:rsidP="00F378E4">
      <w:pPr>
        <w:pStyle w:val="ConsPlusCell"/>
        <w:ind w:firstLine="709"/>
        <w:jc w:val="both"/>
        <w:rPr>
          <w:kern w:val="2"/>
          <w:sz w:val="28"/>
          <w:szCs w:val="28"/>
        </w:rPr>
      </w:pPr>
      <w:r w:rsidRPr="00C93BFB">
        <w:rPr>
          <w:kern w:val="2"/>
          <w:sz w:val="28"/>
          <w:szCs w:val="28"/>
        </w:rPr>
        <w:t>На реализацию мероприятий программы из федерального бюджета –</w:t>
      </w:r>
      <w:r>
        <w:rPr>
          <w:kern w:val="2"/>
          <w:sz w:val="28"/>
          <w:szCs w:val="28"/>
        </w:rPr>
        <w:t xml:space="preserve"> </w:t>
      </w:r>
      <w:r w:rsidRPr="00C93BFB">
        <w:rPr>
          <w:kern w:val="2"/>
          <w:sz w:val="28"/>
          <w:szCs w:val="28"/>
        </w:rPr>
        <w:t xml:space="preserve">0 тыс. рублей, из областного бюджета </w:t>
      </w:r>
      <w:r>
        <w:rPr>
          <w:kern w:val="2"/>
          <w:sz w:val="28"/>
          <w:szCs w:val="28"/>
        </w:rPr>
        <w:t>504,8</w:t>
      </w:r>
      <w:r w:rsidRPr="00C93BFB">
        <w:rPr>
          <w:kern w:val="2"/>
          <w:sz w:val="28"/>
          <w:szCs w:val="28"/>
        </w:rPr>
        <w:t xml:space="preserve"> тыс. </w:t>
      </w:r>
      <w:proofErr w:type="gramStart"/>
      <w:r w:rsidRPr="00C93BFB">
        <w:rPr>
          <w:kern w:val="2"/>
          <w:sz w:val="28"/>
          <w:szCs w:val="28"/>
        </w:rPr>
        <w:t>рублей;  из</w:t>
      </w:r>
      <w:proofErr w:type="gramEnd"/>
      <w:r w:rsidRPr="00C93BFB">
        <w:rPr>
          <w:kern w:val="2"/>
          <w:sz w:val="28"/>
          <w:szCs w:val="28"/>
        </w:rPr>
        <w:t xml:space="preserve"> местного бюджета направляется – </w:t>
      </w:r>
      <w:r>
        <w:rPr>
          <w:kern w:val="2"/>
          <w:sz w:val="28"/>
          <w:szCs w:val="28"/>
        </w:rPr>
        <w:t>21487,1</w:t>
      </w:r>
      <w:r w:rsidRPr="00C93BFB">
        <w:rPr>
          <w:kern w:val="2"/>
          <w:sz w:val="28"/>
          <w:szCs w:val="28"/>
        </w:rPr>
        <w:t xml:space="preserve"> тыс.рублей, из внебюджетных источников – 224,7 тыс.рублей.</w:t>
      </w:r>
    </w:p>
    <w:p w:rsidR="00F378E4" w:rsidRPr="00C93BFB"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C93BFB">
        <w:rPr>
          <w:rFonts w:ascii="Times New Roman" w:hAnsi="Times New Roman"/>
          <w:kern w:val="2"/>
          <w:sz w:val="28"/>
          <w:szCs w:val="28"/>
        </w:rPr>
        <w:t xml:space="preserve">Информация о расходах бюджета Быстрогорского сельского поселения Тацинского района на реализацию Программы представлена в приложении № 5 к муниципальной программе. </w:t>
      </w:r>
    </w:p>
    <w:p w:rsidR="00F378E4" w:rsidRPr="00C93BFB" w:rsidRDefault="00F378E4" w:rsidP="00F378E4">
      <w:pPr>
        <w:autoSpaceDE w:val="0"/>
        <w:autoSpaceDN w:val="0"/>
        <w:adjustRightInd w:val="0"/>
        <w:spacing w:after="0" w:line="240" w:lineRule="auto"/>
        <w:ind w:firstLine="709"/>
        <w:jc w:val="both"/>
        <w:rPr>
          <w:kern w:val="2"/>
          <w:sz w:val="28"/>
          <w:szCs w:val="28"/>
        </w:rPr>
      </w:pPr>
      <w:r w:rsidRPr="00C93BFB">
        <w:rPr>
          <w:rFonts w:ascii="Times New Roman" w:hAnsi="Times New Roman"/>
          <w:kern w:val="2"/>
          <w:sz w:val="28"/>
          <w:szCs w:val="28"/>
        </w:rPr>
        <w:lastRenderedPageBreak/>
        <w:t>Информация о расходах областного бюджета, федерального бюджета, местных бюджетов и внебюджетных источников на реализацию Программы представлена в приложении № 6 к муниципальной программе</w:t>
      </w:r>
      <w:r w:rsidRPr="00C93BFB">
        <w:rPr>
          <w:kern w:val="2"/>
          <w:sz w:val="28"/>
          <w:szCs w:val="28"/>
        </w:rPr>
        <w:t>».</w:t>
      </w:r>
    </w:p>
    <w:p w:rsidR="00F378E4" w:rsidRDefault="00F378E4" w:rsidP="00F378E4">
      <w:pPr>
        <w:pStyle w:val="ConsPlusCell"/>
        <w:ind w:firstLine="709"/>
        <w:jc w:val="both"/>
        <w:rPr>
          <w:kern w:val="2"/>
          <w:sz w:val="28"/>
          <w:szCs w:val="28"/>
        </w:rPr>
      </w:pPr>
      <w:r>
        <w:rPr>
          <w:kern w:val="2"/>
          <w:sz w:val="28"/>
          <w:szCs w:val="28"/>
        </w:rPr>
        <w:t>1.3. раздел 5 изложить в редакции:</w:t>
      </w:r>
    </w:p>
    <w:p w:rsidR="00F378E4" w:rsidRPr="00A552F1" w:rsidRDefault="00F378E4" w:rsidP="00F378E4">
      <w:pPr>
        <w:autoSpaceDE w:val="0"/>
        <w:autoSpaceDN w:val="0"/>
        <w:adjustRightInd w:val="0"/>
        <w:spacing w:after="0" w:line="240" w:lineRule="auto"/>
        <w:jc w:val="center"/>
        <w:rPr>
          <w:rFonts w:ascii="Times New Roman" w:hAnsi="Times New Roman"/>
          <w:b/>
          <w:kern w:val="2"/>
          <w:sz w:val="28"/>
          <w:szCs w:val="28"/>
        </w:rPr>
      </w:pPr>
      <w:r w:rsidRPr="00A552F1">
        <w:rPr>
          <w:rFonts w:ascii="Times New Roman" w:hAnsi="Times New Roman"/>
          <w:kern w:val="2"/>
          <w:sz w:val="28"/>
          <w:szCs w:val="28"/>
        </w:rPr>
        <w:t>«</w:t>
      </w:r>
      <w:r w:rsidRPr="00A552F1">
        <w:rPr>
          <w:rFonts w:ascii="Times New Roman" w:hAnsi="Times New Roman"/>
          <w:b/>
          <w:kern w:val="2"/>
          <w:sz w:val="28"/>
          <w:szCs w:val="28"/>
        </w:rPr>
        <w:t xml:space="preserve">Раздел 5. Методика оценки эффективности </w:t>
      </w:r>
    </w:p>
    <w:p w:rsidR="00F378E4" w:rsidRPr="00A552F1" w:rsidRDefault="00F378E4" w:rsidP="00F378E4">
      <w:pPr>
        <w:autoSpaceDE w:val="0"/>
        <w:autoSpaceDN w:val="0"/>
        <w:adjustRightInd w:val="0"/>
        <w:spacing w:after="0" w:line="240" w:lineRule="auto"/>
        <w:jc w:val="center"/>
        <w:rPr>
          <w:rFonts w:ascii="Times New Roman" w:hAnsi="Times New Roman"/>
          <w:b/>
          <w:kern w:val="2"/>
          <w:sz w:val="28"/>
          <w:szCs w:val="28"/>
        </w:rPr>
      </w:pPr>
      <w:r w:rsidRPr="00A552F1">
        <w:rPr>
          <w:rFonts w:ascii="Times New Roman" w:hAnsi="Times New Roman"/>
          <w:b/>
          <w:kern w:val="2"/>
          <w:sz w:val="28"/>
          <w:szCs w:val="28"/>
        </w:rPr>
        <w:t xml:space="preserve">муниципальной программы </w:t>
      </w:r>
    </w:p>
    <w:p w:rsidR="00F378E4" w:rsidRPr="00A552F1" w:rsidRDefault="00F378E4" w:rsidP="00F378E4">
      <w:pPr>
        <w:autoSpaceDE w:val="0"/>
        <w:autoSpaceDN w:val="0"/>
        <w:adjustRightInd w:val="0"/>
        <w:spacing w:after="0" w:line="240" w:lineRule="auto"/>
        <w:jc w:val="center"/>
        <w:rPr>
          <w:rFonts w:ascii="Times New Roman" w:hAnsi="Times New Roman"/>
          <w:kern w:val="2"/>
          <w:sz w:val="28"/>
          <w:szCs w:val="28"/>
        </w:rPr>
      </w:pPr>
    </w:p>
    <w:p w:rsidR="00F378E4" w:rsidRPr="00A552F1"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5.1. </w:t>
      </w:r>
      <w:r w:rsidRPr="00A552F1">
        <w:rPr>
          <w:rFonts w:ascii="Times New Roman" w:hAnsi="Times New Roman"/>
          <w:kern w:val="2"/>
          <w:sz w:val="28"/>
          <w:szCs w:val="28"/>
        </w:rPr>
        <w:t>Оценка эффективности Программы осуществляется ответственным исполнителем Программы по годам в течение всего срока реализации Программы.</w:t>
      </w:r>
    </w:p>
    <w:p w:rsidR="00F378E4" w:rsidRPr="00A552F1"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A552F1">
        <w:rPr>
          <w:rFonts w:ascii="Times New Roman" w:hAnsi="Times New Roman"/>
          <w:kern w:val="2"/>
          <w:sz w:val="28"/>
          <w:szCs w:val="28"/>
        </w:rPr>
        <w:t>Оценка эффективности Программы осуществляется по следующим критериям:</w:t>
      </w:r>
    </w:p>
    <w:p w:rsidR="00F378E4" w:rsidRPr="00A552F1"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A552F1">
        <w:rPr>
          <w:rFonts w:ascii="Times New Roman" w:hAnsi="Times New Roman"/>
          <w:color w:val="0000FF"/>
          <w:kern w:val="2"/>
          <w:sz w:val="28"/>
          <w:szCs w:val="28"/>
        </w:rPr>
        <w:t>Критерий «Степень достижения целевых показателей Программы»</w:t>
      </w:r>
      <w:r w:rsidRPr="00A552F1">
        <w:rPr>
          <w:rFonts w:ascii="Times New Roman" w:hAnsi="Times New Roman"/>
          <w:kern w:val="2"/>
          <w:sz w:val="28"/>
          <w:szCs w:val="28"/>
        </w:rPr>
        <w:t xml:space="preserve"> базируется на анализе целевых показателей, указанных в Программе, и характеризует степень достижения целей и решения </w:t>
      </w:r>
      <w:proofErr w:type="gramStart"/>
      <w:r w:rsidRPr="00A552F1">
        <w:rPr>
          <w:rFonts w:ascii="Times New Roman" w:hAnsi="Times New Roman"/>
          <w:kern w:val="2"/>
          <w:sz w:val="28"/>
          <w:szCs w:val="28"/>
        </w:rPr>
        <w:t>задач  Программы</w:t>
      </w:r>
      <w:proofErr w:type="gramEnd"/>
      <w:r w:rsidRPr="00A552F1">
        <w:rPr>
          <w:rFonts w:ascii="Times New Roman" w:hAnsi="Times New Roman"/>
          <w:kern w:val="2"/>
          <w:sz w:val="28"/>
          <w:szCs w:val="28"/>
        </w:rPr>
        <w:t xml:space="preserve"> в целом. Критерий рассчитывается по формуле: </w:t>
      </w:r>
    </w:p>
    <w:p w:rsidR="00F378E4" w:rsidRPr="00A552F1" w:rsidRDefault="00F378E4" w:rsidP="00F378E4">
      <w:pPr>
        <w:spacing w:after="0" w:line="240" w:lineRule="auto"/>
        <w:rPr>
          <w:rFonts w:ascii="Times New Roman" w:hAnsi="Times New Roman"/>
          <w:kern w:val="2"/>
          <w:sz w:val="28"/>
          <w:szCs w:val="28"/>
        </w:rPr>
      </w:pPr>
    </w:p>
    <w:p w:rsidR="00F378E4" w:rsidRPr="00A552F1" w:rsidRDefault="00F378E4" w:rsidP="00F378E4">
      <w:pPr>
        <w:jc w:val="center"/>
        <w:rPr>
          <w:rFonts w:ascii="Times New Roman" w:hAnsi="Times New Roman"/>
          <w:kern w:val="2"/>
          <w:sz w:val="28"/>
          <w:szCs w:val="28"/>
        </w:rPr>
      </w:pPr>
      <w:r w:rsidRPr="00A552F1">
        <w:rPr>
          <w:rFonts w:ascii="Times New Roman" w:hAnsi="Times New Roman"/>
          <w:kern w:val="2"/>
          <w:sz w:val="28"/>
          <w:szCs w:val="28"/>
        </w:rPr>
        <w:object w:dxaOrig="1815"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9pt" o:ole="">
            <v:imagedata r:id="rId7" o:title=""/>
          </v:shape>
          <o:OLEObject Type="Embed" ProgID="Equation.3" ShapeID="_x0000_i1025" DrawAspect="Content" ObjectID="_1532417242" r:id="rId8"/>
        </w:object>
      </w:r>
      <w:r w:rsidRPr="00A552F1">
        <w:rPr>
          <w:rFonts w:ascii="Times New Roman" w:hAnsi="Times New Roman"/>
          <w:kern w:val="2"/>
          <w:sz w:val="28"/>
          <w:szCs w:val="28"/>
        </w:rPr>
        <w:t xml:space="preserve">, </w:t>
      </w:r>
    </w:p>
    <w:p w:rsidR="00F378E4" w:rsidRPr="00A552F1"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A552F1">
        <w:rPr>
          <w:rFonts w:ascii="Times New Roman" w:hAnsi="Times New Roman"/>
          <w:kern w:val="2"/>
          <w:sz w:val="28"/>
          <w:szCs w:val="28"/>
        </w:rPr>
        <w:t>где КЦИi – степень достижения i-го целевого показателя Программы, целевого показателя Программы;</w:t>
      </w:r>
    </w:p>
    <w:p w:rsidR="00F378E4" w:rsidRPr="00A552F1"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A552F1">
        <w:rPr>
          <w:rFonts w:ascii="Times New Roman" w:hAnsi="Times New Roman"/>
          <w:kern w:val="2"/>
          <w:sz w:val="28"/>
          <w:szCs w:val="28"/>
        </w:rPr>
        <w:t>ЦИФi – фактическое значение i-го целевого показателя Программы, целевого показателя Программы;</w:t>
      </w:r>
    </w:p>
    <w:p w:rsidR="00F378E4" w:rsidRPr="00A552F1"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A552F1">
        <w:rPr>
          <w:rFonts w:ascii="Times New Roman" w:hAnsi="Times New Roman"/>
          <w:kern w:val="2"/>
          <w:sz w:val="28"/>
          <w:szCs w:val="28"/>
        </w:rPr>
        <w:t>ЦИПi – плановое значение i-го целевого показателя Программы, целевого показателя Программы.</w:t>
      </w:r>
    </w:p>
    <w:p w:rsidR="00F378E4" w:rsidRPr="00A552F1"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A552F1">
        <w:rPr>
          <w:rFonts w:ascii="Times New Roman" w:hAnsi="Times New Roman"/>
          <w:kern w:val="2"/>
          <w:sz w:val="28"/>
          <w:szCs w:val="28"/>
        </w:rPr>
        <w:t>Значение показателя КЦИi должно быть больше либо равно 1.</w:t>
      </w:r>
    </w:p>
    <w:p w:rsidR="00F378E4" w:rsidRPr="00A552F1"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A552F1">
        <w:rPr>
          <w:rFonts w:ascii="Times New Roman" w:hAnsi="Times New Roman"/>
          <w:color w:val="0000FF"/>
          <w:kern w:val="2"/>
          <w:sz w:val="28"/>
          <w:szCs w:val="28"/>
        </w:rPr>
        <w:t>Критерий «Степень соответствия запланированному уровню затрат»,</w:t>
      </w:r>
      <w:r w:rsidRPr="00A552F1">
        <w:rPr>
          <w:rFonts w:ascii="Times New Roman" w:hAnsi="Times New Roman"/>
          <w:kern w:val="2"/>
          <w:sz w:val="28"/>
          <w:szCs w:val="28"/>
        </w:rPr>
        <w:t xml:space="preserve">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местного бюджета. Критерий рассчитывается по формуле:</w:t>
      </w:r>
    </w:p>
    <w:p w:rsidR="00F378E4" w:rsidRPr="00A552F1" w:rsidRDefault="00F378E4" w:rsidP="00F378E4">
      <w:pPr>
        <w:rPr>
          <w:rFonts w:ascii="Times New Roman" w:hAnsi="Times New Roman"/>
          <w:kern w:val="2"/>
          <w:sz w:val="28"/>
          <w:szCs w:val="28"/>
        </w:rPr>
      </w:pPr>
    </w:p>
    <w:p w:rsidR="00F378E4" w:rsidRPr="00A552F1" w:rsidRDefault="00F378E4" w:rsidP="00F378E4">
      <w:pPr>
        <w:jc w:val="center"/>
        <w:rPr>
          <w:rFonts w:ascii="Times New Roman" w:hAnsi="Times New Roman"/>
          <w:kern w:val="2"/>
          <w:sz w:val="28"/>
          <w:szCs w:val="28"/>
        </w:rPr>
      </w:pPr>
      <w:r w:rsidRPr="00A552F1">
        <w:rPr>
          <w:rFonts w:ascii="Times New Roman" w:hAnsi="Times New Roman"/>
          <w:kern w:val="2"/>
          <w:sz w:val="28"/>
          <w:szCs w:val="28"/>
        </w:rPr>
        <w:object w:dxaOrig="1605" w:dyaOrig="780">
          <v:shape id="_x0000_i1026" type="#_x0000_t75" style="width:80.25pt;height:39pt" o:ole="">
            <v:imagedata r:id="rId9" o:title=""/>
          </v:shape>
          <o:OLEObject Type="Embed" ProgID="Equation.3" ShapeID="_x0000_i1026" DrawAspect="Content" ObjectID="_1532417243" r:id="rId10"/>
        </w:object>
      </w:r>
      <w:r w:rsidRPr="00A552F1">
        <w:rPr>
          <w:rFonts w:ascii="Times New Roman" w:hAnsi="Times New Roman"/>
          <w:kern w:val="2"/>
          <w:sz w:val="28"/>
          <w:szCs w:val="28"/>
        </w:rPr>
        <w:t xml:space="preserve">, </w:t>
      </w:r>
    </w:p>
    <w:p w:rsidR="00F378E4" w:rsidRPr="00A552F1" w:rsidRDefault="00F378E4" w:rsidP="00F378E4">
      <w:pPr>
        <w:spacing w:after="0" w:line="240" w:lineRule="auto"/>
        <w:rPr>
          <w:rFonts w:ascii="Times New Roman" w:hAnsi="Times New Roman"/>
          <w:kern w:val="2"/>
          <w:sz w:val="28"/>
          <w:szCs w:val="28"/>
        </w:rPr>
      </w:pPr>
    </w:p>
    <w:p w:rsidR="00F378E4" w:rsidRPr="00A552F1"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A552F1">
        <w:rPr>
          <w:rFonts w:ascii="Times New Roman" w:hAnsi="Times New Roman"/>
          <w:kern w:val="2"/>
          <w:sz w:val="28"/>
          <w:szCs w:val="28"/>
        </w:rPr>
        <w:t>где КБЗi – степень соответствия бюджетных затрат i-го мероприятия Программы;</w:t>
      </w:r>
    </w:p>
    <w:p w:rsidR="00F378E4" w:rsidRPr="00A552F1"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A552F1">
        <w:rPr>
          <w:rFonts w:ascii="Times New Roman" w:hAnsi="Times New Roman"/>
          <w:kern w:val="2"/>
          <w:sz w:val="28"/>
          <w:szCs w:val="28"/>
        </w:rPr>
        <w:t xml:space="preserve">БЗФi – фактическое значение бюджетных затрат i-го </w:t>
      </w:r>
      <w:proofErr w:type="gramStart"/>
      <w:r w:rsidRPr="00A552F1">
        <w:rPr>
          <w:rFonts w:ascii="Times New Roman" w:hAnsi="Times New Roman"/>
          <w:kern w:val="2"/>
          <w:sz w:val="28"/>
          <w:szCs w:val="28"/>
        </w:rPr>
        <w:t>мероприятия  Программы</w:t>
      </w:r>
      <w:proofErr w:type="gramEnd"/>
      <w:r w:rsidRPr="00A552F1">
        <w:rPr>
          <w:rFonts w:ascii="Times New Roman" w:hAnsi="Times New Roman"/>
          <w:kern w:val="2"/>
          <w:sz w:val="28"/>
          <w:szCs w:val="28"/>
        </w:rPr>
        <w:t>.</w:t>
      </w:r>
    </w:p>
    <w:p w:rsidR="00F378E4" w:rsidRPr="00A552F1"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A552F1">
        <w:rPr>
          <w:rFonts w:ascii="Times New Roman" w:hAnsi="Times New Roman"/>
          <w:kern w:val="2"/>
          <w:sz w:val="28"/>
          <w:szCs w:val="28"/>
        </w:rPr>
        <w:t>БЗПi – плановое (прогнозное) значение бюджетных затрат i-го мероприятия Программы.</w:t>
      </w:r>
    </w:p>
    <w:p w:rsidR="00F378E4" w:rsidRPr="00A552F1"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A552F1">
        <w:rPr>
          <w:rFonts w:ascii="Times New Roman" w:hAnsi="Times New Roman"/>
          <w:kern w:val="2"/>
          <w:sz w:val="28"/>
          <w:szCs w:val="28"/>
        </w:rPr>
        <w:t>Значение показателя КБЗi должно быть меньше либо равно 1.</w:t>
      </w:r>
    </w:p>
    <w:p w:rsidR="00F378E4" w:rsidRPr="00A552F1"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A552F1">
        <w:rPr>
          <w:rFonts w:ascii="Times New Roman" w:hAnsi="Times New Roman"/>
          <w:kern w:val="2"/>
          <w:sz w:val="28"/>
          <w:szCs w:val="28"/>
        </w:rPr>
        <w:lastRenderedPageBreak/>
        <w:t>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w:t>
      </w:r>
    </w:p>
    <w:p w:rsidR="00F378E4" w:rsidRPr="00A552F1"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A552F1">
        <w:rPr>
          <w:rFonts w:ascii="Times New Roman" w:hAnsi="Times New Roman"/>
          <w:kern w:val="2"/>
          <w:sz w:val="28"/>
          <w:szCs w:val="28"/>
        </w:rPr>
        <w:t>При проведении оценки эффективности по итогам выполнения Программы анализируется информация о достижении значений показателей Программы.</w:t>
      </w:r>
    </w:p>
    <w:p w:rsidR="00F378E4" w:rsidRPr="00A552F1"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A552F1">
        <w:rPr>
          <w:rFonts w:ascii="Times New Roman" w:hAnsi="Times New Roman"/>
          <w:kern w:val="2"/>
          <w:sz w:val="28"/>
          <w:szCs w:val="28"/>
        </w:rPr>
        <w:t>Степень достижения запланированных результатов оценивается по трем параметрам:</w:t>
      </w:r>
    </w:p>
    <w:p w:rsidR="00F378E4" w:rsidRPr="00A552F1"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A552F1">
        <w:rPr>
          <w:rFonts w:ascii="Times New Roman" w:hAnsi="Times New Roman"/>
          <w:kern w:val="2"/>
          <w:sz w:val="28"/>
          <w:szCs w:val="28"/>
        </w:rPr>
        <w:t>соотношение плановых и фактических значений показателей решения задач;</w:t>
      </w:r>
    </w:p>
    <w:p w:rsidR="00F378E4" w:rsidRPr="00A552F1"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A552F1">
        <w:rPr>
          <w:rFonts w:ascii="Times New Roman" w:hAnsi="Times New Roman"/>
          <w:kern w:val="2"/>
          <w:sz w:val="28"/>
          <w:szCs w:val="28"/>
        </w:rPr>
        <w:t>выполнение мероприятий Программы – соблюдение сроков и соответствие фактического результата ожидаемому;</w:t>
      </w:r>
    </w:p>
    <w:p w:rsidR="00F378E4" w:rsidRPr="00A552F1"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A552F1">
        <w:rPr>
          <w:rFonts w:ascii="Times New Roman" w:hAnsi="Times New Roman"/>
          <w:kern w:val="2"/>
          <w:sz w:val="28"/>
          <w:szCs w:val="28"/>
        </w:rPr>
        <w:t xml:space="preserve">соотношение планового и фактического объема финансирования </w:t>
      </w:r>
      <w:proofErr w:type="gramStart"/>
      <w:r w:rsidRPr="00A552F1">
        <w:rPr>
          <w:rFonts w:ascii="Times New Roman" w:hAnsi="Times New Roman"/>
          <w:kern w:val="2"/>
          <w:sz w:val="28"/>
          <w:szCs w:val="28"/>
        </w:rPr>
        <w:t>мероприятий  Программы</w:t>
      </w:r>
      <w:proofErr w:type="gramEnd"/>
      <w:r w:rsidRPr="00A552F1">
        <w:rPr>
          <w:rFonts w:ascii="Times New Roman" w:hAnsi="Times New Roman"/>
          <w:kern w:val="2"/>
          <w:sz w:val="28"/>
          <w:szCs w:val="28"/>
        </w:rPr>
        <w:t>.</w:t>
      </w:r>
    </w:p>
    <w:p w:rsidR="00F378E4" w:rsidRPr="00A552F1"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A552F1">
        <w:rPr>
          <w:rFonts w:ascii="Times New Roman" w:hAnsi="Times New Roman"/>
          <w:kern w:val="2"/>
          <w:sz w:val="28"/>
          <w:szCs w:val="28"/>
        </w:rPr>
        <w:t>Бюджетная эффективность реализации Программы обеспечивается за счет:</w:t>
      </w:r>
    </w:p>
    <w:p w:rsidR="00F378E4" w:rsidRPr="00A552F1"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A552F1">
        <w:rPr>
          <w:rFonts w:ascii="Times New Roman" w:hAnsi="Times New Roman"/>
          <w:kern w:val="2"/>
          <w:sz w:val="28"/>
          <w:szCs w:val="28"/>
        </w:rPr>
        <w:t>достижения оптимального соотношения связанных с ее реализацией затрат и достигаемых в ходе реализации результатов;</w:t>
      </w:r>
    </w:p>
    <w:p w:rsidR="00F378E4" w:rsidRPr="00A552F1"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A552F1">
        <w:rPr>
          <w:rFonts w:ascii="Times New Roman" w:hAnsi="Times New Roman"/>
          <w:kern w:val="2"/>
          <w:sz w:val="28"/>
          <w:szCs w:val="28"/>
        </w:rPr>
        <w:t>обеспечения принципов бюджетной системы Российской Федерации: результативности и эффективности использования бюджетных средств; прозрачности (открытости); достоверности бюджета; адресности и целевого характера бюджетных средств.</w:t>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rPr>
      </w:pPr>
      <w:r>
        <w:rPr>
          <w:rFonts w:ascii="Times New Roman" w:eastAsia="Calibri" w:hAnsi="Times New Roman"/>
          <w:kern w:val="2"/>
          <w:sz w:val="28"/>
          <w:szCs w:val="28"/>
        </w:rPr>
        <w:t>5</w:t>
      </w:r>
      <w:r w:rsidRPr="00A552F1">
        <w:rPr>
          <w:rFonts w:ascii="Times New Roman" w:eastAsia="Calibri" w:hAnsi="Times New Roman"/>
          <w:kern w:val="2"/>
          <w:sz w:val="28"/>
          <w:szCs w:val="28"/>
        </w:rPr>
        <w:t>.2. БюджетнаяэффективностьреализациигосударственнойпрограммыРостовскойобластирассчитываетсявнесколькоэтапов:</w:t>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r>
        <w:rPr>
          <w:rFonts w:ascii="Times New Roman" w:eastAsia="Calibri" w:hAnsi="Times New Roman"/>
          <w:kern w:val="2"/>
          <w:sz w:val="28"/>
          <w:szCs w:val="28"/>
          <w:lang w:eastAsia="en-US"/>
        </w:rPr>
        <w:t>5</w:t>
      </w:r>
      <w:r w:rsidRPr="00A552F1">
        <w:rPr>
          <w:rFonts w:ascii="Times New Roman" w:eastAsia="Calibri" w:hAnsi="Times New Roman"/>
          <w:kern w:val="2"/>
          <w:sz w:val="28"/>
          <w:szCs w:val="28"/>
          <w:lang w:eastAsia="en-US"/>
        </w:rPr>
        <w:t>.2.1. Степень</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реализации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основных</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мероприятий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(далее–мероприятий),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финансируемых</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за</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счет</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средств</w:t>
      </w:r>
      <w:r>
        <w:rPr>
          <w:rFonts w:ascii="Times New Roman" w:eastAsia="Calibri" w:hAnsi="Times New Roman"/>
          <w:kern w:val="2"/>
          <w:sz w:val="28"/>
          <w:szCs w:val="28"/>
          <w:lang w:eastAsia="en-US"/>
        </w:rPr>
        <w:t xml:space="preserve"> местного, </w:t>
      </w:r>
      <w:r w:rsidRPr="00A552F1">
        <w:rPr>
          <w:rFonts w:ascii="Times New Roman" w:eastAsia="Calibri" w:hAnsi="Times New Roman"/>
          <w:kern w:val="2"/>
          <w:sz w:val="28"/>
          <w:szCs w:val="28"/>
          <w:lang w:eastAsia="en-US"/>
        </w:rPr>
        <w:t>областного</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бюджета,</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безвозмездных</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поступлений,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оценивается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как</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доля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мероприятий,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выполненных</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полном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объеме,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последующей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формуле:</w:t>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p>
    <w:p w:rsidR="00F378E4" w:rsidRPr="00A552F1" w:rsidRDefault="00F378E4" w:rsidP="00F378E4">
      <w:pPr>
        <w:autoSpaceDE w:val="0"/>
        <w:autoSpaceDN w:val="0"/>
        <w:adjustRightInd w:val="0"/>
        <w:spacing w:after="0" w:line="240" w:lineRule="auto"/>
        <w:contextualSpacing/>
        <w:jc w:val="center"/>
        <w:rPr>
          <w:rFonts w:ascii="Times New Roman" w:eastAsia="Calibri" w:hAnsi="Times New Roman"/>
          <w:kern w:val="2"/>
          <w:sz w:val="28"/>
          <w:szCs w:val="28"/>
          <w:lang w:eastAsia="en-US"/>
        </w:rPr>
      </w:pPr>
      <w:r w:rsidRPr="00A552F1">
        <w:rPr>
          <w:rFonts w:ascii="Times New Roman" w:eastAsia="Calibri" w:hAnsi="Times New Roman"/>
          <w:kern w:val="2"/>
          <w:sz w:val="28"/>
          <w:szCs w:val="28"/>
          <w:lang w:eastAsia="en-US"/>
        </w:rPr>
        <w:t>СРм=Мв/М,</w:t>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r w:rsidRPr="00A552F1">
        <w:rPr>
          <w:rFonts w:ascii="Times New Roman" w:eastAsia="Calibri" w:hAnsi="Times New Roman"/>
          <w:kern w:val="2"/>
          <w:sz w:val="28"/>
          <w:szCs w:val="28"/>
          <w:lang w:eastAsia="en-US"/>
        </w:rPr>
        <w:t>где: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СРм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–степень</w:t>
      </w:r>
      <w:r>
        <w:rPr>
          <w:rFonts w:ascii="Times New Roman" w:eastAsia="Calibri" w:hAnsi="Times New Roman"/>
          <w:kern w:val="2"/>
          <w:sz w:val="28"/>
          <w:szCs w:val="28"/>
          <w:lang w:eastAsia="en-US"/>
        </w:rPr>
        <w:t xml:space="preserve"> </w:t>
      </w:r>
      <w:proofErr w:type="gramStart"/>
      <w:r>
        <w:rPr>
          <w:rFonts w:ascii="Times New Roman" w:eastAsia="Calibri" w:hAnsi="Times New Roman"/>
          <w:kern w:val="2"/>
          <w:sz w:val="28"/>
          <w:szCs w:val="28"/>
          <w:lang w:eastAsia="en-US"/>
        </w:rPr>
        <w:t xml:space="preserve">реализации  </w:t>
      </w:r>
      <w:r w:rsidRPr="00A552F1">
        <w:rPr>
          <w:rFonts w:ascii="Times New Roman" w:eastAsia="Calibri" w:hAnsi="Times New Roman"/>
          <w:kern w:val="2"/>
          <w:sz w:val="28"/>
          <w:szCs w:val="28"/>
          <w:lang w:eastAsia="en-US"/>
        </w:rPr>
        <w:t>мероприятий</w:t>
      </w:r>
      <w:proofErr w:type="gramEnd"/>
      <w:r w:rsidRPr="00A552F1">
        <w:rPr>
          <w:rFonts w:ascii="Times New Roman" w:eastAsia="Calibri" w:hAnsi="Times New Roman"/>
          <w:kern w:val="2"/>
          <w:sz w:val="28"/>
          <w:szCs w:val="28"/>
          <w:lang w:eastAsia="en-US"/>
        </w:rPr>
        <w:t>;</w:t>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r w:rsidRPr="00A552F1">
        <w:rPr>
          <w:rFonts w:ascii="Times New Roman" w:eastAsia="Calibri" w:hAnsi="Times New Roman"/>
          <w:kern w:val="2"/>
          <w:sz w:val="28"/>
          <w:szCs w:val="28"/>
          <w:lang w:eastAsia="en-US"/>
        </w:rPr>
        <w:t>Мв–количество</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мероприятий,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выполненных</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полном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объеме,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из</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числа</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мероприятий,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запланированных</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к</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реализации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отчетном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году;</w:t>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r w:rsidRPr="00A552F1">
        <w:rPr>
          <w:rFonts w:ascii="Times New Roman" w:eastAsia="Calibri" w:hAnsi="Times New Roman"/>
          <w:kern w:val="2"/>
          <w:sz w:val="28"/>
          <w:szCs w:val="28"/>
          <w:lang w:eastAsia="en-US"/>
        </w:rPr>
        <w:t>М–общее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количество</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мероприятий,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запланированных</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к</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реализации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отчетном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году.</w:t>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r w:rsidRPr="00A552F1">
        <w:rPr>
          <w:rFonts w:ascii="Times New Roman" w:eastAsia="Calibri" w:hAnsi="Times New Roman"/>
          <w:kern w:val="2"/>
          <w:sz w:val="28"/>
          <w:szCs w:val="28"/>
          <w:lang w:eastAsia="en-US"/>
        </w:rPr>
        <w:t>Мероприятие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может</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считаться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выполненным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полном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объеме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при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достижении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следующих</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результатов:</w:t>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r w:rsidRPr="00A552F1">
        <w:rPr>
          <w:rFonts w:ascii="Times New Roman" w:eastAsia="Calibri" w:hAnsi="Times New Roman"/>
          <w:kern w:val="2"/>
          <w:sz w:val="28"/>
          <w:szCs w:val="28"/>
          <w:lang w:eastAsia="en-US"/>
        </w:rPr>
        <w:t>мероприятие,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результаты</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которого</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оцениваются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на</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основании</w:t>
      </w:r>
      <w:r>
        <w:rPr>
          <w:rFonts w:ascii="Times New Roman" w:eastAsia="Calibri" w:hAnsi="Times New Roman"/>
          <w:kern w:val="2"/>
          <w:sz w:val="28"/>
          <w:szCs w:val="28"/>
          <w:lang w:eastAsia="en-US"/>
        </w:rPr>
        <w:t xml:space="preserve"> </w:t>
      </w:r>
      <w:proofErr w:type="gramStart"/>
      <w:r w:rsidRPr="00A552F1">
        <w:rPr>
          <w:rFonts w:ascii="Times New Roman" w:eastAsia="Calibri" w:hAnsi="Times New Roman"/>
          <w:kern w:val="2"/>
          <w:sz w:val="28"/>
          <w:szCs w:val="28"/>
          <w:lang w:eastAsia="en-US"/>
        </w:rPr>
        <w:t>числовых</w:t>
      </w:r>
      <w:r w:rsidRPr="00A552F1">
        <w:rPr>
          <w:rFonts w:ascii="Times New Roman" w:eastAsia="Calibri" w:hAnsi="Times New Roman"/>
          <w:kern w:val="2"/>
          <w:sz w:val="28"/>
          <w:szCs w:val="28"/>
          <w:lang w:eastAsia="en-US"/>
        </w:rPr>
        <w:br/>
        <w:t>(</w:t>
      </w:r>
      <w:proofErr w:type="gramEnd"/>
      <w:r w:rsidRPr="00A552F1">
        <w:rPr>
          <w:rFonts w:ascii="Times New Roman" w:eastAsia="Calibri" w:hAnsi="Times New Roman"/>
          <w:kern w:val="2"/>
          <w:sz w:val="28"/>
          <w:szCs w:val="28"/>
          <w:lang w:eastAsia="en-US"/>
        </w:rPr>
        <w:t>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абсолютных</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или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относительных</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величинах)</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значений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показателей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(индикаторов),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считается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выполненным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полном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объеме,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если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фактически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достигнутое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значение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показателя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(индикатора)</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составляет</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не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менее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95</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процентов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от</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запланированного</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не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хуже,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чем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значение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показателя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(индикатора),</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достигнутое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году,</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предшествующем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отчетному,</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при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условии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не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уменьшения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финансирования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мероприятия.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том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случае,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когда</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для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описания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результатов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реализации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мероприятия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используется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несколько</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показателей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(индикаторов</w:t>
      </w:r>
      <w:proofErr w:type="gramStart"/>
      <w:r w:rsidRPr="00A552F1">
        <w:rPr>
          <w:rFonts w:ascii="Times New Roman" w:eastAsia="Calibri" w:hAnsi="Times New Roman"/>
          <w:kern w:val="2"/>
          <w:sz w:val="28"/>
          <w:szCs w:val="28"/>
          <w:lang w:eastAsia="en-US"/>
        </w:rPr>
        <w:t>),</w:t>
      </w:r>
      <w:r w:rsidRPr="00A552F1">
        <w:rPr>
          <w:rFonts w:ascii="Times New Roman" w:eastAsia="Calibri" w:hAnsi="Times New Roman"/>
          <w:kern w:val="2"/>
          <w:sz w:val="28"/>
          <w:szCs w:val="28"/>
          <w:lang w:eastAsia="en-US"/>
        </w:rPr>
        <w:br/>
        <w:t>для</w:t>
      </w:r>
      <w:proofErr w:type="gramEnd"/>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оценки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степени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реализации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мероприятия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используется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среднее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lastRenderedPageBreak/>
        <w:t>арифметическое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значение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отношений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фактических</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значений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показателей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к</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запланированным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значениям,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выраженное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процентах;</w:t>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r w:rsidRPr="00A552F1">
        <w:rPr>
          <w:rFonts w:ascii="Times New Roman" w:eastAsia="Calibri" w:hAnsi="Times New Roman"/>
          <w:kern w:val="2"/>
          <w:sz w:val="28"/>
          <w:szCs w:val="28"/>
          <w:lang w:eastAsia="en-US"/>
        </w:rPr>
        <w:t>мероприятие,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предусматривающее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оказание</w:t>
      </w:r>
      <w:r>
        <w:rPr>
          <w:rFonts w:ascii="Times New Roman" w:eastAsia="Calibri" w:hAnsi="Times New Roman"/>
          <w:kern w:val="2"/>
          <w:sz w:val="28"/>
          <w:szCs w:val="28"/>
          <w:lang w:eastAsia="en-US"/>
        </w:rPr>
        <w:t xml:space="preserve"> муниципальных </w:t>
      </w:r>
      <w:r w:rsidRPr="00A552F1">
        <w:rPr>
          <w:rFonts w:ascii="Times New Roman" w:eastAsia="Calibri" w:hAnsi="Times New Roman"/>
          <w:kern w:val="2"/>
          <w:sz w:val="28"/>
          <w:szCs w:val="28"/>
          <w:lang w:eastAsia="en-US"/>
        </w:rPr>
        <w:t>услуг</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(работ)</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на</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основании</w:t>
      </w:r>
      <w:r>
        <w:rPr>
          <w:rFonts w:ascii="Times New Roman" w:eastAsia="Calibri" w:hAnsi="Times New Roman"/>
          <w:kern w:val="2"/>
          <w:sz w:val="28"/>
          <w:szCs w:val="28"/>
          <w:lang w:eastAsia="en-US"/>
        </w:rPr>
        <w:t xml:space="preserve"> муниципальных </w:t>
      </w:r>
      <w:r w:rsidRPr="00A552F1">
        <w:rPr>
          <w:rFonts w:ascii="Times New Roman" w:eastAsia="Calibri" w:hAnsi="Times New Roman"/>
          <w:kern w:val="2"/>
          <w:sz w:val="28"/>
          <w:szCs w:val="28"/>
          <w:lang w:eastAsia="en-US"/>
        </w:rPr>
        <w:t>заданий,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финансовое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обеспечение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которых</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осуществляется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за</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счет</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средств</w:t>
      </w:r>
      <w:r>
        <w:rPr>
          <w:rFonts w:ascii="Times New Roman" w:eastAsia="Calibri" w:hAnsi="Times New Roman"/>
          <w:kern w:val="2"/>
          <w:sz w:val="28"/>
          <w:szCs w:val="28"/>
          <w:lang w:eastAsia="en-US"/>
        </w:rPr>
        <w:t xml:space="preserve"> местного, </w:t>
      </w:r>
      <w:r w:rsidRPr="00A552F1">
        <w:rPr>
          <w:rFonts w:ascii="Times New Roman" w:eastAsia="Calibri" w:hAnsi="Times New Roman"/>
          <w:kern w:val="2"/>
          <w:sz w:val="28"/>
          <w:szCs w:val="28"/>
          <w:lang w:eastAsia="en-US"/>
        </w:rPr>
        <w:t>областного</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бюджета,</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считается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выполненным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полном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объеме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случае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выполнения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сводных</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показателей</w:t>
      </w:r>
      <w:r>
        <w:rPr>
          <w:rFonts w:ascii="Times New Roman" w:eastAsia="Calibri" w:hAnsi="Times New Roman"/>
          <w:kern w:val="2"/>
          <w:sz w:val="28"/>
          <w:szCs w:val="28"/>
          <w:lang w:eastAsia="en-US"/>
        </w:rPr>
        <w:t xml:space="preserve"> муниципальных </w:t>
      </w:r>
      <w:r w:rsidRPr="00A552F1">
        <w:rPr>
          <w:rFonts w:ascii="Times New Roman" w:eastAsia="Calibri" w:hAnsi="Times New Roman"/>
          <w:kern w:val="2"/>
          <w:sz w:val="28"/>
          <w:szCs w:val="28"/>
          <w:lang w:eastAsia="en-US"/>
        </w:rPr>
        <w:t>заданий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по</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объему</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по</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качеству</w:t>
      </w:r>
      <w:r>
        <w:rPr>
          <w:rFonts w:ascii="Times New Roman" w:eastAsia="Calibri" w:hAnsi="Times New Roman"/>
          <w:kern w:val="2"/>
          <w:sz w:val="28"/>
          <w:szCs w:val="28"/>
          <w:lang w:eastAsia="en-US"/>
        </w:rPr>
        <w:t xml:space="preserve"> муниципальных </w:t>
      </w:r>
      <w:r w:rsidRPr="00A552F1">
        <w:rPr>
          <w:rFonts w:ascii="Times New Roman" w:eastAsia="Calibri" w:hAnsi="Times New Roman"/>
          <w:kern w:val="2"/>
          <w:sz w:val="28"/>
          <w:szCs w:val="28"/>
          <w:lang w:eastAsia="en-US"/>
        </w:rPr>
        <w:t>услуг</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(работ);</w:t>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r w:rsidRPr="00A552F1">
        <w:rPr>
          <w:rFonts w:ascii="Times New Roman" w:eastAsia="Calibri" w:hAnsi="Times New Roman"/>
          <w:kern w:val="2"/>
          <w:sz w:val="28"/>
          <w:szCs w:val="28"/>
          <w:lang w:eastAsia="en-US"/>
        </w:rPr>
        <w:t>по</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иным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мероприятиям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результаты</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реализации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могут</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оцениваться</w:t>
      </w:r>
      <w:r w:rsidRPr="00A552F1">
        <w:rPr>
          <w:rFonts w:ascii="Times New Roman" w:eastAsia="Calibri" w:hAnsi="Times New Roman"/>
          <w:kern w:val="2"/>
          <w:sz w:val="28"/>
          <w:szCs w:val="28"/>
          <w:lang w:eastAsia="en-US"/>
        </w:rPr>
        <w:br/>
        <w:t>как</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наступление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или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не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наступление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контрольного</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события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(событий)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(или)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достижение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качественного</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результата.</w:t>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r w:rsidRPr="00A552F1">
        <w:rPr>
          <w:rFonts w:ascii="Times New Roman" w:eastAsia="Calibri" w:hAnsi="Times New Roman"/>
          <w:kern w:val="2"/>
          <w:sz w:val="28"/>
          <w:szCs w:val="28"/>
          <w:lang w:eastAsia="en-US"/>
        </w:rPr>
        <w:t>6.2.2. Степень</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соответствия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запланированному</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уровню</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расходов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за</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счет</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средств</w:t>
      </w:r>
      <w:r>
        <w:rPr>
          <w:rFonts w:ascii="Times New Roman" w:eastAsia="Calibri" w:hAnsi="Times New Roman"/>
          <w:kern w:val="2"/>
          <w:sz w:val="28"/>
          <w:szCs w:val="28"/>
          <w:lang w:eastAsia="en-US"/>
        </w:rPr>
        <w:t xml:space="preserve"> местного, </w:t>
      </w:r>
      <w:r w:rsidRPr="00A552F1">
        <w:rPr>
          <w:rFonts w:ascii="Times New Roman" w:eastAsia="Calibri" w:hAnsi="Times New Roman"/>
          <w:kern w:val="2"/>
          <w:sz w:val="28"/>
          <w:szCs w:val="28"/>
          <w:lang w:eastAsia="en-US"/>
        </w:rPr>
        <w:t>областного</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бюджета,</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безвозмездных</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поступлений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оценивается,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как</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отношение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фактически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произведенных</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отчетном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году</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бюджетных</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расходов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на</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реализацию</w:t>
      </w:r>
      <w:r>
        <w:rPr>
          <w:rFonts w:ascii="Times New Roman" w:eastAsia="Calibri" w:hAnsi="Times New Roman"/>
          <w:kern w:val="2"/>
          <w:sz w:val="28"/>
          <w:szCs w:val="28"/>
          <w:lang w:eastAsia="en-US"/>
        </w:rPr>
        <w:t xml:space="preserve"> муниципальной </w:t>
      </w:r>
      <w:r w:rsidRPr="00A552F1">
        <w:rPr>
          <w:rFonts w:ascii="Times New Roman" w:eastAsia="Calibri" w:hAnsi="Times New Roman"/>
          <w:kern w:val="2"/>
          <w:sz w:val="28"/>
          <w:szCs w:val="28"/>
          <w:lang w:eastAsia="en-US"/>
        </w:rPr>
        <w:t>программы</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к</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их</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плановым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значениям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по</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следующей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формуле:</w:t>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p>
    <w:p w:rsidR="00F378E4" w:rsidRPr="00A552F1" w:rsidRDefault="00F378E4" w:rsidP="00F378E4">
      <w:pPr>
        <w:autoSpaceDE w:val="0"/>
        <w:autoSpaceDN w:val="0"/>
        <w:adjustRightInd w:val="0"/>
        <w:spacing w:after="0" w:line="240" w:lineRule="auto"/>
        <w:contextualSpacing/>
        <w:jc w:val="center"/>
        <w:rPr>
          <w:rFonts w:ascii="Times New Roman" w:eastAsia="Calibri" w:hAnsi="Times New Roman"/>
          <w:kern w:val="2"/>
          <w:sz w:val="28"/>
          <w:szCs w:val="28"/>
          <w:lang w:eastAsia="en-US"/>
        </w:rPr>
      </w:pPr>
      <w:r w:rsidRPr="00A552F1">
        <w:rPr>
          <w:rFonts w:ascii="Times New Roman" w:eastAsia="Calibri" w:hAnsi="Times New Roman"/>
          <w:kern w:val="2"/>
          <w:sz w:val="28"/>
          <w:szCs w:val="28"/>
          <w:lang w:eastAsia="en-US"/>
        </w:rPr>
        <w:t>ССуз</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Зф/Зп,</w:t>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r w:rsidRPr="00A552F1">
        <w:rPr>
          <w:rFonts w:ascii="Times New Roman" w:eastAsia="Calibri" w:hAnsi="Times New Roman"/>
          <w:kern w:val="2"/>
          <w:sz w:val="28"/>
          <w:szCs w:val="28"/>
          <w:lang w:eastAsia="en-US"/>
        </w:rPr>
        <w:t>где: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ССуз–</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степень</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соответствия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запланированному</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ровню</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расходов;</w:t>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r w:rsidRPr="00A552F1">
        <w:rPr>
          <w:rFonts w:ascii="Times New Roman" w:eastAsia="Calibri" w:hAnsi="Times New Roman"/>
          <w:kern w:val="2"/>
          <w:sz w:val="28"/>
          <w:szCs w:val="28"/>
          <w:lang w:eastAsia="en-US"/>
        </w:rPr>
        <w:t>Зф–фактические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бюджетные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расходы</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на</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реализацию</w:t>
      </w:r>
      <w:r>
        <w:rPr>
          <w:rFonts w:ascii="Times New Roman" w:eastAsia="Calibri" w:hAnsi="Times New Roman"/>
          <w:kern w:val="2"/>
          <w:sz w:val="28"/>
          <w:szCs w:val="28"/>
          <w:lang w:eastAsia="en-US"/>
        </w:rPr>
        <w:t xml:space="preserve"> муниципальной </w:t>
      </w:r>
      <w:r w:rsidRPr="00A552F1">
        <w:rPr>
          <w:rFonts w:ascii="Times New Roman" w:eastAsia="Calibri" w:hAnsi="Times New Roman"/>
          <w:kern w:val="2"/>
          <w:sz w:val="28"/>
          <w:szCs w:val="28"/>
          <w:lang w:eastAsia="en-US"/>
        </w:rPr>
        <w:t>программы</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отчетном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году;</w:t>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r w:rsidRPr="00A552F1">
        <w:rPr>
          <w:rFonts w:ascii="Times New Roman" w:eastAsia="Calibri" w:hAnsi="Times New Roman"/>
          <w:kern w:val="2"/>
          <w:sz w:val="28"/>
          <w:szCs w:val="28"/>
          <w:lang w:eastAsia="en-US"/>
        </w:rPr>
        <w:t>Зп–плановые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бюджетные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ассигнования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на</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реализацию</w:t>
      </w:r>
      <w:r>
        <w:rPr>
          <w:rFonts w:ascii="Times New Roman" w:eastAsia="Calibri" w:hAnsi="Times New Roman"/>
          <w:kern w:val="2"/>
          <w:sz w:val="28"/>
          <w:szCs w:val="28"/>
          <w:lang w:eastAsia="en-US"/>
        </w:rPr>
        <w:t xml:space="preserve"> муниципальной </w:t>
      </w:r>
      <w:r w:rsidRPr="00A552F1">
        <w:rPr>
          <w:rFonts w:ascii="Times New Roman" w:eastAsia="Calibri" w:hAnsi="Times New Roman"/>
          <w:kern w:val="2"/>
          <w:sz w:val="28"/>
          <w:szCs w:val="28"/>
          <w:lang w:eastAsia="en-US"/>
        </w:rPr>
        <w:t>программы</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отчетном</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году.</w:t>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r>
        <w:rPr>
          <w:rFonts w:ascii="Times New Roman" w:eastAsia="Calibri" w:hAnsi="Times New Roman"/>
          <w:kern w:val="2"/>
          <w:sz w:val="28"/>
          <w:szCs w:val="28"/>
          <w:lang w:eastAsia="en-US"/>
        </w:rPr>
        <w:t>5</w:t>
      </w:r>
      <w:r w:rsidRPr="00A552F1">
        <w:rPr>
          <w:rFonts w:ascii="Times New Roman" w:eastAsia="Calibri" w:hAnsi="Times New Roman"/>
          <w:kern w:val="2"/>
          <w:sz w:val="28"/>
          <w:szCs w:val="28"/>
          <w:lang w:eastAsia="en-US"/>
        </w:rPr>
        <w:t>.2.3. Эффективность</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использования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средств</w:t>
      </w:r>
      <w:r>
        <w:rPr>
          <w:rFonts w:ascii="Times New Roman" w:eastAsia="Calibri" w:hAnsi="Times New Roman"/>
          <w:kern w:val="2"/>
          <w:sz w:val="28"/>
          <w:szCs w:val="28"/>
          <w:lang w:eastAsia="en-US"/>
        </w:rPr>
        <w:t xml:space="preserve"> местного, </w:t>
      </w:r>
      <w:r w:rsidRPr="00A552F1">
        <w:rPr>
          <w:rFonts w:ascii="Times New Roman" w:eastAsia="Calibri" w:hAnsi="Times New Roman"/>
          <w:kern w:val="2"/>
          <w:sz w:val="28"/>
          <w:szCs w:val="28"/>
          <w:lang w:eastAsia="en-US"/>
        </w:rPr>
        <w:t>областного</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бюджета</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рассчитывается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как</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отношение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степени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реализации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мероприятий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к</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степени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соответствия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запланированному</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уровню</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расходов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за</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счет</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средств</w:t>
      </w:r>
      <w:r>
        <w:rPr>
          <w:rFonts w:ascii="Times New Roman" w:eastAsia="Calibri" w:hAnsi="Times New Roman"/>
          <w:kern w:val="2"/>
          <w:sz w:val="28"/>
          <w:szCs w:val="28"/>
          <w:lang w:eastAsia="en-US"/>
        </w:rPr>
        <w:t xml:space="preserve"> местного, </w:t>
      </w:r>
      <w:r w:rsidRPr="00A552F1">
        <w:rPr>
          <w:rFonts w:ascii="Times New Roman" w:eastAsia="Calibri" w:hAnsi="Times New Roman"/>
          <w:kern w:val="2"/>
          <w:sz w:val="28"/>
          <w:szCs w:val="28"/>
          <w:lang w:eastAsia="en-US"/>
        </w:rPr>
        <w:t>областного</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бюджета,</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безвозмездных</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поступлений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по</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следующей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формуле:</w:t>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p>
    <w:p w:rsidR="00F378E4" w:rsidRPr="00A552F1" w:rsidRDefault="00F378E4" w:rsidP="00F378E4">
      <w:pPr>
        <w:spacing w:after="0" w:line="240" w:lineRule="auto"/>
        <w:jc w:val="center"/>
        <w:rPr>
          <w:rFonts w:ascii="Times New Roman" w:eastAsia="Calibri" w:hAnsi="Times New Roman"/>
          <w:kern w:val="2"/>
          <w:sz w:val="28"/>
          <w:szCs w:val="28"/>
          <w:lang w:eastAsia="en-US"/>
        </w:rPr>
      </w:pPr>
      <w:r w:rsidRPr="00A552F1">
        <w:rPr>
          <w:rFonts w:ascii="Times New Roman" w:eastAsia="Calibri" w:hAnsi="Times New Roman"/>
          <w:noProof/>
          <w:kern w:val="2"/>
          <w:sz w:val="28"/>
          <w:szCs w:val="28"/>
        </w:rPr>
        <w:drawing>
          <wp:inline distT="0" distB="0" distL="0" distR="0">
            <wp:extent cx="1562100" cy="333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r w:rsidRPr="00A552F1">
        <w:rPr>
          <w:rFonts w:ascii="Times New Roman" w:eastAsia="Calibri" w:hAnsi="Times New Roman"/>
          <w:kern w:val="2"/>
          <w:sz w:val="28"/>
          <w:szCs w:val="28"/>
          <w:lang w:eastAsia="en-US"/>
        </w:rPr>
        <w:t>где:</w:t>
      </w:r>
      <w:r>
        <w:rPr>
          <w:rFonts w:ascii="Times New Roman" w:eastAsia="Calibri" w:hAnsi="Times New Roman"/>
          <w:kern w:val="2"/>
          <w:sz w:val="28"/>
          <w:szCs w:val="28"/>
          <w:lang w:eastAsia="en-US"/>
        </w:rPr>
        <w:t xml:space="preserve"> </w:t>
      </w:r>
      <w:r w:rsidRPr="00A552F1">
        <w:rPr>
          <w:rFonts w:ascii="Times New Roman" w:eastAsia="Calibri" w:hAnsi="Times New Roman"/>
          <w:noProof/>
          <w:kern w:val="2"/>
          <w:sz w:val="28"/>
          <w:szCs w:val="28"/>
        </w:rPr>
        <w:t>Э</w:t>
      </w:r>
      <w:r w:rsidRPr="00A552F1">
        <w:rPr>
          <w:rFonts w:ascii="Times New Roman" w:eastAsia="Calibri" w:hAnsi="Times New Roman"/>
          <w:noProof/>
          <w:kern w:val="2"/>
          <w:sz w:val="28"/>
          <w:szCs w:val="28"/>
          <w:vertAlign w:val="subscript"/>
        </w:rPr>
        <w:t>ИС</w:t>
      </w:r>
      <w:r w:rsidRPr="00A552F1">
        <w:rPr>
          <w:rFonts w:ascii="Times New Roman" w:eastAsia="Calibri" w:hAnsi="Times New Roman"/>
          <w:kern w:val="2"/>
          <w:sz w:val="28"/>
          <w:szCs w:val="28"/>
          <w:lang w:eastAsia="en-US"/>
        </w:rPr>
        <w:t>–</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эффективность</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использования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финансовых</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ресурсов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на</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 xml:space="preserve">реализацию </w:t>
      </w:r>
      <w:r>
        <w:rPr>
          <w:rFonts w:ascii="Times New Roman" w:eastAsia="Calibri" w:hAnsi="Times New Roman"/>
          <w:kern w:val="2"/>
          <w:sz w:val="28"/>
          <w:szCs w:val="28"/>
          <w:lang w:eastAsia="en-US"/>
        </w:rPr>
        <w:t>муниципальной</w:t>
      </w:r>
      <w:r w:rsidRPr="00A552F1">
        <w:rPr>
          <w:rFonts w:ascii="Times New Roman" w:eastAsia="Calibri" w:hAnsi="Times New Roman"/>
          <w:kern w:val="2"/>
          <w:sz w:val="28"/>
          <w:szCs w:val="28"/>
          <w:lang w:eastAsia="en-US"/>
        </w:rPr>
        <w:t xml:space="preserve"> программы;</w:t>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r w:rsidRPr="00A552F1">
        <w:rPr>
          <w:rFonts w:ascii="Times New Roman" w:eastAsia="Calibri" w:hAnsi="Times New Roman"/>
          <w:noProof/>
          <w:kern w:val="2"/>
          <w:sz w:val="28"/>
          <w:szCs w:val="28"/>
        </w:rPr>
        <w:t>СР</w:t>
      </w:r>
      <w:r w:rsidRPr="00A552F1">
        <w:rPr>
          <w:rFonts w:ascii="Times New Roman" w:eastAsia="Calibri" w:hAnsi="Times New Roman"/>
          <w:noProof/>
          <w:kern w:val="2"/>
          <w:sz w:val="28"/>
          <w:szCs w:val="28"/>
          <w:vertAlign w:val="subscript"/>
        </w:rPr>
        <w:t>М</w:t>
      </w:r>
      <w:r w:rsidRPr="00A552F1">
        <w:rPr>
          <w:rFonts w:ascii="Times New Roman" w:eastAsia="Calibri" w:hAnsi="Times New Roman"/>
          <w:kern w:val="2"/>
          <w:sz w:val="28"/>
          <w:szCs w:val="28"/>
          <w:lang w:eastAsia="en-US"/>
        </w:rPr>
        <w:t>–степень</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реализации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всех</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мероприятий</w:t>
      </w:r>
      <w:r>
        <w:rPr>
          <w:rFonts w:ascii="Times New Roman" w:eastAsia="Calibri" w:hAnsi="Times New Roman"/>
          <w:kern w:val="2"/>
          <w:sz w:val="28"/>
          <w:szCs w:val="28"/>
          <w:lang w:eastAsia="en-US"/>
        </w:rPr>
        <w:t xml:space="preserve"> муниципальной </w:t>
      </w:r>
      <w:r w:rsidRPr="00A552F1">
        <w:rPr>
          <w:rFonts w:ascii="Times New Roman" w:eastAsia="Calibri" w:hAnsi="Times New Roman"/>
          <w:kern w:val="2"/>
          <w:sz w:val="28"/>
          <w:szCs w:val="28"/>
          <w:lang w:eastAsia="en-US"/>
        </w:rPr>
        <w:t>программы;</w:t>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r w:rsidRPr="00A552F1">
        <w:rPr>
          <w:rFonts w:ascii="Times New Roman" w:eastAsia="Calibri" w:hAnsi="Times New Roman"/>
          <w:noProof/>
          <w:kern w:val="2"/>
          <w:sz w:val="28"/>
          <w:szCs w:val="28"/>
        </w:rPr>
        <w:t>СС</w:t>
      </w:r>
      <w:r w:rsidRPr="00A552F1">
        <w:rPr>
          <w:rFonts w:ascii="Times New Roman" w:eastAsia="Calibri" w:hAnsi="Times New Roman"/>
          <w:noProof/>
          <w:kern w:val="2"/>
          <w:sz w:val="28"/>
          <w:szCs w:val="28"/>
          <w:vertAlign w:val="subscript"/>
        </w:rPr>
        <w:t>уз</w:t>
      </w:r>
      <w:r w:rsidRPr="00A552F1">
        <w:rPr>
          <w:rFonts w:ascii="Times New Roman" w:eastAsia="Calibri" w:hAnsi="Times New Roman"/>
          <w:kern w:val="2"/>
          <w:sz w:val="28"/>
          <w:szCs w:val="28"/>
          <w:lang w:eastAsia="en-US"/>
        </w:rPr>
        <w:t>–степень</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соответствия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запланированному</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уровню</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расходов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из</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областного</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бюджета.</w:t>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r w:rsidRPr="00A552F1">
        <w:rPr>
          <w:rFonts w:ascii="Times New Roman" w:eastAsia="Calibri" w:hAnsi="Times New Roman"/>
          <w:kern w:val="2"/>
          <w:sz w:val="28"/>
          <w:szCs w:val="28"/>
          <w:lang w:eastAsia="en-US"/>
        </w:rPr>
        <w:t>Бюджетная</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эффективность</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реализации</w:t>
      </w:r>
      <w:r>
        <w:rPr>
          <w:rFonts w:ascii="Times New Roman" w:eastAsia="Calibri" w:hAnsi="Times New Roman"/>
          <w:kern w:val="2"/>
          <w:sz w:val="28"/>
          <w:szCs w:val="28"/>
          <w:lang w:eastAsia="en-US"/>
        </w:rPr>
        <w:t xml:space="preserve"> муниципальной</w:t>
      </w:r>
      <w:r w:rsidRPr="00A552F1">
        <w:rPr>
          <w:rFonts w:ascii="Times New Roman" w:eastAsia="Calibri" w:hAnsi="Times New Roman"/>
          <w:kern w:val="2"/>
          <w:sz w:val="28"/>
          <w:szCs w:val="28"/>
          <w:lang w:eastAsia="en-US"/>
        </w:rPr>
        <w:t xml:space="preserve"> программы признается:</w:t>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r w:rsidRPr="00A552F1">
        <w:rPr>
          <w:rFonts w:ascii="Times New Roman" w:eastAsia="Calibri" w:hAnsi="Times New Roman"/>
          <w:kern w:val="2"/>
          <w:sz w:val="28"/>
          <w:szCs w:val="28"/>
          <w:lang w:eastAsia="en-US"/>
        </w:rPr>
        <w:t>высокой,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случае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если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значение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Э</w:t>
      </w:r>
      <w:r w:rsidRPr="00A552F1">
        <w:rPr>
          <w:rFonts w:ascii="Times New Roman" w:eastAsia="Calibri" w:hAnsi="Times New Roman"/>
          <w:kern w:val="2"/>
          <w:sz w:val="28"/>
          <w:szCs w:val="28"/>
          <w:vertAlign w:val="subscript"/>
          <w:lang w:eastAsia="en-US"/>
        </w:rPr>
        <w:t>ис</w:t>
      </w:r>
      <w:r>
        <w:rPr>
          <w:rFonts w:ascii="Times New Roman" w:eastAsia="Calibri" w:hAnsi="Times New Roman"/>
          <w:kern w:val="2"/>
          <w:sz w:val="28"/>
          <w:szCs w:val="28"/>
          <w:vertAlign w:val="subscript"/>
          <w:lang w:eastAsia="en-US"/>
        </w:rPr>
        <w:t xml:space="preserve"> </w:t>
      </w:r>
      <w:r w:rsidRPr="00A552F1">
        <w:rPr>
          <w:rFonts w:ascii="Times New Roman" w:eastAsia="Calibri" w:hAnsi="Times New Roman"/>
          <w:kern w:val="2"/>
          <w:sz w:val="28"/>
          <w:szCs w:val="28"/>
          <w:lang w:eastAsia="en-US"/>
        </w:rPr>
        <w:t>составляет</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0,95ивыше;</w:t>
      </w:r>
    </w:p>
    <w:p w:rsidR="00F378E4" w:rsidRPr="00A552F1" w:rsidRDefault="00F378E4" w:rsidP="00F378E4">
      <w:pPr>
        <w:autoSpaceDE w:val="0"/>
        <w:autoSpaceDN w:val="0"/>
        <w:adjustRightInd w:val="0"/>
        <w:spacing w:after="0" w:line="240" w:lineRule="auto"/>
        <w:ind w:firstLine="709"/>
        <w:contextualSpacing/>
        <w:jc w:val="both"/>
        <w:rPr>
          <w:rFonts w:ascii="Times New Roman" w:eastAsia="Calibri" w:hAnsi="Times New Roman"/>
          <w:kern w:val="2"/>
          <w:sz w:val="28"/>
          <w:szCs w:val="28"/>
          <w:lang w:eastAsia="en-US"/>
        </w:rPr>
      </w:pPr>
      <w:r w:rsidRPr="00A552F1">
        <w:rPr>
          <w:rFonts w:ascii="Times New Roman" w:eastAsia="Calibri" w:hAnsi="Times New Roman"/>
          <w:kern w:val="2"/>
          <w:sz w:val="28"/>
          <w:szCs w:val="28"/>
          <w:lang w:eastAsia="en-US"/>
        </w:rPr>
        <w:t>удовлетворительной,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случае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если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значение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Э</w:t>
      </w:r>
      <w:r w:rsidRPr="00A552F1">
        <w:rPr>
          <w:rFonts w:ascii="Times New Roman" w:eastAsia="Calibri" w:hAnsi="Times New Roman"/>
          <w:kern w:val="2"/>
          <w:sz w:val="28"/>
          <w:szCs w:val="28"/>
          <w:vertAlign w:val="subscript"/>
          <w:lang w:eastAsia="en-US"/>
        </w:rPr>
        <w:t>ис</w:t>
      </w:r>
      <w:r>
        <w:rPr>
          <w:rFonts w:ascii="Times New Roman" w:eastAsia="Calibri" w:hAnsi="Times New Roman"/>
          <w:kern w:val="2"/>
          <w:sz w:val="28"/>
          <w:szCs w:val="28"/>
          <w:vertAlign w:val="subscript"/>
          <w:lang w:eastAsia="en-US"/>
        </w:rPr>
        <w:t xml:space="preserve"> </w:t>
      </w:r>
      <w:r w:rsidRPr="00A552F1">
        <w:rPr>
          <w:rFonts w:ascii="Times New Roman" w:eastAsia="Calibri" w:hAnsi="Times New Roman"/>
          <w:kern w:val="2"/>
          <w:sz w:val="28"/>
          <w:szCs w:val="28"/>
          <w:lang w:eastAsia="en-US"/>
        </w:rPr>
        <w:t>составляет</w:t>
      </w:r>
      <w:r>
        <w:rPr>
          <w:rFonts w:ascii="Times New Roman" w:eastAsia="Calibri" w:hAnsi="Times New Roman"/>
          <w:kern w:val="2"/>
          <w:sz w:val="28"/>
          <w:szCs w:val="28"/>
          <w:lang w:eastAsia="en-US"/>
        </w:rPr>
        <w:t xml:space="preserve"> о</w:t>
      </w:r>
      <w:r w:rsidRPr="00A552F1">
        <w:rPr>
          <w:rFonts w:ascii="Times New Roman" w:eastAsia="Calibri" w:hAnsi="Times New Roman"/>
          <w:kern w:val="2"/>
          <w:sz w:val="28"/>
          <w:szCs w:val="28"/>
          <w:lang w:eastAsia="en-US"/>
        </w:rPr>
        <w:t>т</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0,75</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до</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0,95;</w:t>
      </w:r>
    </w:p>
    <w:p w:rsidR="00F378E4" w:rsidRPr="00A552F1" w:rsidRDefault="00F378E4" w:rsidP="00F378E4">
      <w:pPr>
        <w:autoSpaceDE w:val="0"/>
        <w:autoSpaceDN w:val="0"/>
        <w:adjustRightInd w:val="0"/>
        <w:spacing w:after="0" w:line="240" w:lineRule="auto"/>
        <w:ind w:firstLine="709"/>
        <w:jc w:val="both"/>
        <w:rPr>
          <w:rFonts w:ascii="Times New Roman" w:eastAsia="Calibri" w:hAnsi="Times New Roman"/>
          <w:kern w:val="2"/>
          <w:sz w:val="28"/>
          <w:szCs w:val="28"/>
          <w:lang w:eastAsia="en-US"/>
        </w:rPr>
      </w:pPr>
      <w:r w:rsidRPr="00A552F1">
        <w:rPr>
          <w:rFonts w:ascii="Times New Roman" w:eastAsia="Calibri" w:hAnsi="Times New Roman"/>
          <w:kern w:val="2"/>
          <w:sz w:val="28"/>
          <w:szCs w:val="28"/>
          <w:lang w:eastAsia="en-US"/>
        </w:rPr>
        <w:t>низкой,</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в</w:t>
      </w:r>
      <w:r>
        <w:rPr>
          <w:rFonts w:ascii="Times New Roman" w:eastAsia="Calibri" w:hAnsi="Times New Roman"/>
          <w:kern w:val="2"/>
          <w:sz w:val="28"/>
          <w:szCs w:val="28"/>
          <w:lang w:eastAsia="en-US"/>
        </w:rPr>
        <w:t xml:space="preserve"> случае е</w:t>
      </w:r>
      <w:r w:rsidRPr="00A552F1">
        <w:rPr>
          <w:rFonts w:ascii="Times New Roman" w:eastAsia="Calibri" w:hAnsi="Times New Roman"/>
          <w:kern w:val="2"/>
          <w:sz w:val="28"/>
          <w:szCs w:val="28"/>
          <w:lang w:eastAsia="en-US"/>
        </w:rPr>
        <w:t>сли</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значение</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Э</w:t>
      </w:r>
      <w:r w:rsidRPr="00A552F1">
        <w:rPr>
          <w:rFonts w:ascii="Times New Roman" w:eastAsia="Calibri" w:hAnsi="Times New Roman"/>
          <w:kern w:val="2"/>
          <w:sz w:val="28"/>
          <w:szCs w:val="28"/>
          <w:vertAlign w:val="subscript"/>
          <w:lang w:eastAsia="en-US"/>
        </w:rPr>
        <w:t>ис</w:t>
      </w:r>
      <w:r>
        <w:rPr>
          <w:rFonts w:ascii="Times New Roman" w:eastAsia="Calibri" w:hAnsi="Times New Roman"/>
          <w:kern w:val="2"/>
          <w:sz w:val="28"/>
          <w:szCs w:val="28"/>
          <w:vertAlign w:val="subscript"/>
          <w:lang w:eastAsia="en-US"/>
        </w:rPr>
        <w:t xml:space="preserve"> </w:t>
      </w:r>
      <w:r w:rsidRPr="00A552F1">
        <w:rPr>
          <w:rFonts w:ascii="Times New Roman" w:eastAsia="Calibri" w:hAnsi="Times New Roman"/>
          <w:kern w:val="2"/>
          <w:sz w:val="28"/>
          <w:szCs w:val="28"/>
          <w:lang w:eastAsia="en-US"/>
        </w:rPr>
        <w:t>составляет</w:t>
      </w:r>
      <w:r>
        <w:rPr>
          <w:rFonts w:ascii="Times New Roman" w:eastAsia="Calibri" w:hAnsi="Times New Roman"/>
          <w:kern w:val="2"/>
          <w:sz w:val="28"/>
          <w:szCs w:val="28"/>
          <w:lang w:eastAsia="en-US"/>
        </w:rPr>
        <w:t xml:space="preserve"> </w:t>
      </w:r>
      <w:r w:rsidRPr="00A552F1">
        <w:rPr>
          <w:rFonts w:ascii="Times New Roman" w:eastAsia="Calibri" w:hAnsi="Times New Roman"/>
          <w:kern w:val="2"/>
          <w:sz w:val="28"/>
          <w:szCs w:val="28"/>
          <w:lang w:eastAsia="en-US"/>
        </w:rPr>
        <w:t>менее0,75.».</w:t>
      </w:r>
    </w:p>
    <w:p w:rsidR="00F378E4" w:rsidRPr="00A552F1" w:rsidRDefault="00F378E4" w:rsidP="00F378E4">
      <w:pPr>
        <w:pStyle w:val="ConsPlusCell"/>
        <w:ind w:firstLine="709"/>
        <w:jc w:val="both"/>
        <w:rPr>
          <w:kern w:val="2"/>
          <w:sz w:val="28"/>
          <w:szCs w:val="28"/>
        </w:rPr>
      </w:pPr>
    </w:p>
    <w:p w:rsidR="00F378E4" w:rsidRPr="00A552F1" w:rsidRDefault="00F378E4" w:rsidP="00F378E4">
      <w:pPr>
        <w:pStyle w:val="ConsPlusCell"/>
        <w:ind w:firstLine="709"/>
        <w:jc w:val="both"/>
        <w:rPr>
          <w:kern w:val="2"/>
          <w:sz w:val="28"/>
          <w:szCs w:val="28"/>
        </w:rPr>
      </w:pPr>
    </w:p>
    <w:p w:rsidR="00F378E4" w:rsidRPr="00A552F1" w:rsidRDefault="00F378E4" w:rsidP="00F378E4">
      <w:pPr>
        <w:pStyle w:val="ConsPlusCell"/>
        <w:ind w:firstLine="709"/>
        <w:jc w:val="both"/>
        <w:rPr>
          <w:kern w:val="2"/>
          <w:sz w:val="28"/>
          <w:szCs w:val="28"/>
        </w:rPr>
      </w:pPr>
    </w:p>
    <w:p w:rsidR="00F378E4" w:rsidRPr="00C93BFB" w:rsidRDefault="00F378E4" w:rsidP="00F378E4">
      <w:pPr>
        <w:pStyle w:val="ConsPlusCell"/>
        <w:jc w:val="both"/>
        <w:rPr>
          <w:kern w:val="2"/>
          <w:sz w:val="28"/>
          <w:szCs w:val="28"/>
        </w:rPr>
      </w:pPr>
      <w:r w:rsidRPr="00C93BFB">
        <w:rPr>
          <w:kern w:val="2"/>
          <w:sz w:val="28"/>
          <w:szCs w:val="28"/>
        </w:rPr>
        <w:t>1.3. в разделе 7:</w:t>
      </w:r>
    </w:p>
    <w:p w:rsidR="00F378E4" w:rsidRPr="00C93BFB" w:rsidRDefault="00F378E4" w:rsidP="00F378E4">
      <w:pPr>
        <w:pStyle w:val="ConsPlusCell"/>
        <w:jc w:val="both"/>
        <w:rPr>
          <w:sz w:val="28"/>
          <w:szCs w:val="28"/>
        </w:rPr>
      </w:pPr>
      <w:r w:rsidRPr="00C93BFB">
        <w:rPr>
          <w:kern w:val="2"/>
          <w:sz w:val="28"/>
          <w:szCs w:val="28"/>
        </w:rPr>
        <w:t>1.3.1. Строку «</w:t>
      </w:r>
      <w:r w:rsidRPr="00C93BFB">
        <w:rPr>
          <w:sz w:val="28"/>
          <w:szCs w:val="28"/>
          <w:lang w:eastAsia="ar-SA"/>
        </w:rPr>
        <w:t>Ресурсное обеспечение под</w:t>
      </w:r>
      <w:r w:rsidRPr="00C93BFB">
        <w:rPr>
          <w:sz w:val="28"/>
          <w:szCs w:val="28"/>
        </w:rPr>
        <w:t>программы» подраздела 7.1.изложить в редакции:</w:t>
      </w:r>
    </w:p>
    <w:tbl>
      <w:tblPr>
        <w:tblW w:w="0" w:type="auto"/>
        <w:tblLook w:val="04A0" w:firstRow="1" w:lastRow="0" w:firstColumn="1" w:lastColumn="0" w:noHBand="0" w:noVBand="1"/>
      </w:tblPr>
      <w:tblGrid>
        <w:gridCol w:w="3611"/>
        <w:gridCol w:w="6141"/>
      </w:tblGrid>
      <w:tr w:rsidR="00F378E4" w:rsidRPr="00C93BFB" w:rsidTr="00D86578">
        <w:tc>
          <w:tcPr>
            <w:tcW w:w="3652" w:type="dxa"/>
          </w:tcPr>
          <w:p w:rsidR="00F378E4" w:rsidRPr="00C93BFB" w:rsidRDefault="00F378E4" w:rsidP="00D86578">
            <w:pPr>
              <w:pStyle w:val="ConsPlusCell"/>
              <w:rPr>
                <w:sz w:val="28"/>
                <w:szCs w:val="28"/>
              </w:rPr>
            </w:pPr>
            <w:r w:rsidRPr="00C93BFB">
              <w:rPr>
                <w:sz w:val="28"/>
                <w:szCs w:val="28"/>
              </w:rPr>
              <w:lastRenderedPageBreak/>
              <w:t>Ресурсное обеспечение подпрограммы</w:t>
            </w:r>
          </w:p>
        </w:tc>
        <w:tc>
          <w:tcPr>
            <w:tcW w:w="6237" w:type="dxa"/>
          </w:tcPr>
          <w:p w:rsidR="00F378E4" w:rsidRPr="00C93BFB" w:rsidRDefault="00F378E4" w:rsidP="00D86578">
            <w:pPr>
              <w:pStyle w:val="ConsPlusCell"/>
              <w:jc w:val="both"/>
              <w:rPr>
                <w:kern w:val="2"/>
                <w:sz w:val="28"/>
                <w:szCs w:val="28"/>
              </w:rPr>
            </w:pPr>
            <w:r w:rsidRPr="00C93BFB">
              <w:rPr>
                <w:kern w:val="2"/>
                <w:sz w:val="28"/>
                <w:szCs w:val="28"/>
              </w:rPr>
              <w:t xml:space="preserve">финансирование программных мероприятий осуществляется за счет средств местного бюджета </w:t>
            </w:r>
            <w:r w:rsidRPr="00C93BFB">
              <w:rPr>
                <w:rFonts w:eastAsia="Calibri"/>
                <w:kern w:val="2"/>
                <w:sz w:val="28"/>
                <w:szCs w:val="28"/>
                <w:lang w:eastAsia="en-US"/>
              </w:rPr>
              <w:t>и внебюджетных источников</w:t>
            </w:r>
            <w:r w:rsidRPr="00C93BFB">
              <w:rPr>
                <w:kern w:val="2"/>
                <w:sz w:val="28"/>
                <w:szCs w:val="28"/>
              </w:rPr>
              <w:t xml:space="preserve"> в объемах, предусмотренных Программой.</w:t>
            </w:r>
          </w:p>
          <w:p w:rsidR="00F378E4" w:rsidRPr="00C93BFB" w:rsidRDefault="00F378E4" w:rsidP="00D86578">
            <w:pPr>
              <w:pStyle w:val="ConsPlusCell"/>
              <w:jc w:val="both"/>
              <w:rPr>
                <w:kern w:val="2"/>
                <w:sz w:val="28"/>
                <w:szCs w:val="28"/>
              </w:rPr>
            </w:pPr>
            <w:r w:rsidRPr="00C93BFB">
              <w:rPr>
                <w:kern w:val="2"/>
                <w:sz w:val="28"/>
                <w:szCs w:val="28"/>
              </w:rPr>
              <w:t xml:space="preserve">Общий объем финансирования Подпрограммы составляет </w:t>
            </w:r>
          </w:p>
          <w:p w:rsidR="00F378E4" w:rsidRPr="00C93BFB" w:rsidRDefault="00F378E4" w:rsidP="00D86578">
            <w:pPr>
              <w:pStyle w:val="ConsPlusCell"/>
              <w:jc w:val="both"/>
              <w:rPr>
                <w:kern w:val="2"/>
                <w:sz w:val="28"/>
                <w:szCs w:val="28"/>
              </w:rPr>
            </w:pPr>
            <w:r>
              <w:rPr>
                <w:kern w:val="2"/>
                <w:sz w:val="28"/>
                <w:szCs w:val="28"/>
              </w:rPr>
              <w:t>19892,</w:t>
            </w:r>
            <w:r w:rsidRPr="00EB2903">
              <w:rPr>
                <w:kern w:val="2"/>
                <w:sz w:val="28"/>
                <w:szCs w:val="28"/>
              </w:rPr>
              <w:t>1</w:t>
            </w:r>
            <w:r w:rsidRPr="00C93BFB">
              <w:rPr>
                <w:kern w:val="2"/>
                <w:sz w:val="28"/>
                <w:szCs w:val="28"/>
              </w:rPr>
              <w:t xml:space="preserve"> тыс. рублей, в том числе:</w:t>
            </w:r>
          </w:p>
          <w:p w:rsidR="00F378E4" w:rsidRPr="00C93BFB" w:rsidRDefault="00F378E4" w:rsidP="00D86578">
            <w:pPr>
              <w:spacing w:after="0" w:line="240" w:lineRule="auto"/>
              <w:jc w:val="both"/>
              <w:rPr>
                <w:rFonts w:ascii="Times New Roman" w:hAnsi="Times New Roman"/>
                <w:kern w:val="2"/>
                <w:sz w:val="28"/>
                <w:szCs w:val="28"/>
              </w:rPr>
            </w:pPr>
            <w:r w:rsidRPr="00C93BFB">
              <w:rPr>
                <w:rFonts w:ascii="Times New Roman" w:hAnsi="Times New Roman"/>
                <w:kern w:val="2"/>
                <w:sz w:val="28"/>
                <w:szCs w:val="28"/>
              </w:rPr>
              <w:t>2014 год – 3520,</w:t>
            </w:r>
            <w:proofErr w:type="gramStart"/>
            <w:r w:rsidRPr="00C93BFB">
              <w:rPr>
                <w:rFonts w:ascii="Times New Roman" w:hAnsi="Times New Roman"/>
                <w:kern w:val="2"/>
                <w:sz w:val="28"/>
                <w:szCs w:val="28"/>
              </w:rPr>
              <w:t>7  тыс.рублей</w:t>
            </w:r>
            <w:proofErr w:type="gramEnd"/>
            <w:r w:rsidRPr="00C93BFB">
              <w:rPr>
                <w:rFonts w:ascii="Times New Roman" w:hAnsi="Times New Roman"/>
                <w:kern w:val="2"/>
                <w:sz w:val="28"/>
                <w:szCs w:val="28"/>
              </w:rPr>
              <w:t>;</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2015 год – 2843,</w:t>
            </w:r>
            <w:proofErr w:type="gramStart"/>
            <w:r w:rsidRPr="00C93BFB">
              <w:rPr>
                <w:rFonts w:ascii="Times New Roman" w:hAnsi="Times New Roman" w:cs="Times New Roman"/>
                <w:kern w:val="2"/>
                <w:sz w:val="28"/>
                <w:szCs w:val="28"/>
              </w:rPr>
              <w:t>7  тыс.</w:t>
            </w:r>
            <w:proofErr w:type="gramEnd"/>
            <w:r w:rsidRPr="00C93BFB">
              <w:rPr>
                <w:rFonts w:ascii="Times New Roman" w:hAnsi="Times New Roman" w:cs="Times New Roman"/>
                <w:kern w:val="2"/>
                <w:sz w:val="28"/>
                <w:szCs w:val="28"/>
              </w:rPr>
              <w:t xml:space="preserve"> рублей;</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2016 год – 30</w:t>
            </w:r>
            <w:r>
              <w:rPr>
                <w:rFonts w:ascii="Times New Roman" w:hAnsi="Times New Roman" w:cs="Times New Roman"/>
                <w:kern w:val="2"/>
                <w:sz w:val="28"/>
                <w:szCs w:val="28"/>
              </w:rPr>
              <w:t>64,</w:t>
            </w:r>
            <w:proofErr w:type="gramStart"/>
            <w:r w:rsidRPr="00F378E4">
              <w:rPr>
                <w:rFonts w:ascii="Times New Roman" w:hAnsi="Times New Roman" w:cs="Times New Roman"/>
                <w:kern w:val="2"/>
                <w:sz w:val="28"/>
                <w:szCs w:val="28"/>
              </w:rPr>
              <w:t>1</w:t>
            </w:r>
            <w:r w:rsidRPr="00C93BFB">
              <w:rPr>
                <w:rFonts w:ascii="Times New Roman" w:hAnsi="Times New Roman" w:cs="Times New Roman"/>
                <w:kern w:val="2"/>
                <w:sz w:val="28"/>
                <w:szCs w:val="28"/>
              </w:rPr>
              <w:t xml:space="preserve">  тыс.</w:t>
            </w:r>
            <w:proofErr w:type="gramEnd"/>
            <w:r w:rsidRPr="00C93BFB">
              <w:rPr>
                <w:rFonts w:ascii="Times New Roman" w:hAnsi="Times New Roman" w:cs="Times New Roman"/>
                <w:kern w:val="2"/>
                <w:sz w:val="28"/>
                <w:szCs w:val="28"/>
              </w:rPr>
              <w:t xml:space="preserve"> рублей;</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2017 год – 2615,</w:t>
            </w:r>
            <w:proofErr w:type="gramStart"/>
            <w:r w:rsidRPr="00C93BFB">
              <w:rPr>
                <w:rFonts w:ascii="Times New Roman" w:hAnsi="Times New Roman" w:cs="Times New Roman"/>
                <w:kern w:val="2"/>
                <w:sz w:val="28"/>
                <w:szCs w:val="28"/>
              </w:rPr>
              <w:t>9  тыс.рублей</w:t>
            </w:r>
            <w:proofErr w:type="gramEnd"/>
            <w:r w:rsidRPr="00C93BFB">
              <w:rPr>
                <w:rFonts w:ascii="Times New Roman" w:hAnsi="Times New Roman" w:cs="Times New Roman"/>
                <w:kern w:val="2"/>
                <w:sz w:val="28"/>
                <w:szCs w:val="28"/>
              </w:rPr>
              <w:t>;</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2018 год – 2615,</w:t>
            </w:r>
            <w:proofErr w:type="gramStart"/>
            <w:r w:rsidRPr="00C93BFB">
              <w:rPr>
                <w:rFonts w:ascii="Times New Roman" w:hAnsi="Times New Roman" w:cs="Times New Roman"/>
                <w:kern w:val="2"/>
                <w:sz w:val="28"/>
                <w:szCs w:val="28"/>
              </w:rPr>
              <w:t>9  тыс.рублей</w:t>
            </w:r>
            <w:proofErr w:type="gramEnd"/>
            <w:r w:rsidRPr="00C93BFB">
              <w:rPr>
                <w:rFonts w:ascii="Times New Roman" w:hAnsi="Times New Roman" w:cs="Times New Roman"/>
                <w:kern w:val="2"/>
                <w:sz w:val="28"/>
                <w:szCs w:val="28"/>
              </w:rPr>
              <w:t>;</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2019 год – 2615,</w:t>
            </w:r>
            <w:proofErr w:type="gramStart"/>
            <w:r w:rsidRPr="00C93BFB">
              <w:rPr>
                <w:rFonts w:ascii="Times New Roman" w:hAnsi="Times New Roman" w:cs="Times New Roman"/>
                <w:kern w:val="2"/>
                <w:sz w:val="28"/>
                <w:szCs w:val="28"/>
              </w:rPr>
              <w:t>9  тыс.рублей</w:t>
            </w:r>
            <w:proofErr w:type="gramEnd"/>
            <w:r w:rsidRPr="00C93BFB">
              <w:rPr>
                <w:rFonts w:ascii="Times New Roman" w:hAnsi="Times New Roman" w:cs="Times New Roman"/>
                <w:kern w:val="2"/>
                <w:sz w:val="28"/>
                <w:szCs w:val="28"/>
              </w:rPr>
              <w:t>;</w:t>
            </w:r>
          </w:p>
          <w:p w:rsidR="00F378E4" w:rsidRPr="00C93BFB" w:rsidRDefault="00F378E4" w:rsidP="00D86578">
            <w:pPr>
              <w:spacing w:after="0" w:line="240" w:lineRule="auto"/>
              <w:jc w:val="both"/>
              <w:rPr>
                <w:rFonts w:ascii="Times New Roman" w:hAnsi="Times New Roman"/>
                <w:kern w:val="2"/>
                <w:sz w:val="28"/>
                <w:szCs w:val="28"/>
              </w:rPr>
            </w:pPr>
            <w:r w:rsidRPr="00C93BFB">
              <w:rPr>
                <w:rFonts w:ascii="Times New Roman" w:hAnsi="Times New Roman"/>
                <w:kern w:val="2"/>
                <w:sz w:val="28"/>
                <w:szCs w:val="28"/>
              </w:rPr>
              <w:t>2020 год – 2615,</w:t>
            </w:r>
            <w:proofErr w:type="gramStart"/>
            <w:r w:rsidRPr="00C93BFB">
              <w:rPr>
                <w:rFonts w:ascii="Times New Roman" w:hAnsi="Times New Roman"/>
                <w:kern w:val="2"/>
                <w:sz w:val="28"/>
                <w:szCs w:val="28"/>
              </w:rPr>
              <w:t>9  тыс.рублей</w:t>
            </w:r>
            <w:proofErr w:type="gramEnd"/>
            <w:r w:rsidRPr="00C93BFB">
              <w:rPr>
                <w:rFonts w:ascii="Times New Roman" w:hAnsi="Times New Roman"/>
                <w:kern w:val="2"/>
                <w:sz w:val="28"/>
                <w:szCs w:val="28"/>
              </w:rPr>
              <w:t>.</w:t>
            </w:r>
          </w:p>
          <w:p w:rsidR="00F378E4" w:rsidRPr="00C93BFB" w:rsidRDefault="00F378E4" w:rsidP="00D86578">
            <w:pPr>
              <w:spacing w:after="0" w:line="240" w:lineRule="auto"/>
              <w:jc w:val="both"/>
              <w:rPr>
                <w:rFonts w:ascii="Times New Roman" w:hAnsi="Times New Roman"/>
                <w:kern w:val="2"/>
                <w:sz w:val="28"/>
                <w:szCs w:val="28"/>
              </w:rPr>
            </w:pPr>
            <w:r w:rsidRPr="00C93BFB">
              <w:rPr>
                <w:rFonts w:ascii="Times New Roman" w:hAnsi="Times New Roman"/>
                <w:kern w:val="2"/>
                <w:sz w:val="28"/>
                <w:szCs w:val="28"/>
              </w:rPr>
              <w:t>Объем средств федерального бюджета –</w:t>
            </w:r>
            <w:r>
              <w:rPr>
                <w:rFonts w:ascii="Times New Roman" w:hAnsi="Times New Roman"/>
                <w:kern w:val="2"/>
                <w:sz w:val="28"/>
                <w:szCs w:val="28"/>
              </w:rPr>
              <w:t xml:space="preserve"> </w:t>
            </w:r>
            <w:r w:rsidRPr="00C93BFB">
              <w:rPr>
                <w:rFonts w:ascii="Times New Roman" w:hAnsi="Times New Roman"/>
                <w:kern w:val="2"/>
                <w:sz w:val="28"/>
                <w:szCs w:val="28"/>
              </w:rPr>
              <w:t>0 тыс. рублей;</w:t>
            </w:r>
          </w:p>
          <w:p w:rsidR="00F378E4" w:rsidRPr="00C93BFB" w:rsidRDefault="00F378E4" w:rsidP="00D86578">
            <w:pPr>
              <w:pStyle w:val="ConsPlusNormal"/>
              <w:widowControl/>
              <w:ind w:firstLine="0"/>
              <w:jc w:val="both"/>
              <w:rPr>
                <w:rFonts w:ascii="Times New Roman" w:hAnsi="Times New Roman"/>
                <w:kern w:val="2"/>
                <w:sz w:val="28"/>
                <w:szCs w:val="28"/>
              </w:rPr>
            </w:pPr>
            <w:r w:rsidRPr="00C93BFB">
              <w:rPr>
                <w:rFonts w:ascii="Times New Roman" w:hAnsi="Times New Roman"/>
                <w:kern w:val="2"/>
                <w:sz w:val="28"/>
                <w:szCs w:val="28"/>
              </w:rPr>
              <w:t xml:space="preserve">Объем средств областного бюджета </w:t>
            </w:r>
            <w:r>
              <w:rPr>
                <w:rFonts w:ascii="Times New Roman" w:hAnsi="Times New Roman"/>
                <w:kern w:val="2"/>
                <w:sz w:val="28"/>
                <w:szCs w:val="28"/>
              </w:rPr>
              <w:t>504,8</w:t>
            </w:r>
            <w:r w:rsidRPr="00C93BFB">
              <w:rPr>
                <w:rFonts w:ascii="Times New Roman" w:hAnsi="Times New Roman"/>
                <w:kern w:val="2"/>
                <w:sz w:val="28"/>
                <w:szCs w:val="28"/>
              </w:rPr>
              <w:t xml:space="preserve"> тыс. рублей;</w:t>
            </w:r>
          </w:p>
          <w:p w:rsidR="00F378E4" w:rsidRPr="00C93BFB" w:rsidRDefault="00F378E4" w:rsidP="00D86578">
            <w:pPr>
              <w:pStyle w:val="ConsPlusCell"/>
              <w:jc w:val="both"/>
              <w:rPr>
                <w:kern w:val="2"/>
                <w:sz w:val="28"/>
                <w:szCs w:val="28"/>
              </w:rPr>
            </w:pPr>
            <w:r w:rsidRPr="00C93BFB">
              <w:rPr>
                <w:kern w:val="2"/>
                <w:sz w:val="28"/>
                <w:szCs w:val="28"/>
              </w:rPr>
              <w:t>Объем средств местного бюджета составляет – 19162,</w:t>
            </w:r>
            <w:r w:rsidRPr="00EB2903">
              <w:rPr>
                <w:kern w:val="2"/>
                <w:sz w:val="28"/>
                <w:szCs w:val="28"/>
              </w:rPr>
              <w:t>6</w:t>
            </w:r>
            <w:r w:rsidRPr="00C93BFB">
              <w:rPr>
                <w:kern w:val="2"/>
                <w:sz w:val="28"/>
                <w:szCs w:val="28"/>
              </w:rPr>
              <w:t xml:space="preserve"> тыс. рублей, в том числе:</w:t>
            </w:r>
          </w:p>
          <w:p w:rsidR="00F378E4" w:rsidRPr="00C93BFB" w:rsidRDefault="00F378E4" w:rsidP="00D86578">
            <w:pPr>
              <w:spacing w:after="0" w:line="240" w:lineRule="auto"/>
              <w:jc w:val="both"/>
              <w:rPr>
                <w:rFonts w:ascii="Times New Roman" w:hAnsi="Times New Roman"/>
                <w:kern w:val="2"/>
                <w:sz w:val="28"/>
                <w:szCs w:val="28"/>
              </w:rPr>
            </w:pPr>
            <w:r w:rsidRPr="00C93BFB">
              <w:rPr>
                <w:rFonts w:ascii="Times New Roman" w:hAnsi="Times New Roman"/>
                <w:kern w:val="2"/>
                <w:sz w:val="28"/>
                <w:szCs w:val="28"/>
              </w:rPr>
              <w:t>2014 год – 3074,</w:t>
            </w:r>
            <w:proofErr w:type="gramStart"/>
            <w:r w:rsidRPr="00C93BFB">
              <w:rPr>
                <w:rFonts w:ascii="Times New Roman" w:hAnsi="Times New Roman"/>
                <w:kern w:val="2"/>
                <w:sz w:val="28"/>
                <w:szCs w:val="28"/>
              </w:rPr>
              <w:t>8  тыс.рублей</w:t>
            </w:r>
            <w:proofErr w:type="gramEnd"/>
            <w:r w:rsidRPr="00C93BFB">
              <w:rPr>
                <w:rFonts w:ascii="Times New Roman" w:hAnsi="Times New Roman"/>
                <w:kern w:val="2"/>
                <w:sz w:val="28"/>
                <w:szCs w:val="28"/>
              </w:rPr>
              <w:t>;</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2015 год – 2779,</w:t>
            </w:r>
            <w:proofErr w:type="gramStart"/>
            <w:r w:rsidRPr="00C93BFB">
              <w:rPr>
                <w:rFonts w:ascii="Times New Roman" w:hAnsi="Times New Roman" w:cs="Times New Roman"/>
                <w:kern w:val="2"/>
                <w:sz w:val="28"/>
                <w:szCs w:val="28"/>
              </w:rPr>
              <w:t>9  тыс.</w:t>
            </w:r>
            <w:proofErr w:type="gramEnd"/>
            <w:r w:rsidRPr="00C93BFB">
              <w:rPr>
                <w:rFonts w:ascii="Times New Roman" w:hAnsi="Times New Roman" w:cs="Times New Roman"/>
                <w:kern w:val="2"/>
                <w:sz w:val="28"/>
                <w:szCs w:val="28"/>
              </w:rPr>
              <w:t xml:space="preserve"> рублей;</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2016 год – 297</w:t>
            </w:r>
            <w:r w:rsidRPr="00F378E4">
              <w:rPr>
                <w:rFonts w:ascii="Times New Roman" w:hAnsi="Times New Roman" w:cs="Times New Roman"/>
                <w:kern w:val="2"/>
                <w:sz w:val="28"/>
                <w:szCs w:val="28"/>
              </w:rPr>
              <w:t>2</w:t>
            </w:r>
            <w:r>
              <w:rPr>
                <w:rFonts w:ascii="Times New Roman" w:hAnsi="Times New Roman" w:cs="Times New Roman"/>
                <w:kern w:val="2"/>
                <w:sz w:val="28"/>
                <w:szCs w:val="28"/>
              </w:rPr>
              <w:t>,</w:t>
            </w:r>
            <w:proofErr w:type="gramStart"/>
            <w:r w:rsidRPr="00F378E4">
              <w:rPr>
                <w:rFonts w:ascii="Times New Roman" w:hAnsi="Times New Roman" w:cs="Times New Roman"/>
                <w:kern w:val="2"/>
                <w:sz w:val="28"/>
                <w:szCs w:val="28"/>
              </w:rPr>
              <w:t>7</w:t>
            </w:r>
            <w:r w:rsidRPr="00C93BFB">
              <w:rPr>
                <w:rFonts w:ascii="Times New Roman" w:hAnsi="Times New Roman" w:cs="Times New Roman"/>
                <w:kern w:val="2"/>
                <w:sz w:val="28"/>
                <w:szCs w:val="28"/>
              </w:rPr>
              <w:t xml:space="preserve">  тыс.</w:t>
            </w:r>
            <w:proofErr w:type="gramEnd"/>
            <w:r w:rsidRPr="00C93BFB">
              <w:rPr>
                <w:rFonts w:ascii="Times New Roman" w:hAnsi="Times New Roman" w:cs="Times New Roman"/>
                <w:kern w:val="2"/>
                <w:sz w:val="28"/>
                <w:szCs w:val="28"/>
              </w:rPr>
              <w:t xml:space="preserve"> рублей;</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2017 год – 2583,</w:t>
            </w:r>
            <w:proofErr w:type="gramStart"/>
            <w:r w:rsidRPr="00C93BFB">
              <w:rPr>
                <w:rFonts w:ascii="Times New Roman" w:hAnsi="Times New Roman" w:cs="Times New Roman"/>
                <w:kern w:val="2"/>
                <w:sz w:val="28"/>
                <w:szCs w:val="28"/>
              </w:rPr>
              <w:t>8  тыс.рублей</w:t>
            </w:r>
            <w:proofErr w:type="gramEnd"/>
            <w:r w:rsidRPr="00C93BFB">
              <w:rPr>
                <w:rFonts w:ascii="Times New Roman" w:hAnsi="Times New Roman" w:cs="Times New Roman"/>
                <w:kern w:val="2"/>
                <w:sz w:val="28"/>
                <w:szCs w:val="28"/>
              </w:rPr>
              <w:t>;</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2018 год – 2583,</w:t>
            </w:r>
            <w:proofErr w:type="gramStart"/>
            <w:r w:rsidRPr="00C93BFB">
              <w:rPr>
                <w:rFonts w:ascii="Times New Roman" w:hAnsi="Times New Roman" w:cs="Times New Roman"/>
                <w:kern w:val="2"/>
                <w:sz w:val="28"/>
                <w:szCs w:val="28"/>
              </w:rPr>
              <w:t>8  тыс.рублей</w:t>
            </w:r>
            <w:proofErr w:type="gramEnd"/>
            <w:r w:rsidRPr="00C93BFB">
              <w:rPr>
                <w:rFonts w:ascii="Times New Roman" w:hAnsi="Times New Roman" w:cs="Times New Roman"/>
                <w:kern w:val="2"/>
                <w:sz w:val="28"/>
                <w:szCs w:val="28"/>
              </w:rPr>
              <w:t>;</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2019 год – 2583,</w:t>
            </w:r>
            <w:proofErr w:type="gramStart"/>
            <w:r w:rsidRPr="00C93BFB">
              <w:rPr>
                <w:rFonts w:ascii="Times New Roman" w:hAnsi="Times New Roman" w:cs="Times New Roman"/>
                <w:kern w:val="2"/>
                <w:sz w:val="28"/>
                <w:szCs w:val="28"/>
              </w:rPr>
              <w:t>8  тыс.рублей</w:t>
            </w:r>
            <w:proofErr w:type="gramEnd"/>
            <w:r w:rsidRPr="00C93BFB">
              <w:rPr>
                <w:rFonts w:ascii="Times New Roman" w:hAnsi="Times New Roman" w:cs="Times New Roman"/>
                <w:kern w:val="2"/>
                <w:sz w:val="28"/>
                <w:szCs w:val="28"/>
              </w:rPr>
              <w:t>;</w:t>
            </w:r>
          </w:p>
          <w:p w:rsidR="00F378E4" w:rsidRPr="00C93BFB" w:rsidRDefault="00F378E4" w:rsidP="00D86578">
            <w:pPr>
              <w:spacing w:after="0" w:line="240" w:lineRule="auto"/>
              <w:jc w:val="both"/>
              <w:rPr>
                <w:rFonts w:ascii="Times New Roman" w:hAnsi="Times New Roman"/>
                <w:kern w:val="2"/>
                <w:sz w:val="28"/>
                <w:szCs w:val="28"/>
              </w:rPr>
            </w:pPr>
            <w:r w:rsidRPr="00C93BFB">
              <w:rPr>
                <w:rFonts w:ascii="Times New Roman" w:hAnsi="Times New Roman"/>
                <w:kern w:val="2"/>
                <w:sz w:val="28"/>
                <w:szCs w:val="28"/>
              </w:rPr>
              <w:t>2020 год – 2583,</w:t>
            </w:r>
            <w:proofErr w:type="gramStart"/>
            <w:r w:rsidRPr="00C93BFB">
              <w:rPr>
                <w:rFonts w:ascii="Times New Roman" w:hAnsi="Times New Roman"/>
                <w:kern w:val="2"/>
                <w:sz w:val="28"/>
                <w:szCs w:val="28"/>
              </w:rPr>
              <w:t>8  тыс.рублей</w:t>
            </w:r>
            <w:proofErr w:type="gramEnd"/>
            <w:r w:rsidRPr="00C93BFB">
              <w:rPr>
                <w:rFonts w:ascii="Times New Roman" w:hAnsi="Times New Roman"/>
                <w:kern w:val="2"/>
                <w:sz w:val="28"/>
                <w:szCs w:val="28"/>
              </w:rPr>
              <w:t>.</w:t>
            </w:r>
          </w:p>
          <w:p w:rsidR="00F378E4" w:rsidRPr="00C93BFB" w:rsidRDefault="00F378E4" w:rsidP="00D86578">
            <w:pPr>
              <w:spacing w:after="0" w:line="240" w:lineRule="auto"/>
              <w:jc w:val="both"/>
              <w:rPr>
                <w:rFonts w:ascii="Times New Roman" w:hAnsi="Times New Roman"/>
                <w:kern w:val="2"/>
                <w:sz w:val="28"/>
                <w:szCs w:val="28"/>
              </w:rPr>
            </w:pPr>
            <w:r w:rsidRPr="00C93BFB">
              <w:rPr>
                <w:rFonts w:ascii="Times New Roman" w:hAnsi="Times New Roman"/>
                <w:kern w:val="2"/>
                <w:sz w:val="28"/>
                <w:szCs w:val="28"/>
              </w:rPr>
              <w:t>Объем средств из внебюджетных источников составляет 224,7 тыс.рублей, из них:</w:t>
            </w:r>
          </w:p>
          <w:p w:rsidR="00F378E4" w:rsidRPr="00C93BFB" w:rsidRDefault="00F378E4" w:rsidP="00D86578">
            <w:pPr>
              <w:spacing w:after="0" w:line="240" w:lineRule="auto"/>
              <w:jc w:val="both"/>
              <w:rPr>
                <w:rFonts w:ascii="Times New Roman" w:hAnsi="Times New Roman"/>
                <w:kern w:val="2"/>
                <w:sz w:val="28"/>
                <w:szCs w:val="28"/>
              </w:rPr>
            </w:pPr>
            <w:r w:rsidRPr="00C93BFB">
              <w:rPr>
                <w:rFonts w:ascii="Times New Roman" w:hAnsi="Times New Roman"/>
                <w:kern w:val="2"/>
                <w:sz w:val="28"/>
                <w:szCs w:val="28"/>
              </w:rPr>
              <w:t xml:space="preserve">2014 год </w:t>
            </w:r>
            <w:proofErr w:type="gramStart"/>
            <w:r w:rsidRPr="00C93BFB">
              <w:rPr>
                <w:rFonts w:ascii="Times New Roman" w:hAnsi="Times New Roman"/>
                <w:kern w:val="2"/>
                <w:sz w:val="28"/>
                <w:szCs w:val="28"/>
              </w:rPr>
              <w:t>–  32</w:t>
            </w:r>
            <w:proofErr w:type="gramEnd"/>
            <w:r w:rsidRPr="00C93BFB">
              <w:rPr>
                <w:rFonts w:ascii="Times New Roman" w:hAnsi="Times New Roman"/>
                <w:kern w:val="2"/>
                <w:sz w:val="28"/>
                <w:szCs w:val="28"/>
              </w:rPr>
              <w:t>,1 тыс.рублей;</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2015 год </w:t>
            </w:r>
            <w:proofErr w:type="gramStart"/>
            <w:r w:rsidRPr="00C93BFB">
              <w:rPr>
                <w:rFonts w:ascii="Times New Roman" w:hAnsi="Times New Roman" w:cs="Times New Roman"/>
                <w:kern w:val="2"/>
                <w:sz w:val="28"/>
                <w:szCs w:val="28"/>
              </w:rPr>
              <w:t>–  32</w:t>
            </w:r>
            <w:proofErr w:type="gramEnd"/>
            <w:r w:rsidRPr="00C93BFB">
              <w:rPr>
                <w:rFonts w:ascii="Times New Roman" w:hAnsi="Times New Roman" w:cs="Times New Roman"/>
                <w:kern w:val="2"/>
                <w:sz w:val="28"/>
                <w:szCs w:val="28"/>
              </w:rPr>
              <w:t>,1 тыс. рублей;</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2016 год </w:t>
            </w:r>
            <w:proofErr w:type="gramStart"/>
            <w:r w:rsidRPr="00C93BFB">
              <w:rPr>
                <w:rFonts w:ascii="Times New Roman" w:hAnsi="Times New Roman" w:cs="Times New Roman"/>
                <w:kern w:val="2"/>
                <w:sz w:val="28"/>
                <w:szCs w:val="28"/>
              </w:rPr>
              <w:t>–  32</w:t>
            </w:r>
            <w:proofErr w:type="gramEnd"/>
            <w:r w:rsidRPr="00C93BFB">
              <w:rPr>
                <w:rFonts w:ascii="Times New Roman" w:hAnsi="Times New Roman" w:cs="Times New Roman"/>
                <w:kern w:val="2"/>
                <w:sz w:val="28"/>
                <w:szCs w:val="28"/>
              </w:rPr>
              <w:t>,1 тыс. рублей;</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2017 год </w:t>
            </w:r>
            <w:proofErr w:type="gramStart"/>
            <w:r w:rsidRPr="00C93BFB">
              <w:rPr>
                <w:rFonts w:ascii="Times New Roman" w:hAnsi="Times New Roman" w:cs="Times New Roman"/>
                <w:kern w:val="2"/>
                <w:sz w:val="28"/>
                <w:szCs w:val="28"/>
              </w:rPr>
              <w:t>–  32</w:t>
            </w:r>
            <w:proofErr w:type="gramEnd"/>
            <w:r w:rsidRPr="00C93BFB">
              <w:rPr>
                <w:rFonts w:ascii="Times New Roman" w:hAnsi="Times New Roman" w:cs="Times New Roman"/>
                <w:kern w:val="2"/>
                <w:sz w:val="28"/>
                <w:szCs w:val="28"/>
              </w:rPr>
              <w:t>,1 тыс.рублей;</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2018 год </w:t>
            </w:r>
            <w:proofErr w:type="gramStart"/>
            <w:r w:rsidRPr="00C93BFB">
              <w:rPr>
                <w:rFonts w:ascii="Times New Roman" w:hAnsi="Times New Roman" w:cs="Times New Roman"/>
                <w:kern w:val="2"/>
                <w:sz w:val="28"/>
                <w:szCs w:val="28"/>
              </w:rPr>
              <w:t>–  32</w:t>
            </w:r>
            <w:proofErr w:type="gramEnd"/>
            <w:r w:rsidRPr="00C93BFB">
              <w:rPr>
                <w:rFonts w:ascii="Times New Roman" w:hAnsi="Times New Roman" w:cs="Times New Roman"/>
                <w:kern w:val="2"/>
                <w:sz w:val="28"/>
                <w:szCs w:val="28"/>
              </w:rPr>
              <w:t>,1 тыс.рублей;</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2019 год </w:t>
            </w:r>
            <w:proofErr w:type="gramStart"/>
            <w:r w:rsidRPr="00C93BFB">
              <w:rPr>
                <w:rFonts w:ascii="Times New Roman" w:hAnsi="Times New Roman" w:cs="Times New Roman"/>
                <w:kern w:val="2"/>
                <w:sz w:val="28"/>
                <w:szCs w:val="28"/>
              </w:rPr>
              <w:t>–  32</w:t>
            </w:r>
            <w:proofErr w:type="gramEnd"/>
            <w:r w:rsidRPr="00C93BFB">
              <w:rPr>
                <w:rFonts w:ascii="Times New Roman" w:hAnsi="Times New Roman" w:cs="Times New Roman"/>
                <w:kern w:val="2"/>
                <w:sz w:val="28"/>
                <w:szCs w:val="28"/>
              </w:rPr>
              <w:t>,1 тыс.рублей;</w:t>
            </w:r>
          </w:p>
          <w:p w:rsidR="00F378E4" w:rsidRPr="00C93BFB" w:rsidRDefault="00F378E4" w:rsidP="00D86578">
            <w:pPr>
              <w:pStyle w:val="ConsPlusCell"/>
              <w:jc w:val="both"/>
              <w:rPr>
                <w:kern w:val="2"/>
                <w:sz w:val="28"/>
                <w:szCs w:val="28"/>
              </w:rPr>
            </w:pPr>
            <w:r w:rsidRPr="00C93BFB">
              <w:rPr>
                <w:kern w:val="2"/>
                <w:sz w:val="28"/>
                <w:szCs w:val="28"/>
              </w:rPr>
              <w:t xml:space="preserve">2020 год </w:t>
            </w:r>
            <w:proofErr w:type="gramStart"/>
            <w:r w:rsidRPr="00C93BFB">
              <w:rPr>
                <w:kern w:val="2"/>
                <w:sz w:val="28"/>
                <w:szCs w:val="28"/>
              </w:rPr>
              <w:t>–  32</w:t>
            </w:r>
            <w:proofErr w:type="gramEnd"/>
            <w:r w:rsidRPr="00C93BFB">
              <w:rPr>
                <w:kern w:val="2"/>
                <w:sz w:val="28"/>
                <w:szCs w:val="28"/>
              </w:rPr>
              <w:t>,1 тыс.рублей »</w:t>
            </w:r>
          </w:p>
          <w:p w:rsidR="00F378E4" w:rsidRPr="00C93BFB" w:rsidRDefault="00F378E4" w:rsidP="00D86578">
            <w:pPr>
              <w:pStyle w:val="ConsPlusCell"/>
              <w:jc w:val="both"/>
              <w:rPr>
                <w:sz w:val="28"/>
                <w:szCs w:val="28"/>
              </w:rPr>
            </w:pPr>
          </w:p>
        </w:tc>
      </w:tr>
    </w:tbl>
    <w:p w:rsidR="00F378E4" w:rsidRPr="00C93BFB" w:rsidRDefault="00F378E4" w:rsidP="00F378E4">
      <w:pPr>
        <w:pStyle w:val="ConsPlusCell"/>
        <w:jc w:val="both"/>
        <w:rPr>
          <w:kern w:val="2"/>
          <w:sz w:val="28"/>
          <w:szCs w:val="28"/>
        </w:rPr>
      </w:pPr>
      <w:r w:rsidRPr="00C93BFB">
        <w:rPr>
          <w:kern w:val="2"/>
          <w:sz w:val="28"/>
          <w:szCs w:val="28"/>
        </w:rPr>
        <w:t>1.</w:t>
      </w:r>
      <w:r>
        <w:rPr>
          <w:kern w:val="2"/>
          <w:sz w:val="28"/>
          <w:szCs w:val="28"/>
        </w:rPr>
        <w:t>3</w:t>
      </w:r>
      <w:r w:rsidRPr="00C93BFB">
        <w:rPr>
          <w:kern w:val="2"/>
          <w:sz w:val="28"/>
          <w:szCs w:val="28"/>
        </w:rPr>
        <w:t>.</w:t>
      </w:r>
      <w:r>
        <w:rPr>
          <w:kern w:val="2"/>
          <w:sz w:val="28"/>
          <w:szCs w:val="28"/>
        </w:rPr>
        <w:t>2.</w:t>
      </w:r>
      <w:r w:rsidRPr="00C93BFB">
        <w:rPr>
          <w:kern w:val="2"/>
          <w:sz w:val="28"/>
          <w:szCs w:val="28"/>
        </w:rPr>
        <w:t xml:space="preserve"> Подраздел 7.5. изложить в новой редакции:</w:t>
      </w:r>
    </w:p>
    <w:p w:rsidR="00F378E4" w:rsidRPr="00C93BFB" w:rsidRDefault="00F378E4" w:rsidP="00F378E4">
      <w:pPr>
        <w:pStyle w:val="ConsPlusCell"/>
        <w:jc w:val="both"/>
        <w:rPr>
          <w:kern w:val="2"/>
          <w:sz w:val="28"/>
          <w:szCs w:val="28"/>
        </w:rPr>
      </w:pPr>
    </w:p>
    <w:p w:rsidR="00F378E4" w:rsidRPr="00C93BFB" w:rsidRDefault="00F378E4" w:rsidP="00F378E4">
      <w:pPr>
        <w:pStyle w:val="ConsPlusCell"/>
        <w:jc w:val="center"/>
        <w:rPr>
          <w:kern w:val="2"/>
          <w:sz w:val="28"/>
          <w:szCs w:val="28"/>
        </w:rPr>
      </w:pPr>
      <w:r w:rsidRPr="00C93BFB">
        <w:rPr>
          <w:b/>
          <w:kern w:val="2"/>
          <w:sz w:val="28"/>
          <w:szCs w:val="28"/>
        </w:rPr>
        <w:t>«7.5. Информация по ресурсному</w:t>
      </w:r>
      <w:r w:rsidRPr="00C93BFB">
        <w:rPr>
          <w:b/>
          <w:kern w:val="2"/>
          <w:sz w:val="28"/>
          <w:szCs w:val="28"/>
        </w:rPr>
        <w:br/>
        <w:t>обеспечению подпрограммы «Развитие культурно- досуговой деятельности»</w:t>
      </w:r>
    </w:p>
    <w:p w:rsidR="00F378E4" w:rsidRPr="00C93BFB" w:rsidRDefault="00F378E4" w:rsidP="00F378E4">
      <w:pPr>
        <w:pStyle w:val="ConsPlusCell"/>
        <w:jc w:val="both"/>
        <w:rPr>
          <w:kern w:val="2"/>
          <w:sz w:val="28"/>
          <w:szCs w:val="28"/>
        </w:rPr>
      </w:pPr>
    </w:p>
    <w:p w:rsidR="00F378E4" w:rsidRPr="00C93BFB" w:rsidRDefault="00F378E4" w:rsidP="00F378E4">
      <w:pPr>
        <w:pStyle w:val="ConsPlusCell"/>
        <w:jc w:val="both"/>
        <w:rPr>
          <w:kern w:val="2"/>
          <w:sz w:val="28"/>
          <w:szCs w:val="28"/>
        </w:rPr>
      </w:pPr>
      <w:r w:rsidRPr="00C93BFB">
        <w:rPr>
          <w:kern w:val="2"/>
          <w:sz w:val="28"/>
          <w:szCs w:val="28"/>
        </w:rPr>
        <w:t xml:space="preserve"> Общий объем финансирования подпрограммы составляет 198</w:t>
      </w:r>
      <w:r>
        <w:rPr>
          <w:kern w:val="2"/>
          <w:sz w:val="28"/>
          <w:szCs w:val="28"/>
        </w:rPr>
        <w:t>92,</w:t>
      </w:r>
      <w:r w:rsidRPr="00EB2903">
        <w:rPr>
          <w:kern w:val="2"/>
          <w:sz w:val="28"/>
          <w:szCs w:val="28"/>
        </w:rPr>
        <w:t>1</w:t>
      </w:r>
      <w:r w:rsidRPr="00C93BFB">
        <w:rPr>
          <w:kern w:val="2"/>
          <w:sz w:val="28"/>
          <w:szCs w:val="28"/>
        </w:rPr>
        <w:t xml:space="preserve"> тыс. рублей, в том числе:</w:t>
      </w:r>
    </w:p>
    <w:p w:rsidR="00F378E4" w:rsidRPr="00C93BFB" w:rsidRDefault="00F378E4" w:rsidP="00F378E4">
      <w:pPr>
        <w:spacing w:after="0" w:line="240" w:lineRule="auto"/>
        <w:jc w:val="both"/>
        <w:rPr>
          <w:rFonts w:ascii="Times New Roman" w:hAnsi="Times New Roman"/>
          <w:kern w:val="2"/>
          <w:sz w:val="28"/>
          <w:szCs w:val="28"/>
        </w:rPr>
      </w:pPr>
      <w:r w:rsidRPr="00C93BFB">
        <w:rPr>
          <w:rFonts w:ascii="Times New Roman" w:hAnsi="Times New Roman"/>
          <w:kern w:val="2"/>
          <w:sz w:val="28"/>
          <w:szCs w:val="28"/>
        </w:rPr>
        <w:t>2014 год – 3520,</w:t>
      </w:r>
      <w:proofErr w:type="gramStart"/>
      <w:r w:rsidRPr="00C93BFB">
        <w:rPr>
          <w:rFonts w:ascii="Times New Roman" w:hAnsi="Times New Roman"/>
          <w:kern w:val="2"/>
          <w:sz w:val="28"/>
          <w:szCs w:val="28"/>
        </w:rPr>
        <w:t>7  тыс.рублей</w:t>
      </w:r>
      <w:proofErr w:type="gramEnd"/>
      <w:r w:rsidRPr="00C93BFB">
        <w:rPr>
          <w:rFonts w:ascii="Times New Roman" w:hAnsi="Times New Roman"/>
          <w:kern w:val="2"/>
          <w:sz w:val="28"/>
          <w:szCs w:val="28"/>
        </w:rPr>
        <w:t>;</w:t>
      </w:r>
    </w:p>
    <w:p w:rsidR="00F378E4" w:rsidRPr="00C93BFB" w:rsidRDefault="00F378E4" w:rsidP="00F378E4">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2015 год – 2843,</w:t>
      </w:r>
      <w:proofErr w:type="gramStart"/>
      <w:r w:rsidRPr="00C93BFB">
        <w:rPr>
          <w:rFonts w:ascii="Times New Roman" w:hAnsi="Times New Roman" w:cs="Times New Roman"/>
          <w:kern w:val="2"/>
          <w:sz w:val="28"/>
          <w:szCs w:val="28"/>
        </w:rPr>
        <w:t>7  тыс.</w:t>
      </w:r>
      <w:proofErr w:type="gramEnd"/>
      <w:r w:rsidRPr="00C93BFB">
        <w:rPr>
          <w:rFonts w:ascii="Times New Roman" w:hAnsi="Times New Roman" w:cs="Times New Roman"/>
          <w:kern w:val="2"/>
          <w:sz w:val="28"/>
          <w:szCs w:val="28"/>
        </w:rPr>
        <w:t xml:space="preserve"> рублей;</w:t>
      </w:r>
    </w:p>
    <w:p w:rsidR="00F378E4" w:rsidRPr="00C93BFB" w:rsidRDefault="00F378E4" w:rsidP="00F378E4">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lastRenderedPageBreak/>
        <w:t>2016 год – 30</w:t>
      </w:r>
      <w:r>
        <w:rPr>
          <w:rFonts w:ascii="Times New Roman" w:hAnsi="Times New Roman" w:cs="Times New Roman"/>
          <w:kern w:val="2"/>
          <w:sz w:val="28"/>
          <w:szCs w:val="28"/>
        </w:rPr>
        <w:t>6</w:t>
      </w:r>
      <w:r w:rsidRPr="00C93BFB">
        <w:rPr>
          <w:rFonts w:ascii="Times New Roman" w:hAnsi="Times New Roman" w:cs="Times New Roman"/>
          <w:kern w:val="2"/>
          <w:sz w:val="28"/>
          <w:szCs w:val="28"/>
        </w:rPr>
        <w:t>4,</w:t>
      </w:r>
      <w:proofErr w:type="gramStart"/>
      <w:r w:rsidRPr="00F378E4">
        <w:rPr>
          <w:rFonts w:ascii="Times New Roman" w:hAnsi="Times New Roman" w:cs="Times New Roman"/>
          <w:kern w:val="2"/>
          <w:sz w:val="28"/>
          <w:szCs w:val="28"/>
        </w:rPr>
        <w:t>1</w:t>
      </w:r>
      <w:r w:rsidRPr="00C93BFB">
        <w:rPr>
          <w:rFonts w:ascii="Times New Roman" w:hAnsi="Times New Roman" w:cs="Times New Roman"/>
          <w:kern w:val="2"/>
          <w:sz w:val="28"/>
          <w:szCs w:val="28"/>
        </w:rPr>
        <w:t xml:space="preserve">  тыс.</w:t>
      </w:r>
      <w:proofErr w:type="gramEnd"/>
      <w:r w:rsidRPr="00C93BFB">
        <w:rPr>
          <w:rFonts w:ascii="Times New Roman" w:hAnsi="Times New Roman" w:cs="Times New Roman"/>
          <w:kern w:val="2"/>
          <w:sz w:val="28"/>
          <w:szCs w:val="28"/>
        </w:rPr>
        <w:t xml:space="preserve"> рублей;</w:t>
      </w:r>
    </w:p>
    <w:p w:rsidR="00F378E4" w:rsidRPr="00C93BFB" w:rsidRDefault="00F378E4" w:rsidP="00F378E4">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2017 год – 2615,</w:t>
      </w:r>
      <w:proofErr w:type="gramStart"/>
      <w:r w:rsidRPr="00C93BFB">
        <w:rPr>
          <w:rFonts w:ascii="Times New Roman" w:hAnsi="Times New Roman" w:cs="Times New Roman"/>
          <w:kern w:val="2"/>
          <w:sz w:val="28"/>
          <w:szCs w:val="28"/>
        </w:rPr>
        <w:t>9  тыс.рублей</w:t>
      </w:r>
      <w:proofErr w:type="gramEnd"/>
      <w:r w:rsidRPr="00C93BFB">
        <w:rPr>
          <w:rFonts w:ascii="Times New Roman" w:hAnsi="Times New Roman" w:cs="Times New Roman"/>
          <w:kern w:val="2"/>
          <w:sz w:val="28"/>
          <w:szCs w:val="28"/>
        </w:rPr>
        <w:t>;</w:t>
      </w:r>
    </w:p>
    <w:p w:rsidR="00F378E4" w:rsidRPr="00C93BFB" w:rsidRDefault="00F378E4" w:rsidP="00F378E4">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2018 год – 2615,</w:t>
      </w:r>
      <w:proofErr w:type="gramStart"/>
      <w:r w:rsidRPr="00C93BFB">
        <w:rPr>
          <w:rFonts w:ascii="Times New Roman" w:hAnsi="Times New Roman" w:cs="Times New Roman"/>
          <w:kern w:val="2"/>
          <w:sz w:val="28"/>
          <w:szCs w:val="28"/>
        </w:rPr>
        <w:t>9  тыс.рублей</w:t>
      </w:r>
      <w:proofErr w:type="gramEnd"/>
      <w:r w:rsidRPr="00C93BFB">
        <w:rPr>
          <w:rFonts w:ascii="Times New Roman" w:hAnsi="Times New Roman" w:cs="Times New Roman"/>
          <w:kern w:val="2"/>
          <w:sz w:val="28"/>
          <w:szCs w:val="28"/>
        </w:rPr>
        <w:t>;</w:t>
      </w:r>
    </w:p>
    <w:p w:rsidR="00F378E4" w:rsidRPr="00C93BFB" w:rsidRDefault="00F378E4" w:rsidP="00F378E4">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2019 год – 2615,</w:t>
      </w:r>
      <w:proofErr w:type="gramStart"/>
      <w:r w:rsidRPr="00C93BFB">
        <w:rPr>
          <w:rFonts w:ascii="Times New Roman" w:hAnsi="Times New Roman" w:cs="Times New Roman"/>
          <w:kern w:val="2"/>
          <w:sz w:val="28"/>
          <w:szCs w:val="28"/>
        </w:rPr>
        <w:t>9  тыс.рублей</w:t>
      </w:r>
      <w:proofErr w:type="gramEnd"/>
      <w:r w:rsidRPr="00C93BFB">
        <w:rPr>
          <w:rFonts w:ascii="Times New Roman" w:hAnsi="Times New Roman" w:cs="Times New Roman"/>
          <w:kern w:val="2"/>
          <w:sz w:val="28"/>
          <w:szCs w:val="28"/>
        </w:rPr>
        <w:t>;</w:t>
      </w:r>
    </w:p>
    <w:p w:rsidR="00F378E4" w:rsidRPr="00C93BFB" w:rsidRDefault="00F378E4" w:rsidP="00F378E4">
      <w:pPr>
        <w:spacing w:after="0" w:line="240" w:lineRule="auto"/>
        <w:jc w:val="both"/>
        <w:rPr>
          <w:rFonts w:ascii="Times New Roman" w:hAnsi="Times New Roman"/>
          <w:kern w:val="2"/>
          <w:sz w:val="28"/>
          <w:szCs w:val="28"/>
        </w:rPr>
      </w:pPr>
      <w:r w:rsidRPr="00C93BFB">
        <w:rPr>
          <w:rFonts w:ascii="Times New Roman" w:hAnsi="Times New Roman"/>
          <w:kern w:val="2"/>
          <w:sz w:val="28"/>
          <w:szCs w:val="28"/>
        </w:rPr>
        <w:t>2020 год – 2615,</w:t>
      </w:r>
      <w:proofErr w:type="gramStart"/>
      <w:r w:rsidRPr="00C93BFB">
        <w:rPr>
          <w:rFonts w:ascii="Times New Roman" w:hAnsi="Times New Roman"/>
          <w:kern w:val="2"/>
          <w:sz w:val="28"/>
          <w:szCs w:val="28"/>
        </w:rPr>
        <w:t>9  тыс.рублей</w:t>
      </w:r>
      <w:proofErr w:type="gramEnd"/>
      <w:r w:rsidRPr="00C93BFB">
        <w:rPr>
          <w:rFonts w:ascii="Times New Roman" w:hAnsi="Times New Roman"/>
          <w:kern w:val="2"/>
          <w:sz w:val="28"/>
          <w:szCs w:val="28"/>
        </w:rPr>
        <w:t>.</w:t>
      </w:r>
    </w:p>
    <w:p w:rsidR="00F378E4" w:rsidRPr="00C93BFB" w:rsidRDefault="00F378E4" w:rsidP="00F378E4">
      <w:pPr>
        <w:autoSpaceDE w:val="0"/>
        <w:autoSpaceDN w:val="0"/>
        <w:adjustRightInd w:val="0"/>
        <w:ind w:firstLine="709"/>
        <w:jc w:val="both"/>
        <w:rPr>
          <w:kern w:val="2"/>
          <w:sz w:val="28"/>
          <w:szCs w:val="28"/>
        </w:rPr>
      </w:pPr>
      <w:r w:rsidRPr="00C93BFB">
        <w:rPr>
          <w:rFonts w:ascii="Times New Roman" w:hAnsi="Times New Roman"/>
          <w:kern w:val="2"/>
          <w:sz w:val="28"/>
          <w:szCs w:val="28"/>
        </w:rPr>
        <w:t>На реализацию мероприятий подпрограммы из федерального бюджета –</w:t>
      </w:r>
      <w:r>
        <w:rPr>
          <w:rFonts w:ascii="Times New Roman" w:hAnsi="Times New Roman"/>
          <w:kern w:val="2"/>
          <w:sz w:val="28"/>
          <w:szCs w:val="28"/>
        </w:rPr>
        <w:t xml:space="preserve"> </w:t>
      </w:r>
      <w:r w:rsidRPr="00C93BFB">
        <w:rPr>
          <w:rFonts w:ascii="Times New Roman" w:hAnsi="Times New Roman"/>
          <w:kern w:val="2"/>
          <w:sz w:val="28"/>
          <w:szCs w:val="28"/>
        </w:rPr>
        <w:t xml:space="preserve">0 тыс. рублей, из областного бюджета 445,5 тыс. рублей, из местного бюджета </w:t>
      </w:r>
      <w:proofErr w:type="gramStart"/>
      <w:r w:rsidRPr="00C93BFB">
        <w:rPr>
          <w:rFonts w:ascii="Times New Roman" w:hAnsi="Times New Roman"/>
          <w:kern w:val="2"/>
          <w:sz w:val="28"/>
          <w:szCs w:val="28"/>
        </w:rPr>
        <w:t>–</w:t>
      </w:r>
      <w:r>
        <w:rPr>
          <w:rFonts w:ascii="Times New Roman" w:hAnsi="Times New Roman"/>
          <w:kern w:val="2"/>
          <w:sz w:val="28"/>
          <w:szCs w:val="28"/>
        </w:rPr>
        <w:t xml:space="preserve"> </w:t>
      </w:r>
      <w:r w:rsidRPr="00C93BFB">
        <w:rPr>
          <w:rFonts w:ascii="Times New Roman" w:hAnsi="Times New Roman"/>
          <w:kern w:val="2"/>
          <w:sz w:val="28"/>
          <w:szCs w:val="28"/>
        </w:rPr>
        <w:t xml:space="preserve"> 19162</w:t>
      </w:r>
      <w:proofErr w:type="gramEnd"/>
      <w:r w:rsidRPr="00C93BFB">
        <w:rPr>
          <w:rFonts w:ascii="Times New Roman" w:hAnsi="Times New Roman"/>
          <w:kern w:val="2"/>
          <w:sz w:val="28"/>
          <w:szCs w:val="28"/>
        </w:rPr>
        <w:t>,</w:t>
      </w:r>
      <w:r w:rsidRPr="00EB2903">
        <w:rPr>
          <w:rFonts w:ascii="Times New Roman" w:hAnsi="Times New Roman"/>
          <w:kern w:val="2"/>
          <w:sz w:val="28"/>
          <w:szCs w:val="28"/>
        </w:rPr>
        <w:t xml:space="preserve">6 </w:t>
      </w:r>
      <w:r w:rsidRPr="00C93BFB">
        <w:rPr>
          <w:rFonts w:ascii="Times New Roman" w:hAnsi="Times New Roman"/>
          <w:kern w:val="2"/>
          <w:sz w:val="28"/>
          <w:szCs w:val="28"/>
        </w:rPr>
        <w:t>тыс. рублей, из внебюджетных источников – 224,7 тыс. рублей. Информация о расходах бюджета Быстрогорского сельского поселения Тацинского района на реализацию подпрограммы представлена в приложении № 5 к муниципальной программе.</w:t>
      </w:r>
      <w:r w:rsidRPr="00C93BFB">
        <w:rPr>
          <w:kern w:val="2"/>
          <w:sz w:val="28"/>
          <w:szCs w:val="28"/>
        </w:rPr>
        <w:t>»</w:t>
      </w:r>
    </w:p>
    <w:p w:rsidR="00F378E4" w:rsidRPr="00C93BFB" w:rsidRDefault="00F378E4" w:rsidP="00F378E4">
      <w:pPr>
        <w:pStyle w:val="ConsPlusCell"/>
        <w:jc w:val="both"/>
        <w:rPr>
          <w:kern w:val="2"/>
          <w:sz w:val="28"/>
          <w:szCs w:val="28"/>
        </w:rPr>
      </w:pPr>
      <w:r w:rsidRPr="00C93BFB">
        <w:rPr>
          <w:kern w:val="2"/>
          <w:sz w:val="28"/>
          <w:szCs w:val="28"/>
        </w:rPr>
        <w:t>1.</w:t>
      </w:r>
      <w:r>
        <w:rPr>
          <w:kern w:val="2"/>
          <w:sz w:val="28"/>
          <w:szCs w:val="28"/>
        </w:rPr>
        <w:t>4</w:t>
      </w:r>
      <w:r w:rsidRPr="00C93BFB">
        <w:rPr>
          <w:kern w:val="2"/>
          <w:sz w:val="28"/>
          <w:szCs w:val="28"/>
        </w:rPr>
        <w:t>. в разделе 8:</w:t>
      </w:r>
    </w:p>
    <w:p w:rsidR="00F378E4" w:rsidRPr="00C93BFB" w:rsidRDefault="00F378E4" w:rsidP="00F378E4">
      <w:pPr>
        <w:pStyle w:val="ConsPlusCell"/>
        <w:jc w:val="both"/>
        <w:rPr>
          <w:sz w:val="28"/>
          <w:szCs w:val="28"/>
        </w:rPr>
      </w:pPr>
      <w:r w:rsidRPr="00C93BFB">
        <w:rPr>
          <w:kern w:val="2"/>
          <w:sz w:val="28"/>
          <w:szCs w:val="28"/>
        </w:rPr>
        <w:t>1.</w:t>
      </w:r>
      <w:r>
        <w:rPr>
          <w:kern w:val="2"/>
          <w:sz w:val="28"/>
          <w:szCs w:val="28"/>
        </w:rPr>
        <w:t>4</w:t>
      </w:r>
      <w:r w:rsidRPr="00C93BFB">
        <w:rPr>
          <w:kern w:val="2"/>
          <w:sz w:val="28"/>
          <w:szCs w:val="28"/>
        </w:rPr>
        <w:t>.1. Строку «</w:t>
      </w:r>
      <w:r w:rsidRPr="00C93BFB">
        <w:rPr>
          <w:sz w:val="28"/>
          <w:szCs w:val="28"/>
          <w:lang w:eastAsia="ar-SA"/>
        </w:rPr>
        <w:t>Ресурсное обеспечение под</w:t>
      </w:r>
      <w:r w:rsidRPr="00C93BFB">
        <w:rPr>
          <w:sz w:val="28"/>
          <w:szCs w:val="28"/>
        </w:rPr>
        <w:t>программы» подраздела 8.1.изложить в редакции:</w:t>
      </w:r>
    </w:p>
    <w:tbl>
      <w:tblPr>
        <w:tblW w:w="0" w:type="auto"/>
        <w:tblLook w:val="04A0" w:firstRow="1" w:lastRow="0" w:firstColumn="1" w:lastColumn="0" w:noHBand="0" w:noVBand="1"/>
      </w:tblPr>
      <w:tblGrid>
        <w:gridCol w:w="3611"/>
        <w:gridCol w:w="6141"/>
      </w:tblGrid>
      <w:tr w:rsidR="00F378E4" w:rsidRPr="00C93BFB" w:rsidTr="00D86578">
        <w:tc>
          <w:tcPr>
            <w:tcW w:w="3652" w:type="dxa"/>
          </w:tcPr>
          <w:p w:rsidR="00F378E4" w:rsidRPr="00C93BFB" w:rsidRDefault="00F378E4" w:rsidP="00D86578">
            <w:pPr>
              <w:pStyle w:val="ConsPlusCell"/>
              <w:rPr>
                <w:sz w:val="28"/>
                <w:szCs w:val="28"/>
              </w:rPr>
            </w:pPr>
            <w:r w:rsidRPr="00C93BFB">
              <w:rPr>
                <w:sz w:val="28"/>
                <w:szCs w:val="28"/>
              </w:rPr>
              <w:t>Ресурсное обеспечение подпрограммы</w:t>
            </w:r>
          </w:p>
        </w:tc>
        <w:tc>
          <w:tcPr>
            <w:tcW w:w="6237" w:type="dxa"/>
          </w:tcPr>
          <w:p w:rsidR="00F378E4" w:rsidRPr="00C93BFB" w:rsidRDefault="00F378E4" w:rsidP="00D86578">
            <w:pPr>
              <w:pStyle w:val="ConsPlusCell"/>
              <w:jc w:val="both"/>
              <w:rPr>
                <w:kern w:val="2"/>
                <w:sz w:val="28"/>
                <w:szCs w:val="28"/>
              </w:rPr>
            </w:pPr>
            <w:r w:rsidRPr="00C93BFB">
              <w:rPr>
                <w:kern w:val="2"/>
                <w:sz w:val="28"/>
                <w:szCs w:val="28"/>
              </w:rPr>
              <w:t xml:space="preserve">финансирование программных мероприятий осуществляется за счет средств местного бюджета </w:t>
            </w:r>
            <w:r w:rsidRPr="00C93BFB">
              <w:rPr>
                <w:rFonts w:eastAsia="Calibri"/>
                <w:kern w:val="2"/>
                <w:sz w:val="28"/>
                <w:szCs w:val="28"/>
                <w:lang w:eastAsia="en-US"/>
              </w:rPr>
              <w:t>и внебюджетных источников</w:t>
            </w:r>
            <w:r w:rsidRPr="00C93BFB">
              <w:rPr>
                <w:kern w:val="2"/>
                <w:sz w:val="28"/>
                <w:szCs w:val="28"/>
              </w:rPr>
              <w:t xml:space="preserve"> в объемах, предусмотренных Программой.</w:t>
            </w:r>
          </w:p>
          <w:p w:rsidR="00F378E4" w:rsidRPr="00C93BFB" w:rsidRDefault="00F378E4" w:rsidP="00D86578">
            <w:pPr>
              <w:pStyle w:val="ConsPlusCell"/>
              <w:jc w:val="both"/>
              <w:rPr>
                <w:kern w:val="2"/>
                <w:sz w:val="28"/>
                <w:szCs w:val="28"/>
              </w:rPr>
            </w:pPr>
            <w:r w:rsidRPr="00C93BFB">
              <w:rPr>
                <w:kern w:val="2"/>
                <w:sz w:val="28"/>
                <w:szCs w:val="28"/>
              </w:rPr>
              <w:t xml:space="preserve">Общий объем финансирования Подпрограммы составляет </w:t>
            </w:r>
          </w:p>
          <w:p w:rsidR="00F378E4" w:rsidRPr="00C93BFB" w:rsidRDefault="00F378E4" w:rsidP="00D86578">
            <w:pPr>
              <w:pStyle w:val="ConsPlusCell"/>
              <w:jc w:val="both"/>
              <w:rPr>
                <w:kern w:val="2"/>
                <w:sz w:val="28"/>
                <w:szCs w:val="28"/>
              </w:rPr>
            </w:pPr>
            <w:r>
              <w:rPr>
                <w:kern w:val="2"/>
                <w:sz w:val="28"/>
                <w:szCs w:val="28"/>
              </w:rPr>
              <w:t>2324,5</w:t>
            </w:r>
            <w:r w:rsidRPr="00C93BFB">
              <w:rPr>
                <w:kern w:val="2"/>
                <w:sz w:val="28"/>
                <w:szCs w:val="28"/>
              </w:rPr>
              <w:t xml:space="preserve"> тыс. рублей, в том числе:</w:t>
            </w:r>
          </w:p>
          <w:p w:rsidR="00F378E4" w:rsidRPr="00C93BFB" w:rsidRDefault="00F378E4" w:rsidP="00D86578">
            <w:pPr>
              <w:spacing w:after="0" w:line="240" w:lineRule="auto"/>
              <w:jc w:val="both"/>
              <w:rPr>
                <w:rFonts w:ascii="Times New Roman" w:hAnsi="Times New Roman"/>
                <w:kern w:val="2"/>
                <w:sz w:val="28"/>
                <w:szCs w:val="28"/>
              </w:rPr>
            </w:pPr>
            <w:r w:rsidRPr="00C93BFB">
              <w:rPr>
                <w:rFonts w:ascii="Times New Roman" w:hAnsi="Times New Roman"/>
                <w:kern w:val="2"/>
                <w:sz w:val="28"/>
                <w:szCs w:val="28"/>
              </w:rPr>
              <w:t>2014 год – 404,</w:t>
            </w:r>
            <w:proofErr w:type="gramStart"/>
            <w:r w:rsidRPr="00C93BFB">
              <w:rPr>
                <w:rFonts w:ascii="Times New Roman" w:hAnsi="Times New Roman"/>
                <w:kern w:val="2"/>
                <w:sz w:val="28"/>
                <w:szCs w:val="28"/>
              </w:rPr>
              <w:t>0  тыс.рублей</w:t>
            </w:r>
            <w:proofErr w:type="gramEnd"/>
            <w:r w:rsidRPr="00C93BFB">
              <w:rPr>
                <w:rFonts w:ascii="Times New Roman" w:hAnsi="Times New Roman"/>
                <w:kern w:val="2"/>
                <w:sz w:val="28"/>
                <w:szCs w:val="28"/>
              </w:rPr>
              <w:t>;</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2015 год – 325,</w:t>
            </w:r>
            <w:proofErr w:type="gramStart"/>
            <w:r w:rsidRPr="00C93BFB">
              <w:rPr>
                <w:rFonts w:ascii="Times New Roman" w:hAnsi="Times New Roman" w:cs="Times New Roman"/>
                <w:kern w:val="2"/>
                <w:sz w:val="28"/>
                <w:szCs w:val="28"/>
              </w:rPr>
              <w:t>2  тыс.</w:t>
            </w:r>
            <w:proofErr w:type="gramEnd"/>
            <w:r w:rsidRPr="00C93BFB">
              <w:rPr>
                <w:rFonts w:ascii="Times New Roman" w:hAnsi="Times New Roman" w:cs="Times New Roman"/>
                <w:kern w:val="2"/>
                <w:sz w:val="28"/>
                <w:szCs w:val="28"/>
              </w:rPr>
              <w:t xml:space="preserve"> рублей;</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2016 год – </w:t>
            </w:r>
            <w:r>
              <w:rPr>
                <w:rFonts w:ascii="Times New Roman" w:hAnsi="Times New Roman" w:cs="Times New Roman"/>
                <w:kern w:val="2"/>
                <w:sz w:val="28"/>
                <w:szCs w:val="28"/>
              </w:rPr>
              <w:t>298,</w:t>
            </w:r>
            <w:proofErr w:type="gramStart"/>
            <w:r>
              <w:rPr>
                <w:rFonts w:ascii="Times New Roman" w:hAnsi="Times New Roman" w:cs="Times New Roman"/>
                <w:kern w:val="2"/>
                <w:sz w:val="28"/>
                <w:szCs w:val="28"/>
              </w:rPr>
              <w:t>5</w:t>
            </w:r>
            <w:r w:rsidRPr="00C93BFB">
              <w:rPr>
                <w:rFonts w:ascii="Times New Roman" w:hAnsi="Times New Roman" w:cs="Times New Roman"/>
                <w:kern w:val="2"/>
                <w:sz w:val="28"/>
                <w:szCs w:val="28"/>
              </w:rPr>
              <w:t xml:space="preserve">  тыс.</w:t>
            </w:r>
            <w:proofErr w:type="gramEnd"/>
            <w:r w:rsidRPr="00C93BFB">
              <w:rPr>
                <w:rFonts w:ascii="Times New Roman" w:hAnsi="Times New Roman" w:cs="Times New Roman"/>
                <w:kern w:val="2"/>
                <w:sz w:val="28"/>
                <w:szCs w:val="28"/>
              </w:rPr>
              <w:t xml:space="preserve"> рублей;</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2017 год – 324,</w:t>
            </w:r>
            <w:proofErr w:type="gramStart"/>
            <w:r w:rsidRPr="00C93BFB">
              <w:rPr>
                <w:rFonts w:ascii="Times New Roman" w:hAnsi="Times New Roman" w:cs="Times New Roman"/>
                <w:kern w:val="2"/>
                <w:sz w:val="28"/>
                <w:szCs w:val="28"/>
              </w:rPr>
              <w:t>2  тыс.рублей</w:t>
            </w:r>
            <w:proofErr w:type="gramEnd"/>
            <w:r w:rsidRPr="00C93BFB">
              <w:rPr>
                <w:rFonts w:ascii="Times New Roman" w:hAnsi="Times New Roman" w:cs="Times New Roman"/>
                <w:kern w:val="2"/>
                <w:sz w:val="28"/>
                <w:szCs w:val="28"/>
              </w:rPr>
              <w:t>;</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2018 год – 324,</w:t>
            </w:r>
            <w:proofErr w:type="gramStart"/>
            <w:r w:rsidRPr="00C93BFB">
              <w:rPr>
                <w:rFonts w:ascii="Times New Roman" w:hAnsi="Times New Roman" w:cs="Times New Roman"/>
                <w:kern w:val="2"/>
                <w:sz w:val="28"/>
                <w:szCs w:val="28"/>
              </w:rPr>
              <w:t>2  тыс.рублей</w:t>
            </w:r>
            <w:proofErr w:type="gramEnd"/>
            <w:r w:rsidRPr="00C93BFB">
              <w:rPr>
                <w:rFonts w:ascii="Times New Roman" w:hAnsi="Times New Roman" w:cs="Times New Roman"/>
                <w:kern w:val="2"/>
                <w:sz w:val="28"/>
                <w:szCs w:val="28"/>
              </w:rPr>
              <w:t>;</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2019 год – 324,</w:t>
            </w:r>
            <w:proofErr w:type="gramStart"/>
            <w:r w:rsidRPr="00C93BFB">
              <w:rPr>
                <w:rFonts w:ascii="Times New Roman" w:hAnsi="Times New Roman" w:cs="Times New Roman"/>
                <w:kern w:val="2"/>
                <w:sz w:val="28"/>
                <w:szCs w:val="28"/>
              </w:rPr>
              <w:t>2  тыс.рублей</w:t>
            </w:r>
            <w:proofErr w:type="gramEnd"/>
            <w:r w:rsidRPr="00C93BFB">
              <w:rPr>
                <w:rFonts w:ascii="Times New Roman" w:hAnsi="Times New Roman" w:cs="Times New Roman"/>
                <w:kern w:val="2"/>
                <w:sz w:val="28"/>
                <w:szCs w:val="28"/>
              </w:rPr>
              <w:t>;</w:t>
            </w:r>
          </w:p>
          <w:p w:rsidR="00F378E4" w:rsidRPr="00C93BFB" w:rsidRDefault="00F378E4" w:rsidP="00D86578">
            <w:pPr>
              <w:spacing w:after="0" w:line="240" w:lineRule="auto"/>
              <w:jc w:val="both"/>
              <w:rPr>
                <w:rFonts w:ascii="Times New Roman" w:hAnsi="Times New Roman"/>
                <w:kern w:val="2"/>
                <w:sz w:val="28"/>
                <w:szCs w:val="28"/>
              </w:rPr>
            </w:pPr>
            <w:r w:rsidRPr="00C93BFB">
              <w:rPr>
                <w:rFonts w:ascii="Times New Roman" w:hAnsi="Times New Roman"/>
                <w:kern w:val="2"/>
                <w:sz w:val="28"/>
                <w:szCs w:val="28"/>
              </w:rPr>
              <w:t>2020 год – 324,</w:t>
            </w:r>
            <w:proofErr w:type="gramStart"/>
            <w:r w:rsidRPr="00C93BFB">
              <w:rPr>
                <w:rFonts w:ascii="Times New Roman" w:hAnsi="Times New Roman"/>
                <w:kern w:val="2"/>
                <w:sz w:val="28"/>
                <w:szCs w:val="28"/>
              </w:rPr>
              <w:t>2  тыс.рублей</w:t>
            </w:r>
            <w:proofErr w:type="gramEnd"/>
            <w:r w:rsidRPr="00C93BFB">
              <w:rPr>
                <w:rFonts w:ascii="Times New Roman" w:hAnsi="Times New Roman"/>
                <w:kern w:val="2"/>
                <w:sz w:val="28"/>
                <w:szCs w:val="28"/>
              </w:rPr>
              <w:t>.</w:t>
            </w:r>
          </w:p>
          <w:p w:rsidR="00F378E4" w:rsidRPr="00C93BFB" w:rsidRDefault="00F378E4" w:rsidP="00D86578">
            <w:pPr>
              <w:spacing w:after="0" w:line="240" w:lineRule="auto"/>
              <w:jc w:val="both"/>
              <w:rPr>
                <w:rFonts w:ascii="Times New Roman" w:hAnsi="Times New Roman"/>
                <w:kern w:val="2"/>
                <w:sz w:val="28"/>
                <w:szCs w:val="28"/>
              </w:rPr>
            </w:pPr>
            <w:r w:rsidRPr="00C93BFB">
              <w:rPr>
                <w:rFonts w:ascii="Times New Roman" w:hAnsi="Times New Roman"/>
                <w:kern w:val="2"/>
                <w:sz w:val="28"/>
                <w:szCs w:val="28"/>
              </w:rPr>
              <w:t>Объем средств федерального бюджета –</w:t>
            </w:r>
            <w:r>
              <w:rPr>
                <w:rFonts w:ascii="Times New Roman" w:hAnsi="Times New Roman"/>
                <w:kern w:val="2"/>
                <w:sz w:val="28"/>
                <w:szCs w:val="28"/>
              </w:rPr>
              <w:t xml:space="preserve"> </w:t>
            </w:r>
            <w:r w:rsidRPr="00C93BFB">
              <w:rPr>
                <w:rFonts w:ascii="Times New Roman" w:hAnsi="Times New Roman"/>
                <w:kern w:val="2"/>
                <w:sz w:val="28"/>
                <w:szCs w:val="28"/>
              </w:rPr>
              <w:t>0 тыс. рублей;</w:t>
            </w:r>
          </w:p>
          <w:p w:rsidR="00F378E4" w:rsidRPr="00C93BFB" w:rsidRDefault="00F378E4" w:rsidP="00D86578">
            <w:pPr>
              <w:pStyle w:val="ConsPlusNormal"/>
              <w:widowControl/>
              <w:ind w:firstLine="0"/>
              <w:jc w:val="both"/>
              <w:rPr>
                <w:rFonts w:ascii="Times New Roman" w:hAnsi="Times New Roman"/>
                <w:kern w:val="2"/>
                <w:sz w:val="28"/>
                <w:szCs w:val="28"/>
              </w:rPr>
            </w:pPr>
            <w:r w:rsidRPr="00C93BFB">
              <w:rPr>
                <w:rFonts w:ascii="Times New Roman" w:hAnsi="Times New Roman"/>
                <w:kern w:val="2"/>
                <w:sz w:val="28"/>
                <w:szCs w:val="28"/>
              </w:rPr>
              <w:t>Объем средств областного бюджета 0 тыс. рублей;</w:t>
            </w:r>
          </w:p>
          <w:p w:rsidR="00F378E4" w:rsidRPr="00C93BFB" w:rsidRDefault="00F378E4" w:rsidP="00D86578">
            <w:pPr>
              <w:pStyle w:val="ConsPlusCell"/>
              <w:jc w:val="both"/>
              <w:rPr>
                <w:kern w:val="2"/>
                <w:sz w:val="28"/>
                <w:szCs w:val="28"/>
              </w:rPr>
            </w:pPr>
            <w:r w:rsidRPr="00C93BFB">
              <w:rPr>
                <w:kern w:val="2"/>
                <w:sz w:val="28"/>
                <w:szCs w:val="28"/>
              </w:rPr>
              <w:t xml:space="preserve">Объем средств местного бюджета составляет – </w:t>
            </w:r>
            <w:r>
              <w:rPr>
                <w:kern w:val="2"/>
                <w:sz w:val="28"/>
                <w:szCs w:val="28"/>
              </w:rPr>
              <w:t>2324,5</w:t>
            </w:r>
            <w:r w:rsidRPr="00C93BFB">
              <w:rPr>
                <w:kern w:val="2"/>
                <w:sz w:val="28"/>
                <w:szCs w:val="28"/>
              </w:rPr>
              <w:t xml:space="preserve"> тыс. рублей, в том числе:</w:t>
            </w:r>
          </w:p>
          <w:p w:rsidR="00F378E4" w:rsidRPr="00C93BFB" w:rsidRDefault="00F378E4" w:rsidP="00D86578">
            <w:pPr>
              <w:spacing w:after="0" w:line="240" w:lineRule="auto"/>
              <w:jc w:val="both"/>
              <w:rPr>
                <w:rFonts w:ascii="Times New Roman" w:hAnsi="Times New Roman"/>
                <w:kern w:val="2"/>
                <w:sz w:val="28"/>
                <w:szCs w:val="28"/>
              </w:rPr>
            </w:pPr>
            <w:r w:rsidRPr="00C93BFB">
              <w:rPr>
                <w:rFonts w:ascii="Times New Roman" w:hAnsi="Times New Roman"/>
                <w:kern w:val="2"/>
                <w:sz w:val="28"/>
                <w:szCs w:val="28"/>
              </w:rPr>
              <w:t>2014 год – 404,</w:t>
            </w:r>
            <w:proofErr w:type="gramStart"/>
            <w:r w:rsidRPr="00C93BFB">
              <w:rPr>
                <w:rFonts w:ascii="Times New Roman" w:hAnsi="Times New Roman"/>
                <w:kern w:val="2"/>
                <w:sz w:val="28"/>
                <w:szCs w:val="28"/>
              </w:rPr>
              <w:t>0  тыс.рублей</w:t>
            </w:r>
            <w:proofErr w:type="gramEnd"/>
            <w:r w:rsidRPr="00C93BFB">
              <w:rPr>
                <w:rFonts w:ascii="Times New Roman" w:hAnsi="Times New Roman"/>
                <w:kern w:val="2"/>
                <w:sz w:val="28"/>
                <w:szCs w:val="28"/>
              </w:rPr>
              <w:t>;</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2015 год – 325,</w:t>
            </w:r>
            <w:proofErr w:type="gramStart"/>
            <w:r w:rsidRPr="00C93BFB">
              <w:rPr>
                <w:rFonts w:ascii="Times New Roman" w:hAnsi="Times New Roman" w:cs="Times New Roman"/>
                <w:kern w:val="2"/>
                <w:sz w:val="28"/>
                <w:szCs w:val="28"/>
              </w:rPr>
              <w:t>2  тыс.</w:t>
            </w:r>
            <w:proofErr w:type="gramEnd"/>
            <w:r w:rsidRPr="00C93BFB">
              <w:rPr>
                <w:rFonts w:ascii="Times New Roman" w:hAnsi="Times New Roman" w:cs="Times New Roman"/>
                <w:kern w:val="2"/>
                <w:sz w:val="28"/>
                <w:szCs w:val="28"/>
              </w:rPr>
              <w:t xml:space="preserve"> рублей;</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2016 год – </w:t>
            </w:r>
            <w:r>
              <w:rPr>
                <w:rFonts w:ascii="Times New Roman" w:hAnsi="Times New Roman" w:cs="Times New Roman"/>
                <w:kern w:val="2"/>
                <w:sz w:val="28"/>
                <w:szCs w:val="28"/>
              </w:rPr>
              <w:t>298,</w:t>
            </w:r>
            <w:proofErr w:type="gramStart"/>
            <w:r>
              <w:rPr>
                <w:rFonts w:ascii="Times New Roman" w:hAnsi="Times New Roman" w:cs="Times New Roman"/>
                <w:kern w:val="2"/>
                <w:sz w:val="28"/>
                <w:szCs w:val="28"/>
              </w:rPr>
              <w:t>5</w:t>
            </w:r>
            <w:r w:rsidRPr="00C93BFB">
              <w:rPr>
                <w:rFonts w:ascii="Times New Roman" w:hAnsi="Times New Roman" w:cs="Times New Roman"/>
                <w:kern w:val="2"/>
                <w:sz w:val="28"/>
                <w:szCs w:val="28"/>
              </w:rPr>
              <w:t xml:space="preserve">  тыс.</w:t>
            </w:r>
            <w:proofErr w:type="gramEnd"/>
            <w:r w:rsidRPr="00C93BFB">
              <w:rPr>
                <w:rFonts w:ascii="Times New Roman" w:hAnsi="Times New Roman" w:cs="Times New Roman"/>
                <w:kern w:val="2"/>
                <w:sz w:val="28"/>
                <w:szCs w:val="28"/>
              </w:rPr>
              <w:t xml:space="preserve"> рублей;</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2017 год – 324,</w:t>
            </w:r>
            <w:proofErr w:type="gramStart"/>
            <w:r w:rsidRPr="00C93BFB">
              <w:rPr>
                <w:rFonts w:ascii="Times New Roman" w:hAnsi="Times New Roman" w:cs="Times New Roman"/>
                <w:kern w:val="2"/>
                <w:sz w:val="28"/>
                <w:szCs w:val="28"/>
              </w:rPr>
              <w:t>2  тыс.рублей</w:t>
            </w:r>
            <w:proofErr w:type="gramEnd"/>
            <w:r w:rsidRPr="00C93BFB">
              <w:rPr>
                <w:rFonts w:ascii="Times New Roman" w:hAnsi="Times New Roman" w:cs="Times New Roman"/>
                <w:kern w:val="2"/>
                <w:sz w:val="28"/>
                <w:szCs w:val="28"/>
              </w:rPr>
              <w:t>;</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2018 год – 324,</w:t>
            </w:r>
            <w:proofErr w:type="gramStart"/>
            <w:r w:rsidRPr="00C93BFB">
              <w:rPr>
                <w:rFonts w:ascii="Times New Roman" w:hAnsi="Times New Roman" w:cs="Times New Roman"/>
                <w:kern w:val="2"/>
                <w:sz w:val="28"/>
                <w:szCs w:val="28"/>
              </w:rPr>
              <w:t>2  тыс.рублей</w:t>
            </w:r>
            <w:proofErr w:type="gramEnd"/>
            <w:r w:rsidRPr="00C93BFB">
              <w:rPr>
                <w:rFonts w:ascii="Times New Roman" w:hAnsi="Times New Roman" w:cs="Times New Roman"/>
                <w:kern w:val="2"/>
                <w:sz w:val="28"/>
                <w:szCs w:val="28"/>
              </w:rPr>
              <w:t>;</w:t>
            </w:r>
          </w:p>
          <w:p w:rsidR="00F378E4" w:rsidRPr="00C93BFB" w:rsidRDefault="00F378E4" w:rsidP="00D86578">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2019 год – 324,</w:t>
            </w:r>
            <w:proofErr w:type="gramStart"/>
            <w:r w:rsidRPr="00C93BFB">
              <w:rPr>
                <w:rFonts w:ascii="Times New Roman" w:hAnsi="Times New Roman" w:cs="Times New Roman"/>
                <w:kern w:val="2"/>
                <w:sz w:val="28"/>
                <w:szCs w:val="28"/>
              </w:rPr>
              <w:t>2  тыс.рублей</w:t>
            </w:r>
            <w:proofErr w:type="gramEnd"/>
            <w:r w:rsidRPr="00C93BFB">
              <w:rPr>
                <w:rFonts w:ascii="Times New Roman" w:hAnsi="Times New Roman" w:cs="Times New Roman"/>
                <w:kern w:val="2"/>
                <w:sz w:val="28"/>
                <w:szCs w:val="28"/>
              </w:rPr>
              <w:t>;</w:t>
            </w:r>
          </w:p>
          <w:p w:rsidR="00F378E4" w:rsidRPr="00C93BFB" w:rsidRDefault="00F378E4" w:rsidP="00D86578">
            <w:pPr>
              <w:spacing w:after="0" w:line="240" w:lineRule="auto"/>
              <w:jc w:val="both"/>
              <w:rPr>
                <w:rFonts w:ascii="Times New Roman" w:hAnsi="Times New Roman"/>
                <w:kern w:val="2"/>
                <w:sz w:val="28"/>
                <w:szCs w:val="28"/>
              </w:rPr>
            </w:pPr>
            <w:r w:rsidRPr="00C93BFB">
              <w:rPr>
                <w:rFonts w:ascii="Times New Roman" w:hAnsi="Times New Roman"/>
                <w:kern w:val="2"/>
                <w:sz w:val="28"/>
                <w:szCs w:val="28"/>
              </w:rPr>
              <w:t>2020 год – 324,</w:t>
            </w:r>
            <w:proofErr w:type="gramStart"/>
            <w:r w:rsidRPr="00C93BFB">
              <w:rPr>
                <w:rFonts w:ascii="Times New Roman" w:hAnsi="Times New Roman"/>
                <w:kern w:val="2"/>
                <w:sz w:val="28"/>
                <w:szCs w:val="28"/>
              </w:rPr>
              <w:t>2  тыс.рублей</w:t>
            </w:r>
            <w:proofErr w:type="gramEnd"/>
            <w:r w:rsidRPr="00C93BFB">
              <w:rPr>
                <w:rFonts w:ascii="Times New Roman" w:hAnsi="Times New Roman"/>
                <w:kern w:val="2"/>
                <w:sz w:val="28"/>
                <w:szCs w:val="28"/>
              </w:rPr>
              <w:t>.</w:t>
            </w:r>
          </w:p>
          <w:p w:rsidR="00F378E4" w:rsidRPr="00C93BFB" w:rsidRDefault="00F378E4" w:rsidP="00D86578">
            <w:pPr>
              <w:spacing w:after="0" w:line="240" w:lineRule="auto"/>
              <w:jc w:val="both"/>
              <w:rPr>
                <w:sz w:val="28"/>
                <w:szCs w:val="28"/>
              </w:rPr>
            </w:pPr>
            <w:r w:rsidRPr="00C93BFB">
              <w:rPr>
                <w:rFonts w:ascii="Times New Roman" w:hAnsi="Times New Roman"/>
                <w:kern w:val="2"/>
                <w:sz w:val="28"/>
                <w:szCs w:val="28"/>
              </w:rPr>
              <w:t>Объем средств из внебюджетных источников составляет 0 тыс.рублей.</w:t>
            </w:r>
            <w:r w:rsidRPr="00C93BFB">
              <w:rPr>
                <w:kern w:val="2"/>
                <w:sz w:val="28"/>
                <w:szCs w:val="28"/>
              </w:rPr>
              <w:t>»</w:t>
            </w:r>
          </w:p>
        </w:tc>
      </w:tr>
    </w:tbl>
    <w:p w:rsidR="00F378E4" w:rsidRPr="00C93BFB" w:rsidRDefault="00F378E4" w:rsidP="00F378E4">
      <w:pPr>
        <w:pStyle w:val="ConsPlusCell"/>
        <w:jc w:val="both"/>
        <w:rPr>
          <w:kern w:val="2"/>
          <w:sz w:val="28"/>
          <w:szCs w:val="28"/>
        </w:rPr>
      </w:pPr>
      <w:r w:rsidRPr="00C93BFB">
        <w:rPr>
          <w:kern w:val="2"/>
          <w:sz w:val="28"/>
          <w:szCs w:val="28"/>
        </w:rPr>
        <w:t>1.</w:t>
      </w:r>
      <w:r>
        <w:rPr>
          <w:kern w:val="2"/>
          <w:sz w:val="28"/>
          <w:szCs w:val="28"/>
        </w:rPr>
        <w:t>4</w:t>
      </w:r>
      <w:r w:rsidRPr="00C93BFB">
        <w:rPr>
          <w:kern w:val="2"/>
          <w:sz w:val="28"/>
          <w:szCs w:val="28"/>
        </w:rPr>
        <w:t>.</w:t>
      </w:r>
      <w:r>
        <w:rPr>
          <w:kern w:val="2"/>
          <w:sz w:val="28"/>
          <w:szCs w:val="28"/>
        </w:rPr>
        <w:t>2.</w:t>
      </w:r>
      <w:r w:rsidRPr="00C93BFB">
        <w:rPr>
          <w:kern w:val="2"/>
          <w:sz w:val="28"/>
          <w:szCs w:val="28"/>
        </w:rPr>
        <w:t xml:space="preserve"> Подраздел 8.5. изложить в новой редакции:</w:t>
      </w:r>
    </w:p>
    <w:p w:rsidR="00F378E4" w:rsidRPr="00C93BFB" w:rsidRDefault="00F378E4" w:rsidP="00F378E4">
      <w:pPr>
        <w:pStyle w:val="ConsPlusCell"/>
        <w:jc w:val="both"/>
        <w:rPr>
          <w:kern w:val="2"/>
          <w:sz w:val="28"/>
          <w:szCs w:val="28"/>
        </w:rPr>
      </w:pPr>
    </w:p>
    <w:p w:rsidR="00F378E4" w:rsidRPr="00C93BFB" w:rsidRDefault="00F378E4" w:rsidP="00F378E4">
      <w:pPr>
        <w:pStyle w:val="ConsPlusCell"/>
        <w:jc w:val="center"/>
        <w:rPr>
          <w:kern w:val="2"/>
          <w:sz w:val="28"/>
          <w:szCs w:val="28"/>
        </w:rPr>
      </w:pPr>
      <w:r w:rsidRPr="00C93BFB">
        <w:rPr>
          <w:b/>
          <w:kern w:val="2"/>
          <w:sz w:val="28"/>
          <w:szCs w:val="28"/>
        </w:rPr>
        <w:lastRenderedPageBreak/>
        <w:t>«8.5. Информация по ресурсному</w:t>
      </w:r>
      <w:r w:rsidRPr="00C93BFB">
        <w:rPr>
          <w:b/>
          <w:kern w:val="2"/>
          <w:sz w:val="28"/>
          <w:szCs w:val="28"/>
        </w:rPr>
        <w:br/>
        <w:t>обеспечению подпрограммы «Развитие библиотечного дела»</w:t>
      </w:r>
    </w:p>
    <w:p w:rsidR="00F378E4" w:rsidRPr="00C93BFB" w:rsidRDefault="00F378E4" w:rsidP="00F378E4">
      <w:pPr>
        <w:pStyle w:val="ConsPlusCell"/>
        <w:jc w:val="both"/>
        <w:rPr>
          <w:kern w:val="2"/>
          <w:sz w:val="28"/>
          <w:szCs w:val="28"/>
        </w:rPr>
      </w:pPr>
    </w:p>
    <w:p w:rsidR="00F378E4" w:rsidRPr="00C93BFB" w:rsidRDefault="00F378E4" w:rsidP="00F378E4">
      <w:pPr>
        <w:pStyle w:val="ConsPlusCell"/>
        <w:jc w:val="both"/>
        <w:rPr>
          <w:kern w:val="2"/>
          <w:sz w:val="28"/>
          <w:szCs w:val="28"/>
        </w:rPr>
      </w:pPr>
      <w:r w:rsidRPr="00C93BFB">
        <w:rPr>
          <w:kern w:val="2"/>
          <w:sz w:val="28"/>
          <w:szCs w:val="28"/>
        </w:rPr>
        <w:t xml:space="preserve"> Общий объем финансиров</w:t>
      </w:r>
      <w:r>
        <w:rPr>
          <w:kern w:val="2"/>
          <w:sz w:val="28"/>
          <w:szCs w:val="28"/>
        </w:rPr>
        <w:t>ания подпрограммы составляет 2324,5</w:t>
      </w:r>
      <w:r w:rsidRPr="00C93BFB">
        <w:rPr>
          <w:kern w:val="2"/>
          <w:sz w:val="28"/>
          <w:szCs w:val="28"/>
        </w:rPr>
        <w:t xml:space="preserve"> тыс. рублей, в том числе:</w:t>
      </w:r>
    </w:p>
    <w:p w:rsidR="00F378E4" w:rsidRPr="00C93BFB" w:rsidRDefault="00F378E4" w:rsidP="00F378E4">
      <w:pPr>
        <w:spacing w:after="0" w:line="240" w:lineRule="auto"/>
        <w:jc w:val="both"/>
        <w:rPr>
          <w:rFonts w:ascii="Times New Roman" w:hAnsi="Times New Roman"/>
          <w:kern w:val="2"/>
          <w:sz w:val="28"/>
          <w:szCs w:val="28"/>
        </w:rPr>
      </w:pPr>
      <w:r w:rsidRPr="00C93BFB">
        <w:rPr>
          <w:rFonts w:ascii="Times New Roman" w:hAnsi="Times New Roman"/>
          <w:kern w:val="2"/>
          <w:sz w:val="28"/>
          <w:szCs w:val="28"/>
        </w:rPr>
        <w:t>2014 год – 404,</w:t>
      </w:r>
      <w:proofErr w:type="gramStart"/>
      <w:r w:rsidRPr="00C93BFB">
        <w:rPr>
          <w:rFonts w:ascii="Times New Roman" w:hAnsi="Times New Roman"/>
          <w:kern w:val="2"/>
          <w:sz w:val="28"/>
          <w:szCs w:val="28"/>
        </w:rPr>
        <w:t>0  тыс.рублей</w:t>
      </w:r>
      <w:proofErr w:type="gramEnd"/>
      <w:r w:rsidRPr="00C93BFB">
        <w:rPr>
          <w:rFonts w:ascii="Times New Roman" w:hAnsi="Times New Roman"/>
          <w:kern w:val="2"/>
          <w:sz w:val="28"/>
          <w:szCs w:val="28"/>
        </w:rPr>
        <w:t>;</w:t>
      </w:r>
    </w:p>
    <w:p w:rsidR="00F378E4" w:rsidRPr="00C93BFB" w:rsidRDefault="00F378E4" w:rsidP="00F378E4">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2015 год – 325,</w:t>
      </w:r>
      <w:proofErr w:type="gramStart"/>
      <w:r w:rsidRPr="00C93BFB">
        <w:rPr>
          <w:rFonts w:ascii="Times New Roman" w:hAnsi="Times New Roman" w:cs="Times New Roman"/>
          <w:kern w:val="2"/>
          <w:sz w:val="28"/>
          <w:szCs w:val="28"/>
        </w:rPr>
        <w:t>2  тыс.</w:t>
      </w:r>
      <w:proofErr w:type="gramEnd"/>
      <w:r w:rsidRPr="00C93BFB">
        <w:rPr>
          <w:rFonts w:ascii="Times New Roman" w:hAnsi="Times New Roman" w:cs="Times New Roman"/>
          <w:kern w:val="2"/>
          <w:sz w:val="28"/>
          <w:szCs w:val="28"/>
        </w:rPr>
        <w:t xml:space="preserve"> рублей;</w:t>
      </w:r>
    </w:p>
    <w:p w:rsidR="00F378E4" w:rsidRPr="00C93BFB" w:rsidRDefault="00F378E4" w:rsidP="00F378E4">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 xml:space="preserve">2016 год – </w:t>
      </w:r>
      <w:r>
        <w:rPr>
          <w:rFonts w:ascii="Times New Roman" w:hAnsi="Times New Roman" w:cs="Times New Roman"/>
          <w:kern w:val="2"/>
          <w:sz w:val="28"/>
          <w:szCs w:val="28"/>
        </w:rPr>
        <w:t>298,</w:t>
      </w:r>
      <w:proofErr w:type="gramStart"/>
      <w:r>
        <w:rPr>
          <w:rFonts w:ascii="Times New Roman" w:hAnsi="Times New Roman" w:cs="Times New Roman"/>
          <w:kern w:val="2"/>
          <w:sz w:val="28"/>
          <w:szCs w:val="28"/>
        </w:rPr>
        <w:t>5</w:t>
      </w:r>
      <w:r w:rsidRPr="00C93BFB">
        <w:rPr>
          <w:rFonts w:ascii="Times New Roman" w:hAnsi="Times New Roman" w:cs="Times New Roman"/>
          <w:kern w:val="2"/>
          <w:sz w:val="28"/>
          <w:szCs w:val="28"/>
        </w:rPr>
        <w:t xml:space="preserve">  тыс.</w:t>
      </w:r>
      <w:proofErr w:type="gramEnd"/>
      <w:r w:rsidRPr="00C93BFB">
        <w:rPr>
          <w:rFonts w:ascii="Times New Roman" w:hAnsi="Times New Roman" w:cs="Times New Roman"/>
          <w:kern w:val="2"/>
          <w:sz w:val="28"/>
          <w:szCs w:val="28"/>
        </w:rPr>
        <w:t xml:space="preserve"> рублей;</w:t>
      </w:r>
    </w:p>
    <w:p w:rsidR="00F378E4" w:rsidRPr="00C93BFB" w:rsidRDefault="00F378E4" w:rsidP="00F378E4">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2017 год – 324,</w:t>
      </w:r>
      <w:proofErr w:type="gramStart"/>
      <w:r w:rsidRPr="00C93BFB">
        <w:rPr>
          <w:rFonts w:ascii="Times New Roman" w:hAnsi="Times New Roman" w:cs="Times New Roman"/>
          <w:kern w:val="2"/>
          <w:sz w:val="28"/>
          <w:szCs w:val="28"/>
        </w:rPr>
        <w:t>2  тыс.рублей</w:t>
      </w:r>
      <w:proofErr w:type="gramEnd"/>
      <w:r w:rsidRPr="00C93BFB">
        <w:rPr>
          <w:rFonts w:ascii="Times New Roman" w:hAnsi="Times New Roman" w:cs="Times New Roman"/>
          <w:kern w:val="2"/>
          <w:sz w:val="28"/>
          <w:szCs w:val="28"/>
        </w:rPr>
        <w:t>;</w:t>
      </w:r>
    </w:p>
    <w:p w:rsidR="00F378E4" w:rsidRPr="00C93BFB" w:rsidRDefault="00F378E4" w:rsidP="00F378E4">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2018 год – 324,</w:t>
      </w:r>
      <w:proofErr w:type="gramStart"/>
      <w:r w:rsidRPr="00C93BFB">
        <w:rPr>
          <w:rFonts w:ascii="Times New Roman" w:hAnsi="Times New Roman" w:cs="Times New Roman"/>
          <w:kern w:val="2"/>
          <w:sz w:val="28"/>
          <w:szCs w:val="28"/>
        </w:rPr>
        <w:t>2  тыс.рублей</w:t>
      </w:r>
      <w:proofErr w:type="gramEnd"/>
      <w:r w:rsidRPr="00C93BFB">
        <w:rPr>
          <w:rFonts w:ascii="Times New Roman" w:hAnsi="Times New Roman" w:cs="Times New Roman"/>
          <w:kern w:val="2"/>
          <w:sz w:val="28"/>
          <w:szCs w:val="28"/>
        </w:rPr>
        <w:t>;</w:t>
      </w:r>
    </w:p>
    <w:p w:rsidR="00F378E4" w:rsidRPr="00C93BFB" w:rsidRDefault="00F378E4" w:rsidP="00F378E4">
      <w:pPr>
        <w:pStyle w:val="ConsPlusNonformat"/>
        <w:widowControl/>
        <w:tabs>
          <w:tab w:val="left" w:pos="0"/>
        </w:tabs>
        <w:jc w:val="both"/>
        <w:rPr>
          <w:rFonts w:ascii="Times New Roman" w:hAnsi="Times New Roman" w:cs="Times New Roman"/>
          <w:kern w:val="2"/>
          <w:sz w:val="28"/>
          <w:szCs w:val="28"/>
        </w:rPr>
      </w:pPr>
      <w:r w:rsidRPr="00C93BFB">
        <w:rPr>
          <w:rFonts w:ascii="Times New Roman" w:hAnsi="Times New Roman" w:cs="Times New Roman"/>
          <w:kern w:val="2"/>
          <w:sz w:val="28"/>
          <w:szCs w:val="28"/>
        </w:rPr>
        <w:t>2019 год – 324,</w:t>
      </w:r>
      <w:proofErr w:type="gramStart"/>
      <w:r w:rsidRPr="00C93BFB">
        <w:rPr>
          <w:rFonts w:ascii="Times New Roman" w:hAnsi="Times New Roman" w:cs="Times New Roman"/>
          <w:kern w:val="2"/>
          <w:sz w:val="28"/>
          <w:szCs w:val="28"/>
        </w:rPr>
        <w:t>2  тыс.рублей</w:t>
      </w:r>
      <w:proofErr w:type="gramEnd"/>
      <w:r w:rsidRPr="00C93BFB">
        <w:rPr>
          <w:rFonts w:ascii="Times New Roman" w:hAnsi="Times New Roman" w:cs="Times New Roman"/>
          <w:kern w:val="2"/>
          <w:sz w:val="28"/>
          <w:szCs w:val="28"/>
        </w:rPr>
        <w:t>;</w:t>
      </w:r>
    </w:p>
    <w:p w:rsidR="00F378E4" w:rsidRPr="00C93BFB" w:rsidRDefault="00F378E4" w:rsidP="00F378E4">
      <w:pPr>
        <w:spacing w:after="0" w:line="240" w:lineRule="auto"/>
        <w:jc w:val="both"/>
        <w:rPr>
          <w:rFonts w:ascii="Times New Roman" w:hAnsi="Times New Roman"/>
          <w:kern w:val="2"/>
          <w:sz w:val="28"/>
          <w:szCs w:val="28"/>
        </w:rPr>
      </w:pPr>
      <w:r w:rsidRPr="00C93BFB">
        <w:rPr>
          <w:rFonts w:ascii="Times New Roman" w:hAnsi="Times New Roman"/>
          <w:kern w:val="2"/>
          <w:sz w:val="28"/>
          <w:szCs w:val="28"/>
        </w:rPr>
        <w:t>2020 год – 324,</w:t>
      </w:r>
      <w:proofErr w:type="gramStart"/>
      <w:r w:rsidRPr="00C93BFB">
        <w:rPr>
          <w:rFonts w:ascii="Times New Roman" w:hAnsi="Times New Roman"/>
          <w:kern w:val="2"/>
          <w:sz w:val="28"/>
          <w:szCs w:val="28"/>
        </w:rPr>
        <w:t>2  тыс.рублей</w:t>
      </w:r>
      <w:proofErr w:type="gramEnd"/>
      <w:r w:rsidRPr="00C93BFB">
        <w:rPr>
          <w:rFonts w:ascii="Times New Roman" w:hAnsi="Times New Roman"/>
          <w:kern w:val="2"/>
          <w:sz w:val="28"/>
          <w:szCs w:val="28"/>
        </w:rPr>
        <w:t>.</w:t>
      </w:r>
    </w:p>
    <w:p w:rsidR="00F378E4" w:rsidRPr="00C93BFB" w:rsidRDefault="00F378E4" w:rsidP="00F378E4">
      <w:pPr>
        <w:autoSpaceDE w:val="0"/>
        <w:autoSpaceDN w:val="0"/>
        <w:adjustRightInd w:val="0"/>
        <w:spacing w:after="0" w:line="240" w:lineRule="auto"/>
        <w:ind w:firstLine="709"/>
        <w:jc w:val="both"/>
        <w:rPr>
          <w:kern w:val="2"/>
          <w:sz w:val="28"/>
          <w:szCs w:val="28"/>
        </w:rPr>
      </w:pPr>
      <w:r w:rsidRPr="00C93BFB">
        <w:rPr>
          <w:rFonts w:ascii="Times New Roman" w:hAnsi="Times New Roman"/>
          <w:kern w:val="2"/>
          <w:sz w:val="28"/>
          <w:szCs w:val="28"/>
        </w:rPr>
        <w:t>На реализацию мероприятий подпрограммы из федерального бюджета –</w:t>
      </w:r>
      <w:r>
        <w:rPr>
          <w:rFonts w:ascii="Times New Roman" w:hAnsi="Times New Roman"/>
          <w:kern w:val="2"/>
          <w:sz w:val="28"/>
          <w:szCs w:val="28"/>
        </w:rPr>
        <w:t xml:space="preserve"> </w:t>
      </w:r>
      <w:r w:rsidRPr="00C93BFB">
        <w:rPr>
          <w:rFonts w:ascii="Times New Roman" w:hAnsi="Times New Roman"/>
          <w:kern w:val="2"/>
          <w:sz w:val="28"/>
          <w:szCs w:val="28"/>
        </w:rPr>
        <w:t>0 тыс. рублей, из областного бюджета 0 тыс. рублей, из местного бюджета – 23</w:t>
      </w:r>
      <w:r>
        <w:rPr>
          <w:rFonts w:ascii="Times New Roman" w:hAnsi="Times New Roman"/>
          <w:kern w:val="2"/>
          <w:sz w:val="28"/>
          <w:szCs w:val="28"/>
        </w:rPr>
        <w:t>24,</w:t>
      </w:r>
      <w:proofErr w:type="gramStart"/>
      <w:r>
        <w:rPr>
          <w:rFonts w:ascii="Times New Roman" w:hAnsi="Times New Roman"/>
          <w:kern w:val="2"/>
          <w:sz w:val="28"/>
          <w:szCs w:val="28"/>
        </w:rPr>
        <w:t>5</w:t>
      </w:r>
      <w:r w:rsidRPr="00C93BFB">
        <w:rPr>
          <w:rFonts w:ascii="Times New Roman" w:hAnsi="Times New Roman"/>
          <w:kern w:val="2"/>
          <w:sz w:val="28"/>
          <w:szCs w:val="28"/>
        </w:rPr>
        <w:t xml:space="preserve">  тыс.</w:t>
      </w:r>
      <w:proofErr w:type="gramEnd"/>
      <w:r w:rsidRPr="00C93BFB">
        <w:rPr>
          <w:rFonts w:ascii="Times New Roman" w:hAnsi="Times New Roman"/>
          <w:kern w:val="2"/>
          <w:sz w:val="28"/>
          <w:szCs w:val="28"/>
        </w:rPr>
        <w:t xml:space="preserve"> рублей, из внебюджетных источников – 0 тыс. рублей. Информация о расходах бюджета Быстрогорского сельского поселения Тацинского района на реализацию подпрограммы представлена в приложении № 5 к муниципальной программе.</w:t>
      </w:r>
      <w:r w:rsidRPr="00C93BFB">
        <w:rPr>
          <w:kern w:val="2"/>
          <w:sz w:val="28"/>
          <w:szCs w:val="28"/>
        </w:rPr>
        <w:t>»</w:t>
      </w:r>
    </w:p>
    <w:p w:rsidR="00F378E4" w:rsidRPr="00C93BFB" w:rsidRDefault="00F378E4" w:rsidP="00F378E4">
      <w:pPr>
        <w:tabs>
          <w:tab w:val="left" w:pos="9610"/>
        </w:tabs>
        <w:autoSpaceDE w:val="0"/>
        <w:autoSpaceDN w:val="0"/>
        <w:adjustRightInd w:val="0"/>
        <w:spacing w:after="0" w:line="240" w:lineRule="auto"/>
        <w:ind w:firstLine="720"/>
        <w:jc w:val="both"/>
        <w:rPr>
          <w:rFonts w:ascii="Times New Roman" w:hAnsi="Times New Roman"/>
          <w:kern w:val="2"/>
          <w:sz w:val="28"/>
          <w:szCs w:val="28"/>
        </w:rPr>
      </w:pPr>
      <w:r w:rsidRPr="00C93BFB">
        <w:rPr>
          <w:rFonts w:ascii="Times New Roman" w:hAnsi="Times New Roman"/>
          <w:kern w:val="2"/>
          <w:sz w:val="28"/>
          <w:szCs w:val="28"/>
        </w:rPr>
        <w:t>1.</w:t>
      </w:r>
      <w:r>
        <w:rPr>
          <w:rFonts w:ascii="Times New Roman" w:hAnsi="Times New Roman"/>
          <w:kern w:val="2"/>
          <w:sz w:val="28"/>
          <w:szCs w:val="28"/>
        </w:rPr>
        <w:t>5</w:t>
      </w:r>
      <w:r w:rsidRPr="00C93BFB">
        <w:rPr>
          <w:rFonts w:ascii="Times New Roman" w:hAnsi="Times New Roman"/>
          <w:kern w:val="2"/>
          <w:sz w:val="28"/>
          <w:szCs w:val="28"/>
        </w:rPr>
        <w:t>. Приложение №4 к муниципальной программе Быстрогорского сельского поселения «Развитие культуры» изложить в новой редакции согласно приложению №1 к настоящему постановлению.</w:t>
      </w:r>
    </w:p>
    <w:p w:rsidR="00F378E4" w:rsidRPr="00C93BFB" w:rsidRDefault="00F378E4" w:rsidP="00F378E4">
      <w:pPr>
        <w:tabs>
          <w:tab w:val="left" w:pos="9610"/>
        </w:tabs>
        <w:autoSpaceDE w:val="0"/>
        <w:autoSpaceDN w:val="0"/>
        <w:adjustRightInd w:val="0"/>
        <w:spacing w:after="0" w:line="240" w:lineRule="auto"/>
        <w:ind w:firstLine="720"/>
        <w:jc w:val="both"/>
        <w:rPr>
          <w:rFonts w:ascii="Times New Roman" w:hAnsi="Times New Roman"/>
          <w:kern w:val="2"/>
          <w:sz w:val="28"/>
          <w:szCs w:val="28"/>
        </w:rPr>
      </w:pPr>
      <w:r w:rsidRPr="00C93BFB">
        <w:rPr>
          <w:rFonts w:ascii="Times New Roman" w:hAnsi="Times New Roman"/>
          <w:kern w:val="2"/>
          <w:sz w:val="28"/>
          <w:szCs w:val="28"/>
        </w:rPr>
        <w:t>1.</w:t>
      </w:r>
      <w:r>
        <w:rPr>
          <w:rFonts w:ascii="Times New Roman" w:hAnsi="Times New Roman"/>
          <w:kern w:val="2"/>
          <w:sz w:val="28"/>
          <w:szCs w:val="28"/>
        </w:rPr>
        <w:t>6</w:t>
      </w:r>
      <w:r w:rsidRPr="00C93BFB">
        <w:rPr>
          <w:rFonts w:ascii="Times New Roman" w:hAnsi="Times New Roman"/>
          <w:kern w:val="2"/>
          <w:sz w:val="28"/>
          <w:szCs w:val="28"/>
        </w:rPr>
        <w:t>. Приложение №5 к муниципальной программе Быстрогорского сельского поселения «Развитие культуры» изложить в новой редакции согласно приложению №2 к настоящему постановлению.</w:t>
      </w:r>
    </w:p>
    <w:p w:rsidR="00F378E4" w:rsidRPr="00C93BFB" w:rsidRDefault="00F378E4" w:rsidP="00F378E4">
      <w:pPr>
        <w:tabs>
          <w:tab w:val="left" w:pos="9610"/>
        </w:tabs>
        <w:autoSpaceDE w:val="0"/>
        <w:autoSpaceDN w:val="0"/>
        <w:adjustRightInd w:val="0"/>
        <w:spacing w:after="0" w:line="240" w:lineRule="auto"/>
        <w:ind w:firstLine="720"/>
        <w:jc w:val="both"/>
        <w:rPr>
          <w:rFonts w:ascii="Times New Roman" w:hAnsi="Times New Roman"/>
          <w:kern w:val="2"/>
          <w:sz w:val="28"/>
          <w:szCs w:val="28"/>
        </w:rPr>
      </w:pPr>
      <w:r w:rsidRPr="00C93BFB">
        <w:rPr>
          <w:rFonts w:ascii="Times New Roman" w:hAnsi="Times New Roman"/>
          <w:kern w:val="2"/>
          <w:sz w:val="28"/>
          <w:szCs w:val="28"/>
        </w:rPr>
        <w:t>1.</w:t>
      </w:r>
      <w:r>
        <w:rPr>
          <w:rFonts w:ascii="Times New Roman" w:hAnsi="Times New Roman"/>
          <w:kern w:val="2"/>
          <w:sz w:val="28"/>
          <w:szCs w:val="28"/>
        </w:rPr>
        <w:t>7</w:t>
      </w:r>
      <w:r w:rsidRPr="00C93BFB">
        <w:rPr>
          <w:rFonts w:ascii="Times New Roman" w:hAnsi="Times New Roman"/>
          <w:kern w:val="2"/>
          <w:sz w:val="28"/>
          <w:szCs w:val="28"/>
        </w:rPr>
        <w:t>. Приложение №6 к муниципальной программе Быстрогорского сельского поселения «Развитие культуры» изложить в новой редакции согласно приложению №3 к настоящему постановлению.</w:t>
      </w:r>
    </w:p>
    <w:p w:rsidR="00F378E4" w:rsidRPr="00C93BFB" w:rsidRDefault="00F378E4" w:rsidP="00F378E4">
      <w:pPr>
        <w:spacing w:after="0" w:line="240" w:lineRule="auto"/>
        <w:ind w:firstLine="709"/>
        <w:jc w:val="both"/>
        <w:rPr>
          <w:rFonts w:ascii="Times New Roman" w:hAnsi="Times New Roman"/>
          <w:sz w:val="28"/>
          <w:szCs w:val="28"/>
        </w:rPr>
      </w:pPr>
      <w:r w:rsidRPr="00C93BFB">
        <w:rPr>
          <w:rFonts w:ascii="Times New Roman" w:hAnsi="Times New Roman"/>
          <w:sz w:val="28"/>
        </w:rPr>
        <w:t xml:space="preserve">2. </w:t>
      </w:r>
      <w:proofErr w:type="gramStart"/>
      <w:r w:rsidRPr="00C93BFB">
        <w:rPr>
          <w:rFonts w:ascii="Times New Roman" w:hAnsi="Times New Roman"/>
          <w:sz w:val="28"/>
        </w:rPr>
        <w:t>Постановление  подлежит</w:t>
      </w:r>
      <w:proofErr w:type="gramEnd"/>
      <w:r w:rsidRPr="00C93BFB">
        <w:rPr>
          <w:rFonts w:ascii="Times New Roman" w:hAnsi="Times New Roman"/>
          <w:sz w:val="28"/>
        </w:rPr>
        <w:t xml:space="preserve">  опубликованию</w:t>
      </w:r>
      <w:r w:rsidRPr="00C93BFB">
        <w:rPr>
          <w:rFonts w:ascii="Times New Roman" w:hAnsi="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F378E4" w:rsidRPr="00C93BFB" w:rsidRDefault="00F378E4" w:rsidP="00F378E4">
      <w:pPr>
        <w:pStyle w:val="af0"/>
        <w:ind w:left="0"/>
        <w:rPr>
          <w:rFonts w:ascii="Times New Roman" w:hAnsi="Times New Roman"/>
          <w:kern w:val="2"/>
          <w:sz w:val="28"/>
          <w:szCs w:val="28"/>
        </w:rPr>
      </w:pPr>
      <w:r w:rsidRPr="00C93BFB">
        <w:rPr>
          <w:rFonts w:ascii="Times New Roman" w:hAnsi="Times New Roman"/>
          <w:kern w:val="2"/>
          <w:sz w:val="28"/>
          <w:szCs w:val="28"/>
        </w:rPr>
        <w:t>3. Контроль за выполнением постановления оставляю за собой.</w:t>
      </w:r>
    </w:p>
    <w:p w:rsidR="00F378E4" w:rsidRPr="00C93BFB" w:rsidRDefault="00F378E4" w:rsidP="00F378E4">
      <w:pPr>
        <w:spacing w:after="0" w:line="240" w:lineRule="auto"/>
        <w:jc w:val="both"/>
        <w:rPr>
          <w:rFonts w:ascii="Times New Roman" w:hAnsi="Times New Roman"/>
          <w:b/>
          <w:sz w:val="28"/>
        </w:rPr>
      </w:pPr>
    </w:p>
    <w:p w:rsidR="00F378E4" w:rsidRPr="00C93BFB" w:rsidRDefault="00F378E4" w:rsidP="00F378E4">
      <w:pPr>
        <w:spacing w:after="0" w:line="240" w:lineRule="auto"/>
        <w:jc w:val="both"/>
        <w:rPr>
          <w:rFonts w:ascii="Times New Roman" w:hAnsi="Times New Roman"/>
          <w:b/>
          <w:sz w:val="28"/>
        </w:rPr>
      </w:pPr>
      <w:r w:rsidRPr="00C93BFB">
        <w:rPr>
          <w:rFonts w:ascii="Times New Roman" w:hAnsi="Times New Roman"/>
          <w:b/>
          <w:sz w:val="28"/>
        </w:rPr>
        <w:t>Глава Быстрогорского</w:t>
      </w:r>
    </w:p>
    <w:p w:rsidR="00F378E4" w:rsidRPr="00C93BFB" w:rsidRDefault="00F378E4" w:rsidP="00F378E4">
      <w:pPr>
        <w:spacing w:after="0" w:line="240" w:lineRule="auto"/>
        <w:jc w:val="both"/>
        <w:rPr>
          <w:rFonts w:ascii="Times New Roman" w:hAnsi="Times New Roman"/>
          <w:kern w:val="2"/>
          <w:sz w:val="28"/>
          <w:szCs w:val="28"/>
        </w:rPr>
        <w:sectPr w:rsidR="00F378E4" w:rsidRPr="00C93BFB" w:rsidSect="00D86578">
          <w:footerReference w:type="even" r:id="rId12"/>
          <w:pgSz w:w="11907" w:h="16840" w:code="9"/>
          <w:pgMar w:top="709" w:right="851" w:bottom="1134" w:left="1304" w:header="720" w:footer="720" w:gutter="0"/>
          <w:cols w:space="720"/>
        </w:sectPr>
      </w:pPr>
      <w:r w:rsidRPr="00C93BFB">
        <w:rPr>
          <w:rFonts w:ascii="Times New Roman" w:hAnsi="Times New Roman"/>
          <w:b/>
          <w:sz w:val="28"/>
        </w:rPr>
        <w:t>сельского поселения</w:t>
      </w:r>
      <w:r w:rsidRPr="00C93BFB">
        <w:rPr>
          <w:rFonts w:ascii="Times New Roman" w:hAnsi="Times New Roman"/>
          <w:b/>
          <w:sz w:val="28"/>
        </w:rPr>
        <w:tab/>
        <w:t xml:space="preserve">       </w:t>
      </w:r>
      <w:r w:rsidRPr="00C93BFB">
        <w:rPr>
          <w:rFonts w:ascii="Times New Roman" w:hAnsi="Times New Roman"/>
          <w:b/>
          <w:sz w:val="28"/>
        </w:rPr>
        <w:tab/>
      </w:r>
      <w:r w:rsidRPr="00C93BFB">
        <w:rPr>
          <w:rFonts w:ascii="Times New Roman" w:hAnsi="Times New Roman"/>
          <w:b/>
          <w:sz w:val="28"/>
        </w:rPr>
        <w:tab/>
        <w:t xml:space="preserve">                                         </w:t>
      </w:r>
      <w:r w:rsidRPr="00C93BFB">
        <w:rPr>
          <w:rFonts w:ascii="Times New Roman" w:hAnsi="Times New Roman"/>
          <w:b/>
          <w:sz w:val="28"/>
        </w:rPr>
        <w:tab/>
        <w:t xml:space="preserve">   С.Н. Кутенко</w:t>
      </w:r>
    </w:p>
    <w:p w:rsidR="00F378E4" w:rsidRPr="00C93BFB" w:rsidRDefault="00F378E4" w:rsidP="00F378E4">
      <w:pPr>
        <w:tabs>
          <w:tab w:val="left" w:pos="9610"/>
        </w:tabs>
        <w:autoSpaceDE w:val="0"/>
        <w:autoSpaceDN w:val="0"/>
        <w:adjustRightInd w:val="0"/>
        <w:jc w:val="right"/>
        <w:rPr>
          <w:kern w:val="2"/>
          <w:sz w:val="28"/>
          <w:szCs w:val="28"/>
        </w:rPr>
      </w:pPr>
    </w:p>
    <w:p w:rsidR="00F378E4" w:rsidRPr="00C93BFB" w:rsidRDefault="00F378E4" w:rsidP="00F378E4">
      <w:pPr>
        <w:tabs>
          <w:tab w:val="left" w:pos="9610"/>
        </w:tabs>
        <w:autoSpaceDE w:val="0"/>
        <w:autoSpaceDN w:val="0"/>
        <w:adjustRightInd w:val="0"/>
        <w:spacing w:after="0" w:line="240" w:lineRule="auto"/>
        <w:jc w:val="right"/>
        <w:rPr>
          <w:rFonts w:ascii="Times New Roman" w:hAnsi="Times New Roman"/>
          <w:kern w:val="2"/>
          <w:sz w:val="28"/>
          <w:szCs w:val="28"/>
        </w:rPr>
      </w:pPr>
    </w:p>
    <w:p w:rsidR="00F378E4" w:rsidRPr="00C93BFB" w:rsidRDefault="00F378E4" w:rsidP="00F378E4">
      <w:pPr>
        <w:tabs>
          <w:tab w:val="left" w:pos="9610"/>
        </w:tabs>
        <w:autoSpaceDE w:val="0"/>
        <w:autoSpaceDN w:val="0"/>
        <w:adjustRightInd w:val="0"/>
        <w:spacing w:after="0" w:line="240" w:lineRule="auto"/>
        <w:jc w:val="right"/>
        <w:rPr>
          <w:rFonts w:ascii="Times New Roman" w:hAnsi="Times New Roman"/>
          <w:kern w:val="2"/>
          <w:sz w:val="28"/>
          <w:szCs w:val="28"/>
        </w:rPr>
      </w:pPr>
      <w:r w:rsidRPr="00C93BFB">
        <w:rPr>
          <w:rFonts w:ascii="Times New Roman" w:hAnsi="Times New Roman"/>
          <w:kern w:val="2"/>
          <w:sz w:val="28"/>
          <w:szCs w:val="28"/>
        </w:rPr>
        <w:t>Приложение № 1</w:t>
      </w:r>
    </w:p>
    <w:p w:rsidR="00F378E4" w:rsidRPr="00C93BFB" w:rsidRDefault="00F378E4" w:rsidP="00F378E4">
      <w:pPr>
        <w:tabs>
          <w:tab w:val="left" w:pos="9610"/>
        </w:tabs>
        <w:autoSpaceDE w:val="0"/>
        <w:autoSpaceDN w:val="0"/>
        <w:adjustRightInd w:val="0"/>
        <w:spacing w:after="0" w:line="240" w:lineRule="auto"/>
        <w:jc w:val="right"/>
        <w:rPr>
          <w:rFonts w:ascii="Times New Roman" w:hAnsi="Times New Roman"/>
          <w:kern w:val="2"/>
          <w:sz w:val="28"/>
          <w:szCs w:val="28"/>
        </w:rPr>
      </w:pPr>
      <w:r w:rsidRPr="00C93BFB">
        <w:rPr>
          <w:rFonts w:ascii="Times New Roman" w:hAnsi="Times New Roman"/>
          <w:kern w:val="2"/>
          <w:sz w:val="28"/>
          <w:szCs w:val="28"/>
        </w:rPr>
        <w:t>к постановлению Администрации</w:t>
      </w:r>
    </w:p>
    <w:p w:rsidR="00F378E4" w:rsidRPr="00C93BFB" w:rsidRDefault="00F378E4" w:rsidP="00F378E4">
      <w:pPr>
        <w:tabs>
          <w:tab w:val="left" w:pos="9610"/>
        </w:tabs>
        <w:autoSpaceDE w:val="0"/>
        <w:autoSpaceDN w:val="0"/>
        <w:adjustRightInd w:val="0"/>
        <w:spacing w:after="0" w:line="240" w:lineRule="auto"/>
        <w:jc w:val="right"/>
        <w:rPr>
          <w:rFonts w:ascii="Times New Roman" w:hAnsi="Times New Roman"/>
          <w:kern w:val="2"/>
          <w:sz w:val="28"/>
          <w:szCs w:val="28"/>
        </w:rPr>
      </w:pPr>
      <w:r w:rsidRPr="00C93BFB">
        <w:rPr>
          <w:rFonts w:ascii="Times New Roman" w:hAnsi="Times New Roman"/>
          <w:kern w:val="2"/>
          <w:sz w:val="28"/>
          <w:szCs w:val="28"/>
        </w:rPr>
        <w:t>Быстрогорского сельского поселения</w:t>
      </w:r>
    </w:p>
    <w:p w:rsidR="00F378E4" w:rsidRPr="00C93BFB"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r w:rsidRPr="001D421A">
        <w:rPr>
          <w:rFonts w:ascii="Times New Roman" w:hAnsi="Times New Roman"/>
          <w:kern w:val="2"/>
          <w:sz w:val="28"/>
          <w:szCs w:val="28"/>
        </w:rPr>
        <w:t>от 04.07.2015 г. №10</w:t>
      </w:r>
      <w:r>
        <w:rPr>
          <w:rFonts w:ascii="Times New Roman" w:hAnsi="Times New Roman"/>
          <w:kern w:val="2"/>
          <w:sz w:val="28"/>
          <w:szCs w:val="28"/>
        </w:rPr>
        <w:t>9</w:t>
      </w: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9610"/>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r>
        <w:rPr>
          <w:rFonts w:ascii="Times New Roman" w:hAnsi="Times New Roman"/>
          <w:kern w:val="2"/>
          <w:sz w:val="28"/>
          <w:szCs w:val="28"/>
        </w:rPr>
        <w:t xml:space="preserve">       </w:t>
      </w:r>
    </w:p>
    <w:p w:rsidR="00F378E4" w:rsidRDefault="00F378E4" w:rsidP="00F378E4">
      <w:pPr>
        <w:autoSpaceDE w:val="0"/>
        <w:autoSpaceDN w:val="0"/>
        <w:adjustRightInd w:val="0"/>
        <w:spacing w:after="0" w:line="240" w:lineRule="auto"/>
        <w:jc w:val="center"/>
        <w:rPr>
          <w:rFonts w:ascii="Times New Roman" w:hAnsi="Times New Roman"/>
          <w:kern w:val="2"/>
          <w:sz w:val="28"/>
          <w:szCs w:val="28"/>
        </w:rPr>
      </w:pPr>
      <w:r>
        <w:rPr>
          <w:rFonts w:ascii="Times New Roman" w:hAnsi="Times New Roman"/>
          <w:kern w:val="2"/>
          <w:sz w:val="28"/>
          <w:szCs w:val="28"/>
        </w:rPr>
        <w:t>Прогноз</w:t>
      </w:r>
    </w:p>
    <w:p w:rsidR="00F378E4" w:rsidRDefault="00F378E4" w:rsidP="00F378E4">
      <w:pPr>
        <w:autoSpaceDE w:val="0"/>
        <w:autoSpaceDN w:val="0"/>
        <w:adjustRightInd w:val="0"/>
        <w:spacing w:after="0" w:line="240" w:lineRule="auto"/>
        <w:jc w:val="center"/>
        <w:rPr>
          <w:rFonts w:ascii="Times New Roman" w:hAnsi="Times New Roman"/>
          <w:kern w:val="2"/>
          <w:sz w:val="28"/>
          <w:szCs w:val="28"/>
        </w:rPr>
      </w:pPr>
      <w:r>
        <w:rPr>
          <w:rFonts w:ascii="Times New Roman" w:hAnsi="Times New Roman"/>
          <w:kern w:val="2"/>
          <w:sz w:val="28"/>
          <w:szCs w:val="28"/>
        </w:rPr>
        <w:t>сводных показателей муниципальных заданий на оказание</w:t>
      </w:r>
    </w:p>
    <w:p w:rsidR="00F378E4" w:rsidRDefault="00F378E4" w:rsidP="00F378E4">
      <w:pPr>
        <w:autoSpaceDE w:val="0"/>
        <w:autoSpaceDN w:val="0"/>
        <w:adjustRightInd w:val="0"/>
        <w:spacing w:after="0" w:line="240" w:lineRule="auto"/>
        <w:jc w:val="center"/>
        <w:rPr>
          <w:rFonts w:ascii="Times New Roman" w:hAnsi="Times New Roman"/>
          <w:kern w:val="2"/>
          <w:sz w:val="28"/>
          <w:szCs w:val="28"/>
        </w:rPr>
      </w:pPr>
      <w:r>
        <w:rPr>
          <w:rFonts w:ascii="Times New Roman" w:hAnsi="Times New Roman"/>
          <w:kern w:val="2"/>
          <w:sz w:val="28"/>
          <w:szCs w:val="28"/>
        </w:rPr>
        <w:t xml:space="preserve">муниципальных услуг муниципальными учреждениями поселения по муниципальной программе </w:t>
      </w:r>
    </w:p>
    <w:tbl>
      <w:tblPr>
        <w:tblW w:w="54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6"/>
        <w:gridCol w:w="708"/>
        <w:gridCol w:w="697"/>
        <w:gridCol w:w="21"/>
        <w:gridCol w:w="630"/>
        <w:gridCol w:w="592"/>
        <w:gridCol w:w="17"/>
        <w:gridCol w:w="33"/>
        <w:gridCol w:w="731"/>
        <w:gridCol w:w="695"/>
        <w:gridCol w:w="68"/>
        <w:gridCol w:w="629"/>
        <w:gridCol w:w="16"/>
        <w:gridCol w:w="781"/>
        <w:gridCol w:w="44"/>
        <w:gridCol w:w="755"/>
        <w:gridCol w:w="34"/>
        <w:gridCol w:w="784"/>
        <w:gridCol w:w="775"/>
        <w:gridCol w:w="28"/>
        <w:gridCol w:w="818"/>
        <w:gridCol w:w="50"/>
        <w:gridCol w:w="821"/>
        <w:gridCol w:w="835"/>
      </w:tblGrid>
      <w:tr w:rsidR="00F378E4" w:rsidTr="00D86578">
        <w:trPr>
          <w:trHeight w:val="1000"/>
          <w:jc w:val="center"/>
        </w:trPr>
        <w:tc>
          <w:tcPr>
            <w:tcW w:w="5216" w:type="dxa"/>
            <w:vMerge w:val="restart"/>
            <w:tcBorders>
              <w:top w:val="single" w:sz="4" w:space="0" w:color="auto"/>
              <w:left w:val="single" w:sz="4" w:space="0" w:color="auto"/>
              <w:bottom w:val="single" w:sz="4" w:space="0" w:color="auto"/>
              <w:right w:val="single" w:sz="4" w:space="0" w:color="auto"/>
            </w:tcBorders>
          </w:tcPr>
          <w:p w:rsidR="00F378E4" w:rsidRDefault="00F378E4" w:rsidP="00D86578">
            <w:pPr>
              <w:pStyle w:val="ConsPlusCell"/>
              <w:jc w:val="center"/>
              <w:rPr>
                <w:kern w:val="2"/>
                <w:sz w:val="28"/>
                <w:szCs w:val="28"/>
              </w:rPr>
            </w:pPr>
            <w:r>
              <w:rPr>
                <w:kern w:val="2"/>
                <w:sz w:val="28"/>
                <w:szCs w:val="28"/>
              </w:rPr>
              <w:t xml:space="preserve">Наименование услуги, </w:t>
            </w:r>
          </w:p>
          <w:p w:rsidR="00F378E4" w:rsidRDefault="00F378E4" w:rsidP="00D86578">
            <w:pPr>
              <w:pStyle w:val="ConsPlusCell"/>
              <w:jc w:val="center"/>
              <w:rPr>
                <w:kern w:val="2"/>
                <w:sz w:val="28"/>
                <w:szCs w:val="28"/>
              </w:rPr>
            </w:pPr>
            <w:r>
              <w:rPr>
                <w:kern w:val="2"/>
                <w:sz w:val="28"/>
                <w:szCs w:val="28"/>
              </w:rPr>
              <w:t xml:space="preserve">показателя объема услуги, подпрограммы, </w:t>
            </w:r>
          </w:p>
          <w:p w:rsidR="00F378E4" w:rsidRDefault="00F378E4" w:rsidP="00D86578">
            <w:pPr>
              <w:pStyle w:val="ConsPlusCell"/>
              <w:jc w:val="center"/>
              <w:rPr>
                <w:kern w:val="2"/>
                <w:sz w:val="28"/>
                <w:szCs w:val="28"/>
              </w:rPr>
            </w:pPr>
            <w:r>
              <w:rPr>
                <w:kern w:val="2"/>
                <w:sz w:val="28"/>
                <w:szCs w:val="28"/>
              </w:rPr>
              <w:t>основного мероприятия, мероприятия ВЦП</w:t>
            </w:r>
          </w:p>
          <w:p w:rsidR="00F378E4" w:rsidRDefault="00F378E4" w:rsidP="00D86578">
            <w:pPr>
              <w:pStyle w:val="ConsPlusCell"/>
              <w:jc w:val="center"/>
              <w:rPr>
                <w:kern w:val="2"/>
                <w:sz w:val="28"/>
                <w:szCs w:val="28"/>
              </w:rPr>
            </w:pPr>
          </w:p>
        </w:tc>
        <w:tc>
          <w:tcPr>
            <w:tcW w:w="4860" w:type="dxa"/>
            <w:gridSpan w:val="11"/>
            <w:tcBorders>
              <w:top w:val="single" w:sz="4" w:space="0" w:color="auto"/>
              <w:left w:val="single" w:sz="4" w:space="0" w:color="auto"/>
              <w:bottom w:val="single" w:sz="4" w:space="0" w:color="auto"/>
              <w:right w:val="single" w:sz="4" w:space="0" w:color="auto"/>
            </w:tcBorders>
            <w:hideMark/>
          </w:tcPr>
          <w:p w:rsidR="00F378E4" w:rsidRDefault="00F378E4" w:rsidP="00D86578">
            <w:pPr>
              <w:pStyle w:val="ConsPlusCell"/>
              <w:jc w:val="center"/>
              <w:rPr>
                <w:kern w:val="2"/>
                <w:sz w:val="28"/>
                <w:szCs w:val="28"/>
              </w:rPr>
            </w:pPr>
            <w:r>
              <w:rPr>
                <w:kern w:val="2"/>
                <w:sz w:val="28"/>
                <w:szCs w:val="28"/>
              </w:rPr>
              <w:t>Значение показателя объема услуги</w:t>
            </w:r>
          </w:p>
        </w:tc>
        <w:tc>
          <w:tcPr>
            <w:tcW w:w="5786" w:type="dxa"/>
            <w:gridSpan w:val="12"/>
            <w:tcBorders>
              <w:top w:val="single" w:sz="4" w:space="0" w:color="auto"/>
              <w:left w:val="single" w:sz="4" w:space="0" w:color="auto"/>
              <w:bottom w:val="single" w:sz="4" w:space="0" w:color="auto"/>
              <w:right w:val="single" w:sz="4" w:space="0" w:color="auto"/>
            </w:tcBorders>
            <w:hideMark/>
          </w:tcPr>
          <w:p w:rsidR="00F378E4" w:rsidRDefault="00F378E4" w:rsidP="00D86578">
            <w:pPr>
              <w:pStyle w:val="ConsPlusCell"/>
              <w:jc w:val="center"/>
              <w:rPr>
                <w:kern w:val="2"/>
                <w:sz w:val="28"/>
                <w:szCs w:val="28"/>
              </w:rPr>
            </w:pPr>
            <w:r>
              <w:rPr>
                <w:kern w:val="2"/>
                <w:sz w:val="28"/>
                <w:szCs w:val="28"/>
              </w:rPr>
              <w:t>Расходы областного и местного бюджетов на оказание муниципальной услуги, тыс. руб.</w:t>
            </w:r>
          </w:p>
        </w:tc>
      </w:tr>
      <w:tr w:rsidR="00F378E4" w:rsidTr="00D86578">
        <w:trPr>
          <w:jc w:val="center"/>
        </w:trPr>
        <w:tc>
          <w:tcPr>
            <w:tcW w:w="5216" w:type="dxa"/>
            <w:vMerge/>
            <w:tcBorders>
              <w:top w:val="single" w:sz="4" w:space="0" w:color="auto"/>
              <w:left w:val="single" w:sz="4" w:space="0" w:color="auto"/>
              <w:bottom w:val="single" w:sz="4" w:space="0" w:color="auto"/>
              <w:right w:val="single" w:sz="4" w:space="0" w:color="auto"/>
            </w:tcBorders>
            <w:vAlign w:val="center"/>
            <w:hideMark/>
          </w:tcPr>
          <w:p w:rsidR="00F378E4" w:rsidRDefault="00F378E4" w:rsidP="00D86578">
            <w:pPr>
              <w:spacing w:after="0" w:line="240" w:lineRule="auto"/>
              <w:rPr>
                <w:rFonts w:ascii="Times New Roman" w:hAnsi="Times New Roman"/>
                <w:kern w:val="2"/>
                <w:sz w:val="28"/>
                <w:szCs w:val="28"/>
              </w:rPr>
            </w:pPr>
          </w:p>
        </w:tc>
        <w:tc>
          <w:tcPr>
            <w:tcW w:w="715" w:type="dxa"/>
            <w:tcBorders>
              <w:top w:val="single" w:sz="4" w:space="0" w:color="auto"/>
              <w:left w:val="single" w:sz="4" w:space="0" w:color="auto"/>
              <w:bottom w:val="single" w:sz="4" w:space="0" w:color="auto"/>
              <w:right w:val="single" w:sz="4" w:space="0" w:color="auto"/>
            </w:tcBorders>
            <w:hideMark/>
          </w:tcPr>
          <w:p w:rsidR="00F378E4" w:rsidRPr="0044079B" w:rsidRDefault="00F378E4" w:rsidP="00D86578">
            <w:pPr>
              <w:pStyle w:val="ConsPlusCell"/>
              <w:jc w:val="center"/>
              <w:rPr>
                <w:kern w:val="2"/>
              </w:rPr>
            </w:pPr>
            <w:r w:rsidRPr="0044079B">
              <w:rPr>
                <w:kern w:val="2"/>
              </w:rPr>
              <w:t>2014</w:t>
            </w:r>
          </w:p>
        </w:tc>
        <w:tc>
          <w:tcPr>
            <w:tcW w:w="724" w:type="dxa"/>
            <w:gridSpan w:val="2"/>
            <w:tcBorders>
              <w:top w:val="single" w:sz="4" w:space="0" w:color="auto"/>
              <w:left w:val="single" w:sz="4" w:space="0" w:color="auto"/>
              <w:bottom w:val="single" w:sz="4" w:space="0" w:color="auto"/>
              <w:right w:val="single" w:sz="4" w:space="0" w:color="auto"/>
            </w:tcBorders>
          </w:tcPr>
          <w:p w:rsidR="00F378E4" w:rsidRPr="0044079B" w:rsidRDefault="00F378E4" w:rsidP="00D86578">
            <w:pPr>
              <w:pStyle w:val="ConsPlusCell"/>
              <w:jc w:val="center"/>
              <w:rPr>
                <w:kern w:val="2"/>
              </w:rPr>
            </w:pPr>
            <w:r w:rsidRPr="0044079B">
              <w:rPr>
                <w:kern w:val="2"/>
              </w:rPr>
              <w:t>2015</w:t>
            </w:r>
          </w:p>
        </w:tc>
        <w:tc>
          <w:tcPr>
            <w:tcW w:w="635" w:type="dxa"/>
            <w:tcBorders>
              <w:top w:val="single" w:sz="4" w:space="0" w:color="auto"/>
              <w:left w:val="single" w:sz="4" w:space="0" w:color="auto"/>
              <w:bottom w:val="single" w:sz="4" w:space="0" w:color="auto"/>
              <w:right w:val="single" w:sz="4" w:space="0" w:color="auto"/>
            </w:tcBorders>
            <w:hideMark/>
          </w:tcPr>
          <w:p w:rsidR="00F378E4" w:rsidRPr="0044079B" w:rsidRDefault="00F378E4" w:rsidP="00D86578">
            <w:pPr>
              <w:pStyle w:val="ConsPlusCell"/>
              <w:ind w:hanging="175"/>
              <w:jc w:val="center"/>
              <w:rPr>
                <w:kern w:val="2"/>
              </w:rPr>
            </w:pPr>
            <w:r w:rsidRPr="0044079B">
              <w:rPr>
                <w:kern w:val="2"/>
              </w:rPr>
              <w:t>2016</w:t>
            </w:r>
          </w:p>
        </w:tc>
        <w:tc>
          <w:tcPr>
            <w:tcW w:w="596" w:type="dxa"/>
            <w:tcBorders>
              <w:top w:val="single" w:sz="4" w:space="0" w:color="auto"/>
              <w:left w:val="single" w:sz="4" w:space="0" w:color="auto"/>
              <w:bottom w:val="single" w:sz="4" w:space="0" w:color="auto"/>
              <w:right w:val="single" w:sz="4" w:space="0" w:color="auto"/>
            </w:tcBorders>
            <w:hideMark/>
          </w:tcPr>
          <w:p w:rsidR="00F378E4" w:rsidRPr="0044079B" w:rsidRDefault="00F378E4" w:rsidP="00D86578">
            <w:pPr>
              <w:pStyle w:val="ConsPlusCell"/>
              <w:rPr>
                <w:kern w:val="2"/>
              </w:rPr>
            </w:pPr>
            <w:r w:rsidRPr="0044079B">
              <w:rPr>
                <w:kern w:val="2"/>
              </w:rPr>
              <w:t>2017</w:t>
            </w:r>
          </w:p>
        </w:tc>
        <w:tc>
          <w:tcPr>
            <w:tcW w:w="787" w:type="dxa"/>
            <w:gridSpan w:val="3"/>
            <w:tcBorders>
              <w:top w:val="single" w:sz="4" w:space="0" w:color="auto"/>
              <w:left w:val="single" w:sz="4" w:space="0" w:color="auto"/>
              <w:bottom w:val="single" w:sz="4" w:space="0" w:color="auto"/>
              <w:right w:val="single" w:sz="4" w:space="0" w:color="auto"/>
            </w:tcBorders>
          </w:tcPr>
          <w:p w:rsidR="00F378E4" w:rsidRPr="0044079B" w:rsidRDefault="00F378E4" w:rsidP="00D86578">
            <w:pPr>
              <w:pStyle w:val="ConsPlusCell"/>
              <w:rPr>
                <w:kern w:val="2"/>
              </w:rPr>
            </w:pPr>
            <w:r>
              <w:rPr>
                <w:kern w:val="2"/>
              </w:rPr>
              <w:t>2018</w:t>
            </w:r>
          </w:p>
        </w:tc>
        <w:tc>
          <w:tcPr>
            <w:tcW w:w="769" w:type="dxa"/>
            <w:gridSpan w:val="2"/>
            <w:tcBorders>
              <w:top w:val="single" w:sz="4" w:space="0" w:color="auto"/>
              <w:left w:val="single" w:sz="4" w:space="0" w:color="auto"/>
              <w:bottom w:val="single" w:sz="4" w:space="0" w:color="auto"/>
              <w:right w:val="single" w:sz="4" w:space="0" w:color="auto"/>
            </w:tcBorders>
          </w:tcPr>
          <w:p w:rsidR="00F378E4" w:rsidRPr="0044079B" w:rsidRDefault="00F378E4" w:rsidP="00D86578">
            <w:pPr>
              <w:pStyle w:val="ConsPlusCell"/>
              <w:rPr>
                <w:kern w:val="2"/>
              </w:rPr>
            </w:pPr>
            <w:r>
              <w:rPr>
                <w:kern w:val="2"/>
              </w:rPr>
              <w:t>2019</w:t>
            </w:r>
          </w:p>
        </w:tc>
        <w:tc>
          <w:tcPr>
            <w:tcW w:w="634" w:type="dxa"/>
            <w:tcBorders>
              <w:top w:val="single" w:sz="4" w:space="0" w:color="auto"/>
              <w:left w:val="single" w:sz="4" w:space="0" w:color="auto"/>
              <w:bottom w:val="single" w:sz="4" w:space="0" w:color="auto"/>
              <w:right w:val="single" w:sz="4" w:space="0" w:color="auto"/>
            </w:tcBorders>
          </w:tcPr>
          <w:p w:rsidR="00F378E4" w:rsidRPr="0044079B" w:rsidRDefault="00F378E4" w:rsidP="00D86578">
            <w:pPr>
              <w:pStyle w:val="ConsPlusCell"/>
              <w:rPr>
                <w:kern w:val="2"/>
              </w:rPr>
            </w:pPr>
            <w:r>
              <w:rPr>
                <w:kern w:val="2"/>
              </w:rPr>
              <w:t>2020</w:t>
            </w:r>
          </w:p>
        </w:tc>
        <w:tc>
          <w:tcPr>
            <w:tcW w:w="847" w:type="dxa"/>
            <w:gridSpan w:val="3"/>
            <w:tcBorders>
              <w:top w:val="single" w:sz="4" w:space="0" w:color="auto"/>
              <w:left w:val="single" w:sz="4" w:space="0" w:color="auto"/>
              <w:bottom w:val="single" w:sz="4" w:space="0" w:color="auto"/>
              <w:right w:val="single" w:sz="4" w:space="0" w:color="auto"/>
            </w:tcBorders>
            <w:hideMark/>
          </w:tcPr>
          <w:p w:rsidR="00F378E4" w:rsidRPr="0044079B" w:rsidRDefault="00F378E4" w:rsidP="00D86578">
            <w:pPr>
              <w:pStyle w:val="ConsPlusCell"/>
              <w:jc w:val="center"/>
              <w:rPr>
                <w:kern w:val="2"/>
              </w:rPr>
            </w:pPr>
            <w:r>
              <w:rPr>
                <w:kern w:val="2"/>
              </w:rPr>
              <w:t>2014</w:t>
            </w:r>
          </w:p>
        </w:tc>
        <w:tc>
          <w:tcPr>
            <w:tcW w:w="761" w:type="dxa"/>
            <w:tcBorders>
              <w:top w:val="single" w:sz="4" w:space="0" w:color="auto"/>
              <w:left w:val="single" w:sz="4" w:space="0" w:color="auto"/>
              <w:bottom w:val="single" w:sz="4" w:space="0" w:color="auto"/>
              <w:right w:val="single" w:sz="4" w:space="0" w:color="auto"/>
            </w:tcBorders>
          </w:tcPr>
          <w:p w:rsidR="00F378E4" w:rsidRPr="0044079B" w:rsidRDefault="00F378E4" w:rsidP="00D86578">
            <w:pPr>
              <w:pStyle w:val="ConsPlusCell"/>
              <w:jc w:val="center"/>
              <w:rPr>
                <w:kern w:val="2"/>
              </w:rPr>
            </w:pPr>
            <w:r w:rsidRPr="0044079B">
              <w:rPr>
                <w:kern w:val="2"/>
              </w:rPr>
              <w:t>2015</w:t>
            </w:r>
          </w:p>
        </w:tc>
        <w:tc>
          <w:tcPr>
            <w:tcW w:w="824" w:type="dxa"/>
            <w:gridSpan w:val="2"/>
            <w:tcBorders>
              <w:top w:val="single" w:sz="4" w:space="0" w:color="auto"/>
              <w:left w:val="single" w:sz="4" w:space="0" w:color="auto"/>
              <w:bottom w:val="single" w:sz="4" w:space="0" w:color="auto"/>
              <w:right w:val="single" w:sz="4" w:space="0" w:color="auto"/>
            </w:tcBorders>
            <w:hideMark/>
          </w:tcPr>
          <w:p w:rsidR="00F378E4" w:rsidRPr="0044079B" w:rsidRDefault="00F378E4" w:rsidP="00D86578">
            <w:pPr>
              <w:pStyle w:val="ConsPlusCell"/>
              <w:jc w:val="center"/>
              <w:rPr>
                <w:kern w:val="2"/>
              </w:rPr>
            </w:pPr>
            <w:r w:rsidRPr="0044079B">
              <w:rPr>
                <w:kern w:val="2"/>
              </w:rPr>
              <w:t>2016</w:t>
            </w:r>
          </w:p>
        </w:tc>
        <w:tc>
          <w:tcPr>
            <w:tcW w:w="809" w:type="dxa"/>
            <w:gridSpan w:val="2"/>
            <w:tcBorders>
              <w:top w:val="single" w:sz="4" w:space="0" w:color="auto"/>
              <w:left w:val="single" w:sz="4" w:space="0" w:color="auto"/>
              <w:bottom w:val="single" w:sz="4" w:space="0" w:color="auto"/>
              <w:right w:val="single" w:sz="4" w:space="0" w:color="auto"/>
            </w:tcBorders>
            <w:hideMark/>
          </w:tcPr>
          <w:p w:rsidR="00F378E4" w:rsidRPr="0044079B" w:rsidRDefault="00F378E4" w:rsidP="00D86578">
            <w:pPr>
              <w:pStyle w:val="ConsPlusCell"/>
              <w:rPr>
                <w:kern w:val="2"/>
              </w:rPr>
            </w:pPr>
            <w:r w:rsidRPr="0044079B">
              <w:rPr>
                <w:kern w:val="2"/>
              </w:rPr>
              <w:t>2017</w:t>
            </w:r>
          </w:p>
        </w:tc>
        <w:tc>
          <w:tcPr>
            <w:tcW w:w="825" w:type="dxa"/>
            <w:tcBorders>
              <w:top w:val="single" w:sz="4" w:space="0" w:color="auto"/>
              <w:left w:val="single" w:sz="4" w:space="0" w:color="auto"/>
              <w:bottom w:val="single" w:sz="4" w:space="0" w:color="auto"/>
              <w:right w:val="single" w:sz="4" w:space="0" w:color="auto"/>
            </w:tcBorders>
          </w:tcPr>
          <w:p w:rsidR="00F378E4" w:rsidRPr="0044079B" w:rsidRDefault="00F378E4" w:rsidP="00D86578">
            <w:pPr>
              <w:pStyle w:val="ConsPlusCell"/>
              <w:rPr>
                <w:kern w:val="2"/>
              </w:rPr>
            </w:pPr>
            <w:r>
              <w:rPr>
                <w:kern w:val="2"/>
              </w:rPr>
              <w:t>2018</w:t>
            </w:r>
          </w:p>
        </w:tc>
        <w:tc>
          <w:tcPr>
            <w:tcW w:w="878" w:type="dxa"/>
            <w:gridSpan w:val="2"/>
            <w:tcBorders>
              <w:top w:val="single" w:sz="4" w:space="0" w:color="auto"/>
              <w:left w:val="single" w:sz="4" w:space="0" w:color="auto"/>
              <w:bottom w:val="single" w:sz="4" w:space="0" w:color="auto"/>
              <w:right w:val="single" w:sz="4" w:space="0" w:color="auto"/>
            </w:tcBorders>
          </w:tcPr>
          <w:p w:rsidR="00F378E4" w:rsidRPr="0044079B" w:rsidRDefault="00F378E4" w:rsidP="00D86578">
            <w:pPr>
              <w:pStyle w:val="ConsPlusCell"/>
              <w:rPr>
                <w:kern w:val="2"/>
              </w:rPr>
            </w:pPr>
            <w:r>
              <w:rPr>
                <w:kern w:val="2"/>
              </w:rPr>
              <w:t>2019</w:t>
            </w:r>
          </w:p>
        </w:tc>
        <w:tc>
          <w:tcPr>
            <w:tcW w:w="842" w:type="dxa"/>
            <w:tcBorders>
              <w:top w:val="single" w:sz="4" w:space="0" w:color="auto"/>
              <w:left w:val="single" w:sz="4" w:space="0" w:color="auto"/>
              <w:bottom w:val="single" w:sz="4" w:space="0" w:color="auto"/>
              <w:right w:val="single" w:sz="4" w:space="0" w:color="auto"/>
            </w:tcBorders>
          </w:tcPr>
          <w:p w:rsidR="00F378E4" w:rsidRPr="0044079B" w:rsidRDefault="00F378E4" w:rsidP="00D86578">
            <w:pPr>
              <w:pStyle w:val="ConsPlusCell"/>
              <w:rPr>
                <w:kern w:val="2"/>
              </w:rPr>
            </w:pPr>
            <w:r>
              <w:rPr>
                <w:kern w:val="2"/>
              </w:rPr>
              <w:t>2020</w:t>
            </w:r>
          </w:p>
        </w:tc>
      </w:tr>
      <w:tr w:rsidR="00F378E4" w:rsidTr="00D86578">
        <w:trPr>
          <w:jc w:val="center"/>
        </w:trPr>
        <w:tc>
          <w:tcPr>
            <w:tcW w:w="5216" w:type="dxa"/>
            <w:tcBorders>
              <w:top w:val="single" w:sz="4" w:space="0" w:color="auto"/>
              <w:left w:val="single" w:sz="4" w:space="0" w:color="auto"/>
              <w:bottom w:val="single" w:sz="4" w:space="0" w:color="auto"/>
              <w:right w:val="single" w:sz="4" w:space="0" w:color="auto"/>
            </w:tcBorders>
            <w:hideMark/>
          </w:tcPr>
          <w:p w:rsidR="00F378E4" w:rsidRDefault="00F378E4" w:rsidP="00D86578">
            <w:pPr>
              <w:pStyle w:val="ConsPlusCell"/>
              <w:jc w:val="center"/>
              <w:rPr>
                <w:kern w:val="2"/>
                <w:sz w:val="28"/>
                <w:szCs w:val="28"/>
              </w:rPr>
            </w:pPr>
            <w:r>
              <w:rPr>
                <w:kern w:val="2"/>
                <w:sz w:val="28"/>
                <w:szCs w:val="28"/>
              </w:rPr>
              <w:t>1</w:t>
            </w:r>
          </w:p>
        </w:tc>
        <w:tc>
          <w:tcPr>
            <w:tcW w:w="715" w:type="dxa"/>
            <w:tcBorders>
              <w:top w:val="single" w:sz="4" w:space="0" w:color="auto"/>
              <w:left w:val="single" w:sz="4" w:space="0" w:color="auto"/>
              <w:bottom w:val="single" w:sz="4" w:space="0" w:color="auto"/>
              <w:right w:val="single" w:sz="4" w:space="0" w:color="auto"/>
            </w:tcBorders>
            <w:hideMark/>
          </w:tcPr>
          <w:p w:rsidR="00F378E4" w:rsidRPr="0044079B" w:rsidRDefault="00F378E4" w:rsidP="00D86578">
            <w:pPr>
              <w:pStyle w:val="ConsPlusCell"/>
              <w:jc w:val="center"/>
              <w:rPr>
                <w:kern w:val="2"/>
              </w:rPr>
            </w:pPr>
          </w:p>
        </w:tc>
        <w:tc>
          <w:tcPr>
            <w:tcW w:w="724" w:type="dxa"/>
            <w:gridSpan w:val="2"/>
            <w:tcBorders>
              <w:top w:val="single" w:sz="4" w:space="0" w:color="auto"/>
              <w:left w:val="single" w:sz="4" w:space="0" w:color="auto"/>
              <w:bottom w:val="single" w:sz="4" w:space="0" w:color="auto"/>
              <w:right w:val="single" w:sz="4" w:space="0" w:color="auto"/>
            </w:tcBorders>
          </w:tcPr>
          <w:p w:rsidR="00F378E4" w:rsidRPr="0044079B" w:rsidRDefault="00F378E4" w:rsidP="00D86578">
            <w:pPr>
              <w:pStyle w:val="ConsPlusCell"/>
              <w:jc w:val="center"/>
              <w:rPr>
                <w:kern w:val="2"/>
              </w:rPr>
            </w:pPr>
          </w:p>
        </w:tc>
        <w:tc>
          <w:tcPr>
            <w:tcW w:w="635" w:type="dxa"/>
            <w:tcBorders>
              <w:top w:val="single" w:sz="4" w:space="0" w:color="auto"/>
              <w:left w:val="single" w:sz="4" w:space="0" w:color="auto"/>
              <w:bottom w:val="single" w:sz="4" w:space="0" w:color="auto"/>
              <w:right w:val="single" w:sz="4" w:space="0" w:color="auto"/>
            </w:tcBorders>
            <w:hideMark/>
          </w:tcPr>
          <w:p w:rsidR="00F378E4" w:rsidRPr="0044079B" w:rsidRDefault="00F378E4" w:rsidP="00D86578">
            <w:pPr>
              <w:pStyle w:val="ConsPlusCell"/>
              <w:jc w:val="center"/>
              <w:rPr>
                <w:kern w:val="2"/>
              </w:rPr>
            </w:pPr>
          </w:p>
        </w:tc>
        <w:tc>
          <w:tcPr>
            <w:tcW w:w="596" w:type="dxa"/>
            <w:tcBorders>
              <w:top w:val="single" w:sz="4" w:space="0" w:color="auto"/>
              <w:left w:val="single" w:sz="4" w:space="0" w:color="auto"/>
              <w:bottom w:val="single" w:sz="4" w:space="0" w:color="auto"/>
              <w:right w:val="single" w:sz="4" w:space="0" w:color="auto"/>
            </w:tcBorders>
            <w:hideMark/>
          </w:tcPr>
          <w:p w:rsidR="00F378E4" w:rsidRPr="0044079B" w:rsidRDefault="00F378E4" w:rsidP="00D86578">
            <w:pPr>
              <w:pStyle w:val="ConsPlusCell"/>
              <w:jc w:val="center"/>
              <w:rPr>
                <w:kern w:val="2"/>
              </w:rPr>
            </w:pPr>
          </w:p>
        </w:tc>
        <w:tc>
          <w:tcPr>
            <w:tcW w:w="787" w:type="dxa"/>
            <w:gridSpan w:val="3"/>
            <w:tcBorders>
              <w:top w:val="single" w:sz="4" w:space="0" w:color="auto"/>
              <w:left w:val="single" w:sz="4" w:space="0" w:color="auto"/>
              <w:bottom w:val="single" w:sz="4" w:space="0" w:color="auto"/>
              <w:right w:val="single" w:sz="4" w:space="0" w:color="auto"/>
            </w:tcBorders>
          </w:tcPr>
          <w:p w:rsidR="00F378E4" w:rsidRPr="0044079B" w:rsidRDefault="00F378E4" w:rsidP="00D86578">
            <w:pPr>
              <w:pStyle w:val="ConsPlusCell"/>
              <w:jc w:val="center"/>
              <w:rPr>
                <w:kern w:val="2"/>
              </w:rPr>
            </w:pPr>
          </w:p>
        </w:tc>
        <w:tc>
          <w:tcPr>
            <w:tcW w:w="769" w:type="dxa"/>
            <w:gridSpan w:val="2"/>
            <w:tcBorders>
              <w:top w:val="single" w:sz="4" w:space="0" w:color="auto"/>
              <w:left w:val="single" w:sz="4" w:space="0" w:color="auto"/>
              <w:bottom w:val="single" w:sz="4" w:space="0" w:color="auto"/>
              <w:right w:val="single" w:sz="4" w:space="0" w:color="auto"/>
            </w:tcBorders>
          </w:tcPr>
          <w:p w:rsidR="00F378E4" w:rsidRPr="0044079B" w:rsidRDefault="00F378E4" w:rsidP="00D86578">
            <w:pPr>
              <w:pStyle w:val="ConsPlusCell"/>
              <w:jc w:val="center"/>
              <w:rPr>
                <w:kern w:val="2"/>
              </w:rPr>
            </w:pPr>
          </w:p>
        </w:tc>
        <w:tc>
          <w:tcPr>
            <w:tcW w:w="634" w:type="dxa"/>
            <w:tcBorders>
              <w:top w:val="single" w:sz="4" w:space="0" w:color="auto"/>
              <w:left w:val="single" w:sz="4" w:space="0" w:color="auto"/>
              <w:bottom w:val="single" w:sz="4" w:space="0" w:color="auto"/>
              <w:right w:val="single" w:sz="4" w:space="0" w:color="auto"/>
            </w:tcBorders>
          </w:tcPr>
          <w:p w:rsidR="00F378E4" w:rsidRPr="0044079B" w:rsidRDefault="00F378E4" w:rsidP="00D86578">
            <w:pPr>
              <w:pStyle w:val="ConsPlusCell"/>
              <w:jc w:val="center"/>
              <w:rPr>
                <w:kern w:val="2"/>
              </w:rPr>
            </w:pPr>
          </w:p>
        </w:tc>
        <w:tc>
          <w:tcPr>
            <w:tcW w:w="847" w:type="dxa"/>
            <w:gridSpan w:val="3"/>
            <w:tcBorders>
              <w:top w:val="single" w:sz="4" w:space="0" w:color="auto"/>
              <w:left w:val="single" w:sz="4" w:space="0" w:color="auto"/>
              <w:bottom w:val="single" w:sz="4" w:space="0" w:color="auto"/>
              <w:right w:val="single" w:sz="4" w:space="0" w:color="auto"/>
            </w:tcBorders>
            <w:hideMark/>
          </w:tcPr>
          <w:p w:rsidR="00F378E4" w:rsidRPr="0044079B" w:rsidRDefault="00F378E4" w:rsidP="00D86578">
            <w:pPr>
              <w:pStyle w:val="ConsPlusCell"/>
              <w:jc w:val="center"/>
              <w:rPr>
                <w:kern w:val="2"/>
              </w:rPr>
            </w:pPr>
          </w:p>
        </w:tc>
        <w:tc>
          <w:tcPr>
            <w:tcW w:w="761" w:type="dxa"/>
            <w:tcBorders>
              <w:top w:val="single" w:sz="4" w:space="0" w:color="auto"/>
              <w:left w:val="single" w:sz="4" w:space="0" w:color="auto"/>
              <w:bottom w:val="single" w:sz="4" w:space="0" w:color="auto"/>
              <w:right w:val="single" w:sz="4" w:space="0" w:color="auto"/>
            </w:tcBorders>
          </w:tcPr>
          <w:p w:rsidR="00F378E4" w:rsidRPr="0044079B" w:rsidRDefault="00F378E4" w:rsidP="00D86578">
            <w:pPr>
              <w:pStyle w:val="ConsPlusCell"/>
              <w:jc w:val="center"/>
              <w:rPr>
                <w:kern w:val="2"/>
              </w:rPr>
            </w:pPr>
          </w:p>
        </w:tc>
        <w:tc>
          <w:tcPr>
            <w:tcW w:w="824" w:type="dxa"/>
            <w:gridSpan w:val="2"/>
            <w:tcBorders>
              <w:top w:val="single" w:sz="4" w:space="0" w:color="auto"/>
              <w:left w:val="single" w:sz="4" w:space="0" w:color="auto"/>
              <w:bottom w:val="single" w:sz="4" w:space="0" w:color="auto"/>
              <w:right w:val="single" w:sz="4" w:space="0" w:color="auto"/>
            </w:tcBorders>
            <w:hideMark/>
          </w:tcPr>
          <w:p w:rsidR="00F378E4" w:rsidRPr="0044079B" w:rsidRDefault="00F378E4" w:rsidP="00D86578">
            <w:pPr>
              <w:pStyle w:val="ConsPlusCell"/>
              <w:jc w:val="center"/>
              <w:rPr>
                <w:kern w:val="2"/>
              </w:rPr>
            </w:pPr>
          </w:p>
        </w:tc>
        <w:tc>
          <w:tcPr>
            <w:tcW w:w="809" w:type="dxa"/>
            <w:gridSpan w:val="2"/>
            <w:tcBorders>
              <w:top w:val="single" w:sz="4" w:space="0" w:color="auto"/>
              <w:left w:val="single" w:sz="4" w:space="0" w:color="auto"/>
              <w:bottom w:val="single" w:sz="4" w:space="0" w:color="auto"/>
              <w:right w:val="single" w:sz="4" w:space="0" w:color="auto"/>
            </w:tcBorders>
            <w:hideMark/>
          </w:tcPr>
          <w:p w:rsidR="00F378E4" w:rsidRPr="0044079B" w:rsidRDefault="00F378E4" w:rsidP="00D86578">
            <w:pPr>
              <w:pStyle w:val="ConsPlusCell"/>
              <w:jc w:val="center"/>
              <w:rPr>
                <w:kern w:val="2"/>
              </w:rPr>
            </w:pPr>
          </w:p>
        </w:tc>
        <w:tc>
          <w:tcPr>
            <w:tcW w:w="825" w:type="dxa"/>
            <w:tcBorders>
              <w:top w:val="single" w:sz="4" w:space="0" w:color="auto"/>
              <w:left w:val="single" w:sz="4" w:space="0" w:color="auto"/>
              <w:bottom w:val="single" w:sz="4" w:space="0" w:color="auto"/>
              <w:right w:val="single" w:sz="4" w:space="0" w:color="auto"/>
            </w:tcBorders>
          </w:tcPr>
          <w:p w:rsidR="00F378E4" w:rsidRPr="0044079B" w:rsidRDefault="00F378E4" w:rsidP="00D86578">
            <w:pPr>
              <w:pStyle w:val="ConsPlusCell"/>
              <w:jc w:val="center"/>
              <w:rPr>
                <w:kern w:val="2"/>
              </w:rPr>
            </w:pPr>
          </w:p>
        </w:tc>
        <w:tc>
          <w:tcPr>
            <w:tcW w:w="878" w:type="dxa"/>
            <w:gridSpan w:val="2"/>
            <w:tcBorders>
              <w:top w:val="single" w:sz="4" w:space="0" w:color="auto"/>
              <w:left w:val="single" w:sz="4" w:space="0" w:color="auto"/>
              <w:bottom w:val="single" w:sz="4" w:space="0" w:color="auto"/>
              <w:right w:val="single" w:sz="4" w:space="0" w:color="auto"/>
            </w:tcBorders>
          </w:tcPr>
          <w:p w:rsidR="00F378E4" w:rsidRPr="0044079B" w:rsidRDefault="00F378E4" w:rsidP="00D86578">
            <w:pPr>
              <w:pStyle w:val="ConsPlusCell"/>
              <w:jc w:val="center"/>
              <w:rPr>
                <w:kern w:val="2"/>
              </w:rPr>
            </w:pPr>
          </w:p>
        </w:tc>
        <w:tc>
          <w:tcPr>
            <w:tcW w:w="842" w:type="dxa"/>
            <w:tcBorders>
              <w:top w:val="single" w:sz="4" w:space="0" w:color="auto"/>
              <w:left w:val="single" w:sz="4" w:space="0" w:color="auto"/>
              <w:bottom w:val="single" w:sz="4" w:space="0" w:color="auto"/>
              <w:right w:val="single" w:sz="4" w:space="0" w:color="auto"/>
            </w:tcBorders>
          </w:tcPr>
          <w:p w:rsidR="00F378E4" w:rsidRPr="0044079B" w:rsidRDefault="00F378E4" w:rsidP="00D86578">
            <w:pPr>
              <w:pStyle w:val="ConsPlusCell"/>
              <w:jc w:val="center"/>
              <w:rPr>
                <w:kern w:val="2"/>
              </w:rPr>
            </w:pPr>
          </w:p>
        </w:tc>
      </w:tr>
      <w:tr w:rsidR="00F378E4" w:rsidTr="00D86578">
        <w:trPr>
          <w:jc w:val="center"/>
        </w:trPr>
        <w:tc>
          <w:tcPr>
            <w:tcW w:w="5216" w:type="dxa"/>
            <w:tcBorders>
              <w:top w:val="single" w:sz="4" w:space="0" w:color="auto"/>
              <w:left w:val="single" w:sz="4" w:space="0" w:color="auto"/>
              <w:bottom w:val="single" w:sz="4" w:space="0" w:color="auto"/>
              <w:right w:val="single" w:sz="4" w:space="0" w:color="auto"/>
            </w:tcBorders>
            <w:hideMark/>
          </w:tcPr>
          <w:p w:rsidR="00F378E4" w:rsidRDefault="00F378E4" w:rsidP="00D86578">
            <w:pPr>
              <w:pStyle w:val="ConsPlusCell"/>
              <w:rPr>
                <w:kern w:val="2"/>
                <w:sz w:val="28"/>
                <w:szCs w:val="28"/>
              </w:rPr>
            </w:pPr>
            <w:r>
              <w:rPr>
                <w:kern w:val="2"/>
                <w:sz w:val="28"/>
                <w:szCs w:val="28"/>
              </w:rPr>
              <w:t>Наименование услуги и ее содержание:</w:t>
            </w:r>
          </w:p>
        </w:tc>
        <w:tc>
          <w:tcPr>
            <w:tcW w:w="10646" w:type="dxa"/>
            <w:gridSpan w:val="23"/>
            <w:tcBorders>
              <w:top w:val="single" w:sz="4" w:space="0" w:color="auto"/>
              <w:left w:val="single" w:sz="4" w:space="0" w:color="auto"/>
              <w:bottom w:val="single" w:sz="4" w:space="0" w:color="auto"/>
              <w:right w:val="single" w:sz="4" w:space="0" w:color="auto"/>
            </w:tcBorders>
            <w:hideMark/>
          </w:tcPr>
          <w:p w:rsidR="00F378E4" w:rsidRDefault="00F378E4" w:rsidP="00D86578">
            <w:pPr>
              <w:pStyle w:val="ConsPlusCell"/>
              <w:jc w:val="both"/>
              <w:rPr>
                <w:kern w:val="2"/>
                <w:sz w:val="28"/>
                <w:szCs w:val="28"/>
              </w:rPr>
            </w:pPr>
            <w:r>
              <w:rPr>
                <w:sz w:val="28"/>
                <w:szCs w:val="28"/>
              </w:rPr>
              <w:t>Услуга по организации досуга жителей поселения и поддержке народного творчества</w:t>
            </w:r>
          </w:p>
        </w:tc>
      </w:tr>
      <w:tr w:rsidR="00F378E4" w:rsidTr="00D86578">
        <w:trPr>
          <w:jc w:val="center"/>
        </w:trPr>
        <w:tc>
          <w:tcPr>
            <w:tcW w:w="5216" w:type="dxa"/>
            <w:tcBorders>
              <w:top w:val="single" w:sz="4" w:space="0" w:color="auto"/>
              <w:left w:val="single" w:sz="4" w:space="0" w:color="auto"/>
              <w:bottom w:val="single" w:sz="4" w:space="0" w:color="auto"/>
              <w:right w:val="single" w:sz="4" w:space="0" w:color="auto"/>
            </w:tcBorders>
            <w:hideMark/>
          </w:tcPr>
          <w:p w:rsidR="00F378E4" w:rsidRDefault="00F378E4" w:rsidP="00D86578">
            <w:pPr>
              <w:pStyle w:val="ConsPlusCell"/>
              <w:jc w:val="both"/>
              <w:rPr>
                <w:kern w:val="2"/>
                <w:sz w:val="28"/>
                <w:szCs w:val="28"/>
              </w:rPr>
            </w:pPr>
            <w:r>
              <w:rPr>
                <w:kern w:val="2"/>
                <w:sz w:val="28"/>
                <w:szCs w:val="28"/>
              </w:rPr>
              <w:t>Показатель объема услуги:</w:t>
            </w:r>
          </w:p>
        </w:tc>
        <w:tc>
          <w:tcPr>
            <w:tcW w:w="10646" w:type="dxa"/>
            <w:gridSpan w:val="23"/>
            <w:tcBorders>
              <w:top w:val="single" w:sz="4" w:space="0" w:color="auto"/>
              <w:left w:val="single" w:sz="4" w:space="0" w:color="auto"/>
              <w:bottom w:val="single" w:sz="4" w:space="0" w:color="auto"/>
              <w:right w:val="single" w:sz="4" w:space="0" w:color="auto"/>
            </w:tcBorders>
            <w:hideMark/>
          </w:tcPr>
          <w:p w:rsidR="00F378E4" w:rsidRDefault="00F378E4" w:rsidP="00D86578">
            <w:pPr>
              <w:pStyle w:val="ConsPlusCell"/>
              <w:rPr>
                <w:kern w:val="2"/>
                <w:sz w:val="28"/>
                <w:szCs w:val="28"/>
              </w:rPr>
            </w:pPr>
            <w:r>
              <w:rPr>
                <w:kern w:val="2"/>
                <w:sz w:val="28"/>
                <w:szCs w:val="28"/>
              </w:rPr>
              <w:t>Число культурно- досуговых мероприятий</w:t>
            </w:r>
          </w:p>
        </w:tc>
      </w:tr>
      <w:tr w:rsidR="00F378E4" w:rsidTr="00D86578">
        <w:trPr>
          <w:trHeight w:val="611"/>
          <w:jc w:val="center"/>
        </w:trPr>
        <w:tc>
          <w:tcPr>
            <w:tcW w:w="5216" w:type="dxa"/>
            <w:tcBorders>
              <w:top w:val="single" w:sz="4" w:space="0" w:color="auto"/>
              <w:left w:val="single" w:sz="4" w:space="0" w:color="auto"/>
              <w:bottom w:val="single" w:sz="4" w:space="0" w:color="auto"/>
              <w:right w:val="single" w:sz="4" w:space="0" w:color="auto"/>
            </w:tcBorders>
            <w:hideMark/>
          </w:tcPr>
          <w:p w:rsidR="00F378E4" w:rsidRDefault="00F378E4" w:rsidP="00D86578">
            <w:pPr>
              <w:pStyle w:val="ConsPlusCell"/>
              <w:rPr>
                <w:kern w:val="2"/>
                <w:sz w:val="28"/>
                <w:szCs w:val="28"/>
              </w:rPr>
            </w:pPr>
            <w:r>
              <w:rPr>
                <w:kern w:val="2"/>
                <w:sz w:val="28"/>
                <w:szCs w:val="28"/>
              </w:rPr>
              <w:t>Подпрограмма 1 «</w:t>
            </w:r>
            <w:proofErr w:type="gramStart"/>
            <w:r>
              <w:rPr>
                <w:kern w:val="2"/>
                <w:sz w:val="28"/>
                <w:szCs w:val="28"/>
              </w:rPr>
              <w:t>Развитие  культурно</w:t>
            </w:r>
            <w:proofErr w:type="gramEnd"/>
            <w:r>
              <w:rPr>
                <w:kern w:val="2"/>
                <w:sz w:val="28"/>
                <w:szCs w:val="28"/>
              </w:rPr>
              <w:t>- досуговой деятельности»</w:t>
            </w:r>
          </w:p>
        </w:tc>
        <w:tc>
          <w:tcPr>
            <w:tcW w:w="715" w:type="dxa"/>
            <w:tcBorders>
              <w:top w:val="single" w:sz="4" w:space="0" w:color="auto"/>
              <w:left w:val="single" w:sz="4" w:space="0" w:color="auto"/>
              <w:bottom w:val="single" w:sz="4" w:space="0" w:color="auto"/>
              <w:right w:val="single" w:sz="4" w:space="0" w:color="auto"/>
            </w:tcBorders>
          </w:tcPr>
          <w:p w:rsidR="00F378E4" w:rsidRDefault="00F378E4" w:rsidP="00D86578">
            <w:pPr>
              <w:pStyle w:val="ConsPlusCell"/>
              <w:jc w:val="center"/>
              <w:rPr>
                <w:kern w:val="2"/>
                <w:sz w:val="28"/>
                <w:szCs w:val="28"/>
              </w:rPr>
            </w:pPr>
          </w:p>
        </w:tc>
        <w:tc>
          <w:tcPr>
            <w:tcW w:w="703" w:type="dxa"/>
            <w:tcBorders>
              <w:top w:val="single" w:sz="4" w:space="0" w:color="auto"/>
              <w:left w:val="single" w:sz="4" w:space="0" w:color="auto"/>
              <w:bottom w:val="single" w:sz="4" w:space="0" w:color="auto"/>
              <w:right w:val="single" w:sz="4" w:space="0" w:color="auto"/>
            </w:tcBorders>
          </w:tcPr>
          <w:p w:rsidR="00F378E4" w:rsidRDefault="00F378E4" w:rsidP="00D86578">
            <w:pPr>
              <w:pStyle w:val="ConsPlusCell"/>
              <w:jc w:val="center"/>
              <w:rPr>
                <w:kern w:val="2"/>
                <w:sz w:val="28"/>
                <w:szCs w:val="28"/>
              </w:rPr>
            </w:pPr>
          </w:p>
        </w:tc>
        <w:tc>
          <w:tcPr>
            <w:tcW w:w="656" w:type="dxa"/>
            <w:gridSpan w:val="2"/>
            <w:tcBorders>
              <w:top w:val="single" w:sz="4" w:space="0" w:color="auto"/>
              <w:left w:val="single" w:sz="4" w:space="0" w:color="auto"/>
              <w:bottom w:val="single" w:sz="4" w:space="0" w:color="auto"/>
              <w:right w:val="single" w:sz="4" w:space="0" w:color="auto"/>
            </w:tcBorders>
          </w:tcPr>
          <w:p w:rsidR="00F378E4" w:rsidRDefault="00F378E4" w:rsidP="00D86578">
            <w:pPr>
              <w:pStyle w:val="ConsPlusCell"/>
              <w:jc w:val="center"/>
              <w:rPr>
                <w:kern w:val="2"/>
                <w:sz w:val="28"/>
                <w:szCs w:val="28"/>
              </w:rPr>
            </w:pPr>
          </w:p>
        </w:tc>
        <w:tc>
          <w:tcPr>
            <w:tcW w:w="613" w:type="dxa"/>
            <w:gridSpan w:val="2"/>
            <w:tcBorders>
              <w:top w:val="single" w:sz="4" w:space="0" w:color="auto"/>
              <w:left w:val="single" w:sz="4" w:space="0" w:color="auto"/>
              <w:bottom w:val="single" w:sz="4" w:space="0" w:color="auto"/>
              <w:right w:val="single" w:sz="4" w:space="0" w:color="auto"/>
            </w:tcBorders>
          </w:tcPr>
          <w:p w:rsidR="00F378E4" w:rsidRDefault="00F378E4" w:rsidP="00D86578">
            <w:pPr>
              <w:pStyle w:val="ConsPlusCell"/>
              <w:jc w:val="center"/>
              <w:rPr>
                <w:kern w:val="2"/>
                <w:sz w:val="28"/>
                <w:szCs w:val="28"/>
              </w:rPr>
            </w:pPr>
          </w:p>
        </w:tc>
        <w:tc>
          <w:tcPr>
            <w:tcW w:w="770" w:type="dxa"/>
            <w:gridSpan w:val="2"/>
            <w:tcBorders>
              <w:top w:val="single" w:sz="4" w:space="0" w:color="auto"/>
              <w:left w:val="single" w:sz="4" w:space="0" w:color="auto"/>
              <w:bottom w:val="single" w:sz="4" w:space="0" w:color="auto"/>
              <w:right w:val="single" w:sz="4" w:space="0" w:color="auto"/>
            </w:tcBorders>
          </w:tcPr>
          <w:p w:rsidR="00F378E4" w:rsidRDefault="00F378E4" w:rsidP="00D86578">
            <w:pPr>
              <w:pStyle w:val="ConsPlusCell"/>
              <w:jc w:val="center"/>
              <w:rPr>
                <w:kern w:val="2"/>
                <w:sz w:val="28"/>
                <w:szCs w:val="28"/>
              </w:rPr>
            </w:pPr>
          </w:p>
        </w:tc>
        <w:tc>
          <w:tcPr>
            <w:tcW w:w="769" w:type="dxa"/>
            <w:gridSpan w:val="2"/>
            <w:tcBorders>
              <w:top w:val="single" w:sz="4" w:space="0" w:color="auto"/>
              <w:left w:val="single" w:sz="4" w:space="0" w:color="auto"/>
              <w:bottom w:val="single" w:sz="4" w:space="0" w:color="auto"/>
              <w:right w:val="single" w:sz="4" w:space="0" w:color="auto"/>
            </w:tcBorders>
          </w:tcPr>
          <w:p w:rsidR="00F378E4" w:rsidRDefault="00F378E4" w:rsidP="00D86578">
            <w:pPr>
              <w:pStyle w:val="ConsPlusCell"/>
              <w:jc w:val="center"/>
              <w:rPr>
                <w:kern w:val="2"/>
                <w:sz w:val="28"/>
                <w:szCs w:val="28"/>
              </w:rPr>
            </w:pPr>
          </w:p>
        </w:tc>
        <w:tc>
          <w:tcPr>
            <w:tcW w:w="650" w:type="dxa"/>
            <w:gridSpan w:val="2"/>
            <w:tcBorders>
              <w:top w:val="single" w:sz="4" w:space="0" w:color="auto"/>
              <w:left w:val="single" w:sz="4" w:space="0" w:color="auto"/>
              <w:bottom w:val="single" w:sz="4" w:space="0" w:color="auto"/>
              <w:right w:val="single" w:sz="4" w:space="0" w:color="auto"/>
            </w:tcBorders>
          </w:tcPr>
          <w:p w:rsidR="00F378E4" w:rsidRDefault="00F378E4" w:rsidP="00D86578">
            <w:pPr>
              <w:pStyle w:val="ConsPlusCell"/>
              <w:jc w:val="center"/>
              <w:rPr>
                <w:kern w:val="2"/>
                <w:sz w:val="28"/>
                <w:szCs w:val="28"/>
              </w:rPr>
            </w:pPr>
          </w:p>
        </w:tc>
        <w:tc>
          <w:tcPr>
            <w:tcW w:w="831" w:type="dxa"/>
            <w:gridSpan w:val="2"/>
            <w:tcBorders>
              <w:top w:val="single" w:sz="4" w:space="0" w:color="auto"/>
              <w:left w:val="single" w:sz="4" w:space="0" w:color="auto"/>
              <w:bottom w:val="single" w:sz="4" w:space="0" w:color="auto"/>
              <w:right w:val="single" w:sz="4" w:space="0" w:color="auto"/>
            </w:tcBorders>
          </w:tcPr>
          <w:p w:rsidR="00F378E4" w:rsidRDefault="00F378E4" w:rsidP="00D86578">
            <w:pPr>
              <w:pStyle w:val="ConsPlusCell"/>
              <w:rPr>
                <w:kern w:val="2"/>
                <w:sz w:val="28"/>
                <w:szCs w:val="28"/>
              </w:rPr>
            </w:pPr>
          </w:p>
        </w:tc>
        <w:tc>
          <w:tcPr>
            <w:tcW w:w="795" w:type="dxa"/>
            <w:gridSpan w:val="2"/>
            <w:tcBorders>
              <w:top w:val="single" w:sz="4" w:space="0" w:color="auto"/>
              <w:left w:val="single" w:sz="4" w:space="0" w:color="auto"/>
              <w:bottom w:val="single" w:sz="4" w:space="0" w:color="auto"/>
              <w:right w:val="single" w:sz="4" w:space="0" w:color="auto"/>
            </w:tcBorders>
          </w:tcPr>
          <w:p w:rsidR="00F378E4" w:rsidRDefault="00F378E4" w:rsidP="00D86578">
            <w:pPr>
              <w:pStyle w:val="ConsPlusCell"/>
              <w:rPr>
                <w:kern w:val="2"/>
                <w:sz w:val="28"/>
                <w:szCs w:val="28"/>
              </w:rPr>
            </w:pPr>
          </w:p>
        </w:tc>
        <w:tc>
          <w:tcPr>
            <w:tcW w:w="790" w:type="dxa"/>
            <w:tcBorders>
              <w:top w:val="single" w:sz="4" w:space="0" w:color="auto"/>
              <w:left w:val="single" w:sz="4" w:space="0" w:color="auto"/>
              <w:bottom w:val="single" w:sz="4" w:space="0" w:color="auto"/>
              <w:right w:val="single" w:sz="4" w:space="0" w:color="auto"/>
            </w:tcBorders>
          </w:tcPr>
          <w:p w:rsidR="00F378E4" w:rsidRDefault="00F378E4" w:rsidP="00D86578">
            <w:pPr>
              <w:pStyle w:val="ConsPlusCell"/>
              <w:rPr>
                <w:kern w:val="2"/>
                <w:sz w:val="28"/>
                <w:szCs w:val="28"/>
              </w:rPr>
            </w:pPr>
          </w:p>
        </w:tc>
        <w:tc>
          <w:tcPr>
            <w:tcW w:w="781" w:type="dxa"/>
            <w:tcBorders>
              <w:top w:val="single" w:sz="4" w:space="0" w:color="auto"/>
              <w:left w:val="single" w:sz="4" w:space="0" w:color="auto"/>
              <w:bottom w:val="single" w:sz="4" w:space="0" w:color="auto"/>
              <w:right w:val="single" w:sz="4" w:space="0" w:color="auto"/>
            </w:tcBorders>
          </w:tcPr>
          <w:p w:rsidR="00F378E4" w:rsidRDefault="00F378E4" w:rsidP="00D86578">
            <w:pPr>
              <w:pStyle w:val="ConsPlusCell"/>
              <w:rPr>
                <w:kern w:val="2"/>
                <w:sz w:val="28"/>
                <w:szCs w:val="28"/>
              </w:rPr>
            </w:pPr>
          </w:p>
        </w:tc>
        <w:tc>
          <w:tcPr>
            <w:tcW w:w="903" w:type="dxa"/>
            <w:gridSpan w:val="3"/>
            <w:tcBorders>
              <w:top w:val="single" w:sz="4" w:space="0" w:color="auto"/>
              <w:left w:val="single" w:sz="4" w:space="0" w:color="auto"/>
              <w:bottom w:val="single" w:sz="4" w:space="0" w:color="auto"/>
              <w:right w:val="single" w:sz="4" w:space="0" w:color="auto"/>
            </w:tcBorders>
          </w:tcPr>
          <w:p w:rsidR="00F378E4" w:rsidRDefault="00F378E4" w:rsidP="00D86578">
            <w:pPr>
              <w:pStyle w:val="ConsPlusCell"/>
              <w:rPr>
                <w:kern w:val="2"/>
                <w:sz w:val="28"/>
                <w:szCs w:val="28"/>
              </w:rPr>
            </w:pPr>
          </w:p>
        </w:tc>
        <w:tc>
          <w:tcPr>
            <w:tcW w:w="828" w:type="dxa"/>
            <w:tcBorders>
              <w:top w:val="single" w:sz="4" w:space="0" w:color="auto"/>
              <w:left w:val="single" w:sz="4" w:space="0" w:color="auto"/>
              <w:bottom w:val="single" w:sz="4" w:space="0" w:color="auto"/>
              <w:right w:val="single" w:sz="4" w:space="0" w:color="auto"/>
            </w:tcBorders>
          </w:tcPr>
          <w:p w:rsidR="00F378E4" w:rsidRDefault="00F378E4" w:rsidP="00D86578">
            <w:pPr>
              <w:pStyle w:val="ConsPlusCell"/>
              <w:rPr>
                <w:kern w:val="2"/>
                <w:sz w:val="28"/>
                <w:szCs w:val="28"/>
              </w:rPr>
            </w:pPr>
          </w:p>
        </w:tc>
        <w:tc>
          <w:tcPr>
            <w:tcW w:w="842" w:type="dxa"/>
            <w:tcBorders>
              <w:top w:val="single" w:sz="4" w:space="0" w:color="auto"/>
              <w:left w:val="single" w:sz="4" w:space="0" w:color="auto"/>
              <w:bottom w:val="single" w:sz="4" w:space="0" w:color="auto"/>
              <w:right w:val="single" w:sz="4" w:space="0" w:color="auto"/>
            </w:tcBorders>
          </w:tcPr>
          <w:p w:rsidR="00F378E4" w:rsidRDefault="00F378E4" w:rsidP="00D86578">
            <w:pPr>
              <w:pStyle w:val="ConsPlusCell"/>
              <w:rPr>
                <w:kern w:val="2"/>
                <w:sz w:val="28"/>
                <w:szCs w:val="28"/>
              </w:rPr>
            </w:pPr>
          </w:p>
        </w:tc>
      </w:tr>
      <w:tr w:rsidR="00F378E4" w:rsidTr="00D86578">
        <w:trPr>
          <w:jc w:val="center"/>
        </w:trPr>
        <w:tc>
          <w:tcPr>
            <w:tcW w:w="5216" w:type="dxa"/>
            <w:tcBorders>
              <w:top w:val="single" w:sz="4" w:space="0" w:color="auto"/>
              <w:left w:val="single" w:sz="4" w:space="0" w:color="auto"/>
              <w:bottom w:val="single" w:sz="4" w:space="0" w:color="auto"/>
              <w:right w:val="single" w:sz="4" w:space="0" w:color="auto"/>
            </w:tcBorders>
          </w:tcPr>
          <w:p w:rsidR="00F378E4" w:rsidRDefault="00F378E4" w:rsidP="00D86578">
            <w:pPr>
              <w:pStyle w:val="ConsPlusCell"/>
              <w:rPr>
                <w:kern w:val="2"/>
              </w:rPr>
            </w:pPr>
            <w:r>
              <w:rPr>
                <w:kern w:val="2"/>
                <w:sz w:val="28"/>
                <w:szCs w:val="28"/>
              </w:rPr>
              <w:t xml:space="preserve">Основное мероприятие 1. </w:t>
            </w:r>
            <w:r>
              <w:rPr>
                <w:kern w:val="2"/>
              </w:rPr>
              <w:t>Расходы на обеспечение деятельности (оказание услуг) муниципальных учреждений культуры Быстрогорского сельского поселения</w:t>
            </w:r>
          </w:p>
          <w:p w:rsidR="00F378E4" w:rsidRDefault="00F378E4" w:rsidP="00D86578">
            <w:pPr>
              <w:pStyle w:val="ConsPlusCell"/>
              <w:rPr>
                <w:kern w:val="2"/>
              </w:rPr>
            </w:pPr>
            <w:r>
              <w:rPr>
                <w:kern w:val="2"/>
                <w:sz w:val="28"/>
                <w:szCs w:val="28"/>
              </w:rPr>
              <w:t xml:space="preserve">Основное мероприятие 3. </w:t>
            </w:r>
            <w:r w:rsidRPr="002B3CF8">
              <w:rPr>
                <w:kern w:val="2"/>
              </w:rPr>
              <w:t>Расходы на софинансирование повышения заработной платы работникам учреждений культуры</w:t>
            </w:r>
          </w:p>
          <w:p w:rsidR="00F378E4" w:rsidRDefault="00F378E4" w:rsidP="00D86578">
            <w:pPr>
              <w:pStyle w:val="ConsPlusCell"/>
              <w:rPr>
                <w:kern w:val="2"/>
                <w:sz w:val="28"/>
                <w:szCs w:val="28"/>
              </w:rPr>
            </w:pPr>
            <w:r>
              <w:rPr>
                <w:kern w:val="2"/>
                <w:sz w:val="28"/>
                <w:szCs w:val="28"/>
              </w:rPr>
              <w:t>Основное мероприятие 8.</w:t>
            </w:r>
            <w:r w:rsidRPr="002B3CF8">
              <w:t xml:space="preserve"> Софинансирование расходов на </w:t>
            </w:r>
            <w:r w:rsidRPr="002B3CF8">
              <w:lastRenderedPageBreak/>
              <w:t>софинансирование повышения заработной платы работникам учреждений культуры</w:t>
            </w:r>
          </w:p>
        </w:tc>
        <w:tc>
          <w:tcPr>
            <w:tcW w:w="715" w:type="dxa"/>
            <w:tcBorders>
              <w:top w:val="single" w:sz="4" w:space="0" w:color="auto"/>
              <w:left w:val="single" w:sz="4" w:space="0" w:color="auto"/>
              <w:bottom w:val="single" w:sz="4" w:space="0" w:color="auto"/>
              <w:right w:val="single" w:sz="4" w:space="0" w:color="auto"/>
            </w:tcBorders>
            <w:hideMark/>
          </w:tcPr>
          <w:p w:rsidR="00F378E4" w:rsidRPr="00513302" w:rsidRDefault="00F378E4" w:rsidP="00D86578">
            <w:pPr>
              <w:pStyle w:val="ConsPlusCell"/>
              <w:jc w:val="center"/>
              <w:rPr>
                <w:kern w:val="2"/>
              </w:rPr>
            </w:pPr>
            <w:r w:rsidRPr="00513302">
              <w:rPr>
                <w:kern w:val="2"/>
              </w:rPr>
              <w:lastRenderedPageBreak/>
              <w:t>145</w:t>
            </w:r>
          </w:p>
        </w:tc>
        <w:tc>
          <w:tcPr>
            <w:tcW w:w="703" w:type="dxa"/>
            <w:tcBorders>
              <w:top w:val="single" w:sz="4" w:space="0" w:color="auto"/>
              <w:left w:val="single" w:sz="4" w:space="0" w:color="auto"/>
              <w:bottom w:val="single" w:sz="4" w:space="0" w:color="auto"/>
              <w:right w:val="single" w:sz="4" w:space="0" w:color="auto"/>
            </w:tcBorders>
          </w:tcPr>
          <w:p w:rsidR="00F378E4" w:rsidRPr="00513302" w:rsidRDefault="00F378E4" w:rsidP="00D86578">
            <w:pPr>
              <w:pStyle w:val="ConsPlusCell"/>
              <w:jc w:val="center"/>
              <w:rPr>
                <w:kern w:val="2"/>
              </w:rPr>
            </w:pPr>
            <w:r w:rsidRPr="00513302">
              <w:rPr>
                <w:kern w:val="2"/>
              </w:rPr>
              <w:t>144</w:t>
            </w:r>
          </w:p>
        </w:tc>
        <w:tc>
          <w:tcPr>
            <w:tcW w:w="656" w:type="dxa"/>
            <w:gridSpan w:val="2"/>
            <w:tcBorders>
              <w:top w:val="single" w:sz="4" w:space="0" w:color="auto"/>
              <w:left w:val="single" w:sz="4" w:space="0" w:color="auto"/>
              <w:bottom w:val="single" w:sz="4" w:space="0" w:color="auto"/>
              <w:right w:val="single" w:sz="4" w:space="0" w:color="auto"/>
            </w:tcBorders>
            <w:hideMark/>
          </w:tcPr>
          <w:p w:rsidR="00F378E4" w:rsidRPr="00513302" w:rsidRDefault="00F378E4" w:rsidP="00D86578">
            <w:pPr>
              <w:pStyle w:val="ConsPlusCell"/>
              <w:jc w:val="center"/>
              <w:rPr>
                <w:kern w:val="2"/>
              </w:rPr>
            </w:pPr>
            <w:r w:rsidRPr="00513302">
              <w:rPr>
                <w:kern w:val="2"/>
              </w:rPr>
              <w:t>146</w:t>
            </w:r>
          </w:p>
        </w:tc>
        <w:tc>
          <w:tcPr>
            <w:tcW w:w="613" w:type="dxa"/>
            <w:gridSpan w:val="2"/>
            <w:tcBorders>
              <w:top w:val="single" w:sz="4" w:space="0" w:color="auto"/>
              <w:left w:val="single" w:sz="4" w:space="0" w:color="auto"/>
              <w:bottom w:val="single" w:sz="4" w:space="0" w:color="auto"/>
              <w:right w:val="single" w:sz="4" w:space="0" w:color="auto"/>
            </w:tcBorders>
            <w:hideMark/>
          </w:tcPr>
          <w:p w:rsidR="00F378E4" w:rsidRPr="00513302" w:rsidRDefault="00F378E4" w:rsidP="00D86578">
            <w:pPr>
              <w:pStyle w:val="ConsPlusCell"/>
              <w:rPr>
                <w:kern w:val="2"/>
              </w:rPr>
            </w:pPr>
            <w:r w:rsidRPr="00513302">
              <w:rPr>
                <w:kern w:val="2"/>
              </w:rPr>
              <w:t>146</w:t>
            </w:r>
          </w:p>
        </w:tc>
        <w:tc>
          <w:tcPr>
            <w:tcW w:w="770" w:type="dxa"/>
            <w:gridSpan w:val="2"/>
            <w:tcBorders>
              <w:top w:val="single" w:sz="4" w:space="0" w:color="auto"/>
              <w:left w:val="single" w:sz="4" w:space="0" w:color="auto"/>
              <w:bottom w:val="single" w:sz="4" w:space="0" w:color="auto"/>
              <w:right w:val="single" w:sz="4" w:space="0" w:color="auto"/>
            </w:tcBorders>
          </w:tcPr>
          <w:p w:rsidR="00F378E4" w:rsidRPr="00513302" w:rsidRDefault="00F378E4" w:rsidP="00D86578">
            <w:pPr>
              <w:autoSpaceDE w:val="0"/>
              <w:autoSpaceDN w:val="0"/>
              <w:adjustRightInd w:val="0"/>
              <w:jc w:val="center"/>
              <w:rPr>
                <w:rFonts w:ascii="Times New Roman" w:hAnsi="Times New Roman"/>
                <w:kern w:val="2"/>
                <w:sz w:val="24"/>
                <w:szCs w:val="24"/>
              </w:rPr>
            </w:pPr>
            <w:r w:rsidRPr="00513302">
              <w:rPr>
                <w:rFonts w:ascii="Times New Roman" w:hAnsi="Times New Roman"/>
                <w:kern w:val="2"/>
                <w:sz w:val="24"/>
                <w:szCs w:val="24"/>
              </w:rPr>
              <w:t>148</w:t>
            </w:r>
          </w:p>
        </w:tc>
        <w:tc>
          <w:tcPr>
            <w:tcW w:w="769" w:type="dxa"/>
            <w:gridSpan w:val="2"/>
            <w:tcBorders>
              <w:top w:val="single" w:sz="4" w:space="0" w:color="auto"/>
              <w:left w:val="single" w:sz="4" w:space="0" w:color="auto"/>
              <w:bottom w:val="single" w:sz="4" w:space="0" w:color="auto"/>
              <w:right w:val="single" w:sz="4" w:space="0" w:color="auto"/>
            </w:tcBorders>
          </w:tcPr>
          <w:p w:rsidR="00F378E4" w:rsidRPr="00513302" w:rsidRDefault="00F378E4" w:rsidP="00D86578">
            <w:pPr>
              <w:autoSpaceDE w:val="0"/>
              <w:autoSpaceDN w:val="0"/>
              <w:adjustRightInd w:val="0"/>
              <w:jc w:val="center"/>
              <w:rPr>
                <w:rFonts w:ascii="Times New Roman" w:hAnsi="Times New Roman"/>
                <w:kern w:val="2"/>
                <w:sz w:val="24"/>
                <w:szCs w:val="24"/>
              </w:rPr>
            </w:pPr>
            <w:r w:rsidRPr="00513302">
              <w:rPr>
                <w:rFonts w:ascii="Times New Roman" w:hAnsi="Times New Roman"/>
                <w:kern w:val="2"/>
                <w:sz w:val="24"/>
                <w:szCs w:val="24"/>
              </w:rPr>
              <w:t>150</w:t>
            </w:r>
          </w:p>
        </w:tc>
        <w:tc>
          <w:tcPr>
            <w:tcW w:w="650" w:type="dxa"/>
            <w:gridSpan w:val="2"/>
            <w:tcBorders>
              <w:top w:val="single" w:sz="4" w:space="0" w:color="auto"/>
              <w:left w:val="single" w:sz="4" w:space="0" w:color="auto"/>
              <w:bottom w:val="single" w:sz="4" w:space="0" w:color="auto"/>
              <w:right w:val="single" w:sz="4" w:space="0" w:color="auto"/>
            </w:tcBorders>
          </w:tcPr>
          <w:p w:rsidR="00F378E4" w:rsidRPr="00513302" w:rsidRDefault="00F378E4" w:rsidP="00D86578">
            <w:pPr>
              <w:autoSpaceDE w:val="0"/>
              <w:autoSpaceDN w:val="0"/>
              <w:adjustRightInd w:val="0"/>
              <w:jc w:val="center"/>
              <w:rPr>
                <w:rFonts w:ascii="Times New Roman" w:hAnsi="Times New Roman"/>
                <w:kern w:val="2"/>
                <w:sz w:val="24"/>
                <w:szCs w:val="24"/>
              </w:rPr>
            </w:pPr>
            <w:r w:rsidRPr="00513302">
              <w:rPr>
                <w:rFonts w:ascii="Times New Roman" w:hAnsi="Times New Roman"/>
                <w:kern w:val="2"/>
                <w:sz w:val="24"/>
                <w:szCs w:val="24"/>
              </w:rPr>
              <w:t>152</w:t>
            </w:r>
          </w:p>
        </w:tc>
        <w:tc>
          <w:tcPr>
            <w:tcW w:w="831" w:type="dxa"/>
            <w:gridSpan w:val="2"/>
            <w:tcBorders>
              <w:top w:val="single" w:sz="4" w:space="0" w:color="auto"/>
              <w:left w:val="single" w:sz="4" w:space="0" w:color="auto"/>
              <w:bottom w:val="single" w:sz="4" w:space="0" w:color="auto"/>
              <w:right w:val="single" w:sz="4" w:space="0" w:color="auto"/>
            </w:tcBorders>
            <w:hideMark/>
          </w:tcPr>
          <w:p w:rsidR="00F378E4" w:rsidRPr="00513302" w:rsidRDefault="00F378E4" w:rsidP="00D86578">
            <w:pPr>
              <w:pStyle w:val="ConsPlusCell"/>
              <w:jc w:val="center"/>
              <w:rPr>
                <w:kern w:val="2"/>
              </w:rPr>
            </w:pPr>
            <w:r w:rsidRPr="00513302">
              <w:rPr>
                <w:kern w:val="2"/>
              </w:rPr>
              <w:t>3302,0</w:t>
            </w:r>
          </w:p>
        </w:tc>
        <w:tc>
          <w:tcPr>
            <w:tcW w:w="795" w:type="dxa"/>
            <w:gridSpan w:val="2"/>
            <w:tcBorders>
              <w:top w:val="single" w:sz="4" w:space="0" w:color="auto"/>
              <w:left w:val="single" w:sz="4" w:space="0" w:color="auto"/>
              <w:bottom w:val="single" w:sz="4" w:space="0" w:color="auto"/>
              <w:right w:val="single" w:sz="4" w:space="0" w:color="auto"/>
            </w:tcBorders>
          </w:tcPr>
          <w:p w:rsidR="00F378E4" w:rsidRPr="00513302" w:rsidRDefault="00F378E4" w:rsidP="00D86578">
            <w:pPr>
              <w:pStyle w:val="ConsPlusCell"/>
              <w:jc w:val="center"/>
              <w:rPr>
                <w:kern w:val="2"/>
              </w:rPr>
            </w:pPr>
            <w:r w:rsidRPr="00513302">
              <w:rPr>
                <w:kern w:val="2"/>
              </w:rPr>
              <w:t>2659,6</w:t>
            </w:r>
          </w:p>
        </w:tc>
        <w:tc>
          <w:tcPr>
            <w:tcW w:w="790" w:type="dxa"/>
            <w:tcBorders>
              <w:top w:val="single" w:sz="4" w:space="0" w:color="auto"/>
              <w:left w:val="single" w:sz="4" w:space="0" w:color="auto"/>
              <w:bottom w:val="single" w:sz="4" w:space="0" w:color="auto"/>
              <w:right w:val="single" w:sz="4" w:space="0" w:color="auto"/>
            </w:tcBorders>
            <w:hideMark/>
          </w:tcPr>
          <w:p w:rsidR="00F378E4" w:rsidRPr="00513302" w:rsidRDefault="00F378E4" w:rsidP="00D86578">
            <w:pPr>
              <w:pStyle w:val="ConsPlusCell"/>
              <w:jc w:val="center"/>
              <w:rPr>
                <w:kern w:val="2"/>
              </w:rPr>
            </w:pPr>
            <w:r>
              <w:rPr>
                <w:kern w:val="2"/>
              </w:rPr>
              <w:t>3064,1</w:t>
            </w:r>
          </w:p>
        </w:tc>
        <w:tc>
          <w:tcPr>
            <w:tcW w:w="781" w:type="dxa"/>
            <w:tcBorders>
              <w:top w:val="single" w:sz="4" w:space="0" w:color="auto"/>
              <w:left w:val="single" w:sz="4" w:space="0" w:color="auto"/>
              <w:bottom w:val="single" w:sz="4" w:space="0" w:color="auto"/>
              <w:right w:val="single" w:sz="4" w:space="0" w:color="auto"/>
            </w:tcBorders>
            <w:hideMark/>
          </w:tcPr>
          <w:p w:rsidR="00F378E4" w:rsidRPr="00513302" w:rsidRDefault="00F378E4" w:rsidP="00D86578">
            <w:pPr>
              <w:pStyle w:val="ConsPlusCell"/>
              <w:rPr>
                <w:kern w:val="2"/>
              </w:rPr>
            </w:pPr>
            <w:r w:rsidRPr="00513302">
              <w:rPr>
                <w:kern w:val="2"/>
              </w:rPr>
              <w:t>2583,8</w:t>
            </w:r>
          </w:p>
        </w:tc>
        <w:tc>
          <w:tcPr>
            <w:tcW w:w="903" w:type="dxa"/>
            <w:gridSpan w:val="3"/>
            <w:tcBorders>
              <w:top w:val="single" w:sz="4" w:space="0" w:color="auto"/>
              <w:left w:val="single" w:sz="4" w:space="0" w:color="auto"/>
              <w:bottom w:val="single" w:sz="4" w:space="0" w:color="auto"/>
              <w:right w:val="single" w:sz="4" w:space="0" w:color="auto"/>
            </w:tcBorders>
          </w:tcPr>
          <w:p w:rsidR="00F378E4" w:rsidRPr="00513302" w:rsidRDefault="00F378E4" w:rsidP="00D86578">
            <w:pPr>
              <w:pStyle w:val="ConsPlusCell"/>
              <w:rPr>
                <w:kern w:val="2"/>
              </w:rPr>
            </w:pPr>
            <w:r w:rsidRPr="00513302">
              <w:rPr>
                <w:kern w:val="2"/>
              </w:rPr>
              <w:t>2583,8</w:t>
            </w:r>
          </w:p>
        </w:tc>
        <w:tc>
          <w:tcPr>
            <w:tcW w:w="828" w:type="dxa"/>
            <w:tcBorders>
              <w:top w:val="single" w:sz="4" w:space="0" w:color="auto"/>
              <w:left w:val="single" w:sz="4" w:space="0" w:color="auto"/>
              <w:bottom w:val="single" w:sz="4" w:space="0" w:color="auto"/>
              <w:right w:val="single" w:sz="4" w:space="0" w:color="auto"/>
            </w:tcBorders>
          </w:tcPr>
          <w:p w:rsidR="00F378E4" w:rsidRPr="00513302" w:rsidRDefault="00F378E4" w:rsidP="00D86578">
            <w:pPr>
              <w:pStyle w:val="ConsPlusCell"/>
              <w:rPr>
                <w:kern w:val="2"/>
              </w:rPr>
            </w:pPr>
            <w:r w:rsidRPr="00513302">
              <w:rPr>
                <w:kern w:val="2"/>
              </w:rPr>
              <w:t>2583,8</w:t>
            </w:r>
          </w:p>
        </w:tc>
        <w:tc>
          <w:tcPr>
            <w:tcW w:w="842" w:type="dxa"/>
            <w:tcBorders>
              <w:top w:val="single" w:sz="4" w:space="0" w:color="auto"/>
              <w:left w:val="single" w:sz="4" w:space="0" w:color="auto"/>
              <w:bottom w:val="single" w:sz="4" w:space="0" w:color="auto"/>
              <w:right w:val="single" w:sz="4" w:space="0" w:color="auto"/>
            </w:tcBorders>
          </w:tcPr>
          <w:p w:rsidR="00F378E4" w:rsidRPr="00513302" w:rsidRDefault="00F378E4" w:rsidP="00D86578">
            <w:pPr>
              <w:pStyle w:val="ConsPlusCell"/>
              <w:rPr>
                <w:kern w:val="2"/>
              </w:rPr>
            </w:pPr>
            <w:r w:rsidRPr="00513302">
              <w:rPr>
                <w:kern w:val="2"/>
              </w:rPr>
              <w:t>2583,8</w:t>
            </w:r>
          </w:p>
        </w:tc>
      </w:tr>
      <w:tr w:rsidR="00F378E4" w:rsidTr="00D86578">
        <w:trPr>
          <w:jc w:val="center"/>
        </w:trPr>
        <w:tc>
          <w:tcPr>
            <w:tcW w:w="5216" w:type="dxa"/>
            <w:tcBorders>
              <w:top w:val="single" w:sz="4" w:space="0" w:color="auto"/>
              <w:left w:val="single" w:sz="4" w:space="0" w:color="auto"/>
              <w:bottom w:val="single" w:sz="4" w:space="0" w:color="auto"/>
              <w:right w:val="single" w:sz="4" w:space="0" w:color="auto"/>
            </w:tcBorders>
            <w:hideMark/>
          </w:tcPr>
          <w:p w:rsidR="00F378E4" w:rsidRDefault="00F378E4" w:rsidP="00D86578">
            <w:pPr>
              <w:pStyle w:val="ConsPlusCell"/>
              <w:rPr>
                <w:kern w:val="2"/>
                <w:sz w:val="28"/>
                <w:szCs w:val="28"/>
              </w:rPr>
            </w:pPr>
            <w:r>
              <w:rPr>
                <w:kern w:val="2"/>
                <w:sz w:val="28"/>
                <w:szCs w:val="28"/>
              </w:rPr>
              <w:t>Наименование услуги и ее содержание:</w:t>
            </w:r>
          </w:p>
        </w:tc>
        <w:tc>
          <w:tcPr>
            <w:tcW w:w="10646" w:type="dxa"/>
            <w:gridSpan w:val="23"/>
            <w:tcBorders>
              <w:top w:val="single" w:sz="4" w:space="0" w:color="auto"/>
              <w:left w:val="single" w:sz="4" w:space="0" w:color="auto"/>
              <w:bottom w:val="single" w:sz="4" w:space="0" w:color="auto"/>
              <w:right w:val="single" w:sz="4" w:space="0" w:color="auto"/>
            </w:tcBorders>
            <w:hideMark/>
          </w:tcPr>
          <w:p w:rsidR="00F378E4" w:rsidRPr="009E5474" w:rsidRDefault="00F378E4" w:rsidP="00D86578">
            <w:pPr>
              <w:pStyle w:val="ConsPlusCell"/>
              <w:rPr>
                <w:kern w:val="2"/>
                <w:sz w:val="28"/>
                <w:szCs w:val="28"/>
              </w:rPr>
            </w:pPr>
            <w:r w:rsidRPr="009E5474">
              <w:rPr>
                <w:bCs/>
                <w:spacing w:val="2"/>
                <w:sz w:val="28"/>
                <w:szCs w:val="28"/>
              </w:rPr>
              <w:t>Услуга по организации библиотечного обслуживания населения,</w:t>
            </w:r>
            <w:r w:rsidRPr="009E5474">
              <w:rPr>
                <w:sz w:val="28"/>
                <w:szCs w:val="28"/>
              </w:rPr>
              <w:t xml:space="preserve"> комплектованию и обеспечению сохранности библиотечного фонда</w:t>
            </w:r>
          </w:p>
        </w:tc>
      </w:tr>
      <w:tr w:rsidR="00F378E4" w:rsidTr="00D86578">
        <w:trPr>
          <w:jc w:val="center"/>
        </w:trPr>
        <w:tc>
          <w:tcPr>
            <w:tcW w:w="5216" w:type="dxa"/>
            <w:tcBorders>
              <w:top w:val="single" w:sz="4" w:space="0" w:color="auto"/>
              <w:left w:val="single" w:sz="4" w:space="0" w:color="auto"/>
              <w:bottom w:val="single" w:sz="4" w:space="0" w:color="auto"/>
              <w:right w:val="single" w:sz="4" w:space="0" w:color="auto"/>
            </w:tcBorders>
            <w:hideMark/>
          </w:tcPr>
          <w:p w:rsidR="00F378E4" w:rsidRDefault="00F378E4" w:rsidP="00D86578">
            <w:pPr>
              <w:pStyle w:val="ConsPlusCell"/>
              <w:rPr>
                <w:kern w:val="2"/>
                <w:sz w:val="28"/>
                <w:szCs w:val="28"/>
              </w:rPr>
            </w:pPr>
            <w:r>
              <w:rPr>
                <w:kern w:val="2"/>
                <w:sz w:val="28"/>
                <w:szCs w:val="28"/>
              </w:rPr>
              <w:t>Показатель объема услуги:</w:t>
            </w:r>
          </w:p>
        </w:tc>
        <w:tc>
          <w:tcPr>
            <w:tcW w:w="10646" w:type="dxa"/>
            <w:gridSpan w:val="23"/>
            <w:tcBorders>
              <w:top w:val="single" w:sz="4" w:space="0" w:color="auto"/>
              <w:left w:val="single" w:sz="4" w:space="0" w:color="auto"/>
              <w:bottom w:val="single" w:sz="4" w:space="0" w:color="auto"/>
              <w:right w:val="single" w:sz="4" w:space="0" w:color="auto"/>
            </w:tcBorders>
            <w:hideMark/>
          </w:tcPr>
          <w:p w:rsidR="00F378E4" w:rsidRPr="009E5474" w:rsidRDefault="00F378E4" w:rsidP="00D86578">
            <w:pPr>
              <w:pStyle w:val="ConsPlusCell"/>
              <w:rPr>
                <w:kern w:val="2"/>
                <w:sz w:val="28"/>
                <w:szCs w:val="28"/>
              </w:rPr>
            </w:pPr>
            <w:r w:rsidRPr="009E5474">
              <w:rPr>
                <w:kern w:val="2"/>
                <w:sz w:val="28"/>
                <w:szCs w:val="28"/>
              </w:rPr>
              <w:t>Количество выданных документов</w:t>
            </w:r>
          </w:p>
        </w:tc>
      </w:tr>
      <w:tr w:rsidR="00F378E4" w:rsidTr="00D86578">
        <w:trPr>
          <w:jc w:val="center"/>
        </w:trPr>
        <w:tc>
          <w:tcPr>
            <w:tcW w:w="5216" w:type="dxa"/>
            <w:tcBorders>
              <w:top w:val="single" w:sz="4" w:space="0" w:color="auto"/>
              <w:left w:val="single" w:sz="4" w:space="0" w:color="auto"/>
              <w:bottom w:val="single" w:sz="4" w:space="0" w:color="auto"/>
              <w:right w:val="single" w:sz="4" w:space="0" w:color="auto"/>
            </w:tcBorders>
            <w:hideMark/>
          </w:tcPr>
          <w:p w:rsidR="00F378E4" w:rsidRDefault="00F378E4" w:rsidP="00D86578">
            <w:pPr>
              <w:pStyle w:val="ConsPlusCell"/>
              <w:rPr>
                <w:bCs/>
                <w:spacing w:val="2"/>
                <w:sz w:val="28"/>
                <w:szCs w:val="28"/>
              </w:rPr>
            </w:pPr>
            <w:r>
              <w:rPr>
                <w:kern w:val="2"/>
                <w:sz w:val="28"/>
                <w:szCs w:val="28"/>
              </w:rPr>
              <w:t>Подпрограмма 2 «</w:t>
            </w:r>
            <w:proofErr w:type="gramStart"/>
            <w:r>
              <w:rPr>
                <w:kern w:val="2"/>
                <w:sz w:val="28"/>
                <w:szCs w:val="28"/>
              </w:rPr>
              <w:t>Развитие  библиотечного</w:t>
            </w:r>
            <w:proofErr w:type="gramEnd"/>
            <w:r>
              <w:rPr>
                <w:kern w:val="2"/>
                <w:sz w:val="28"/>
                <w:szCs w:val="28"/>
              </w:rPr>
              <w:t xml:space="preserve"> дела»</w:t>
            </w:r>
          </w:p>
        </w:tc>
        <w:tc>
          <w:tcPr>
            <w:tcW w:w="715" w:type="dxa"/>
            <w:tcBorders>
              <w:top w:val="single" w:sz="4" w:space="0" w:color="auto"/>
              <w:left w:val="single" w:sz="4" w:space="0" w:color="auto"/>
              <w:bottom w:val="single" w:sz="4" w:space="0" w:color="auto"/>
              <w:right w:val="single" w:sz="4" w:space="0" w:color="auto"/>
            </w:tcBorders>
          </w:tcPr>
          <w:p w:rsidR="00F378E4" w:rsidRDefault="00F378E4" w:rsidP="00D86578">
            <w:pPr>
              <w:pStyle w:val="af"/>
              <w:widowControl/>
              <w:jc w:val="center"/>
              <w:rPr>
                <w:rFonts w:ascii="Times New Roman" w:hAnsi="Times New Roman" w:cs="Times New Roman"/>
                <w:kern w:val="2"/>
                <w:sz w:val="28"/>
                <w:szCs w:val="28"/>
              </w:rPr>
            </w:pPr>
          </w:p>
        </w:tc>
        <w:tc>
          <w:tcPr>
            <w:tcW w:w="703" w:type="dxa"/>
            <w:tcBorders>
              <w:top w:val="single" w:sz="4" w:space="0" w:color="auto"/>
              <w:left w:val="single" w:sz="4" w:space="0" w:color="auto"/>
              <w:bottom w:val="single" w:sz="4" w:space="0" w:color="auto"/>
              <w:right w:val="single" w:sz="4" w:space="0" w:color="auto"/>
            </w:tcBorders>
          </w:tcPr>
          <w:p w:rsidR="00F378E4" w:rsidRDefault="00F378E4" w:rsidP="00D86578">
            <w:pPr>
              <w:pStyle w:val="af"/>
              <w:widowControl/>
              <w:jc w:val="center"/>
              <w:rPr>
                <w:rFonts w:ascii="Times New Roman" w:hAnsi="Times New Roman" w:cs="Times New Roman"/>
                <w:kern w:val="2"/>
                <w:sz w:val="28"/>
                <w:szCs w:val="28"/>
              </w:rPr>
            </w:pPr>
          </w:p>
        </w:tc>
        <w:tc>
          <w:tcPr>
            <w:tcW w:w="656" w:type="dxa"/>
            <w:gridSpan w:val="2"/>
            <w:tcBorders>
              <w:top w:val="single" w:sz="4" w:space="0" w:color="auto"/>
              <w:left w:val="single" w:sz="4" w:space="0" w:color="auto"/>
              <w:bottom w:val="single" w:sz="4" w:space="0" w:color="auto"/>
              <w:right w:val="single" w:sz="4" w:space="0" w:color="auto"/>
            </w:tcBorders>
          </w:tcPr>
          <w:p w:rsidR="00F378E4" w:rsidRPr="009E5474" w:rsidRDefault="00F378E4" w:rsidP="00D86578">
            <w:pPr>
              <w:pStyle w:val="af"/>
              <w:widowControl/>
              <w:jc w:val="center"/>
              <w:rPr>
                <w:rFonts w:ascii="Times New Roman" w:hAnsi="Times New Roman" w:cs="Times New Roman"/>
                <w:kern w:val="2"/>
                <w:sz w:val="28"/>
                <w:szCs w:val="28"/>
              </w:rPr>
            </w:pPr>
          </w:p>
        </w:tc>
        <w:tc>
          <w:tcPr>
            <w:tcW w:w="646" w:type="dxa"/>
            <w:gridSpan w:val="3"/>
            <w:tcBorders>
              <w:top w:val="single" w:sz="4" w:space="0" w:color="auto"/>
              <w:left w:val="single" w:sz="4" w:space="0" w:color="auto"/>
              <w:bottom w:val="single" w:sz="4" w:space="0" w:color="auto"/>
              <w:right w:val="single" w:sz="4" w:space="0" w:color="auto"/>
            </w:tcBorders>
          </w:tcPr>
          <w:p w:rsidR="00F378E4" w:rsidRPr="009E5474" w:rsidRDefault="00F378E4" w:rsidP="00D86578">
            <w:pPr>
              <w:pStyle w:val="af"/>
              <w:widowControl/>
              <w:jc w:val="center"/>
              <w:rPr>
                <w:rFonts w:ascii="Times New Roman" w:hAnsi="Times New Roman" w:cs="Times New Roman"/>
                <w:kern w:val="2"/>
                <w:sz w:val="28"/>
                <w:szCs w:val="28"/>
              </w:rPr>
            </w:pPr>
          </w:p>
        </w:tc>
        <w:tc>
          <w:tcPr>
            <w:tcW w:w="737" w:type="dxa"/>
            <w:tcBorders>
              <w:top w:val="single" w:sz="4" w:space="0" w:color="auto"/>
              <w:left w:val="single" w:sz="4" w:space="0" w:color="auto"/>
              <w:bottom w:val="single" w:sz="4" w:space="0" w:color="auto"/>
              <w:right w:val="single" w:sz="4" w:space="0" w:color="auto"/>
            </w:tcBorders>
          </w:tcPr>
          <w:p w:rsidR="00F378E4" w:rsidRPr="009E5474" w:rsidRDefault="00F378E4" w:rsidP="00D86578">
            <w:pPr>
              <w:pStyle w:val="af"/>
              <w:widowControl/>
              <w:jc w:val="center"/>
              <w:rPr>
                <w:rFonts w:ascii="Times New Roman" w:hAnsi="Times New Roman" w:cs="Times New Roman"/>
                <w:kern w:val="2"/>
                <w:sz w:val="28"/>
                <w:szCs w:val="28"/>
              </w:rPr>
            </w:pPr>
          </w:p>
        </w:tc>
        <w:tc>
          <w:tcPr>
            <w:tcW w:w="700" w:type="dxa"/>
            <w:tcBorders>
              <w:top w:val="single" w:sz="4" w:space="0" w:color="auto"/>
              <w:left w:val="single" w:sz="4" w:space="0" w:color="auto"/>
              <w:bottom w:val="single" w:sz="4" w:space="0" w:color="auto"/>
              <w:right w:val="single" w:sz="4" w:space="0" w:color="auto"/>
            </w:tcBorders>
          </w:tcPr>
          <w:p w:rsidR="00F378E4" w:rsidRPr="009E5474" w:rsidRDefault="00F378E4" w:rsidP="00D86578">
            <w:pPr>
              <w:pStyle w:val="af"/>
              <w:widowControl/>
              <w:jc w:val="center"/>
              <w:rPr>
                <w:rFonts w:ascii="Times New Roman" w:hAnsi="Times New Roman" w:cs="Times New Roman"/>
                <w:kern w:val="2"/>
                <w:sz w:val="28"/>
                <w:szCs w:val="28"/>
              </w:rPr>
            </w:pPr>
          </w:p>
        </w:tc>
        <w:tc>
          <w:tcPr>
            <w:tcW w:w="703" w:type="dxa"/>
            <w:gridSpan w:val="2"/>
            <w:tcBorders>
              <w:top w:val="single" w:sz="4" w:space="0" w:color="auto"/>
              <w:left w:val="single" w:sz="4" w:space="0" w:color="auto"/>
              <w:bottom w:val="single" w:sz="4" w:space="0" w:color="auto"/>
              <w:right w:val="single" w:sz="4" w:space="0" w:color="auto"/>
            </w:tcBorders>
          </w:tcPr>
          <w:p w:rsidR="00F378E4" w:rsidRPr="009E5474" w:rsidRDefault="00F378E4" w:rsidP="00D86578">
            <w:pPr>
              <w:pStyle w:val="af"/>
              <w:widowControl/>
              <w:jc w:val="center"/>
              <w:rPr>
                <w:rFonts w:ascii="Times New Roman" w:hAnsi="Times New Roman" w:cs="Times New Roman"/>
                <w:kern w:val="2"/>
                <w:sz w:val="28"/>
                <w:szCs w:val="28"/>
              </w:rPr>
            </w:pPr>
          </w:p>
        </w:tc>
        <w:tc>
          <w:tcPr>
            <w:tcW w:w="803" w:type="dxa"/>
            <w:gridSpan w:val="2"/>
            <w:tcBorders>
              <w:top w:val="single" w:sz="4" w:space="0" w:color="auto"/>
              <w:left w:val="single" w:sz="4" w:space="0" w:color="auto"/>
              <w:bottom w:val="single" w:sz="4" w:space="0" w:color="auto"/>
              <w:right w:val="single" w:sz="4" w:space="0" w:color="auto"/>
            </w:tcBorders>
          </w:tcPr>
          <w:p w:rsidR="00F378E4" w:rsidRDefault="00F378E4" w:rsidP="00D86578">
            <w:pPr>
              <w:pStyle w:val="af"/>
              <w:rPr>
                <w:kern w:val="2"/>
                <w:sz w:val="28"/>
                <w:szCs w:val="28"/>
              </w:rPr>
            </w:pPr>
          </w:p>
        </w:tc>
        <w:tc>
          <w:tcPr>
            <w:tcW w:w="805" w:type="dxa"/>
            <w:gridSpan w:val="2"/>
            <w:tcBorders>
              <w:top w:val="single" w:sz="4" w:space="0" w:color="auto"/>
              <w:left w:val="single" w:sz="4" w:space="0" w:color="auto"/>
              <w:bottom w:val="single" w:sz="4" w:space="0" w:color="auto"/>
              <w:right w:val="single" w:sz="4" w:space="0" w:color="auto"/>
            </w:tcBorders>
          </w:tcPr>
          <w:p w:rsidR="00F378E4" w:rsidRDefault="00F378E4" w:rsidP="00D86578">
            <w:pPr>
              <w:pStyle w:val="af"/>
              <w:rPr>
                <w:kern w:val="2"/>
                <w:sz w:val="28"/>
                <w:szCs w:val="28"/>
              </w:rPr>
            </w:pPr>
          </w:p>
        </w:tc>
        <w:tc>
          <w:tcPr>
            <w:tcW w:w="824" w:type="dxa"/>
            <w:gridSpan w:val="2"/>
            <w:tcBorders>
              <w:top w:val="single" w:sz="4" w:space="0" w:color="auto"/>
              <w:left w:val="single" w:sz="4" w:space="0" w:color="auto"/>
              <w:bottom w:val="single" w:sz="4" w:space="0" w:color="auto"/>
              <w:right w:val="single" w:sz="4" w:space="0" w:color="auto"/>
            </w:tcBorders>
          </w:tcPr>
          <w:p w:rsidR="00F378E4" w:rsidRDefault="00F378E4" w:rsidP="00D86578">
            <w:pPr>
              <w:pStyle w:val="af"/>
              <w:rPr>
                <w:kern w:val="2"/>
                <w:sz w:val="28"/>
                <w:szCs w:val="28"/>
              </w:rPr>
            </w:pPr>
          </w:p>
        </w:tc>
        <w:tc>
          <w:tcPr>
            <w:tcW w:w="781" w:type="dxa"/>
            <w:tcBorders>
              <w:top w:val="single" w:sz="4" w:space="0" w:color="auto"/>
              <w:left w:val="single" w:sz="4" w:space="0" w:color="auto"/>
              <w:bottom w:val="single" w:sz="4" w:space="0" w:color="auto"/>
              <w:right w:val="single" w:sz="4" w:space="0" w:color="auto"/>
            </w:tcBorders>
          </w:tcPr>
          <w:p w:rsidR="00F378E4" w:rsidRDefault="00F378E4" w:rsidP="00D86578">
            <w:pPr>
              <w:pStyle w:val="ConsPlusCell"/>
              <w:rPr>
                <w:kern w:val="2"/>
                <w:sz w:val="28"/>
                <w:szCs w:val="28"/>
              </w:rPr>
            </w:pPr>
          </w:p>
        </w:tc>
        <w:tc>
          <w:tcPr>
            <w:tcW w:w="903" w:type="dxa"/>
            <w:gridSpan w:val="3"/>
            <w:tcBorders>
              <w:top w:val="single" w:sz="4" w:space="0" w:color="auto"/>
              <w:left w:val="single" w:sz="4" w:space="0" w:color="auto"/>
              <w:bottom w:val="single" w:sz="4" w:space="0" w:color="auto"/>
              <w:right w:val="single" w:sz="4" w:space="0" w:color="auto"/>
            </w:tcBorders>
          </w:tcPr>
          <w:p w:rsidR="00F378E4" w:rsidRDefault="00F378E4" w:rsidP="00D86578">
            <w:pPr>
              <w:pStyle w:val="ConsPlusCell"/>
              <w:rPr>
                <w:kern w:val="2"/>
                <w:sz w:val="28"/>
                <w:szCs w:val="28"/>
              </w:rPr>
            </w:pPr>
          </w:p>
        </w:tc>
        <w:tc>
          <w:tcPr>
            <w:tcW w:w="828" w:type="dxa"/>
            <w:tcBorders>
              <w:top w:val="single" w:sz="4" w:space="0" w:color="auto"/>
              <w:left w:val="single" w:sz="4" w:space="0" w:color="auto"/>
              <w:bottom w:val="single" w:sz="4" w:space="0" w:color="auto"/>
              <w:right w:val="single" w:sz="4" w:space="0" w:color="auto"/>
            </w:tcBorders>
          </w:tcPr>
          <w:p w:rsidR="00F378E4" w:rsidRDefault="00F378E4" w:rsidP="00D86578">
            <w:pPr>
              <w:pStyle w:val="ConsPlusCell"/>
              <w:rPr>
                <w:kern w:val="2"/>
                <w:sz w:val="28"/>
                <w:szCs w:val="28"/>
              </w:rPr>
            </w:pPr>
          </w:p>
        </w:tc>
        <w:tc>
          <w:tcPr>
            <w:tcW w:w="842" w:type="dxa"/>
            <w:tcBorders>
              <w:top w:val="single" w:sz="4" w:space="0" w:color="auto"/>
              <w:left w:val="single" w:sz="4" w:space="0" w:color="auto"/>
              <w:bottom w:val="single" w:sz="4" w:space="0" w:color="auto"/>
              <w:right w:val="single" w:sz="4" w:space="0" w:color="auto"/>
            </w:tcBorders>
          </w:tcPr>
          <w:p w:rsidR="00F378E4" w:rsidRDefault="00F378E4" w:rsidP="00D86578">
            <w:pPr>
              <w:pStyle w:val="ConsPlusCell"/>
              <w:rPr>
                <w:kern w:val="2"/>
                <w:sz w:val="28"/>
                <w:szCs w:val="28"/>
              </w:rPr>
            </w:pPr>
          </w:p>
        </w:tc>
      </w:tr>
      <w:tr w:rsidR="00F378E4" w:rsidTr="00D86578">
        <w:trPr>
          <w:jc w:val="center"/>
        </w:trPr>
        <w:tc>
          <w:tcPr>
            <w:tcW w:w="5216" w:type="dxa"/>
            <w:tcBorders>
              <w:top w:val="single" w:sz="4" w:space="0" w:color="auto"/>
              <w:left w:val="single" w:sz="4" w:space="0" w:color="auto"/>
              <w:bottom w:val="single" w:sz="4" w:space="0" w:color="auto"/>
              <w:right w:val="single" w:sz="4" w:space="0" w:color="auto"/>
            </w:tcBorders>
            <w:hideMark/>
          </w:tcPr>
          <w:p w:rsidR="00F378E4" w:rsidRDefault="00F378E4" w:rsidP="00D86578">
            <w:pPr>
              <w:pStyle w:val="ConsPlusCell"/>
              <w:rPr>
                <w:kern w:val="2"/>
                <w:sz w:val="28"/>
                <w:szCs w:val="28"/>
              </w:rPr>
            </w:pPr>
            <w:r>
              <w:rPr>
                <w:kern w:val="2"/>
                <w:sz w:val="28"/>
                <w:szCs w:val="28"/>
              </w:rPr>
              <w:t>Основное мероприятие 1.</w:t>
            </w:r>
          </w:p>
          <w:p w:rsidR="00F378E4" w:rsidRDefault="00F378E4" w:rsidP="00D86578">
            <w:pPr>
              <w:pStyle w:val="ConsPlusCell"/>
              <w:rPr>
                <w:bCs/>
                <w:spacing w:val="2"/>
                <w:sz w:val="28"/>
                <w:szCs w:val="28"/>
              </w:rPr>
            </w:pPr>
            <w:r>
              <w:rPr>
                <w:kern w:val="2"/>
              </w:rPr>
              <w:t>Расходы на обеспечение деятельности (оказание услуг) муниципальных учреждений культуры Быстрогорского сельского поселения</w:t>
            </w:r>
          </w:p>
        </w:tc>
        <w:tc>
          <w:tcPr>
            <w:tcW w:w="715" w:type="dxa"/>
            <w:tcBorders>
              <w:top w:val="single" w:sz="4" w:space="0" w:color="auto"/>
              <w:left w:val="single" w:sz="4" w:space="0" w:color="auto"/>
              <w:bottom w:val="single" w:sz="4" w:space="0" w:color="auto"/>
              <w:right w:val="single" w:sz="4" w:space="0" w:color="auto"/>
            </w:tcBorders>
            <w:hideMark/>
          </w:tcPr>
          <w:p w:rsidR="00F378E4" w:rsidRPr="0044079B" w:rsidRDefault="00F378E4" w:rsidP="00D86578">
            <w:pPr>
              <w:pStyle w:val="af"/>
              <w:widowControl/>
              <w:jc w:val="center"/>
              <w:rPr>
                <w:rFonts w:ascii="Times New Roman" w:hAnsi="Times New Roman" w:cs="Times New Roman"/>
                <w:kern w:val="2"/>
              </w:rPr>
            </w:pPr>
            <w:r w:rsidRPr="0044079B">
              <w:rPr>
                <w:rFonts w:ascii="Times New Roman" w:hAnsi="Times New Roman" w:cs="Times New Roman"/>
                <w:kern w:val="2"/>
              </w:rPr>
              <w:t>12000</w:t>
            </w:r>
          </w:p>
        </w:tc>
        <w:tc>
          <w:tcPr>
            <w:tcW w:w="703" w:type="dxa"/>
            <w:tcBorders>
              <w:top w:val="single" w:sz="4" w:space="0" w:color="auto"/>
              <w:left w:val="single" w:sz="4" w:space="0" w:color="auto"/>
              <w:bottom w:val="single" w:sz="4" w:space="0" w:color="auto"/>
              <w:right w:val="single" w:sz="4" w:space="0" w:color="auto"/>
            </w:tcBorders>
          </w:tcPr>
          <w:p w:rsidR="00F378E4" w:rsidRPr="0044079B" w:rsidRDefault="00F378E4" w:rsidP="00D86578">
            <w:pPr>
              <w:pStyle w:val="af"/>
              <w:jc w:val="center"/>
              <w:rPr>
                <w:rFonts w:ascii="Times New Roman" w:hAnsi="Times New Roman" w:cs="Times New Roman"/>
                <w:kern w:val="2"/>
              </w:rPr>
            </w:pPr>
            <w:r w:rsidRPr="0044079B">
              <w:rPr>
                <w:rFonts w:ascii="Times New Roman" w:hAnsi="Times New Roman" w:cs="Times New Roman"/>
                <w:kern w:val="2"/>
              </w:rPr>
              <w:t>9000</w:t>
            </w:r>
          </w:p>
        </w:tc>
        <w:tc>
          <w:tcPr>
            <w:tcW w:w="656" w:type="dxa"/>
            <w:gridSpan w:val="2"/>
            <w:tcBorders>
              <w:top w:val="single" w:sz="4" w:space="0" w:color="auto"/>
              <w:left w:val="single" w:sz="4" w:space="0" w:color="auto"/>
              <w:bottom w:val="single" w:sz="4" w:space="0" w:color="auto"/>
              <w:right w:val="single" w:sz="4" w:space="0" w:color="auto"/>
            </w:tcBorders>
            <w:hideMark/>
          </w:tcPr>
          <w:p w:rsidR="00F378E4" w:rsidRPr="0044079B" w:rsidRDefault="00F378E4" w:rsidP="00D86578">
            <w:pPr>
              <w:pStyle w:val="af"/>
              <w:widowControl/>
              <w:jc w:val="center"/>
              <w:rPr>
                <w:rFonts w:ascii="Times New Roman" w:hAnsi="Times New Roman" w:cs="Times New Roman"/>
                <w:kern w:val="2"/>
              </w:rPr>
            </w:pPr>
            <w:r w:rsidRPr="0044079B">
              <w:rPr>
                <w:rFonts w:ascii="Times New Roman" w:hAnsi="Times New Roman" w:cs="Times New Roman"/>
                <w:kern w:val="2"/>
              </w:rPr>
              <w:t>9450</w:t>
            </w:r>
          </w:p>
        </w:tc>
        <w:tc>
          <w:tcPr>
            <w:tcW w:w="646" w:type="dxa"/>
            <w:gridSpan w:val="3"/>
            <w:tcBorders>
              <w:top w:val="single" w:sz="4" w:space="0" w:color="auto"/>
              <w:left w:val="single" w:sz="4" w:space="0" w:color="auto"/>
              <w:bottom w:val="single" w:sz="4" w:space="0" w:color="auto"/>
              <w:right w:val="single" w:sz="4" w:space="0" w:color="auto"/>
            </w:tcBorders>
            <w:hideMark/>
          </w:tcPr>
          <w:p w:rsidR="00F378E4" w:rsidRPr="0044079B" w:rsidRDefault="00F378E4" w:rsidP="00D86578">
            <w:pPr>
              <w:pStyle w:val="af"/>
              <w:widowControl/>
              <w:rPr>
                <w:rFonts w:ascii="Times New Roman" w:hAnsi="Times New Roman" w:cs="Times New Roman"/>
                <w:kern w:val="2"/>
              </w:rPr>
            </w:pPr>
            <w:r w:rsidRPr="0044079B">
              <w:rPr>
                <w:rFonts w:ascii="Times New Roman" w:hAnsi="Times New Roman" w:cs="Times New Roman"/>
                <w:kern w:val="2"/>
              </w:rPr>
              <w:t>9923</w:t>
            </w:r>
          </w:p>
        </w:tc>
        <w:tc>
          <w:tcPr>
            <w:tcW w:w="737" w:type="dxa"/>
            <w:tcBorders>
              <w:top w:val="single" w:sz="4" w:space="0" w:color="auto"/>
              <w:left w:val="single" w:sz="4" w:space="0" w:color="auto"/>
              <w:bottom w:val="single" w:sz="4" w:space="0" w:color="auto"/>
              <w:right w:val="single" w:sz="4" w:space="0" w:color="auto"/>
            </w:tcBorders>
          </w:tcPr>
          <w:p w:rsidR="00F378E4" w:rsidRPr="0044079B" w:rsidRDefault="00F378E4" w:rsidP="00D86578">
            <w:pPr>
              <w:pStyle w:val="af"/>
              <w:widowControl/>
              <w:rPr>
                <w:rFonts w:ascii="Times New Roman" w:hAnsi="Times New Roman" w:cs="Times New Roman"/>
                <w:kern w:val="2"/>
              </w:rPr>
            </w:pPr>
            <w:r w:rsidRPr="0044079B">
              <w:rPr>
                <w:rFonts w:ascii="Times New Roman" w:hAnsi="Times New Roman" w:cs="Times New Roman"/>
                <w:kern w:val="2"/>
              </w:rPr>
              <w:t>9923</w:t>
            </w:r>
          </w:p>
        </w:tc>
        <w:tc>
          <w:tcPr>
            <w:tcW w:w="700" w:type="dxa"/>
            <w:tcBorders>
              <w:top w:val="single" w:sz="4" w:space="0" w:color="auto"/>
              <w:left w:val="single" w:sz="4" w:space="0" w:color="auto"/>
              <w:bottom w:val="single" w:sz="4" w:space="0" w:color="auto"/>
              <w:right w:val="single" w:sz="4" w:space="0" w:color="auto"/>
            </w:tcBorders>
          </w:tcPr>
          <w:p w:rsidR="00F378E4" w:rsidRPr="0044079B" w:rsidRDefault="00F378E4" w:rsidP="00D86578">
            <w:pPr>
              <w:pStyle w:val="af"/>
              <w:widowControl/>
              <w:rPr>
                <w:rFonts w:ascii="Times New Roman" w:hAnsi="Times New Roman" w:cs="Times New Roman"/>
                <w:kern w:val="2"/>
              </w:rPr>
            </w:pPr>
            <w:r w:rsidRPr="0044079B">
              <w:rPr>
                <w:rFonts w:ascii="Times New Roman" w:hAnsi="Times New Roman" w:cs="Times New Roman"/>
                <w:kern w:val="2"/>
              </w:rPr>
              <w:t>9923</w:t>
            </w:r>
          </w:p>
        </w:tc>
        <w:tc>
          <w:tcPr>
            <w:tcW w:w="703" w:type="dxa"/>
            <w:gridSpan w:val="2"/>
            <w:tcBorders>
              <w:top w:val="single" w:sz="4" w:space="0" w:color="auto"/>
              <w:left w:val="single" w:sz="4" w:space="0" w:color="auto"/>
              <w:bottom w:val="single" w:sz="4" w:space="0" w:color="auto"/>
              <w:right w:val="single" w:sz="4" w:space="0" w:color="auto"/>
            </w:tcBorders>
          </w:tcPr>
          <w:p w:rsidR="00F378E4" w:rsidRPr="0044079B" w:rsidRDefault="00F378E4" w:rsidP="00D86578">
            <w:pPr>
              <w:pStyle w:val="af"/>
              <w:widowControl/>
              <w:rPr>
                <w:rFonts w:ascii="Times New Roman" w:hAnsi="Times New Roman" w:cs="Times New Roman"/>
                <w:kern w:val="2"/>
              </w:rPr>
            </w:pPr>
            <w:r w:rsidRPr="0044079B">
              <w:rPr>
                <w:rFonts w:ascii="Times New Roman" w:hAnsi="Times New Roman" w:cs="Times New Roman"/>
                <w:kern w:val="2"/>
              </w:rPr>
              <w:t>9923</w:t>
            </w:r>
          </w:p>
        </w:tc>
        <w:tc>
          <w:tcPr>
            <w:tcW w:w="803" w:type="dxa"/>
            <w:gridSpan w:val="2"/>
            <w:tcBorders>
              <w:top w:val="single" w:sz="4" w:space="0" w:color="auto"/>
              <w:left w:val="single" w:sz="4" w:space="0" w:color="auto"/>
              <w:bottom w:val="single" w:sz="4" w:space="0" w:color="auto"/>
              <w:right w:val="single" w:sz="4" w:space="0" w:color="auto"/>
            </w:tcBorders>
            <w:hideMark/>
          </w:tcPr>
          <w:p w:rsidR="00F378E4" w:rsidRPr="0044079B" w:rsidRDefault="00F378E4" w:rsidP="00D86578">
            <w:pPr>
              <w:pStyle w:val="ConsPlusCell"/>
              <w:jc w:val="center"/>
              <w:rPr>
                <w:kern w:val="2"/>
              </w:rPr>
            </w:pPr>
            <w:r>
              <w:rPr>
                <w:kern w:val="2"/>
              </w:rPr>
              <w:t>404,0</w:t>
            </w:r>
          </w:p>
        </w:tc>
        <w:tc>
          <w:tcPr>
            <w:tcW w:w="805" w:type="dxa"/>
            <w:gridSpan w:val="2"/>
            <w:tcBorders>
              <w:top w:val="single" w:sz="4" w:space="0" w:color="auto"/>
              <w:left w:val="single" w:sz="4" w:space="0" w:color="auto"/>
              <w:bottom w:val="single" w:sz="4" w:space="0" w:color="auto"/>
              <w:right w:val="single" w:sz="4" w:space="0" w:color="auto"/>
            </w:tcBorders>
          </w:tcPr>
          <w:p w:rsidR="00F378E4" w:rsidRPr="0044079B" w:rsidRDefault="00F378E4" w:rsidP="00D86578">
            <w:pPr>
              <w:pStyle w:val="ConsPlusCell"/>
              <w:jc w:val="center"/>
              <w:rPr>
                <w:kern w:val="2"/>
              </w:rPr>
            </w:pPr>
            <w:r w:rsidRPr="0044079B">
              <w:rPr>
                <w:kern w:val="2"/>
              </w:rPr>
              <w:t>325,2</w:t>
            </w:r>
          </w:p>
        </w:tc>
        <w:tc>
          <w:tcPr>
            <w:tcW w:w="824" w:type="dxa"/>
            <w:gridSpan w:val="2"/>
            <w:tcBorders>
              <w:top w:val="single" w:sz="4" w:space="0" w:color="auto"/>
              <w:left w:val="single" w:sz="4" w:space="0" w:color="auto"/>
              <w:bottom w:val="single" w:sz="4" w:space="0" w:color="auto"/>
              <w:right w:val="single" w:sz="4" w:space="0" w:color="auto"/>
            </w:tcBorders>
            <w:hideMark/>
          </w:tcPr>
          <w:p w:rsidR="00F378E4" w:rsidRPr="0044079B" w:rsidRDefault="00F378E4" w:rsidP="00D86578">
            <w:pPr>
              <w:pStyle w:val="ConsPlusCell"/>
              <w:jc w:val="center"/>
              <w:rPr>
                <w:kern w:val="2"/>
              </w:rPr>
            </w:pPr>
            <w:r w:rsidRPr="0044079B">
              <w:rPr>
                <w:kern w:val="2"/>
              </w:rPr>
              <w:t>298,5</w:t>
            </w:r>
          </w:p>
        </w:tc>
        <w:tc>
          <w:tcPr>
            <w:tcW w:w="781" w:type="dxa"/>
            <w:tcBorders>
              <w:top w:val="single" w:sz="4" w:space="0" w:color="auto"/>
              <w:left w:val="single" w:sz="4" w:space="0" w:color="auto"/>
              <w:bottom w:val="single" w:sz="4" w:space="0" w:color="auto"/>
              <w:right w:val="single" w:sz="4" w:space="0" w:color="auto"/>
            </w:tcBorders>
            <w:hideMark/>
          </w:tcPr>
          <w:p w:rsidR="00F378E4" w:rsidRPr="0044079B" w:rsidRDefault="00F378E4" w:rsidP="00D86578">
            <w:pPr>
              <w:pStyle w:val="ConsPlusCell"/>
              <w:rPr>
                <w:kern w:val="2"/>
              </w:rPr>
            </w:pPr>
            <w:r w:rsidRPr="0044079B">
              <w:rPr>
                <w:kern w:val="2"/>
              </w:rPr>
              <w:t>324,2</w:t>
            </w:r>
          </w:p>
        </w:tc>
        <w:tc>
          <w:tcPr>
            <w:tcW w:w="903" w:type="dxa"/>
            <w:gridSpan w:val="3"/>
            <w:tcBorders>
              <w:top w:val="single" w:sz="4" w:space="0" w:color="auto"/>
              <w:left w:val="single" w:sz="4" w:space="0" w:color="auto"/>
              <w:bottom w:val="single" w:sz="4" w:space="0" w:color="auto"/>
              <w:right w:val="single" w:sz="4" w:space="0" w:color="auto"/>
            </w:tcBorders>
          </w:tcPr>
          <w:p w:rsidR="00F378E4" w:rsidRPr="00113020" w:rsidRDefault="00F378E4" w:rsidP="00D86578">
            <w:pPr>
              <w:pStyle w:val="ConsPlusCell"/>
              <w:rPr>
                <w:kern w:val="2"/>
              </w:rPr>
            </w:pPr>
            <w:r w:rsidRPr="00113020">
              <w:rPr>
                <w:kern w:val="2"/>
              </w:rPr>
              <w:t>324,2</w:t>
            </w:r>
          </w:p>
        </w:tc>
        <w:tc>
          <w:tcPr>
            <w:tcW w:w="828" w:type="dxa"/>
            <w:tcBorders>
              <w:top w:val="single" w:sz="4" w:space="0" w:color="auto"/>
              <w:left w:val="single" w:sz="4" w:space="0" w:color="auto"/>
              <w:bottom w:val="single" w:sz="4" w:space="0" w:color="auto"/>
              <w:right w:val="single" w:sz="4" w:space="0" w:color="auto"/>
            </w:tcBorders>
          </w:tcPr>
          <w:p w:rsidR="00F378E4" w:rsidRPr="00113020" w:rsidRDefault="00F378E4" w:rsidP="00D86578">
            <w:pPr>
              <w:pStyle w:val="ConsPlusCell"/>
              <w:rPr>
                <w:kern w:val="2"/>
              </w:rPr>
            </w:pPr>
            <w:r w:rsidRPr="00113020">
              <w:rPr>
                <w:kern w:val="2"/>
              </w:rPr>
              <w:t>324,2</w:t>
            </w:r>
          </w:p>
        </w:tc>
        <w:tc>
          <w:tcPr>
            <w:tcW w:w="842" w:type="dxa"/>
            <w:tcBorders>
              <w:top w:val="single" w:sz="4" w:space="0" w:color="auto"/>
              <w:left w:val="single" w:sz="4" w:space="0" w:color="auto"/>
              <w:bottom w:val="single" w:sz="4" w:space="0" w:color="auto"/>
              <w:right w:val="single" w:sz="4" w:space="0" w:color="auto"/>
            </w:tcBorders>
          </w:tcPr>
          <w:p w:rsidR="00F378E4" w:rsidRPr="00113020" w:rsidRDefault="00F378E4" w:rsidP="00D86578">
            <w:pPr>
              <w:pStyle w:val="ConsPlusCell"/>
              <w:rPr>
                <w:kern w:val="2"/>
              </w:rPr>
            </w:pPr>
            <w:r w:rsidRPr="00113020">
              <w:rPr>
                <w:kern w:val="2"/>
              </w:rPr>
              <w:t>324,2</w:t>
            </w:r>
          </w:p>
        </w:tc>
      </w:tr>
    </w:tbl>
    <w:p w:rsidR="00F378E4" w:rsidRDefault="00F378E4" w:rsidP="00F378E4">
      <w:pPr>
        <w:autoSpaceDE w:val="0"/>
        <w:autoSpaceDN w:val="0"/>
        <w:adjustRightInd w:val="0"/>
        <w:spacing w:after="0" w:line="240" w:lineRule="auto"/>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Pr="00583D6B" w:rsidRDefault="00F378E4" w:rsidP="00F378E4">
      <w:pPr>
        <w:tabs>
          <w:tab w:val="left" w:pos="9610"/>
        </w:tabs>
        <w:autoSpaceDE w:val="0"/>
        <w:autoSpaceDN w:val="0"/>
        <w:adjustRightInd w:val="0"/>
        <w:spacing w:after="0" w:line="240" w:lineRule="auto"/>
        <w:jc w:val="right"/>
        <w:rPr>
          <w:rFonts w:ascii="Times New Roman" w:hAnsi="Times New Roman"/>
          <w:kern w:val="2"/>
          <w:sz w:val="28"/>
          <w:szCs w:val="28"/>
        </w:rPr>
      </w:pPr>
      <w:r w:rsidRPr="00583D6B">
        <w:rPr>
          <w:rFonts w:ascii="Times New Roman" w:hAnsi="Times New Roman"/>
          <w:kern w:val="2"/>
          <w:sz w:val="28"/>
          <w:szCs w:val="28"/>
        </w:rPr>
        <w:t xml:space="preserve">Приложение № </w:t>
      </w:r>
      <w:r>
        <w:rPr>
          <w:rFonts w:ascii="Times New Roman" w:hAnsi="Times New Roman"/>
          <w:kern w:val="2"/>
          <w:sz w:val="28"/>
          <w:szCs w:val="28"/>
        </w:rPr>
        <w:t>2</w:t>
      </w:r>
    </w:p>
    <w:p w:rsidR="00F378E4" w:rsidRPr="00583D6B" w:rsidRDefault="00F378E4" w:rsidP="00F378E4">
      <w:pPr>
        <w:tabs>
          <w:tab w:val="left" w:pos="9610"/>
        </w:tabs>
        <w:autoSpaceDE w:val="0"/>
        <w:autoSpaceDN w:val="0"/>
        <w:adjustRightInd w:val="0"/>
        <w:spacing w:after="0" w:line="240" w:lineRule="auto"/>
        <w:jc w:val="right"/>
        <w:rPr>
          <w:rFonts w:ascii="Times New Roman" w:hAnsi="Times New Roman"/>
          <w:kern w:val="2"/>
          <w:sz w:val="28"/>
          <w:szCs w:val="28"/>
        </w:rPr>
      </w:pPr>
      <w:r w:rsidRPr="00583D6B">
        <w:rPr>
          <w:rFonts w:ascii="Times New Roman" w:hAnsi="Times New Roman"/>
          <w:kern w:val="2"/>
          <w:sz w:val="28"/>
          <w:szCs w:val="28"/>
        </w:rPr>
        <w:t>к постановлению Администрации</w:t>
      </w:r>
    </w:p>
    <w:p w:rsidR="00F378E4" w:rsidRPr="00583D6B" w:rsidRDefault="00F378E4" w:rsidP="00F378E4">
      <w:pPr>
        <w:tabs>
          <w:tab w:val="left" w:pos="9610"/>
        </w:tabs>
        <w:autoSpaceDE w:val="0"/>
        <w:autoSpaceDN w:val="0"/>
        <w:adjustRightInd w:val="0"/>
        <w:spacing w:after="0" w:line="240" w:lineRule="auto"/>
        <w:jc w:val="right"/>
        <w:rPr>
          <w:rFonts w:ascii="Times New Roman" w:hAnsi="Times New Roman"/>
          <w:kern w:val="2"/>
          <w:sz w:val="28"/>
          <w:szCs w:val="28"/>
        </w:rPr>
      </w:pPr>
      <w:r w:rsidRPr="00583D6B">
        <w:rPr>
          <w:rFonts w:ascii="Times New Roman" w:hAnsi="Times New Roman"/>
          <w:kern w:val="2"/>
          <w:sz w:val="28"/>
          <w:szCs w:val="28"/>
        </w:rPr>
        <w:t>Быстрогорского сельского поселения</w:t>
      </w:r>
    </w:p>
    <w:p w:rsidR="00F378E4" w:rsidRPr="001D421A"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r>
        <w:rPr>
          <w:rFonts w:ascii="Times New Roman" w:hAnsi="Times New Roman"/>
          <w:kern w:val="2"/>
          <w:sz w:val="28"/>
          <w:szCs w:val="28"/>
        </w:rPr>
        <w:t xml:space="preserve">от </w:t>
      </w:r>
      <w:r w:rsidRPr="00376E04">
        <w:rPr>
          <w:rFonts w:ascii="Times New Roman" w:hAnsi="Times New Roman"/>
          <w:kern w:val="2"/>
          <w:sz w:val="28"/>
          <w:szCs w:val="28"/>
        </w:rPr>
        <w:t>04</w:t>
      </w:r>
      <w:r>
        <w:rPr>
          <w:rFonts w:ascii="Times New Roman" w:hAnsi="Times New Roman"/>
          <w:kern w:val="2"/>
          <w:sz w:val="28"/>
          <w:szCs w:val="28"/>
        </w:rPr>
        <w:t>.</w:t>
      </w:r>
      <w:r w:rsidRPr="00376E04">
        <w:rPr>
          <w:rFonts w:ascii="Times New Roman" w:hAnsi="Times New Roman"/>
          <w:kern w:val="2"/>
          <w:sz w:val="28"/>
          <w:szCs w:val="28"/>
        </w:rPr>
        <w:t>07</w:t>
      </w:r>
      <w:r w:rsidRPr="00583D6B">
        <w:rPr>
          <w:rFonts w:ascii="Times New Roman" w:hAnsi="Times New Roman"/>
          <w:kern w:val="2"/>
          <w:sz w:val="28"/>
          <w:szCs w:val="28"/>
        </w:rPr>
        <w:t>.201</w:t>
      </w:r>
      <w:r w:rsidRPr="00376E04">
        <w:rPr>
          <w:rFonts w:ascii="Times New Roman" w:hAnsi="Times New Roman"/>
          <w:kern w:val="2"/>
          <w:sz w:val="28"/>
          <w:szCs w:val="28"/>
        </w:rPr>
        <w:t>6</w:t>
      </w:r>
      <w:r w:rsidRPr="00583D6B">
        <w:rPr>
          <w:rFonts w:ascii="Times New Roman" w:hAnsi="Times New Roman"/>
          <w:kern w:val="2"/>
          <w:sz w:val="28"/>
          <w:szCs w:val="28"/>
        </w:rPr>
        <w:t xml:space="preserve"> г. №</w:t>
      </w:r>
      <w:r w:rsidRPr="00376E04">
        <w:rPr>
          <w:rFonts w:ascii="Times New Roman" w:hAnsi="Times New Roman"/>
          <w:kern w:val="2"/>
          <w:sz w:val="28"/>
          <w:szCs w:val="28"/>
        </w:rPr>
        <w:t xml:space="preserve"> </w:t>
      </w:r>
      <w:r>
        <w:rPr>
          <w:rFonts w:ascii="Times New Roman" w:hAnsi="Times New Roman"/>
          <w:kern w:val="2"/>
          <w:sz w:val="28"/>
          <w:szCs w:val="28"/>
        </w:rPr>
        <w:t>109</w:t>
      </w:r>
    </w:p>
    <w:p w:rsidR="00F378E4" w:rsidRPr="00583D6B" w:rsidRDefault="00F378E4" w:rsidP="00F378E4">
      <w:pPr>
        <w:tabs>
          <w:tab w:val="left" w:pos="10173"/>
        </w:tabs>
        <w:autoSpaceDE w:val="0"/>
        <w:autoSpaceDN w:val="0"/>
        <w:adjustRightInd w:val="0"/>
        <w:spacing w:after="0" w:line="240" w:lineRule="auto"/>
        <w:jc w:val="right"/>
        <w:rPr>
          <w:rFonts w:ascii="Times New Roman" w:hAnsi="Times New Roman"/>
          <w:kern w:val="2"/>
          <w:sz w:val="28"/>
          <w:szCs w:val="28"/>
        </w:rPr>
      </w:pPr>
    </w:p>
    <w:p w:rsidR="00F378E4" w:rsidRPr="00583D6B" w:rsidRDefault="00F378E4" w:rsidP="00F378E4">
      <w:pPr>
        <w:autoSpaceDE w:val="0"/>
        <w:autoSpaceDN w:val="0"/>
        <w:adjustRightInd w:val="0"/>
        <w:spacing w:after="0" w:line="240" w:lineRule="auto"/>
        <w:jc w:val="center"/>
        <w:rPr>
          <w:rFonts w:ascii="Times New Roman" w:hAnsi="Times New Roman"/>
          <w:kern w:val="2"/>
          <w:sz w:val="28"/>
          <w:szCs w:val="28"/>
        </w:rPr>
      </w:pPr>
      <w:r w:rsidRPr="00583D6B">
        <w:rPr>
          <w:rFonts w:ascii="Times New Roman" w:hAnsi="Times New Roman"/>
          <w:kern w:val="2"/>
          <w:sz w:val="28"/>
          <w:szCs w:val="28"/>
        </w:rPr>
        <w:t xml:space="preserve">Расходы бюджета поселения </w:t>
      </w:r>
    </w:p>
    <w:p w:rsidR="00F378E4" w:rsidRPr="00583D6B" w:rsidRDefault="00F378E4" w:rsidP="00F378E4">
      <w:pPr>
        <w:autoSpaceDE w:val="0"/>
        <w:autoSpaceDN w:val="0"/>
        <w:adjustRightInd w:val="0"/>
        <w:spacing w:after="0" w:line="240" w:lineRule="auto"/>
        <w:jc w:val="center"/>
        <w:rPr>
          <w:rFonts w:ascii="Times New Roman" w:hAnsi="Times New Roman"/>
          <w:kern w:val="2"/>
          <w:sz w:val="28"/>
          <w:szCs w:val="28"/>
        </w:rPr>
      </w:pPr>
      <w:r w:rsidRPr="00583D6B">
        <w:rPr>
          <w:rFonts w:ascii="Times New Roman" w:hAnsi="Times New Roman"/>
          <w:kern w:val="2"/>
          <w:sz w:val="28"/>
          <w:szCs w:val="28"/>
        </w:rPr>
        <w:t xml:space="preserve">на реализацию муниципальной программы </w:t>
      </w:r>
    </w:p>
    <w:p w:rsidR="00F378E4" w:rsidRPr="00583D6B" w:rsidRDefault="00F378E4" w:rsidP="00F378E4">
      <w:pPr>
        <w:autoSpaceDE w:val="0"/>
        <w:autoSpaceDN w:val="0"/>
        <w:adjustRightInd w:val="0"/>
        <w:spacing w:after="0" w:line="240" w:lineRule="auto"/>
        <w:jc w:val="center"/>
        <w:rPr>
          <w:rFonts w:ascii="Times New Roman" w:hAnsi="Times New Roman"/>
          <w:kern w:val="2"/>
          <w:sz w:val="28"/>
          <w:szCs w:val="28"/>
        </w:rPr>
      </w:pPr>
    </w:p>
    <w:tbl>
      <w:tblPr>
        <w:tblW w:w="14887"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67"/>
        <w:gridCol w:w="2185"/>
        <w:gridCol w:w="2026"/>
        <w:gridCol w:w="757"/>
        <w:gridCol w:w="877"/>
        <w:gridCol w:w="1589"/>
        <w:gridCol w:w="749"/>
        <w:gridCol w:w="1057"/>
        <w:gridCol w:w="774"/>
        <w:gridCol w:w="774"/>
        <w:gridCol w:w="774"/>
        <w:gridCol w:w="774"/>
        <w:gridCol w:w="774"/>
        <w:gridCol w:w="774"/>
      </w:tblGrid>
      <w:tr w:rsidR="00F378E4" w:rsidRPr="00EE4392" w:rsidTr="00D86578">
        <w:trPr>
          <w:tblCellSpacing w:w="5" w:type="nil"/>
          <w:jc w:val="center"/>
        </w:trPr>
        <w:tc>
          <w:tcPr>
            <w:tcW w:w="0" w:type="auto"/>
            <w:vMerge w:val="restart"/>
          </w:tcPr>
          <w:p w:rsidR="00F378E4" w:rsidRPr="00583D6B" w:rsidRDefault="00F378E4" w:rsidP="00D86578">
            <w:pPr>
              <w:pStyle w:val="ConsPlusCell"/>
              <w:jc w:val="center"/>
              <w:rPr>
                <w:kern w:val="2"/>
              </w:rPr>
            </w:pPr>
            <w:r w:rsidRPr="00583D6B">
              <w:rPr>
                <w:kern w:val="2"/>
              </w:rPr>
              <w:t>Статус</w:t>
            </w:r>
          </w:p>
        </w:tc>
        <w:tc>
          <w:tcPr>
            <w:tcW w:w="0" w:type="auto"/>
            <w:vMerge w:val="restart"/>
          </w:tcPr>
          <w:p w:rsidR="00F378E4" w:rsidRPr="00583D6B" w:rsidRDefault="00F378E4" w:rsidP="00D86578">
            <w:pPr>
              <w:pStyle w:val="ConsPlusCell"/>
              <w:jc w:val="center"/>
              <w:rPr>
                <w:kern w:val="2"/>
              </w:rPr>
            </w:pPr>
            <w:r w:rsidRPr="00583D6B">
              <w:rPr>
                <w:kern w:val="2"/>
              </w:rPr>
              <w:t>Наименование муниципальной программы, подпрограммы муниципальной программы,</w:t>
            </w:r>
          </w:p>
          <w:p w:rsidR="00F378E4" w:rsidRPr="00583D6B" w:rsidRDefault="00F378E4" w:rsidP="00D86578">
            <w:pPr>
              <w:pStyle w:val="ConsPlusCell"/>
              <w:jc w:val="center"/>
              <w:rPr>
                <w:kern w:val="2"/>
              </w:rPr>
            </w:pPr>
            <w:r w:rsidRPr="00583D6B">
              <w:rPr>
                <w:kern w:val="2"/>
              </w:rPr>
              <w:t>основного мероприятия, мероприятия ведомственной целевой программы</w:t>
            </w:r>
          </w:p>
        </w:tc>
        <w:tc>
          <w:tcPr>
            <w:tcW w:w="0" w:type="auto"/>
            <w:vMerge w:val="restart"/>
          </w:tcPr>
          <w:p w:rsidR="00F378E4" w:rsidRPr="00583D6B" w:rsidRDefault="00F378E4" w:rsidP="00D86578">
            <w:pPr>
              <w:pStyle w:val="ConsPlusCell"/>
              <w:jc w:val="center"/>
              <w:rPr>
                <w:kern w:val="2"/>
              </w:rPr>
            </w:pPr>
            <w:r w:rsidRPr="00583D6B">
              <w:rPr>
                <w:kern w:val="2"/>
              </w:rPr>
              <w:t>Ответственный исполнитель, соисполнители, участники</w:t>
            </w:r>
          </w:p>
        </w:tc>
        <w:tc>
          <w:tcPr>
            <w:tcW w:w="3099" w:type="dxa"/>
            <w:gridSpan w:val="4"/>
          </w:tcPr>
          <w:p w:rsidR="00F378E4" w:rsidRPr="00583D6B" w:rsidRDefault="00F378E4" w:rsidP="00D86578">
            <w:pPr>
              <w:pStyle w:val="ConsPlusCell"/>
              <w:jc w:val="center"/>
              <w:rPr>
                <w:kern w:val="2"/>
              </w:rPr>
            </w:pPr>
            <w:r w:rsidRPr="00583D6B">
              <w:rPr>
                <w:kern w:val="2"/>
              </w:rPr>
              <w:t xml:space="preserve">Код бюджетной классификации </w:t>
            </w:r>
            <w:hyperlink w:anchor="Par866" w:history="1">
              <w:r w:rsidRPr="00583D6B">
                <w:rPr>
                  <w:kern w:val="2"/>
                </w:rPr>
                <w:t>&lt;1&gt;</w:t>
              </w:r>
            </w:hyperlink>
          </w:p>
        </w:tc>
        <w:tc>
          <w:tcPr>
            <w:tcW w:w="0" w:type="auto"/>
            <w:gridSpan w:val="7"/>
          </w:tcPr>
          <w:p w:rsidR="00F378E4" w:rsidRPr="00583D6B" w:rsidRDefault="00F378E4" w:rsidP="00D86578">
            <w:pPr>
              <w:pStyle w:val="ConsPlusCell"/>
              <w:jc w:val="center"/>
              <w:rPr>
                <w:kern w:val="2"/>
              </w:rPr>
            </w:pPr>
            <w:r w:rsidRPr="00583D6B">
              <w:rPr>
                <w:kern w:val="2"/>
              </w:rPr>
              <w:t xml:space="preserve">Расходы </w:t>
            </w:r>
            <w:hyperlink w:anchor="Par867" w:history="1">
              <w:r w:rsidRPr="00583D6B">
                <w:rPr>
                  <w:kern w:val="2"/>
                </w:rPr>
                <w:t>&lt;2&gt;</w:t>
              </w:r>
            </w:hyperlink>
            <w:r w:rsidRPr="00583D6B">
              <w:rPr>
                <w:kern w:val="2"/>
              </w:rPr>
              <w:t xml:space="preserve"> (тыс. руб.), годы</w:t>
            </w:r>
          </w:p>
        </w:tc>
      </w:tr>
      <w:tr w:rsidR="00F378E4" w:rsidRPr="00EE4392" w:rsidTr="00D86578">
        <w:trPr>
          <w:tblCellSpacing w:w="5" w:type="nil"/>
          <w:jc w:val="center"/>
        </w:trPr>
        <w:tc>
          <w:tcPr>
            <w:tcW w:w="0" w:type="auto"/>
            <w:vMerge/>
          </w:tcPr>
          <w:p w:rsidR="00F378E4" w:rsidRPr="00583D6B" w:rsidRDefault="00F378E4" w:rsidP="00D86578">
            <w:pPr>
              <w:pStyle w:val="ConsPlusCell"/>
              <w:rPr>
                <w:kern w:val="2"/>
              </w:rPr>
            </w:pPr>
          </w:p>
        </w:tc>
        <w:tc>
          <w:tcPr>
            <w:tcW w:w="0" w:type="auto"/>
            <w:vMerge/>
          </w:tcPr>
          <w:p w:rsidR="00F378E4" w:rsidRPr="00583D6B" w:rsidRDefault="00F378E4" w:rsidP="00D86578">
            <w:pPr>
              <w:pStyle w:val="ConsPlusCell"/>
              <w:rPr>
                <w:kern w:val="2"/>
              </w:rPr>
            </w:pPr>
          </w:p>
        </w:tc>
        <w:tc>
          <w:tcPr>
            <w:tcW w:w="0" w:type="auto"/>
            <w:vMerge/>
          </w:tcPr>
          <w:p w:rsidR="00F378E4" w:rsidRPr="00583D6B" w:rsidRDefault="00F378E4" w:rsidP="00D86578">
            <w:pPr>
              <w:pStyle w:val="ConsPlusCell"/>
              <w:rPr>
                <w:kern w:val="2"/>
              </w:rPr>
            </w:pPr>
          </w:p>
        </w:tc>
        <w:tc>
          <w:tcPr>
            <w:tcW w:w="0" w:type="auto"/>
          </w:tcPr>
          <w:p w:rsidR="00F378E4" w:rsidRPr="00583D6B" w:rsidRDefault="00F378E4" w:rsidP="00D86578">
            <w:pPr>
              <w:pStyle w:val="ConsPlusCell"/>
              <w:jc w:val="center"/>
              <w:rPr>
                <w:kern w:val="2"/>
              </w:rPr>
            </w:pPr>
            <w:r w:rsidRPr="00583D6B">
              <w:rPr>
                <w:kern w:val="2"/>
              </w:rPr>
              <w:t>ГРБС</w:t>
            </w:r>
          </w:p>
        </w:tc>
        <w:tc>
          <w:tcPr>
            <w:tcW w:w="0" w:type="auto"/>
          </w:tcPr>
          <w:p w:rsidR="00F378E4" w:rsidRPr="00583D6B" w:rsidRDefault="00F378E4" w:rsidP="00D86578">
            <w:pPr>
              <w:pStyle w:val="ConsPlusCell"/>
              <w:jc w:val="center"/>
              <w:rPr>
                <w:kern w:val="2"/>
              </w:rPr>
            </w:pPr>
            <w:r w:rsidRPr="00583D6B">
              <w:rPr>
                <w:kern w:val="2"/>
              </w:rPr>
              <w:t>РзПр</w:t>
            </w:r>
          </w:p>
        </w:tc>
        <w:tc>
          <w:tcPr>
            <w:tcW w:w="1306" w:type="dxa"/>
          </w:tcPr>
          <w:p w:rsidR="00F378E4" w:rsidRPr="00583D6B" w:rsidRDefault="00F378E4" w:rsidP="00D86578">
            <w:pPr>
              <w:pStyle w:val="ConsPlusCell"/>
              <w:jc w:val="center"/>
              <w:rPr>
                <w:kern w:val="2"/>
              </w:rPr>
            </w:pPr>
            <w:r w:rsidRPr="00583D6B">
              <w:rPr>
                <w:kern w:val="2"/>
              </w:rPr>
              <w:t>ЦСР</w:t>
            </w:r>
          </w:p>
        </w:tc>
        <w:tc>
          <w:tcPr>
            <w:tcW w:w="0" w:type="auto"/>
          </w:tcPr>
          <w:p w:rsidR="00F378E4" w:rsidRPr="00583D6B" w:rsidRDefault="00F378E4" w:rsidP="00D86578">
            <w:pPr>
              <w:pStyle w:val="ConsPlusCell"/>
              <w:jc w:val="center"/>
              <w:rPr>
                <w:kern w:val="2"/>
              </w:rPr>
            </w:pPr>
            <w:r w:rsidRPr="00583D6B">
              <w:rPr>
                <w:kern w:val="2"/>
              </w:rPr>
              <w:t>ВР</w:t>
            </w:r>
          </w:p>
        </w:tc>
        <w:tc>
          <w:tcPr>
            <w:tcW w:w="0" w:type="auto"/>
          </w:tcPr>
          <w:p w:rsidR="00F378E4" w:rsidRPr="00583D6B" w:rsidRDefault="00F378E4" w:rsidP="00D86578">
            <w:pPr>
              <w:pStyle w:val="ConsPlusCell"/>
              <w:jc w:val="center"/>
              <w:rPr>
                <w:kern w:val="2"/>
              </w:rPr>
            </w:pPr>
            <w:r w:rsidRPr="00583D6B">
              <w:rPr>
                <w:kern w:val="2"/>
              </w:rPr>
              <w:t>2014</w:t>
            </w:r>
          </w:p>
        </w:tc>
        <w:tc>
          <w:tcPr>
            <w:tcW w:w="0" w:type="auto"/>
          </w:tcPr>
          <w:p w:rsidR="00F378E4" w:rsidRPr="00583D6B" w:rsidRDefault="00F378E4" w:rsidP="00D86578">
            <w:pPr>
              <w:pStyle w:val="ConsPlusCell"/>
              <w:jc w:val="center"/>
              <w:rPr>
                <w:kern w:val="2"/>
              </w:rPr>
            </w:pPr>
            <w:r w:rsidRPr="00583D6B">
              <w:rPr>
                <w:kern w:val="2"/>
              </w:rPr>
              <w:t>2015</w:t>
            </w:r>
          </w:p>
        </w:tc>
        <w:tc>
          <w:tcPr>
            <w:tcW w:w="0" w:type="auto"/>
          </w:tcPr>
          <w:p w:rsidR="00F378E4" w:rsidRPr="00583D6B" w:rsidRDefault="00F378E4" w:rsidP="00D86578">
            <w:pPr>
              <w:pStyle w:val="ConsPlusCell"/>
              <w:jc w:val="center"/>
              <w:rPr>
                <w:kern w:val="2"/>
              </w:rPr>
            </w:pPr>
            <w:r w:rsidRPr="00583D6B">
              <w:rPr>
                <w:kern w:val="2"/>
              </w:rPr>
              <w:t>2016</w:t>
            </w:r>
          </w:p>
        </w:tc>
        <w:tc>
          <w:tcPr>
            <w:tcW w:w="0" w:type="auto"/>
          </w:tcPr>
          <w:p w:rsidR="00F378E4" w:rsidRPr="00583D6B" w:rsidRDefault="00F378E4" w:rsidP="00D86578">
            <w:pPr>
              <w:pStyle w:val="ConsPlusCell"/>
              <w:jc w:val="center"/>
              <w:rPr>
                <w:kern w:val="2"/>
              </w:rPr>
            </w:pPr>
            <w:r w:rsidRPr="00583D6B">
              <w:rPr>
                <w:kern w:val="2"/>
              </w:rPr>
              <w:t>2017</w:t>
            </w:r>
          </w:p>
        </w:tc>
        <w:tc>
          <w:tcPr>
            <w:tcW w:w="0" w:type="auto"/>
          </w:tcPr>
          <w:p w:rsidR="00F378E4" w:rsidRPr="00583D6B" w:rsidRDefault="00F378E4" w:rsidP="00D86578">
            <w:pPr>
              <w:pStyle w:val="ConsPlusCell"/>
              <w:jc w:val="center"/>
              <w:rPr>
                <w:kern w:val="2"/>
              </w:rPr>
            </w:pPr>
            <w:r w:rsidRPr="00583D6B">
              <w:rPr>
                <w:kern w:val="2"/>
              </w:rPr>
              <w:t>2018</w:t>
            </w:r>
          </w:p>
        </w:tc>
        <w:tc>
          <w:tcPr>
            <w:tcW w:w="0" w:type="auto"/>
          </w:tcPr>
          <w:p w:rsidR="00F378E4" w:rsidRPr="00583D6B" w:rsidRDefault="00F378E4" w:rsidP="00D86578">
            <w:pPr>
              <w:pStyle w:val="ConsPlusCell"/>
              <w:jc w:val="center"/>
              <w:rPr>
                <w:kern w:val="2"/>
              </w:rPr>
            </w:pPr>
            <w:r w:rsidRPr="00583D6B">
              <w:rPr>
                <w:kern w:val="2"/>
              </w:rPr>
              <w:t>2019</w:t>
            </w:r>
          </w:p>
        </w:tc>
        <w:tc>
          <w:tcPr>
            <w:tcW w:w="0" w:type="auto"/>
          </w:tcPr>
          <w:p w:rsidR="00F378E4" w:rsidRPr="00583D6B" w:rsidRDefault="00F378E4" w:rsidP="00D86578">
            <w:pPr>
              <w:pStyle w:val="ConsPlusCell"/>
              <w:jc w:val="center"/>
              <w:rPr>
                <w:kern w:val="2"/>
              </w:rPr>
            </w:pPr>
            <w:r w:rsidRPr="00583D6B">
              <w:rPr>
                <w:kern w:val="2"/>
              </w:rPr>
              <w:t>2020</w:t>
            </w:r>
          </w:p>
        </w:tc>
      </w:tr>
      <w:tr w:rsidR="00F378E4" w:rsidRPr="00EE4392" w:rsidTr="00D86578">
        <w:trPr>
          <w:tblCellSpacing w:w="5" w:type="nil"/>
          <w:jc w:val="center"/>
        </w:trPr>
        <w:tc>
          <w:tcPr>
            <w:tcW w:w="0" w:type="auto"/>
          </w:tcPr>
          <w:p w:rsidR="00F378E4" w:rsidRPr="00583D6B" w:rsidRDefault="00F378E4" w:rsidP="00D86578">
            <w:pPr>
              <w:pStyle w:val="ConsPlusCell"/>
              <w:jc w:val="center"/>
              <w:rPr>
                <w:kern w:val="2"/>
              </w:rPr>
            </w:pPr>
            <w:r w:rsidRPr="00583D6B">
              <w:rPr>
                <w:kern w:val="2"/>
              </w:rPr>
              <w:t>1</w:t>
            </w:r>
          </w:p>
        </w:tc>
        <w:tc>
          <w:tcPr>
            <w:tcW w:w="0" w:type="auto"/>
          </w:tcPr>
          <w:p w:rsidR="00F378E4" w:rsidRPr="00583D6B" w:rsidRDefault="00F378E4" w:rsidP="00D86578">
            <w:pPr>
              <w:pStyle w:val="ConsPlusCell"/>
              <w:jc w:val="center"/>
              <w:rPr>
                <w:kern w:val="2"/>
              </w:rPr>
            </w:pPr>
            <w:r w:rsidRPr="00583D6B">
              <w:rPr>
                <w:kern w:val="2"/>
              </w:rPr>
              <w:t>2</w:t>
            </w:r>
          </w:p>
        </w:tc>
        <w:tc>
          <w:tcPr>
            <w:tcW w:w="0" w:type="auto"/>
          </w:tcPr>
          <w:p w:rsidR="00F378E4" w:rsidRPr="00583D6B" w:rsidRDefault="00F378E4" w:rsidP="00D86578">
            <w:pPr>
              <w:pStyle w:val="ConsPlusCell"/>
              <w:jc w:val="center"/>
              <w:rPr>
                <w:kern w:val="2"/>
              </w:rPr>
            </w:pPr>
            <w:r w:rsidRPr="00583D6B">
              <w:rPr>
                <w:kern w:val="2"/>
              </w:rPr>
              <w:t>3</w:t>
            </w:r>
          </w:p>
        </w:tc>
        <w:tc>
          <w:tcPr>
            <w:tcW w:w="0" w:type="auto"/>
          </w:tcPr>
          <w:p w:rsidR="00F378E4" w:rsidRPr="00583D6B" w:rsidRDefault="00F378E4" w:rsidP="00D86578">
            <w:pPr>
              <w:pStyle w:val="ConsPlusCell"/>
              <w:jc w:val="center"/>
              <w:rPr>
                <w:kern w:val="2"/>
              </w:rPr>
            </w:pPr>
            <w:r w:rsidRPr="00583D6B">
              <w:rPr>
                <w:kern w:val="2"/>
              </w:rPr>
              <w:t>4</w:t>
            </w:r>
          </w:p>
        </w:tc>
        <w:tc>
          <w:tcPr>
            <w:tcW w:w="0" w:type="auto"/>
          </w:tcPr>
          <w:p w:rsidR="00F378E4" w:rsidRPr="00583D6B" w:rsidRDefault="00F378E4" w:rsidP="00D86578">
            <w:pPr>
              <w:pStyle w:val="ConsPlusCell"/>
              <w:jc w:val="center"/>
              <w:rPr>
                <w:kern w:val="2"/>
              </w:rPr>
            </w:pPr>
            <w:r w:rsidRPr="00583D6B">
              <w:rPr>
                <w:kern w:val="2"/>
              </w:rPr>
              <w:t>5</w:t>
            </w:r>
          </w:p>
        </w:tc>
        <w:tc>
          <w:tcPr>
            <w:tcW w:w="1306" w:type="dxa"/>
          </w:tcPr>
          <w:p w:rsidR="00F378E4" w:rsidRPr="00583D6B" w:rsidRDefault="00F378E4" w:rsidP="00D86578">
            <w:pPr>
              <w:pStyle w:val="ConsPlusCell"/>
              <w:jc w:val="center"/>
              <w:rPr>
                <w:kern w:val="2"/>
              </w:rPr>
            </w:pPr>
            <w:r w:rsidRPr="00583D6B">
              <w:rPr>
                <w:kern w:val="2"/>
              </w:rPr>
              <w:t>6</w:t>
            </w:r>
          </w:p>
        </w:tc>
        <w:tc>
          <w:tcPr>
            <w:tcW w:w="0" w:type="auto"/>
          </w:tcPr>
          <w:p w:rsidR="00F378E4" w:rsidRPr="00583D6B" w:rsidRDefault="00F378E4" w:rsidP="00D86578">
            <w:pPr>
              <w:pStyle w:val="ConsPlusCell"/>
              <w:jc w:val="center"/>
              <w:rPr>
                <w:kern w:val="2"/>
              </w:rPr>
            </w:pPr>
            <w:r w:rsidRPr="00583D6B">
              <w:rPr>
                <w:kern w:val="2"/>
              </w:rPr>
              <w:t>7</w:t>
            </w:r>
          </w:p>
        </w:tc>
        <w:tc>
          <w:tcPr>
            <w:tcW w:w="0" w:type="auto"/>
          </w:tcPr>
          <w:p w:rsidR="00F378E4" w:rsidRPr="00583D6B" w:rsidRDefault="00F378E4" w:rsidP="00D86578">
            <w:pPr>
              <w:pStyle w:val="ConsPlusCell"/>
              <w:jc w:val="center"/>
              <w:rPr>
                <w:kern w:val="2"/>
              </w:rPr>
            </w:pPr>
            <w:r w:rsidRPr="00583D6B">
              <w:rPr>
                <w:kern w:val="2"/>
              </w:rPr>
              <w:t>8</w:t>
            </w:r>
          </w:p>
        </w:tc>
        <w:tc>
          <w:tcPr>
            <w:tcW w:w="0" w:type="auto"/>
          </w:tcPr>
          <w:p w:rsidR="00F378E4" w:rsidRPr="00583D6B" w:rsidRDefault="00F378E4" w:rsidP="00D86578">
            <w:pPr>
              <w:pStyle w:val="ConsPlusCell"/>
              <w:jc w:val="center"/>
              <w:rPr>
                <w:kern w:val="2"/>
              </w:rPr>
            </w:pPr>
            <w:r w:rsidRPr="00583D6B">
              <w:rPr>
                <w:kern w:val="2"/>
              </w:rPr>
              <w:t>9</w:t>
            </w:r>
          </w:p>
        </w:tc>
        <w:tc>
          <w:tcPr>
            <w:tcW w:w="0" w:type="auto"/>
          </w:tcPr>
          <w:p w:rsidR="00F378E4" w:rsidRPr="00583D6B" w:rsidRDefault="00F378E4" w:rsidP="00D86578">
            <w:pPr>
              <w:pStyle w:val="ConsPlusCell"/>
              <w:jc w:val="center"/>
              <w:rPr>
                <w:kern w:val="2"/>
              </w:rPr>
            </w:pPr>
            <w:r w:rsidRPr="00583D6B">
              <w:rPr>
                <w:kern w:val="2"/>
              </w:rPr>
              <w:t>10</w:t>
            </w:r>
          </w:p>
        </w:tc>
        <w:tc>
          <w:tcPr>
            <w:tcW w:w="0" w:type="auto"/>
          </w:tcPr>
          <w:p w:rsidR="00F378E4" w:rsidRPr="00583D6B" w:rsidRDefault="00F378E4" w:rsidP="00D86578">
            <w:pPr>
              <w:pStyle w:val="ConsPlusCell"/>
              <w:jc w:val="center"/>
              <w:rPr>
                <w:kern w:val="2"/>
              </w:rPr>
            </w:pPr>
            <w:r w:rsidRPr="00583D6B">
              <w:rPr>
                <w:kern w:val="2"/>
              </w:rPr>
              <w:t>11</w:t>
            </w:r>
          </w:p>
        </w:tc>
        <w:tc>
          <w:tcPr>
            <w:tcW w:w="0" w:type="auto"/>
          </w:tcPr>
          <w:p w:rsidR="00F378E4" w:rsidRPr="00583D6B" w:rsidRDefault="00F378E4" w:rsidP="00D86578">
            <w:pPr>
              <w:pStyle w:val="ConsPlusCell"/>
              <w:jc w:val="center"/>
              <w:rPr>
                <w:kern w:val="2"/>
              </w:rPr>
            </w:pPr>
            <w:r w:rsidRPr="00583D6B">
              <w:rPr>
                <w:kern w:val="2"/>
              </w:rPr>
              <w:t>12</w:t>
            </w:r>
          </w:p>
        </w:tc>
        <w:tc>
          <w:tcPr>
            <w:tcW w:w="0" w:type="auto"/>
          </w:tcPr>
          <w:p w:rsidR="00F378E4" w:rsidRPr="00583D6B" w:rsidRDefault="00F378E4" w:rsidP="00D86578">
            <w:pPr>
              <w:pStyle w:val="ConsPlusCell"/>
              <w:jc w:val="center"/>
              <w:rPr>
                <w:kern w:val="2"/>
              </w:rPr>
            </w:pPr>
            <w:r w:rsidRPr="00583D6B">
              <w:rPr>
                <w:kern w:val="2"/>
              </w:rPr>
              <w:t>13</w:t>
            </w:r>
          </w:p>
        </w:tc>
        <w:tc>
          <w:tcPr>
            <w:tcW w:w="0" w:type="auto"/>
          </w:tcPr>
          <w:p w:rsidR="00F378E4" w:rsidRPr="00583D6B" w:rsidRDefault="00F378E4" w:rsidP="00D86578">
            <w:pPr>
              <w:pStyle w:val="ConsPlusCell"/>
              <w:jc w:val="center"/>
              <w:rPr>
                <w:kern w:val="2"/>
              </w:rPr>
            </w:pPr>
            <w:r w:rsidRPr="00583D6B">
              <w:rPr>
                <w:kern w:val="2"/>
              </w:rPr>
              <w:t>14</w:t>
            </w:r>
          </w:p>
        </w:tc>
      </w:tr>
      <w:tr w:rsidR="00F378E4" w:rsidRPr="00EE4392" w:rsidTr="00D86578">
        <w:trPr>
          <w:tblCellSpacing w:w="5" w:type="nil"/>
          <w:jc w:val="center"/>
        </w:trPr>
        <w:tc>
          <w:tcPr>
            <w:tcW w:w="0" w:type="auto"/>
            <w:vMerge w:val="restart"/>
          </w:tcPr>
          <w:p w:rsidR="00F378E4" w:rsidRPr="00583D6B" w:rsidRDefault="00F378E4" w:rsidP="00D86578">
            <w:pPr>
              <w:pStyle w:val="ConsPlusCell"/>
              <w:rPr>
                <w:kern w:val="2"/>
              </w:rPr>
            </w:pPr>
            <w:r w:rsidRPr="00583D6B">
              <w:rPr>
                <w:kern w:val="2"/>
              </w:rPr>
              <w:t xml:space="preserve">Муниципальная программа </w:t>
            </w:r>
          </w:p>
        </w:tc>
        <w:tc>
          <w:tcPr>
            <w:tcW w:w="0" w:type="auto"/>
            <w:vMerge w:val="restart"/>
          </w:tcPr>
          <w:p w:rsidR="00F378E4" w:rsidRPr="00583D6B" w:rsidRDefault="00F378E4" w:rsidP="00D86578">
            <w:pPr>
              <w:pStyle w:val="ConsPlusCell"/>
              <w:rPr>
                <w:kern w:val="2"/>
              </w:rPr>
            </w:pPr>
            <w:r w:rsidRPr="00583D6B">
              <w:rPr>
                <w:kern w:val="2"/>
              </w:rPr>
              <w:t xml:space="preserve">«Развитие </w:t>
            </w:r>
            <w:proofErr w:type="gramStart"/>
            <w:r w:rsidRPr="00583D6B">
              <w:rPr>
                <w:kern w:val="2"/>
              </w:rPr>
              <w:t>культуры »</w:t>
            </w:r>
            <w:proofErr w:type="gramEnd"/>
          </w:p>
        </w:tc>
        <w:tc>
          <w:tcPr>
            <w:tcW w:w="0" w:type="auto"/>
          </w:tcPr>
          <w:p w:rsidR="00F378E4" w:rsidRPr="00583D6B" w:rsidRDefault="00F378E4" w:rsidP="00D86578">
            <w:pPr>
              <w:pStyle w:val="ConsPlusCell"/>
              <w:rPr>
                <w:kern w:val="2"/>
              </w:rPr>
            </w:pPr>
            <w:r w:rsidRPr="00583D6B">
              <w:rPr>
                <w:kern w:val="2"/>
              </w:rPr>
              <w:t xml:space="preserve">всего </w:t>
            </w:r>
            <w:hyperlink w:anchor="Par868" w:history="1">
              <w:r w:rsidRPr="00583D6B">
                <w:rPr>
                  <w:kern w:val="2"/>
                </w:rPr>
                <w:t>&lt;3&gt;</w:t>
              </w:r>
            </w:hyperlink>
            <w:r w:rsidRPr="00583D6B">
              <w:rPr>
                <w:kern w:val="2"/>
              </w:rPr>
              <w:t xml:space="preserve">, </w:t>
            </w:r>
          </w:p>
          <w:p w:rsidR="00F378E4" w:rsidRPr="00583D6B" w:rsidRDefault="00F378E4" w:rsidP="00D86578">
            <w:pPr>
              <w:pStyle w:val="ConsPlusCell"/>
              <w:rPr>
                <w:kern w:val="2"/>
              </w:rPr>
            </w:pPr>
            <w:r w:rsidRPr="00583D6B">
              <w:rPr>
                <w:kern w:val="2"/>
              </w:rPr>
              <w:t xml:space="preserve">в том числе: </w:t>
            </w:r>
          </w:p>
        </w:tc>
        <w:tc>
          <w:tcPr>
            <w:tcW w:w="0" w:type="auto"/>
          </w:tcPr>
          <w:p w:rsidR="00F378E4" w:rsidRPr="00583D6B" w:rsidRDefault="00F378E4" w:rsidP="00D86578">
            <w:pPr>
              <w:pStyle w:val="ConsPlusCell"/>
              <w:rPr>
                <w:kern w:val="2"/>
              </w:rPr>
            </w:pPr>
            <w:r w:rsidRPr="00583D6B">
              <w:rPr>
                <w:kern w:val="2"/>
              </w:rPr>
              <w:t xml:space="preserve">X </w:t>
            </w:r>
          </w:p>
        </w:tc>
        <w:tc>
          <w:tcPr>
            <w:tcW w:w="0" w:type="auto"/>
          </w:tcPr>
          <w:p w:rsidR="00F378E4" w:rsidRPr="00583D6B" w:rsidRDefault="00F378E4" w:rsidP="00D86578">
            <w:pPr>
              <w:pStyle w:val="ConsPlusCell"/>
              <w:rPr>
                <w:kern w:val="2"/>
              </w:rPr>
            </w:pPr>
            <w:r w:rsidRPr="00583D6B">
              <w:rPr>
                <w:kern w:val="2"/>
              </w:rPr>
              <w:t xml:space="preserve">X </w:t>
            </w:r>
          </w:p>
        </w:tc>
        <w:tc>
          <w:tcPr>
            <w:tcW w:w="1306" w:type="dxa"/>
          </w:tcPr>
          <w:p w:rsidR="00F378E4" w:rsidRPr="00583D6B" w:rsidRDefault="00F378E4" w:rsidP="00D86578">
            <w:pPr>
              <w:pStyle w:val="ConsPlusCell"/>
              <w:rPr>
                <w:kern w:val="2"/>
              </w:rPr>
            </w:pPr>
            <w:r w:rsidRPr="00583D6B">
              <w:rPr>
                <w:kern w:val="2"/>
              </w:rPr>
              <w:t xml:space="preserve">X </w:t>
            </w:r>
          </w:p>
        </w:tc>
        <w:tc>
          <w:tcPr>
            <w:tcW w:w="0" w:type="auto"/>
          </w:tcPr>
          <w:p w:rsidR="00F378E4" w:rsidRPr="00583D6B" w:rsidRDefault="00F378E4" w:rsidP="00D86578">
            <w:pPr>
              <w:pStyle w:val="ConsPlusCell"/>
              <w:rPr>
                <w:kern w:val="2"/>
              </w:rPr>
            </w:pPr>
            <w:r w:rsidRPr="00583D6B">
              <w:rPr>
                <w:kern w:val="2"/>
              </w:rPr>
              <w:t xml:space="preserve">X </w:t>
            </w:r>
          </w:p>
        </w:tc>
        <w:tc>
          <w:tcPr>
            <w:tcW w:w="0" w:type="auto"/>
          </w:tcPr>
          <w:p w:rsidR="00F378E4" w:rsidRPr="00AB3F65" w:rsidRDefault="00F378E4" w:rsidP="00D86578">
            <w:pPr>
              <w:pStyle w:val="ConsPlusCell"/>
              <w:rPr>
                <w:kern w:val="2"/>
              </w:rPr>
            </w:pPr>
            <w:r>
              <w:rPr>
                <w:kern w:val="2"/>
              </w:rPr>
              <w:t>3924,7</w:t>
            </w:r>
          </w:p>
        </w:tc>
        <w:tc>
          <w:tcPr>
            <w:tcW w:w="0" w:type="auto"/>
          </w:tcPr>
          <w:p w:rsidR="00F378E4" w:rsidRPr="00296CCF" w:rsidRDefault="00F378E4" w:rsidP="00D86578">
            <w:pPr>
              <w:pStyle w:val="ConsPlusCell"/>
              <w:rPr>
                <w:kern w:val="2"/>
              </w:rPr>
            </w:pPr>
            <w:r>
              <w:rPr>
                <w:kern w:val="2"/>
              </w:rPr>
              <w:t>3168,9</w:t>
            </w:r>
          </w:p>
        </w:tc>
        <w:tc>
          <w:tcPr>
            <w:tcW w:w="0" w:type="auto"/>
          </w:tcPr>
          <w:p w:rsidR="00F378E4" w:rsidRPr="00296CCF" w:rsidRDefault="00F378E4" w:rsidP="00D86578">
            <w:pPr>
              <w:pStyle w:val="ConsPlusCell"/>
              <w:rPr>
                <w:kern w:val="2"/>
              </w:rPr>
            </w:pPr>
            <w:r>
              <w:rPr>
                <w:kern w:val="2"/>
              </w:rPr>
              <w:t>3362,6</w:t>
            </w:r>
          </w:p>
        </w:tc>
        <w:tc>
          <w:tcPr>
            <w:tcW w:w="0" w:type="auto"/>
          </w:tcPr>
          <w:p w:rsidR="00F378E4" w:rsidRPr="00296CCF" w:rsidRDefault="00F378E4" w:rsidP="00D86578">
            <w:pPr>
              <w:pStyle w:val="ConsPlusCell"/>
              <w:rPr>
                <w:kern w:val="2"/>
              </w:rPr>
            </w:pPr>
            <w:r w:rsidRPr="00296CCF">
              <w:rPr>
                <w:kern w:val="2"/>
              </w:rPr>
              <w:t>2940,1</w:t>
            </w:r>
          </w:p>
        </w:tc>
        <w:tc>
          <w:tcPr>
            <w:tcW w:w="0" w:type="auto"/>
          </w:tcPr>
          <w:p w:rsidR="00F378E4" w:rsidRPr="00296CCF" w:rsidRDefault="00F378E4" w:rsidP="00D86578">
            <w:pPr>
              <w:pStyle w:val="ConsPlusCell"/>
              <w:rPr>
                <w:kern w:val="2"/>
              </w:rPr>
            </w:pPr>
            <w:r w:rsidRPr="00296CCF">
              <w:rPr>
                <w:kern w:val="2"/>
              </w:rPr>
              <w:t>2940,1</w:t>
            </w:r>
          </w:p>
        </w:tc>
        <w:tc>
          <w:tcPr>
            <w:tcW w:w="0" w:type="auto"/>
          </w:tcPr>
          <w:p w:rsidR="00F378E4" w:rsidRPr="00296CCF" w:rsidRDefault="00F378E4" w:rsidP="00D86578">
            <w:pPr>
              <w:pStyle w:val="ConsPlusCell"/>
              <w:rPr>
                <w:kern w:val="2"/>
              </w:rPr>
            </w:pPr>
            <w:r w:rsidRPr="00296CCF">
              <w:rPr>
                <w:kern w:val="2"/>
              </w:rPr>
              <w:t>2940,1</w:t>
            </w:r>
          </w:p>
        </w:tc>
        <w:tc>
          <w:tcPr>
            <w:tcW w:w="0" w:type="auto"/>
          </w:tcPr>
          <w:p w:rsidR="00F378E4" w:rsidRPr="00296CCF" w:rsidRDefault="00F378E4" w:rsidP="00D86578">
            <w:pPr>
              <w:pStyle w:val="ConsPlusCell"/>
              <w:rPr>
                <w:kern w:val="2"/>
              </w:rPr>
            </w:pPr>
            <w:r w:rsidRPr="00296CCF">
              <w:rPr>
                <w:kern w:val="2"/>
              </w:rPr>
              <w:t>2940,1</w:t>
            </w:r>
          </w:p>
        </w:tc>
      </w:tr>
      <w:tr w:rsidR="00F378E4" w:rsidRPr="00296CCF" w:rsidTr="00D86578">
        <w:trPr>
          <w:tblCellSpacing w:w="5" w:type="nil"/>
          <w:jc w:val="center"/>
        </w:trPr>
        <w:tc>
          <w:tcPr>
            <w:tcW w:w="0" w:type="auto"/>
            <w:vMerge/>
          </w:tcPr>
          <w:p w:rsidR="00F378E4" w:rsidRPr="00583D6B" w:rsidRDefault="00F378E4" w:rsidP="00D86578">
            <w:pPr>
              <w:pStyle w:val="ConsPlusCell"/>
              <w:rPr>
                <w:kern w:val="2"/>
              </w:rPr>
            </w:pPr>
          </w:p>
        </w:tc>
        <w:tc>
          <w:tcPr>
            <w:tcW w:w="0" w:type="auto"/>
            <w:vMerge/>
          </w:tcPr>
          <w:p w:rsidR="00F378E4" w:rsidRPr="00583D6B" w:rsidRDefault="00F378E4" w:rsidP="00D86578">
            <w:pPr>
              <w:pStyle w:val="ConsPlusCell"/>
              <w:rPr>
                <w:kern w:val="2"/>
              </w:rPr>
            </w:pPr>
          </w:p>
        </w:tc>
        <w:tc>
          <w:tcPr>
            <w:tcW w:w="0" w:type="auto"/>
          </w:tcPr>
          <w:p w:rsidR="00F378E4" w:rsidRPr="00583D6B" w:rsidRDefault="00F378E4" w:rsidP="00D86578">
            <w:pPr>
              <w:pStyle w:val="ConsPlusCell"/>
              <w:rPr>
                <w:kern w:val="2"/>
              </w:rPr>
            </w:pPr>
            <w:r w:rsidRPr="00583D6B">
              <w:rPr>
                <w:kern w:val="2"/>
              </w:rPr>
              <w:t xml:space="preserve">ответственный исполнитель муниципальной программы </w:t>
            </w:r>
            <w:r w:rsidRPr="00583D6B">
              <w:rPr>
                <w:b/>
                <w:kern w:val="2"/>
              </w:rPr>
              <w:t>Администрация Быстрогорского сельского поселения</w:t>
            </w:r>
            <w:r w:rsidRPr="00583D6B">
              <w:rPr>
                <w:kern w:val="2"/>
              </w:rPr>
              <w:t>, всего</w:t>
            </w:r>
          </w:p>
        </w:tc>
        <w:tc>
          <w:tcPr>
            <w:tcW w:w="0" w:type="auto"/>
          </w:tcPr>
          <w:p w:rsidR="00F378E4" w:rsidRPr="00583D6B" w:rsidRDefault="00F378E4" w:rsidP="00D86578">
            <w:pPr>
              <w:pStyle w:val="ConsPlusCell"/>
              <w:rPr>
                <w:kern w:val="2"/>
              </w:rPr>
            </w:pPr>
            <w:r w:rsidRPr="00583D6B">
              <w:rPr>
                <w:kern w:val="2"/>
              </w:rPr>
              <w:t>951</w:t>
            </w:r>
          </w:p>
        </w:tc>
        <w:tc>
          <w:tcPr>
            <w:tcW w:w="0" w:type="auto"/>
          </w:tcPr>
          <w:p w:rsidR="00F378E4" w:rsidRPr="00CE3D9C" w:rsidRDefault="00F378E4" w:rsidP="00D86578">
            <w:pPr>
              <w:pStyle w:val="ConsPlusCell"/>
              <w:rPr>
                <w:kern w:val="2"/>
              </w:rPr>
            </w:pPr>
            <w:r>
              <w:rPr>
                <w:kern w:val="2"/>
              </w:rPr>
              <w:t>0801</w:t>
            </w:r>
          </w:p>
        </w:tc>
        <w:tc>
          <w:tcPr>
            <w:tcW w:w="1306" w:type="dxa"/>
          </w:tcPr>
          <w:p w:rsidR="00F378E4" w:rsidRPr="00583D6B" w:rsidRDefault="00F378E4" w:rsidP="00D86578">
            <w:pPr>
              <w:pStyle w:val="ConsPlusCell"/>
              <w:rPr>
                <w:kern w:val="2"/>
              </w:rPr>
            </w:pPr>
            <w:r w:rsidRPr="00583D6B">
              <w:rPr>
                <w:kern w:val="2"/>
              </w:rPr>
              <w:t xml:space="preserve">X </w:t>
            </w:r>
          </w:p>
        </w:tc>
        <w:tc>
          <w:tcPr>
            <w:tcW w:w="0" w:type="auto"/>
          </w:tcPr>
          <w:p w:rsidR="00F378E4" w:rsidRPr="00583D6B" w:rsidRDefault="00F378E4" w:rsidP="00D86578">
            <w:pPr>
              <w:pStyle w:val="ConsPlusCell"/>
              <w:rPr>
                <w:kern w:val="2"/>
              </w:rPr>
            </w:pPr>
            <w:r w:rsidRPr="00583D6B">
              <w:rPr>
                <w:kern w:val="2"/>
              </w:rPr>
              <w:t xml:space="preserve">X </w:t>
            </w:r>
          </w:p>
        </w:tc>
        <w:tc>
          <w:tcPr>
            <w:tcW w:w="0" w:type="auto"/>
          </w:tcPr>
          <w:p w:rsidR="00F378E4" w:rsidRPr="00AB3F65" w:rsidRDefault="00F378E4" w:rsidP="00D86578">
            <w:pPr>
              <w:pStyle w:val="ConsPlusCell"/>
              <w:rPr>
                <w:kern w:val="2"/>
              </w:rPr>
            </w:pPr>
            <w:r>
              <w:rPr>
                <w:kern w:val="2"/>
              </w:rPr>
              <w:t>3924,7</w:t>
            </w:r>
          </w:p>
        </w:tc>
        <w:tc>
          <w:tcPr>
            <w:tcW w:w="0" w:type="auto"/>
          </w:tcPr>
          <w:p w:rsidR="00F378E4" w:rsidRPr="00296CCF" w:rsidRDefault="00F378E4" w:rsidP="00D86578">
            <w:pPr>
              <w:pStyle w:val="ConsPlusCell"/>
              <w:rPr>
                <w:kern w:val="2"/>
              </w:rPr>
            </w:pPr>
            <w:r>
              <w:rPr>
                <w:kern w:val="2"/>
              </w:rPr>
              <w:t>3168,9</w:t>
            </w:r>
          </w:p>
        </w:tc>
        <w:tc>
          <w:tcPr>
            <w:tcW w:w="0" w:type="auto"/>
          </w:tcPr>
          <w:p w:rsidR="00F378E4" w:rsidRPr="00296CCF" w:rsidRDefault="00F378E4" w:rsidP="00D86578">
            <w:pPr>
              <w:pStyle w:val="ConsPlusCell"/>
              <w:rPr>
                <w:kern w:val="2"/>
              </w:rPr>
            </w:pPr>
            <w:r>
              <w:rPr>
                <w:kern w:val="2"/>
              </w:rPr>
              <w:t>3362,6</w:t>
            </w:r>
          </w:p>
        </w:tc>
        <w:tc>
          <w:tcPr>
            <w:tcW w:w="0" w:type="auto"/>
          </w:tcPr>
          <w:p w:rsidR="00F378E4" w:rsidRPr="00296CCF" w:rsidRDefault="00F378E4" w:rsidP="00D86578">
            <w:pPr>
              <w:pStyle w:val="ConsPlusCell"/>
              <w:rPr>
                <w:kern w:val="2"/>
              </w:rPr>
            </w:pPr>
            <w:r w:rsidRPr="00296CCF">
              <w:rPr>
                <w:kern w:val="2"/>
              </w:rPr>
              <w:t>2940,1</w:t>
            </w:r>
          </w:p>
        </w:tc>
        <w:tc>
          <w:tcPr>
            <w:tcW w:w="0" w:type="auto"/>
          </w:tcPr>
          <w:p w:rsidR="00F378E4" w:rsidRPr="00296CCF" w:rsidRDefault="00F378E4" w:rsidP="00D86578">
            <w:pPr>
              <w:pStyle w:val="ConsPlusCell"/>
              <w:rPr>
                <w:kern w:val="2"/>
              </w:rPr>
            </w:pPr>
            <w:r w:rsidRPr="00296CCF">
              <w:rPr>
                <w:kern w:val="2"/>
              </w:rPr>
              <w:t>2940,1</w:t>
            </w:r>
          </w:p>
        </w:tc>
        <w:tc>
          <w:tcPr>
            <w:tcW w:w="0" w:type="auto"/>
          </w:tcPr>
          <w:p w:rsidR="00F378E4" w:rsidRPr="00296CCF" w:rsidRDefault="00F378E4" w:rsidP="00D86578">
            <w:pPr>
              <w:pStyle w:val="ConsPlusCell"/>
              <w:rPr>
                <w:kern w:val="2"/>
              </w:rPr>
            </w:pPr>
            <w:r w:rsidRPr="00296CCF">
              <w:rPr>
                <w:kern w:val="2"/>
              </w:rPr>
              <w:t>2940,1</w:t>
            </w:r>
          </w:p>
        </w:tc>
        <w:tc>
          <w:tcPr>
            <w:tcW w:w="0" w:type="auto"/>
          </w:tcPr>
          <w:p w:rsidR="00F378E4" w:rsidRPr="00296CCF" w:rsidRDefault="00F378E4" w:rsidP="00D86578">
            <w:pPr>
              <w:pStyle w:val="ConsPlusCell"/>
              <w:rPr>
                <w:kern w:val="2"/>
              </w:rPr>
            </w:pPr>
            <w:r w:rsidRPr="00296CCF">
              <w:rPr>
                <w:kern w:val="2"/>
              </w:rPr>
              <w:t>2940,1</w:t>
            </w:r>
          </w:p>
        </w:tc>
      </w:tr>
      <w:tr w:rsidR="00F378E4" w:rsidRPr="00EE4392" w:rsidTr="00D86578">
        <w:trPr>
          <w:tblCellSpacing w:w="5" w:type="nil"/>
          <w:jc w:val="center"/>
        </w:trPr>
        <w:tc>
          <w:tcPr>
            <w:tcW w:w="0" w:type="auto"/>
            <w:vMerge/>
          </w:tcPr>
          <w:p w:rsidR="00F378E4" w:rsidRPr="00583D6B" w:rsidRDefault="00F378E4" w:rsidP="00D86578">
            <w:pPr>
              <w:pStyle w:val="ConsPlusCell"/>
              <w:rPr>
                <w:kern w:val="2"/>
              </w:rPr>
            </w:pPr>
          </w:p>
        </w:tc>
        <w:tc>
          <w:tcPr>
            <w:tcW w:w="0" w:type="auto"/>
            <w:vMerge/>
          </w:tcPr>
          <w:p w:rsidR="00F378E4" w:rsidRPr="00583D6B" w:rsidRDefault="00F378E4" w:rsidP="00D86578">
            <w:pPr>
              <w:pStyle w:val="ConsPlusCell"/>
              <w:rPr>
                <w:kern w:val="2"/>
              </w:rPr>
            </w:pPr>
          </w:p>
        </w:tc>
        <w:tc>
          <w:tcPr>
            <w:tcW w:w="0" w:type="auto"/>
          </w:tcPr>
          <w:p w:rsidR="00F378E4" w:rsidRPr="00583D6B" w:rsidRDefault="00F378E4" w:rsidP="00D86578">
            <w:pPr>
              <w:pStyle w:val="ConsPlusCell"/>
              <w:rPr>
                <w:kern w:val="2"/>
              </w:rPr>
            </w:pPr>
            <w:r w:rsidRPr="00583D6B">
              <w:rPr>
                <w:kern w:val="2"/>
              </w:rPr>
              <w:t xml:space="preserve">соисполнитель 1- </w:t>
            </w:r>
            <w:proofErr w:type="gramStart"/>
            <w:r w:rsidRPr="00583D6B">
              <w:rPr>
                <w:kern w:val="2"/>
              </w:rPr>
              <w:t>отсутствует,  всего</w:t>
            </w:r>
            <w:proofErr w:type="gramEnd"/>
          </w:p>
        </w:tc>
        <w:tc>
          <w:tcPr>
            <w:tcW w:w="0" w:type="auto"/>
          </w:tcPr>
          <w:p w:rsidR="00F378E4" w:rsidRPr="00583D6B" w:rsidRDefault="00F378E4" w:rsidP="00D86578">
            <w:pPr>
              <w:pStyle w:val="ConsPlusCell"/>
              <w:rPr>
                <w:kern w:val="2"/>
              </w:rPr>
            </w:pPr>
            <w:r w:rsidRPr="00583D6B">
              <w:rPr>
                <w:kern w:val="2"/>
              </w:rPr>
              <w:t>951</w:t>
            </w:r>
          </w:p>
        </w:tc>
        <w:tc>
          <w:tcPr>
            <w:tcW w:w="0" w:type="auto"/>
          </w:tcPr>
          <w:p w:rsidR="00F378E4" w:rsidRPr="00583D6B" w:rsidRDefault="00F378E4" w:rsidP="00D86578">
            <w:pPr>
              <w:pStyle w:val="ConsPlusCell"/>
              <w:rPr>
                <w:kern w:val="2"/>
              </w:rPr>
            </w:pPr>
            <w:r w:rsidRPr="00583D6B">
              <w:rPr>
                <w:kern w:val="2"/>
              </w:rPr>
              <w:t xml:space="preserve">X </w:t>
            </w:r>
          </w:p>
        </w:tc>
        <w:tc>
          <w:tcPr>
            <w:tcW w:w="1306" w:type="dxa"/>
          </w:tcPr>
          <w:p w:rsidR="00F378E4" w:rsidRPr="00583D6B" w:rsidRDefault="00F378E4" w:rsidP="00D86578">
            <w:pPr>
              <w:pStyle w:val="ConsPlusCell"/>
              <w:rPr>
                <w:kern w:val="2"/>
              </w:rPr>
            </w:pPr>
            <w:r w:rsidRPr="00583D6B">
              <w:rPr>
                <w:kern w:val="2"/>
              </w:rPr>
              <w:t xml:space="preserve">X </w:t>
            </w:r>
          </w:p>
        </w:tc>
        <w:tc>
          <w:tcPr>
            <w:tcW w:w="0" w:type="auto"/>
          </w:tcPr>
          <w:p w:rsidR="00F378E4" w:rsidRPr="00583D6B" w:rsidRDefault="00F378E4" w:rsidP="00D86578">
            <w:pPr>
              <w:pStyle w:val="ConsPlusCell"/>
              <w:rPr>
                <w:kern w:val="2"/>
              </w:rPr>
            </w:pPr>
            <w:r w:rsidRPr="00583D6B">
              <w:rPr>
                <w:kern w:val="2"/>
              </w:rPr>
              <w:t xml:space="preserve">X </w:t>
            </w:r>
          </w:p>
        </w:tc>
        <w:tc>
          <w:tcPr>
            <w:tcW w:w="0" w:type="auto"/>
          </w:tcPr>
          <w:p w:rsidR="00F378E4" w:rsidRPr="00AB3F65" w:rsidRDefault="00F378E4" w:rsidP="00D86578">
            <w:pPr>
              <w:pStyle w:val="ConsPlusCell"/>
              <w:rPr>
                <w:kern w:val="2"/>
              </w:rPr>
            </w:pPr>
            <w:r w:rsidRPr="00AB3F65">
              <w:rPr>
                <w:kern w:val="2"/>
              </w:rPr>
              <w:t>-</w:t>
            </w:r>
          </w:p>
        </w:tc>
        <w:tc>
          <w:tcPr>
            <w:tcW w:w="0" w:type="auto"/>
          </w:tcPr>
          <w:p w:rsidR="00F378E4" w:rsidRPr="00AB3F65" w:rsidRDefault="00F378E4" w:rsidP="00D86578">
            <w:pPr>
              <w:pStyle w:val="ConsPlusCell"/>
              <w:rPr>
                <w:kern w:val="2"/>
              </w:rPr>
            </w:pPr>
            <w:r w:rsidRPr="00AB3F65">
              <w:rPr>
                <w:kern w:val="2"/>
              </w:rPr>
              <w:t>-</w:t>
            </w:r>
          </w:p>
        </w:tc>
        <w:tc>
          <w:tcPr>
            <w:tcW w:w="0" w:type="auto"/>
          </w:tcPr>
          <w:p w:rsidR="00F378E4" w:rsidRPr="00AB3F65" w:rsidRDefault="00F378E4" w:rsidP="00D86578">
            <w:pPr>
              <w:pStyle w:val="ConsPlusCell"/>
              <w:rPr>
                <w:kern w:val="2"/>
              </w:rPr>
            </w:pPr>
            <w:r w:rsidRPr="00AB3F65">
              <w:rPr>
                <w:kern w:val="2"/>
              </w:rPr>
              <w:t>-</w:t>
            </w:r>
          </w:p>
        </w:tc>
        <w:tc>
          <w:tcPr>
            <w:tcW w:w="0" w:type="auto"/>
          </w:tcPr>
          <w:p w:rsidR="00F378E4" w:rsidRPr="00AB3F65" w:rsidRDefault="00F378E4" w:rsidP="00D86578">
            <w:pPr>
              <w:pStyle w:val="ConsPlusCell"/>
              <w:rPr>
                <w:kern w:val="2"/>
              </w:rPr>
            </w:pPr>
            <w:r w:rsidRPr="00AB3F65">
              <w:rPr>
                <w:kern w:val="2"/>
              </w:rPr>
              <w:t>-</w:t>
            </w:r>
          </w:p>
        </w:tc>
        <w:tc>
          <w:tcPr>
            <w:tcW w:w="0" w:type="auto"/>
          </w:tcPr>
          <w:p w:rsidR="00F378E4" w:rsidRPr="00AB3F65" w:rsidRDefault="00F378E4" w:rsidP="00D86578">
            <w:pPr>
              <w:pStyle w:val="ConsPlusCell"/>
              <w:rPr>
                <w:kern w:val="2"/>
              </w:rPr>
            </w:pPr>
            <w:r w:rsidRPr="00AB3F65">
              <w:rPr>
                <w:kern w:val="2"/>
              </w:rPr>
              <w:t>-</w:t>
            </w:r>
          </w:p>
        </w:tc>
        <w:tc>
          <w:tcPr>
            <w:tcW w:w="0" w:type="auto"/>
          </w:tcPr>
          <w:p w:rsidR="00F378E4" w:rsidRPr="00AB3F65" w:rsidRDefault="00F378E4" w:rsidP="00D86578">
            <w:pPr>
              <w:pStyle w:val="ConsPlusCell"/>
              <w:rPr>
                <w:kern w:val="2"/>
              </w:rPr>
            </w:pPr>
            <w:r w:rsidRPr="00AB3F65">
              <w:rPr>
                <w:kern w:val="2"/>
              </w:rPr>
              <w:t>-</w:t>
            </w:r>
          </w:p>
        </w:tc>
        <w:tc>
          <w:tcPr>
            <w:tcW w:w="0" w:type="auto"/>
          </w:tcPr>
          <w:p w:rsidR="00F378E4" w:rsidRPr="00AB3F65" w:rsidRDefault="00F378E4" w:rsidP="00D86578">
            <w:pPr>
              <w:pStyle w:val="ConsPlusCell"/>
              <w:rPr>
                <w:kern w:val="2"/>
              </w:rPr>
            </w:pPr>
            <w:r w:rsidRPr="00AB3F65">
              <w:rPr>
                <w:kern w:val="2"/>
              </w:rPr>
              <w:t>-</w:t>
            </w:r>
          </w:p>
        </w:tc>
      </w:tr>
      <w:tr w:rsidR="00F378E4" w:rsidRPr="00EE4392" w:rsidTr="00D86578">
        <w:trPr>
          <w:tblCellSpacing w:w="5" w:type="nil"/>
          <w:jc w:val="center"/>
        </w:trPr>
        <w:tc>
          <w:tcPr>
            <w:tcW w:w="0" w:type="auto"/>
            <w:vMerge/>
          </w:tcPr>
          <w:p w:rsidR="00F378E4" w:rsidRPr="00583D6B" w:rsidRDefault="00F378E4" w:rsidP="00D86578">
            <w:pPr>
              <w:pStyle w:val="ConsPlusCell"/>
              <w:rPr>
                <w:kern w:val="2"/>
              </w:rPr>
            </w:pPr>
          </w:p>
        </w:tc>
        <w:tc>
          <w:tcPr>
            <w:tcW w:w="0" w:type="auto"/>
            <w:vMerge/>
          </w:tcPr>
          <w:p w:rsidR="00F378E4" w:rsidRPr="00583D6B" w:rsidRDefault="00F378E4" w:rsidP="00D86578">
            <w:pPr>
              <w:pStyle w:val="ConsPlusCell"/>
              <w:rPr>
                <w:kern w:val="2"/>
              </w:rPr>
            </w:pPr>
          </w:p>
        </w:tc>
        <w:tc>
          <w:tcPr>
            <w:tcW w:w="0" w:type="auto"/>
          </w:tcPr>
          <w:p w:rsidR="00F378E4" w:rsidRPr="00583D6B" w:rsidRDefault="00F378E4" w:rsidP="00D86578">
            <w:pPr>
              <w:pStyle w:val="ConsPlusCell"/>
              <w:rPr>
                <w:kern w:val="2"/>
              </w:rPr>
            </w:pPr>
            <w:r w:rsidRPr="00583D6B">
              <w:rPr>
                <w:kern w:val="2"/>
              </w:rPr>
              <w:t xml:space="preserve">участник 1 </w:t>
            </w:r>
            <w:r w:rsidRPr="00583D6B">
              <w:rPr>
                <w:b/>
                <w:kern w:val="2"/>
              </w:rPr>
              <w:t>МБУК «БСДК»,</w:t>
            </w:r>
            <w:r w:rsidRPr="00583D6B">
              <w:rPr>
                <w:kern w:val="2"/>
              </w:rPr>
              <w:t xml:space="preserve"> всего </w:t>
            </w:r>
          </w:p>
        </w:tc>
        <w:tc>
          <w:tcPr>
            <w:tcW w:w="0" w:type="auto"/>
          </w:tcPr>
          <w:p w:rsidR="00F378E4" w:rsidRPr="00583D6B" w:rsidRDefault="00F378E4" w:rsidP="00D86578">
            <w:pPr>
              <w:pStyle w:val="ConsPlusCell"/>
              <w:rPr>
                <w:kern w:val="2"/>
              </w:rPr>
            </w:pPr>
            <w:r w:rsidRPr="00583D6B">
              <w:rPr>
                <w:kern w:val="2"/>
              </w:rPr>
              <w:t>951</w:t>
            </w:r>
          </w:p>
        </w:tc>
        <w:tc>
          <w:tcPr>
            <w:tcW w:w="0" w:type="auto"/>
          </w:tcPr>
          <w:p w:rsidR="00F378E4" w:rsidRPr="00583D6B" w:rsidRDefault="00F378E4" w:rsidP="00D86578">
            <w:pPr>
              <w:pStyle w:val="ConsPlusCell"/>
              <w:rPr>
                <w:kern w:val="2"/>
              </w:rPr>
            </w:pPr>
            <w:r>
              <w:rPr>
                <w:kern w:val="2"/>
              </w:rPr>
              <w:t>0801</w:t>
            </w:r>
            <w:r w:rsidRPr="00583D6B">
              <w:rPr>
                <w:kern w:val="2"/>
              </w:rPr>
              <w:t xml:space="preserve"> </w:t>
            </w:r>
          </w:p>
        </w:tc>
        <w:tc>
          <w:tcPr>
            <w:tcW w:w="1306" w:type="dxa"/>
          </w:tcPr>
          <w:p w:rsidR="00F378E4" w:rsidRPr="00583D6B" w:rsidRDefault="00F378E4" w:rsidP="00D86578">
            <w:pPr>
              <w:pStyle w:val="ConsPlusCell"/>
              <w:rPr>
                <w:kern w:val="2"/>
              </w:rPr>
            </w:pPr>
            <w:r w:rsidRPr="00583D6B">
              <w:rPr>
                <w:kern w:val="2"/>
              </w:rPr>
              <w:t xml:space="preserve">X </w:t>
            </w:r>
          </w:p>
        </w:tc>
        <w:tc>
          <w:tcPr>
            <w:tcW w:w="0" w:type="auto"/>
          </w:tcPr>
          <w:p w:rsidR="00F378E4" w:rsidRPr="00583D6B" w:rsidRDefault="00F378E4" w:rsidP="00D86578">
            <w:pPr>
              <w:pStyle w:val="ConsPlusCell"/>
              <w:rPr>
                <w:kern w:val="2"/>
              </w:rPr>
            </w:pPr>
            <w:r w:rsidRPr="00583D6B">
              <w:rPr>
                <w:kern w:val="2"/>
              </w:rPr>
              <w:t xml:space="preserve">X </w:t>
            </w:r>
          </w:p>
        </w:tc>
        <w:tc>
          <w:tcPr>
            <w:tcW w:w="0" w:type="auto"/>
          </w:tcPr>
          <w:p w:rsidR="00F378E4" w:rsidRPr="00AB3F65" w:rsidRDefault="00F378E4" w:rsidP="00D86578">
            <w:pPr>
              <w:pStyle w:val="ConsPlusCell"/>
              <w:rPr>
                <w:kern w:val="2"/>
              </w:rPr>
            </w:pPr>
            <w:r>
              <w:rPr>
                <w:kern w:val="2"/>
              </w:rPr>
              <w:t>3520,7</w:t>
            </w:r>
          </w:p>
        </w:tc>
        <w:tc>
          <w:tcPr>
            <w:tcW w:w="0" w:type="auto"/>
          </w:tcPr>
          <w:p w:rsidR="00F378E4" w:rsidRPr="00296CCF" w:rsidRDefault="00F378E4" w:rsidP="00D86578">
            <w:pPr>
              <w:pStyle w:val="ConsPlusCell"/>
              <w:rPr>
                <w:kern w:val="2"/>
              </w:rPr>
            </w:pPr>
            <w:r>
              <w:rPr>
                <w:kern w:val="2"/>
              </w:rPr>
              <w:t>2843,7</w:t>
            </w:r>
          </w:p>
        </w:tc>
        <w:tc>
          <w:tcPr>
            <w:tcW w:w="0" w:type="auto"/>
          </w:tcPr>
          <w:p w:rsidR="00F378E4" w:rsidRPr="00296CCF" w:rsidRDefault="00F378E4" w:rsidP="00D86578">
            <w:pPr>
              <w:pStyle w:val="ConsPlusCell"/>
              <w:rPr>
                <w:kern w:val="2"/>
              </w:rPr>
            </w:pPr>
            <w:r>
              <w:rPr>
                <w:kern w:val="2"/>
              </w:rPr>
              <w:t>3064,1</w:t>
            </w:r>
          </w:p>
        </w:tc>
        <w:tc>
          <w:tcPr>
            <w:tcW w:w="0" w:type="auto"/>
          </w:tcPr>
          <w:p w:rsidR="00F378E4" w:rsidRPr="00296CCF" w:rsidRDefault="00F378E4" w:rsidP="00D86578">
            <w:pPr>
              <w:pStyle w:val="ConsPlusCell"/>
              <w:rPr>
                <w:kern w:val="2"/>
              </w:rPr>
            </w:pPr>
            <w:r w:rsidRPr="00296CCF">
              <w:rPr>
                <w:kern w:val="2"/>
              </w:rPr>
              <w:t>2615,9</w:t>
            </w:r>
          </w:p>
        </w:tc>
        <w:tc>
          <w:tcPr>
            <w:tcW w:w="0" w:type="auto"/>
          </w:tcPr>
          <w:p w:rsidR="00F378E4" w:rsidRPr="00296CCF" w:rsidRDefault="00F378E4" w:rsidP="00D86578">
            <w:pPr>
              <w:pStyle w:val="ConsPlusCell"/>
              <w:rPr>
                <w:kern w:val="2"/>
              </w:rPr>
            </w:pPr>
            <w:r w:rsidRPr="00296CCF">
              <w:rPr>
                <w:kern w:val="2"/>
              </w:rPr>
              <w:t>2615,9</w:t>
            </w:r>
          </w:p>
        </w:tc>
        <w:tc>
          <w:tcPr>
            <w:tcW w:w="0" w:type="auto"/>
          </w:tcPr>
          <w:p w:rsidR="00F378E4" w:rsidRPr="00296CCF" w:rsidRDefault="00F378E4" w:rsidP="00D86578">
            <w:pPr>
              <w:pStyle w:val="ConsPlusCell"/>
              <w:rPr>
                <w:kern w:val="2"/>
              </w:rPr>
            </w:pPr>
            <w:r w:rsidRPr="00296CCF">
              <w:rPr>
                <w:kern w:val="2"/>
              </w:rPr>
              <w:t>2615,9</w:t>
            </w:r>
          </w:p>
        </w:tc>
        <w:tc>
          <w:tcPr>
            <w:tcW w:w="0" w:type="auto"/>
          </w:tcPr>
          <w:p w:rsidR="00F378E4" w:rsidRPr="00296CCF" w:rsidRDefault="00F378E4" w:rsidP="00D86578">
            <w:pPr>
              <w:pStyle w:val="ConsPlusCell"/>
              <w:rPr>
                <w:kern w:val="2"/>
              </w:rPr>
            </w:pPr>
            <w:r w:rsidRPr="00296CCF">
              <w:rPr>
                <w:kern w:val="2"/>
              </w:rPr>
              <w:t>2615,9</w:t>
            </w:r>
          </w:p>
        </w:tc>
      </w:tr>
      <w:tr w:rsidR="00F378E4" w:rsidRPr="00EE4392" w:rsidTr="00D86578">
        <w:trPr>
          <w:tblCellSpacing w:w="5" w:type="nil"/>
          <w:jc w:val="center"/>
        </w:trPr>
        <w:tc>
          <w:tcPr>
            <w:tcW w:w="0" w:type="auto"/>
            <w:vMerge/>
          </w:tcPr>
          <w:p w:rsidR="00F378E4" w:rsidRPr="00583D6B" w:rsidRDefault="00F378E4" w:rsidP="00D86578">
            <w:pPr>
              <w:pStyle w:val="ConsPlusCell"/>
              <w:rPr>
                <w:kern w:val="2"/>
              </w:rPr>
            </w:pPr>
          </w:p>
        </w:tc>
        <w:tc>
          <w:tcPr>
            <w:tcW w:w="0" w:type="auto"/>
            <w:vMerge/>
          </w:tcPr>
          <w:p w:rsidR="00F378E4" w:rsidRPr="00583D6B" w:rsidRDefault="00F378E4" w:rsidP="00D86578">
            <w:pPr>
              <w:pStyle w:val="ConsPlusCell"/>
              <w:rPr>
                <w:kern w:val="2"/>
              </w:rPr>
            </w:pPr>
          </w:p>
        </w:tc>
        <w:tc>
          <w:tcPr>
            <w:tcW w:w="0" w:type="auto"/>
          </w:tcPr>
          <w:p w:rsidR="00F378E4" w:rsidRPr="00583D6B" w:rsidRDefault="00F378E4" w:rsidP="00D86578">
            <w:pPr>
              <w:pStyle w:val="ConsPlusCell"/>
              <w:rPr>
                <w:kern w:val="2"/>
              </w:rPr>
            </w:pPr>
            <w:r w:rsidRPr="00583D6B">
              <w:rPr>
                <w:kern w:val="2"/>
              </w:rPr>
              <w:t xml:space="preserve">участник 2 </w:t>
            </w:r>
            <w:r w:rsidRPr="00583D6B">
              <w:rPr>
                <w:b/>
                <w:kern w:val="2"/>
              </w:rPr>
              <w:t>МБУК «БСБ»</w:t>
            </w:r>
            <w:r w:rsidRPr="00583D6B">
              <w:rPr>
                <w:kern w:val="2"/>
              </w:rPr>
              <w:t>, всего</w:t>
            </w:r>
          </w:p>
        </w:tc>
        <w:tc>
          <w:tcPr>
            <w:tcW w:w="0" w:type="auto"/>
          </w:tcPr>
          <w:p w:rsidR="00F378E4" w:rsidRPr="00583D6B" w:rsidRDefault="00F378E4" w:rsidP="00D86578">
            <w:pPr>
              <w:pStyle w:val="ConsPlusCell"/>
              <w:rPr>
                <w:kern w:val="2"/>
              </w:rPr>
            </w:pPr>
            <w:r w:rsidRPr="00583D6B">
              <w:rPr>
                <w:kern w:val="2"/>
              </w:rPr>
              <w:t>951</w:t>
            </w:r>
          </w:p>
        </w:tc>
        <w:tc>
          <w:tcPr>
            <w:tcW w:w="0" w:type="auto"/>
          </w:tcPr>
          <w:p w:rsidR="00F378E4" w:rsidRPr="00CE3D9C" w:rsidRDefault="00F378E4" w:rsidP="00D86578">
            <w:pPr>
              <w:pStyle w:val="ConsPlusCell"/>
              <w:rPr>
                <w:kern w:val="2"/>
              </w:rPr>
            </w:pPr>
            <w:r>
              <w:rPr>
                <w:kern w:val="2"/>
              </w:rPr>
              <w:t>0801</w:t>
            </w:r>
          </w:p>
        </w:tc>
        <w:tc>
          <w:tcPr>
            <w:tcW w:w="1306" w:type="dxa"/>
          </w:tcPr>
          <w:p w:rsidR="00F378E4" w:rsidRPr="00583D6B" w:rsidRDefault="00F378E4" w:rsidP="00D86578">
            <w:pPr>
              <w:pStyle w:val="ConsPlusCell"/>
              <w:rPr>
                <w:kern w:val="2"/>
              </w:rPr>
            </w:pPr>
            <w:r w:rsidRPr="00583D6B">
              <w:rPr>
                <w:kern w:val="2"/>
              </w:rPr>
              <w:t xml:space="preserve">X </w:t>
            </w:r>
          </w:p>
        </w:tc>
        <w:tc>
          <w:tcPr>
            <w:tcW w:w="0" w:type="auto"/>
          </w:tcPr>
          <w:p w:rsidR="00F378E4" w:rsidRPr="00583D6B" w:rsidRDefault="00F378E4" w:rsidP="00D86578">
            <w:pPr>
              <w:pStyle w:val="ConsPlusCell"/>
              <w:rPr>
                <w:kern w:val="2"/>
              </w:rPr>
            </w:pPr>
            <w:r w:rsidRPr="00583D6B">
              <w:rPr>
                <w:kern w:val="2"/>
              </w:rPr>
              <w:t xml:space="preserve">X </w:t>
            </w:r>
          </w:p>
        </w:tc>
        <w:tc>
          <w:tcPr>
            <w:tcW w:w="0" w:type="auto"/>
          </w:tcPr>
          <w:p w:rsidR="00F378E4" w:rsidRPr="00AB3F65" w:rsidRDefault="00F378E4" w:rsidP="00D86578">
            <w:pPr>
              <w:pStyle w:val="ConsPlusCell"/>
              <w:rPr>
                <w:kern w:val="2"/>
              </w:rPr>
            </w:pPr>
            <w:r w:rsidRPr="00AB3F65">
              <w:rPr>
                <w:kern w:val="2"/>
              </w:rPr>
              <w:t>404,0</w:t>
            </w:r>
          </w:p>
        </w:tc>
        <w:tc>
          <w:tcPr>
            <w:tcW w:w="0" w:type="auto"/>
          </w:tcPr>
          <w:p w:rsidR="00F378E4" w:rsidRPr="00113020" w:rsidRDefault="00F378E4" w:rsidP="00D86578">
            <w:pPr>
              <w:pStyle w:val="ConsPlusCell"/>
              <w:rPr>
                <w:kern w:val="2"/>
              </w:rPr>
            </w:pPr>
            <w:r w:rsidRPr="00113020">
              <w:rPr>
                <w:kern w:val="2"/>
              </w:rPr>
              <w:t>325,2</w:t>
            </w:r>
          </w:p>
        </w:tc>
        <w:tc>
          <w:tcPr>
            <w:tcW w:w="0" w:type="auto"/>
          </w:tcPr>
          <w:p w:rsidR="00F378E4" w:rsidRPr="00113020" w:rsidRDefault="00F378E4" w:rsidP="00D86578">
            <w:pPr>
              <w:pStyle w:val="ConsPlusCell"/>
              <w:rPr>
                <w:kern w:val="2"/>
              </w:rPr>
            </w:pPr>
            <w:r>
              <w:rPr>
                <w:kern w:val="2"/>
              </w:rPr>
              <w:t>298,5</w:t>
            </w:r>
          </w:p>
        </w:tc>
        <w:tc>
          <w:tcPr>
            <w:tcW w:w="0" w:type="auto"/>
          </w:tcPr>
          <w:p w:rsidR="00F378E4" w:rsidRPr="00113020" w:rsidRDefault="00F378E4" w:rsidP="00D86578">
            <w:pPr>
              <w:pStyle w:val="ConsPlusCell"/>
              <w:rPr>
                <w:kern w:val="2"/>
              </w:rPr>
            </w:pPr>
            <w:r w:rsidRPr="00113020">
              <w:rPr>
                <w:kern w:val="2"/>
              </w:rPr>
              <w:t>324,2</w:t>
            </w:r>
          </w:p>
        </w:tc>
        <w:tc>
          <w:tcPr>
            <w:tcW w:w="0" w:type="auto"/>
          </w:tcPr>
          <w:p w:rsidR="00F378E4" w:rsidRPr="00113020" w:rsidRDefault="00F378E4" w:rsidP="00D86578">
            <w:pPr>
              <w:pStyle w:val="ConsPlusCell"/>
              <w:rPr>
                <w:kern w:val="2"/>
              </w:rPr>
            </w:pPr>
            <w:r w:rsidRPr="00113020">
              <w:rPr>
                <w:kern w:val="2"/>
              </w:rPr>
              <w:t>324,2</w:t>
            </w:r>
          </w:p>
        </w:tc>
        <w:tc>
          <w:tcPr>
            <w:tcW w:w="0" w:type="auto"/>
          </w:tcPr>
          <w:p w:rsidR="00F378E4" w:rsidRPr="00113020" w:rsidRDefault="00F378E4" w:rsidP="00D86578">
            <w:pPr>
              <w:pStyle w:val="ConsPlusCell"/>
              <w:rPr>
                <w:kern w:val="2"/>
              </w:rPr>
            </w:pPr>
            <w:r w:rsidRPr="00113020">
              <w:rPr>
                <w:kern w:val="2"/>
              </w:rPr>
              <w:t>324,2</w:t>
            </w:r>
          </w:p>
        </w:tc>
        <w:tc>
          <w:tcPr>
            <w:tcW w:w="0" w:type="auto"/>
          </w:tcPr>
          <w:p w:rsidR="00F378E4" w:rsidRPr="00113020" w:rsidRDefault="00F378E4" w:rsidP="00D86578">
            <w:pPr>
              <w:pStyle w:val="ConsPlusCell"/>
              <w:rPr>
                <w:kern w:val="2"/>
              </w:rPr>
            </w:pPr>
            <w:r w:rsidRPr="00113020">
              <w:rPr>
                <w:kern w:val="2"/>
              </w:rPr>
              <w:t>324,2</w:t>
            </w:r>
          </w:p>
        </w:tc>
      </w:tr>
      <w:tr w:rsidR="00F378E4" w:rsidRPr="00EE4392" w:rsidTr="00D86578">
        <w:trPr>
          <w:tblCellSpacing w:w="5" w:type="nil"/>
          <w:jc w:val="center"/>
        </w:trPr>
        <w:tc>
          <w:tcPr>
            <w:tcW w:w="0" w:type="auto"/>
            <w:vMerge w:val="restart"/>
          </w:tcPr>
          <w:p w:rsidR="00F378E4" w:rsidRPr="00583D6B" w:rsidRDefault="00F378E4" w:rsidP="00D86578">
            <w:pPr>
              <w:pStyle w:val="ConsPlusCell"/>
              <w:rPr>
                <w:kern w:val="2"/>
              </w:rPr>
            </w:pPr>
            <w:r w:rsidRPr="00583D6B">
              <w:rPr>
                <w:kern w:val="2"/>
              </w:rPr>
              <w:t xml:space="preserve">Подпрограмма 1 </w:t>
            </w:r>
          </w:p>
        </w:tc>
        <w:tc>
          <w:tcPr>
            <w:tcW w:w="0" w:type="auto"/>
            <w:vMerge w:val="restart"/>
          </w:tcPr>
          <w:p w:rsidR="00F378E4" w:rsidRPr="00583D6B" w:rsidRDefault="00F378E4" w:rsidP="00D86578">
            <w:pPr>
              <w:pStyle w:val="ConsPlusCell"/>
              <w:rPr>
                <w:kern w:val="2"/>
              </w:rPr>
            </w:pPr>
            <w:r w:rsidRPr="00583D6B">
              <w:rPr>
                <w:kern w:val="2"/>
              </w:rPr>
              <w:t>«Развитие культурно- досуговой деятельности»</w:t>
            </w:r>
          </w:p>
        </w:tc>
        <w:tc>
          <w:tcPr>
            <w:tcW w:w="0" w:type="auto"/>
          </w:tcPr>
          <w:p w:rsidR="00F378E4" w:rsidRPr="00583D6B" w:rsidRDefault="00F378E4" w:rsidP="00D86578">
            <w:pPr>
              <w:pStyle w:val="ConsPlusCell"/>
              <w:rPr>
                <w:kern w:val="2"/>
              </w:rPr>
            </w:pPr>
            <w:r w:rsidRPr="00583D6B">
              <w:rPr>
                <w:kern w:val="2"/>
              </w:rPr>
              <w:t>Исполнитель подпрограммы 1 (соисполнитель муниципальной программы) всего,</w:t>
            </w:r>
          </w:p>
        </w:tc>
        <w:tc>
          <w:tcPr>
            <w:tcW w:w="0" w:type="auto"/>
          </w:tcPr>
          <w:p w:rsidR="00F378E4" w:rsidRPr="00583D6B" w:rsidRDefault="00F378E4" w:rsidP="00D86578">
            <w:pPr>
              <w:pStyle w:val="ConsPlusCell"/>
              <w:rPr>
                <w:kern w:val="2"/>
              </w:rPr>
            </w:pPr>
            <w:r w:rsidRPr="00583D6B">
              <w:rPr>
                <w:kern w:val="2"/>
              </w:rPr>
              <w:t>951</w:t>
            </w:r>
          </w:p>
        </w:tc>
        <w:tc>
          <w:tcPr>
            <w:tcW w:w="0" w:type="auto"/>
          </w:tcPr>
          <w:p w:rsidR="00F378E4" w:rsidRPr="00583D6B" w:rsidRDefault="00F378E4" w:rsidP="00D86578">
            <w:pPr>
              <w:pStyle w:val="ConsPlusCell"/>
              <w:rPr>
                <w:kern w:val="2"/>
              </w:rPr>
            </w:pPr>
            <w:r>
              <w:rPr>
                <w:kern w:val="2"/>
              </w:rPr>
              <w:t>0801</w:t>
            </w:r>
            <w:r w:rsidRPr="00583D6B">
              <w:rPr>
                <w:kern w:val="2"/>
              </w:rPr>
              <w:t xml:space="preserve"> </w:t>
            </w:r>
          </w:p>
        </w:tc>
        <w:tc>
          <w:tcPr>
            <w:tcW w:w="1306" w:type="dxa"/>
          </w:tcPr>
          <w:p w:rsidR="00F378E4" w:rsidRPr="00583D6B" w:rsidRDefault="00F378E4" w:rsidP="00D86578">
            <w:pPr>
              <w:pStyle w:val="ConsPlusCell"/>
              <w:rPr>
                <w:kern w:val="2"/>
              </w:rPr>
            </w:pPr>
            <w:r w:rsidRPr="00583D6B">
              <w:rPr>
                <w:kern w:val="2"/>
              </w:rPr>
              <w:t xml:space="preserve">X </w:t>
            </w:r>
          </w:p>
        </w:tc>
        <w:tc>
          <w:tcPr>
            <w:tcW w:w="0" w:type="auto"/>
          </w:tcPr>
          <w:p w:rsidR="00F378E4" w:rsidRPr="00583D6B" w:rsidRDefault="00F378E4" w:rsidP="00D86578">
            <w:pPr>
              <w:pStyle w:val="ConsPlusCell"/>
              <w:rPr>
                <w:kern w:val="2"/>
              </w:rPr>
            </w:pPr>
            <w:r w:rsidRPr="00583D6B">
              <w:rPr>
                <w:kern w:val="2"/>
              </w:rPr>
              <w:t xml:space="preserve">X </w:t>
            </w:r>
          </w:p>
        </w:tc>
        <w:tc>
          <w:tcPr>
            <w:tcW w:w="0" w:type="auto"/>
          </w:tcPr>
          <w:p w:rsidR="00F378E4" w:rsidRPr="00AB3F65" w:rsidRDefault="00F378E4" w:rsidP="00D86578">
            <w:pPr>
              <w:pStyle w:val="ConsPlusCell"/>
              <w:rPr>
                <w:kern w:val="2"/>
              </w:rPr>
            </w:pPr>
            <w:r>
              <w:rPr>
                <w:kern w:val="2"/>
              </w:rPr>
              <w:t>3520,7</w:t>
            </w:r>
          </w:p>
        </w:tc>
        <w:tc>
          <w:tcPr>
            <w:tcW w:w="0" w:type="auto"/>
          </w:tcPr>
          <w:p w:rsidR="00F378E4" w:rsidRPr="00296CCF" w:rsidRDefault="00F378E4" w:rsidP="00D86578">
            <w:pPr>
              <w:pStyle w:val="ConsPlusCell"/>
              <w:rPr>
                <w:kern w:val="2"/>
              </w:rPr>
            </w:pPr>
            <w:r>
              <w:rPr>
                <w:kern w:val="2"/>
              </w:rPr>
              <w:t>2843,7</w:t>
            </w:r>
          </w:p>
        </w:tc>
        <w:tc>
          <w:tcPr>
            <w:tcW w:w="0" w:type="auto"/>
          </w:tcPr>
          <w:p w:rsidR="00F378E4" w:rsidRPr="00296CCF" w:rsidRDefault="00F378E4" w:rsidP="00D86578">
            <w:pPr>
              <w:pStyle w:val="ConsPlusCell"/>
              <w:rPr>
                <w:kern w:val="2"/>
              </w:rPr>
            </w:pPr>
            <w:r>
              <w:rPr>
                <w:kern w:val="2"/>
              </w:rPr>
              <w:t>3064,1</w:t>
            </w:r>
          </w:p>
        </w:tc>
        <w:tc>
          <w:tcPr>
            <w:tcW w:w="0" w:type="auto"/>
          </w:tcPr>
          <w:p w:rsidR="00F378E4" w:rsidRPr="00296CCF" w:rsidRDefault="00F378E4" w:rsidP="00D86578">
            <w:pPr>
              <w:pStyle w:val="ConsPlusCell"/>
              <w:rPr>
                <w:kern w:val="2"/>
              </w:rPr>
            </w:pPr>
            <w:r w:rsidRPr="00296CCF">
              <w:rPr>
                <w:kern w:val="2"/>
              </w:rPr>
              <w:t>2615,9</w:t>
            </w:r>
          </w:p>
        </w:tc>
        <w:tc>
          <w:tcPr>
            <w:tcW w:w="0" w:type="auto"/>
          </w:tcPr>
          <w:p w:rsidR="00F378E4" w:rsidRPr="00296CCF" w:rsidRDefault="00F378E4" w:rsidP="00D86578">
            <w:pPr>
              <w:pStyle w:val="ConsPlusCell"/>
              <w:rPr>
                <w:kern w:val="2"/>
              </w:rPr>
            </w:pPr>
            <w:r w:rsidRPr="00296CCF">
              <w:rPr>
                <w:kern w:val="2"/>
              </w:rPr>
              <w:t>2615,9</w:t>
            </w:r>
          </w:p>
        </w:tc>
        <w:tc>
          <w:tcPr>
            <w:tcW w:w="0" w:type="auto"/>
          </w:tcPr>
          <w:p w:rsidR="00F378E4" w:rsidRPr="00296CCF" w:rsidRDefault="00F378E4" w:rsidP="00D86578">
            <w:pPr>
              <w:pStyle w:val="ConsPlusCell"/>
              <w:rPr>
                <w:kern w:val="2"/>
              </w:rPr>
            </w:pPr>
            <w:r w:rsidRPr="00296CCF">
              <w:rPr>
                <w:kern w:val="2"/>
              </w:rPr>
              <w:t>2615,9</w:t>
            </w:r>
          </w:p>
        </w:tc>
        <w:tc>
          <w:tcPr>
            <w:tcW w:w="0" w:type="auto"/>
          </w:tcPr>
          <w:p w:rsidR="00F378E4" w:rsidRPr="00296CCF" w:rsidRDefault="00F378E4" w:rsidP="00D86578">
            <w:pPr>
              <w:pStyle w:val="ConsPlusCell"/>
              <w:rPr>
                <w:kern w:val="2"/>
              </w:rPr>
            </w:pPr>
            <w:r w:rsidRPr="00296CCF">
              <w:rPr>
                <w:kern w:val="2"/>
              </w:rPr>
              <w:t>2615,9</w:t>
            </w:r>
          </w:p>
        </w:tc>
      </w:tr>
      <w:tr w:rsidR="00F378E4" w:rsidRPr="00EE4392" w:rsidTr="00D86578">
        <w:trPr>
          <w:tblCellSpacing w:w="5" w:type="nil"/>
          <w:jc w:val="center"/>
        </w:trPr>
        <w:tc>
          <w:tcPr>
            <w:tcW w:w="0" w:type="auto"/>
            <w:vMerge/>
          </w:tcPr>
          <w:p w:rsidR="00F378E4" w:rsidRPr="00583D6B" w:rsidRDefault="00F378E4" w:rsidP="00D86578">
            <w:pPr>
              <w:pStyle w:val="ConsPlusCell"/>
              <w:rPr>
                <w:kern w:val="2"/>
              </w:rPr>
            </w:pPr>
          </w:p>
        </w:tc>
        <w:tc>
          <w:tcPr>
            <w:tcW w:w="0" w:type="auto"/>
            <w:vMerge/>
          </w:tcPr>
          <w:p w:rsidR="00F378E4" w:rsidRPr="00583D6B" w:rsidRDefault="00F378E4" w:rsidP="00D86578">
            <w:pPr>
              <w:pStyle w:val="ConsPlusCell"/>
              <w:rPr>
                <w:kern w:val="2"/>
              </w:rPr>
            </w:pPr>
          </w:p>
        </w:tc>
        <w:tc>
          <w:tcPr>
            <w:tcW w:w="0" w:type="auto"/>
          </w:tcPr>
          <w:p w:rsidR="00F378E4" w:rsidRPr="00583D6B" w:rsidRDefault="00F378E4" w:rsidP="00D86578">
            <w:pPr>
              <w:pStyle w:val="ConsPlusCell"/>
              <w:rPr>
                <w:kern w:val="2"/>
              </w:rPr>
            </w:pPr>
            <w:r w:rsidRPr="00583D6B">
              <w:rPr>
                <w:kern w:val="2"/>
              </w:rPr>
              <w:t>в том числе:</w:t>
            </w:r>
          </w:p>
        </w:tc>
        <w:tc>
          <w:tcPr>
            <w:tcW w:w="0" w:type="auto"/>
          </w:tcPr>
          <w:p w:rsidR="00F378E4" w:rsidRPr="00583D6B" w:rsidRDefault="00F378E4" w:rsidP="00D86578">
            <w:pPr>
              <w:pStyle w:val="ConsPlusCell"/>
              <w:rPr>
                <w:kern w:val="2"/>
              </w:rPr>
            </w:pPr>
          </w:p>
        </w:tc>
        <w:tc>
          <w:tcPr>
            <w:tcW w:w="0" w:type="auto"/>
          </w:tcPr>
          <w:p w:rsidR="00F378E4" w:rsidRPr="00583D6B" w:rsidRDefault="00F378E4" w:rsidP="00D86578">
            <w:pPr>
              <w:pStyle w:val="ConsPlusCell"/>
              <w:rPr>
                <w:kern w:val="2"/>
              </w:rPr>
            </w:pPr>
          </w:p>
        </w:tc>
        <w:tc>
          <w:tcPr>
            <w:tcW w:w="1306" w:type="dxa"/>
          </w:tcPr>
          <w:p w:rsidR="00F378E4" w:rsidRPr="00583D6B" w:rsidRDefault="00F378E4" w:rsidP="00D86578">
            <w:pPr>
              <w:pStyle w:val="ConsPlusCell"/>
              <w:rPr>
                <w:kern w:val="2"/>
              </w:rPr>
            </w:pPr>
          </w:p>
        </w:tc>
        <w:tc>
          <w:tcPr>
            <w:tcW w:w="0" w:type="auto"/>
          </w:tcPr>
          <w:p w:rsidR="00F378E4" w:rsidRPr="00583D6B" w:rsidRDefault="00F378E4" w:rsidP="00D86578">
            <w:pPr>
              <w:pStyle w:val="ConsPlusCell"/>
              <w:rPr>
                <w:kern w:val="2"/>
              </w:rPr>
            </w:pPr>
          </w:p>
        </w:tc>
        <w:tc>
          <w:tcPr>
            <w:tcW w:w="0" w:type="auto"/>
          </w:tcPr>
          <w:p w:rsidR="00F378E4" w:rsidRPr="00AB3F65" w:rsidRDefault="00F378E4" w:rsidP="00D86578">
            <w:pPr>
              <w:pStyle w:val="ConsPlusCell"/>
              <w:rPr>
                <w:kern w:val="2"/>
              </w:rPr>
            </w:pPr>
          </w:p>
        </w:tc>
        <w:tc>
          <w:tcPr>
            <w:tcW w:w="0" w:type="auto"/>
          </w:tcPr>
          <w:p w:rsidR="00F378E4" w:rsidRPr="00296CCF" w:rsidRDefault="00F378E4" w:rsidP="00D86578">
            <w:pPr>
              <w:pStyle w:val="ConsPlusCell"/>
              <w:rPr>
                <w:kern w:val="2"/>
              </w:rPr>
            </w:pPr>
          </w:p>
        </w:tc>
        <w:tc>
          <w:tcPr>
            <w:tcW w:w="0" w:type="auto"/>
          </w:tcPr>
          <w:p w:rsidR="00F378E4" w:rsidRPr="00296CCF" w:rsidRDefault="00F378E4" w:rsidP="00D86578">
            <w:pPr>
              <w:pStyle w:val="ConsPlusCell"/>
              <w:rPr>
                <w:kern w:val="2"/>
              </w:rPr>
            </w:pPr>
          </w:p>
        </w:tc>
        <w:tc>
          <w:tcPr>
            <w:tcW w:w="0" w:type="auto"/>
          </w:tcPr>
          <w:p w:rsidR="00F378E4" w:rsidRPr="00296CCF" w:rsidRDefault="00F378E4" w:rsidP="00D86578">
            <w:pPr>
              <w:pStyle w:val="ConsPlusCell"/>
              <w:rPr>
                <w:kern w:val="2"/>
              </w:rPr>
            </w:pPr>
          </w:p>
        </w:tc>
        <w:tc>
          <w:tcPr>
            <w:tcW w:w="0" w:type="auto"/>
          </w:tcPr>
          <w:p w:rsidR="00F378E4" w:rsidRPr="00296CCF" w:rsidRDefault="00F378E4" w:rsidP="00D86578">
            <w:pPr>
              <w:pStyle w:val="ConsPlusCell"/>
              <w:rPr>
                <w:kern w:val="2"/>
              </w:rPr>
            </w:pPr>
          </w:p>
        </w:tc>
        <w:tc>
          <w:tcPr>
            <w:tcW w:w="0" w:type="auto"/>
          </w:tcPr>
          <w:p w:rsidR="00F378E4" w:rsidRPr="00296CCF" w:rsidRDefault="00F378E4" w:rsidP="00D86578">
            <w:pPr>
              <w:pStyle w:val="ConsPlusCell"/>
              <w:rPr>
                <w:kern w:val="2"/>
              </w:rPr>
            </w:pPr>
          </w:p>
        </w:tc>
        <w:tc>
          <w:tcPr>
            <w:tcW w:w="0" w:type="auto"/>
          </w:tcPr>
          <w:p w:rsidR="00F378E4" w:rsidRPr="00296CCF" w:rsidRDefault="00F378E4" w:rsidP="00D86578">
            <w:pPr>
              <w:pStyle w:val="ConsPlusCell"/>
              <w:rPr>
                <w:kern w:val="2"/>
              </w:rPr>
            </w:pPr>
          </w:p>
        </w:tc>
      </w:tr>
      <w:tr w:rsidR="00F378E4" w:rsidRPr="00EE4392" w:rsidTr="00D86578">
        <w:trPr>
          <w:tblCellSpacing w:w="5" w:type="nil"/>
          <w:jc w:val="center"/>
        </w:trPr>
        <w:tc>
          <w:tcPr>
            <w:tcW w:w="0" w:type="auto"/>
            <w:vMerge/>
          </w:tcPr>
          <w:p w:rsidR="00F378E4" w:rsidRPr="00583D6B" w:rsidRDefault="00F378E4" w:rsidP="00D86578">
            <w:pPr>
              <w:pStyle w:val="ConsPlusCell"/>
              <w:rPr>
                <w:kern w:val="2"/>
              </w:rPr>
            </w:pPr>
          </w:p>
        </w:tc>
        <w:tc>
          <w:tcPr>
            <w:tcW w:w="0" w:type="auto"/>
            <w:vMerge/>
          </w:tcPr>
          <w:p w:rsidR="00F378E4" w:rsidRPr="00583D6B" w:rsidRDefault="00F378E4" w:rsidP="00D86578">
            <w:pPr>
              <w:pStyle w:val="ConsPlusCell"/>
              <w:rPr>
                <w:kern w:val="2"/>
              </w:rPr>
            </w:pPr>
          </w:p>
        </w:tc>
        <w:tc>
          <w:tcPr>
            <w:tcW w:w="0" w:type="auto"/>
          </w:tcPr>
          <w:p w:rsidR="00F378E4" w:rsidRPr="00583D6B" w:rsidRDefault="00F378E4" w:rsidP="00D86578">
            <w:pPr>
              <w:pStyle w:val="ConsPlusCell"/>
              <w:rPr>
                <w:kern w:val="2"/>
              </w:rPr>
            </w:pPr>
            <w:r w:rsidRPr="00583D6B">
              <w:rPr>
                <w:kern w:val="2"/>
              </w:rPr>
              <w:t>участник подпрограммы 1 МБУК «БСДК»</w:t>
            </w:r>
          </w:p>
        </w:tc>
        <w:tc>
          <w:tcPr>
            <w:tcW w:w="0" w:type="auto"/>
          </w:tcPr>
          <w:p w:rsidR="00F378E4" w:rsidRPr="00583D6B" w:rsidRDefault="00F378E4" w:rsidP="00D86578">
            <w:pPr>
              <w:pStyle w:val="ConsPlusCell"/>
              <w:rPr>
                <w:kern w:val="2"/>
              </w:rPr>
            </w:pPr>
            <w:r w:rsidRPr="00583D6B">
              <w:rPr>
                <w:kern w:val="2"/>
              </w:rPr>
              <w:t>951</w:t>
            </w:r>
          </w:p>
        </w:tc>
        <w:tc>
          <w:tcPr>
            <w:tcW w:w="0" w:type="auto"/>
          </w:tcPr>
          <w:p w:rsidR="00F378E4" w:rsidRPr="00CE3D9C" w:rsidRDefault="00F378E4" w:rsidP="00D86578">
            <w:pPr>
              <w:pStyle w:val="ConsPlusCell"/>
              <w:rPr>
                <w:kern w:val="2"/>
              </w:rPr>
            </w:pPr>
            <w:r>
              <w:rPr>
                <w:kern w:val="2"/>
              </w:rPr>
              <w:t>0801</w:t>
            </w:r>
          </w:p>
        </w:tc>
        <w:tc>
          <w:tcPr>
            <w:tcW w:w="1306" w:type="dxa"/>
          </w:tcPr>
          <w:p w:rsidR="00F378E4" w:rsidRPr="00583D6B" w:rsidRDefault="00F378E4" w:rsidP="00D86578">
            <w:pPr>
              <w:pStyle w:val="ConsPlusCell"/>
              <w:rPr>
                <w:kern w:val="2"/>
              </w:rPr>
            </w:pPr>
            <w:r w:rsidRPr="00583D6B">
              <w:rPr>
                <w:kern w:val="2"/>
              </w:rPr>
              <w:t xml:space="preserve">X </w:t>
            </w:r>
          </w:p>
        </w:tc>
        <w:tc>
          <w:tcPr>
            <w:tcW w:w="0" w:type="auto"/>
          </w:tcPr>
          <w:p w:rsidR="00F378E4" w:rsidRPr="00583D6B" w:rsidRDefault="00F378E4" w:rsidP="00D86578">
            <w:pPr>
              <w:pStyle w:val="ConsPlusCell"/>
              <w:rPr>
                <w:kern w:val="2"/>
              </w:rPr>
            </w:pPr>
            <w:r w:rsidRPr="00583D6B">
              <w:rPr>
                <w:kern w:val="2"/>
              </w:rPr>
              <w:t xml:space="preserve">X </w:t>
            </w:r>
          </w:p>
        </w:tc>
        <w:tc>
          <w:tcPr>
            <w:tcW w:w="0" w:type="auto"/>
          </w:tcPr>
          <w:p w:rsidR="00F378E4" w:rsidRPr="00AB3F65" w:rsidRDefault="00F378E4" w:rsidP="00D86578">
            <w:pPr>
              <w:pStyle w:val="ConsPlusCell"/>
              <w:rPr>
                <w:kern w:val="2"/>
              </w:rPr>
            </w:pPr>
            <w:r>
              <w:rPr>
                <w:kern w:val="2"/>
              </w:rPr>
              <w:t>3520,7</w:t>
            </w:r>
          </w:p>
        </w:tc>
        <w:tc>
          <w:tcPr>
            <w:tcW w:w="0" w:type="auto"/>
          </w:tcPr>
          <w:p w:rsidR="00F378E4" w:rsidRPr="00296CCF" w:rsidRDefault="00F378E4" w:rsidP="00D86578">
            <w:pPr>
              <w:pStyle w:val="ConsPlusCell"/>
              <w:rPr>
                <w:kern w:val="2"/>
              </w:rPr>
            </w:pPr>
            <w:r>
              <w:rPr>
                <w:kern w:val="2"/>
              </w:rPr>
              <w:t>2843,7</w:t>
            </w:r>
          </w:p>
        </w:tc>
        <w:tc>
          <w:tcPr>
            <w:tcW w:w="0" w:type="auto"/>
          </w:tcPr>
          <w:p w:rsidR="00F378E4" w:rsidRPr="00296CCF" w:rsidRDefault="00F378E4" w:rsidP="00D86578">
            <w:pPr>
              <w:pStyle w:val="ConsPlusCell"/>
              <w:rPr>
                <w:kern w:val="2"/>
              </w:rPr>
            </w:pPr>
            <w:r>
              <w:rPr>
                <w:kern w:val="2"/>
              </w:rPr>
              <w:t>3064,1</w:t>
            </w:r>
          </w:p>
        </w:tc>
        <w:tc>
          <w:tcPr>
            <w:tcW w:w="0" w:type="auto"/>
          </w:tcPr>
          <w:p w:rsidR="00F378E4" w:rsidRPr="00296CCF" w:rsidRDefault="00F378E4" w:rsidP="00D86578">
            <w:pPr>
              <w:pStyle w:val="ConsPlusCell"/>
              <w:rPr>
                <w:kern w:val="2"/>
              </w:rPr>
            </w:pPr>
            <w:r w:rsidRPr="00296CCF">
              <w:rPr>
                <w:kern w:val="2"/>
              </w:rPr>
              <w:t>2615,9</w:t>
            </w:r>
          </w:p>
        </w:tc>
        <w:tc>
          <w:tcPr>
            <w:tcW w:w="0" w:type="auto"/>
          </w:tcPr>
          <w:p w:rsidR="00F378E4" w:rsidRPr="00296CCF" w:rsidRDefault="00F378E4" w:rsidP="00D86578">
            <w:pPr>
              <w:pStyle w:val="ConsPlusCell"/>
              <w:rPr>
                <w:kern w:val="2"/>
              </w:rPr>
            </w:pPr>
            <w:r w:rsidRPr="00296CCF">
              <w:rPr>
                <w:kern w:val="2"/>
              </w:rPr>
              <w:t>2615,9</w:t>
            </w:r>
          </w:p>
        </w:tc>
        <w:tc>
          <w:tcPr>
            <w:tcW w:w="0" w:type="auto"/>
          </w:tcPr>
          <w:p w:rsidR="00F378E4" w:rsidRPr="00296CCF" w:rsidRDefault="00F378E4" w:rsidP="00D86578">
            <w:pPr>
              <w:pStyle w:val="ConsPlusCell"/>
              <w:rPr>
                <w:kern w:val="2"/>
              </w:rPr>
            </w:pPr>
            <w:r w:rsidRPr="00296CCF">
              <w:rPr>
                <w:kern w:val="2"/>
              </w:rPr>
              <w:t>2615,9</w:t>
            </w:r>
          </w:p>
        </w:tc>
        <w:tc>
          <w:tcPr>
            <w:tcW w:w="0" w:type="auto"/>
          </w:tcPr>
          <w:p w:rsidR="00F378E4" w:rsidRPr="00296CCF" w:rsidRDefault="00F378E4" w:rsidP="00D86578">
            <w:pPr>
              <w:pStyle w:val="ConsPlusCell"/>
              <w:rPr>
                <w:kern w:val="2"/>
              </w:rPr>
            </w:pPr>
            <w:r w:rsidRPr="00296CCF">
              <w:rPr>
                <w:kern w:val="2"/>
              </w:rPr>
              <w:t>2615,9</w:t>
            </w:r>
          </w:p>
        </w:tc>
      </w:tr>
      <w:tr w:rsidR="00F378E4" w:rsidRPr="00EE4392" w:rsidTr="00D86578">
        <w:trPr>
          <w:trHeight w:val="553"/>
          <w:tblCellSpacing w:w="5" w:type="nil"/>
          <w:jc w:val="center"/>
        </w:trPr>
        <w:tc>
          <w:tcPr>
            <w:tcW w:w="0" w:type="auto"/>
            <w:vMerge w:val="restart"/>
          </w:tcPr>
          <w:p w:rsidR="00F378E4" w:rsidRPr="002B3CF8" w:rsidRDefault="00F378E4" w:rsidP="00D86578">
            <w:pPr>
              <w:pStyle w:val="ConsPlusCell"/>
              <w:rPr>
                <w:kern w:val="2"/>
              </w:rPr>
            </w:pPr>
            <w:r w:rsidRPr="002B3CF8">
              <w:rPr>
                <w:kern w:val="2"/>
              </w:rPr>
              <w:t>Основное мероприятие 1.</w:t>
            </w:r>
          </w:p>
        </w:tc>
        <w:tc>
          <w:tcPr>
            <w:tcW w:w="0" w:type="auto"/>
            <w:vMerge w:val="restart"/>
          </w:tcPr>
          <w:p w:rsidR="00F378E4" w:rsidRPr="002B3CF8" w:rsidRDefault="00F378E4" w:rsidP="00D86578">
            <w:pPr>
              <w:autoSpaceDE w:val="0"/>
              <w:autoSpaceDN w:val="0"/>
              <w:adjustRightInd w:val="0"/>
              <w:rPr>
                <w:rFonts w:ascii="Times New Roman" w:hAnsi="Times New Roman"/>
                <w:kern w:val="2"/>
              </w:rPr>
            </w:pPr>
            <w:r w:rsidRPr="002B3CF8">
              <w:rPr>
                <w:rFonts w:ascii="Times New Roman" w:hAnsi="Times New Roman"/>
                <w:kern w:val="2"/>
              </w:rPr>
              <w:t>Расходы на обеспечение деятельности (оказание услуг) муниципальных учреждений культуры Быстрогорского сельского поселения</w:t>
            </w:r>
          </w:p>
        </w:tc>
        <w:tc>
          <w:tcPr>
            <w:tcW w:w="0" w:type="auto"/>
            <w:vMerge w:val="restart"/>
          </w:tcPr>
          <w:p w:rsidR="00F378E4" w:rsidRPr="002B3CF8" w:rsidRDefault="00F378E4" w:rsidP="00D86578">
            <w:pPr>
              <w:pStyle w:val="aa"/>
              <w:rPr>
                <w:rFonts w:ascii="Times New Roman" w:hAnsi="Times New Roman"/>
                <w:kern w:val="2"/>
                <w:sz w:val="24"/>
                <w:szCs w:val="24"/>
              </w:rPr>
            </w:pPr>
            <w:r w:rsidRPr="002B3CF8">
              <w:rPr>
                <w:rFonts w:ascii="Times New Roman" w:hAnsi="Times New Roman"/>
                <w:kern w:val="2"/>
                <w:sz w:val="24"/>
                <w:szCs w:val="24"/>
              </w:rPr>
              <w:t>исполнитель основного мероприятия 1. МБУК «БСДК» (участник муниципальной программы)</w:t>
            </w:r>
          </w:p>
        </w:tc>
        <w:tc>
          <w:tcPr>
            <w:tcW w:w="0" w:type="auto"/>
          </w:tcPr>
          <w:p w:rsidR="00F378E4" w:rsidRPr="002B3CF8" w:rsidRDefault="00F378E4" w:rsidP="00D86578">
            <w:pPr>
              <w:pStyle w:val="aa"/>
              <w:rPr>
                <w:rFonts w:ascii="Times New Roman" w:hAnsi="Times New Roman"/>
                <w:kern w:val="2"/>
                <w:sz w:val="24"/>
                <w:szCs w:val="24"/>
              </w:rPr>
            </w:pPr>
            <w:r w:rsidRPr="002B3CF8">
              <w:rPr>
                <w:rFonts w:ascii="Times New Roman" w:hAnsi="Times New Roman"/>
                <w:kern w:val="2"/>
                <w:sz w:val="24"/>
                <w:szCs w:val="24"/>
              </w:rPr>
              <w:t>951</w:t>
            </w:r>
          </w:p>
        </w:tc>
        <w:tc>
          <w:tcPr>
            <w:tcW w:w="0" w:type="auto"/>
          </w:tcPr>
          <w:p w:rsidR="00F378E4" w:rsidRPr="002B3CF8" w:rsidRDefault="00F378E4" w:rsidP="00D86578">
            <w:pPr>
              <w:pStyle w:val="aa"/>
              <w:rPr>
                <w:rFonts w:ascii="Times New Roman" w:hAnsi="Times New Roman"/>
                <w:kern w:val="2"/>
                <w:sz w:val="24"/>
                <w:szCs w:val="24"/>
              </w:rPr>
            </w:pPr>
            <w:r w:rsidRPr="002B3CF8">
              <w:rPr>
                <w:rFonts w:ascii="Times New Roman" w:hAnsi="Times New Roman"/>
                <w:kern w:val="2"/>
                <w:sz w:val="24"/>
                <w:szCs w:val="24"/>
              </w:rPr>
              <w:t>0801</w:t>
            </w:r>
          </w:p>
        </w:tc>
        <w:tc>
          <w:tcPr>
            <w:tcW w:w="1306" w:type="dxa"/>
          </w:tcPr>
          <w:p w:rsidR="00F378E4" w:rsidRPr="002B3CF8" w:rsidRDefault="00F378E4" w:rsidP="00D86578">
            <w:pPr>
              <w:pStyle w:val="aa"/>
              <w:rPr>
                <w:rFonts w:ascii="Times New Roman" w:hAnsi="Times New Roman"/>
                <w:kern w:val="2"/>
                <w:sz w:val="24"/>
                <w:szCs w:val="24"/>
              </w:rPr>
            </w:pPr>
            <w:r w:rsidRPr="002B3CF8">
              <w:rPr>
                <w:rFonts w:ascii="Times New Roman" w:hAnsi="Times New Roman"/>
                <w:kern w:val="2"/>
                <w:sz w:val="24"/>
                <w:szCs w:val="24"/>
              </w:rPr>
              <w:t>0110059</w:t>
            </w:r>
          </w:p>
        </w:tc>
        <w:tc>
          <w:tcPr>
            <w:tcW w:w="0" w:type="auto"/>
          </w:tcPr>
          <w:p w:rsidR="00F378E4" w:rsidRPr="002B3CF8" w:rsidRDefault="00F378E4" w:rsidP="00D86578">
            <w:pPr>
              <w:pStyle w:val="aa"/>
              <w:rPr>
                <w:rFonts w:ascii="Times New Roman" w:hAnsi="Times New Roman"/>
                <w:kern w:val="2"/>
                <w:sz w:val="24"/>
                <w:szCs w:val="24"/>
              </w:rPr>
            </w:pPr>
            <w:r w:rsidRPr="002B3CF8">
              <w:rPr>
                <w:rFonts w:ascii="Times New Roman" w:hAnsi="Times New Roman"/>
                <w:kern w:val="2"/>
                <w:sz w:val="24"/>
                <w:szCs w:val="24"/>
              </w:rPr>
              <w:t>611</w:t>
            </w:r>
          </w:p>
        </w:tc>
        <w:tc>
          <w:tcPr>
            <w:tcW w:w="0" w:type="auto"/>
          </w:tcPr>
          <w:p w:rsidR="00F378E4" w:rsidRPr="002B3CF8" w:rsidRDefault="00F378E4" w:rsidP="00D86578">
            <w:pPr>
              <w:pStyle w:val="aa"/>
              <w:rPr>
                <w:rFonts w:ascii="Times New Roman" w:hAnsi="Times New Roman"/>
                <w:kern w:val="2"/>
                <w:sz w:val="24"/>
                <w:szCs w:val="24"/>
              </w:rPr>
            </w:pPr>
            <w:r w:rsidRPr="002B3CF8">
              <w:rPr>
                <w:rFonts w:ascii="Times New Roman" w:hAnsi="Times New Roman"/>
                <w:kern w:val="2"/>
                <w:sz w:val="24"/>
                <w:szCs w:val="24"/>
              </w:rPr>
              <w:t>2929,6</w:t>
            </w:r>
          </w:p>
        </w:tc>
        <w:tc>
          <w:tcPr>
            <w:tcW w:w="0" w:type="auto"/>
          </w:tcPr>
          <w:p w:rsidR="00F378E4" w:rsidRPr="002B3CF8" w:rsidRDefault="00F378E4" w:rsidP="00D86578">
            <w:pPr>
              <w:pStyle w:val="ConsPlusCell"/>
              <w:rPr>
                <w:kern w:val="2"/>
              </w:rPr>
            </w:pPr>
            <w:r w:rsidRPr="002B3CF8">
              <w:rPr>
                <w:kern w:val="2"/>
              </w:rPr>
              <w:t>2626,2</w:t>
            </w:r>
          </w:p>
        </w:tc>
        <w:tc>
          <w:tcPr>
            <w:tcW w:w="0" w:type="auto"/>
          </w:tcPr>
          <w:p w:rsidR="00F378E4" w:rsidRPr="00113020" w:rsidRDefault="00F378E4" w:rsidP="00D86578">
            <w:pPr>
              <w:pStyle w:val="ConsPlusCell"/>
              <w:rPr>
                <w:kern w:val="2"/>
              </w:rPr>
            </w:pPr>
            <w:r>
              <w:rPr>
                <w:kern w:val="2"/>
              </w:rPr>
              <w:t>0</w:t>
            </w:r>
          </w:p>
        </w:tc>
        <w:tc>
          <w:tcPr>
            <w:tcW w:w="0" w:type="auto"/>
          </w:tcPr>
          <w:p w:rsidR="00F378E4" w:rsidRPr="00113020" w:rsidRDefault="00F378E4" w:rsidP="00D86578">
            <w:pPr>
              <w:pStyle w:val="ConsPlusCell"/>
              <w:rPr>
                <w:kern w:val="2"/>
              </w:rPr>
            </w:pPr>
            <w:r>
              <w:rPr>
                <w:kern w:val="2"/>
              </w:rPr>
              <w:t>0</w:t>
            </w:r>
          </w:p>
        </w:tc>
        <w:tc>
          <w:tcPr>
            <w:tcW w:w="0" w:type="auto"/>
          </w:tcPr>
          <w:p w:rsidR="00F378E4" w:rsidRPr="00113020" w:rsidRDefault="00F378E4" w:rsidP="00D86578">
            <w:pPr>
              <w:pStyle w:val="ConsPlusCell"/>
              <w:rPr>
                <w:kern w:val="2"/>
              </w:rPr>
            </w:pPr>
            <w:r>
              <w:rPr>
                <w:kern w:val="2"/>
              </w:rPr>
              <w:t>0</w:t>
            </w:r>
          </w:p>
        </w:tc>
        <w:tc>
          <w:tcPr>
            <w:tcW w:w="0" w:type="auto"/>
          </w:tcPr>
          <w:p w:rsidR="00F378E4" w:rsidRPr="00113020" w:rsidRDefault="00F378E4" w:rsidP="00D86578">
            <w:pPr>
              <w:pStyle w:val="ConsPlusCell"/>
              <w:rPr>
                <w:kern w:val="2"/>
              </w:rPr>
            </w:pPr>
            <w:r>
              <w:rPr>
                <w:kern w:val="2"/>
              </w:rPr>
              <w:t>0</w:t>
            </w:r>
          </w:p>
        </w:tc>
        <w:tc>
          <w:tcPr>
            <w:tcW w:w="0" w:type="auto"/>
          </w:tcPr>
          <w:p w:rsidR="00F378E4" w:rsidRPr="00113020" w:rsidRDefault="00F378E4" w:rsidP="00D86578">
            <w:pPr>
              <w:pStyle w:val="ConsPlusCell"/>
              <w:rPr>
                <w:kern w:val="2"/>
              </w:rPr>
            </w:pPr>
            <w:r>
              <w:rPr>
                <w:kern w:val="2"/>
              </w:rPr>
              <w:t>0</w:t>
            </w:r>
          </w:p>
        </w:tc>
      </w:tr>
      <w:tr w:rsidR="00F378E4" w:rsidRPr="00EE4392" w:rsidTr="00D86578">
        <w:trPr>
          <w:trHeight w:val="1373"/>
          <w:tblCellSpacing w:w="5" w:type="nil"/>
          <w:jc w:val="center"/>
        </w:trPr>
        <w:tc>
          <w:tcPr>
            <w:tcW w:w="0" w:type="auto"/>
            <w:vMerge/>
          </w:tcPr>
          <w:p w:rsidR="00F378E4" w:rsidRPr="002B3CF8" w:rsidRDefault="00F378E4" w:rsidP="00D86578">
            <w:pPr>
              <w:pStyle w:val="ConsPlusCell"/>
              <w:rPr>
                <w:kern w:val="2"/>
              </w:rPr>
            </w:pPr>
          </w:p>
        </w:tc>
        <w:tc>
          <w:tcPr>
            <w:tcW w:w="0" w:type="auto"/>
            <w:vMerge/>
          </w:tcPr>
          <w:p w:rsidR="00F378E4" w:rsidRPr="002B3CF8" w:rsidRDefault="00F378E4" w:rsidP="00D86578">
            <w:pPr>
              <w:autoSpaceDE w:val="0"/>
              <w:autoSpaceDN w:val="0"/>
              <w:adjustRightInd w:val="0"/>
              <w:rPr>
                <w:rFonts w:ascii="Times New Roman" w:hAnsi="Times New Roman"/>
                <w:kern w:val="2"/>
              </w:rPr>
            </w:pPr>
          </w:p>
        </w:tc>
        <w:tc>
          <w:tcPr>
            <w:tcW w:w="0" w:type="auto"/>
            <w:vMerge/>
          </w:tcPr>
          <w:p w:rsidR="00F378E4" w:rsidRPr="002B3CF8" w:rsidRDefault="00F378E4" w:rsidP="00D86578">
            <w:pPr>
              <w:pStyle w:val="aa"/>
              <w:rPr>
                <w:rFonts w:ascii="Times New Roman" w:hAnsi="Times New Roman"/>
                <w:kern w:val="2"/>
                <w:sz w:val="24"/>
                <w:szCs w:val="24"/>
              </w:rPr>
            </w:pPr>
          </w:p>
        </w:tc>
        <w:tc>
          <w:tcPr>
            <w:tcW w:w="0" w:type="auto"/>
          </w:tcPr>
          <w:p w:rsidR="00F378E4" w:rsidRPr="002B3CF8" w:rsidRDefault="00F378E4" w:rsidP="00D86578">
            <w:pPr>
              <w:pStyle w:val="aa"/>
              <w:rPr>
                <w:rFonts w:ascii="Times New Roman" w:hAnsi="Times New Roman"/>
                <w:kern w:val="2"/>
                <w:sz w:val="24"/>
                <w:szCs w:val="24"/>
              </w:rPr>
            </w:pPr>
            <w:r w:rsidRPr="002B3CF8">
              <w:rPr>
                <w:rFonts w:ascii="Times New Roman" w:hAnsi="Times New Roman"/>
                <w:kern w:val="2"/>
                <w:sz w:val="24"/>
                <w:szCs w:val="24"/>
              </w:rPr>
              <w:t>951</w:t>
            </w:r>
          </w:p>
        </w:tc>
        <w:tc>
          <w:tcPr>
            <w:tcW w:w="0" w:type="auto"/>
          </w:tcPr>
          <w:p w:rsidR="00F378E4" w:rsidRPr="002B3CF8" w:rsidRDefault="00F378E4" w:rsidP="00D86578">
            <w:pPr>
              <w:pStyle w:val="aa"/>
              <w:rPr>
                <w:rFonts w:ascii="Times New Roman" w:hAnsi="Times New Roman"/>
                <w:kern w:val="2"/>
                <w:sz w:val="24"/>
                <w:szCs w:val="24"/>
              </w:rPr>
            </w:pPr>
            <w:r w:rsidRPr="002B3CF8">
              <w:rPr>
                <w:rFonts w:ascii="Times New Roman" w:hAnsi="Times New Roman"/>
                <w:kern w:val="2"/>
                <w:sz w:val="24"/>
                <w:szCs w:val="24"/>
              </w:rPr>
              <w:t>0801</w:t>
            </w:r>
          </w:p>
        </w:tc>
        <w:tc>
          <w:tcPr>
            <w:tcW w:w="1306" w:type="dxa"/>
          </w:tcPr>
          <w:p w:rsidR="00F378E4" w:rsidRPr="002B3CF8" w:rsidRDefault="00F378E4" w:rsidP="00D86578">
            <w:pPr>
              <w:pStyle w:val="aa"/>
              <w:rPr>
                <w:rFonts w:ascii="Times New Roman" w:hAnsi="Times New Roman"/>
                <w:kern w:val="2"/>
                <w:sz w:val="24"/>
                <w:szCs w:val="24"/>
              </w:rPr>
            </w:pPr>
            <w:r w:rsidRPr="002B3CF8">
              <w:rPr>
                <w:rFonts w:ascii="Times New Roman" w:hAnsi="Times New Roman"/>
                <w:kern w:val="2"/>
                <w:sz w:val="24"/>
                <w:szCs w:val="24"/>
              </w:rPr>
              <w:t>0110</w:t>
            </w:r>
            <w:r>
              <w:rPr>
                <w:rFonts w:ascii="Times New Roman" w:hAnsi="Times New Roman"/>
                <w:kern w:val="2"/>
                <w:sz w:val="24"/>
                <w:szCs w:val="24"/>
              </w:rPr>
              <w:t>00</w:t>
            </w:r>
            <w:r w:rsidRPr="002B3CF8">
              <w:rPr>
                <w:rFonts w:ascii="Times New Roman" w:hAnsi="Times New Roman"/>
                <w:kern w:val="2"/>
                <w:sz w:val="24"/>
                <w:szCs w:val="24"/>
              </w:rPr>
              <w:t>059</w:t>
            </w:r>
            <w:r>
              <w:rPr>
                <w:rFonts w:ascii="Times New Roman" w:hAnsi="Times New Roman"/>
                <w:kern w:val="2"/>
                <w:sz w:val="24"/>
                <w:szCs w:val="24"/>
              </w:rPr>
              <w:t>0</w:t>
            </w:r>
          </w:p>
        </w:tc>
        <w:tc>
          <w:tcPr>
            <w:tcW w:w="0" w:type="auto"/>
          </w:tcPr>
          <w:p w:rsidR="00F378E4" w:rsidRPr="002B3CF8" w:rsidRDefault="00F378E4" w:rsidP="00D86578">
            <w:pPr>
              <w:pStyle w:val="aa"/>
              <w:rPr>
                <w:rFonts w:ascii="Times New Roman" w:hAnsi="Times New Roman"/>
                <w:kern w:val="2"/>
                <w:sz w:val="24"/>
                <w:szCs w:val="24"/>
              </w:rPr>
            </w:pPr>
            <w:r w:rsidRPr="002B3CF8">
              <w:rPr>
                <w:rFonts w:ascii="Times New Roman" w:hAnsi="Times New Roman"/>
                <w:kern w:val="2"/>
                <w:sz w:val="24"/>
                <w:szCs w:val="24"/>
              </w:rPr>
              <w:t>611</w:t>
            </w:r>
          </w:p>
        </w:tc>
        <w:tc>
          <w:tcPr>
            <w:tcW w:w="0" w:type="auto"/>
          </w:tcPr>
          <w:p w:rsidR="00F378E4" w:rsidRDefault="00F378E4" w:rsidP="00D86578">
            <w:pPr>
              <w:pStyle w:val="aa"/>
              <w:rPr>
                <w:rFonts w:ascii="Times New Roman" w:hAnsi="Times New Roman"/>
                <w:kern w:val="2"/>
                <w:sz w:val="24"/>
                <w:szCs w:val="24"/>
              </w:rPr>
            </w:pPr>
            <w:r>
              <w:rPr>
                <w:rFonts w:ascii="Times New Roman" w:hAnsi="Times New Roman"/>
                <w:kern w:val="2"/>
                <w:sz w:val="24"/>
                <w:szCs w:val="24"/>
              </w:rPr>
              <w:t>0</w:t>
            </w:r>
          </w:p>
          <w:p w:rsidR="00F378E4" w:rsidRPr="00E67C44" w:rsidRDefault="00F378E4" w:rsidP="00D86578">
            <w:pPr>
              <w:spacing w:after="0" w:line="240" w:lineRule="auto"/>
              <w:rPr>
                <w:lang w:eastAsia="x-none"/>
              </w:rPr>
            </w:pPr>
            <w:r>
              <w:rPr>
                <w:lang w:eastAsia="x-none"/>
              </w:rPr>
              <w:t>0</w:t>
            </w:r>
          </w:p>
        </w:tc>
        <w:tc>
          <w:tcPr>
            <w:tcW w:w="0" w:type="auto"/>
          </w:tcPr>
          <w:p w:rsidR="00F378E4" w:rsidRPr="002B3CF8" w:rsidRDefault="00F378E4" w:rsidP="00D86578">
            <w:pPr>
              <w:pStyle w:val="ConsPlusCell"/>
              <w:rPr>
                <w:kern w:val="2"/>
              </w:rPr>
            </w:pPr>
            <w:r>
              <w:rPr>
                <w:kern w:val="2"/>
              </w:rPr>
              <w:t>0</w:t>
            </w:r>
          </w:p>
        </w:tc>
        <w:tc>
          <w:tcPr>
            <w:tcW w:w="0" w:type="auto"/>
          </w:tcPr>
          <w:p w:rsidR="00F378E4" w:rsidRPr="00113020" w:rsidRDefault="00F378E4" w:rsidP="00D86578">
            <w:pPr>
              <w:pStyle w:val="ConsPlusCell"/>
              <w:rPr>
                <w:kern w:val="2"/>
              </w:rPr>
            </w:pPr>
            <w:r>
              <w:rPr>
                <w:kern w:val="2"/>
              </w:rPr>
              <w:t>2972,7</w:t>
            </w:r>
          </w:p>
        </w:tc>
        <w:tc>
          <w:tcPr>
            <w:tcW w:w="0" w:type="auto"/>
          </w:tcPr>
          <w:p w:rsidR="00F378E4" w:rsidRPr="00113020" w:rsidRDefault="00F378E4" w:rsidP="00D86578">
            <w:pPr>
              <w:pStyle w:val="ConsPlusCell"/>
              <w:rPr>
                <w:kern w:val="2"/>
              </w:rPr>
            </w:pPr>
            <w:r w:rsidRPr="00113020">
              <w:rPr>
                <w:kern w:val="2"/>
              </w:rPr>
              <w:t>2583,8</w:t>
            </w:r>
          </w:p>
        </w:tc>
        <w:tc>
          <w:tcPr>
            <w:tcW w:w="0" w:type="auto"/>
          </w:tcPr>
          <w:p w:rsidR="00F378E4" w:rsidRPr="00113020" w:rsidRDefault="00F378E4" w:rsidP="00D86578">
            <w:pPr>
              <w:pStyle w:val="ConsPlusCell"/>
              <w:rPr>
                <w:kern w:val="2"/>
              </w:rPr>
            </w:pPr>
            <w:r w:rsidRPr="00113020">
              <w:rPr>
                <w:kern w:val="2"/>
              </w:rPr>
              <w:t>2583,8</w:t>
            </w:r>
          </w:p>
        </w:tc>
        <w:tc>
          <w:tcPr>
            <w:tcW w:w="0" w:type="auto"/>
          </w:tcPr>
          <w:p w:rsidR="00F378E4" w:rsidRPr="00113020" w:rsidRDefault="00F378E4" w:rsidP="00D86578">
            <w:pPr>
              <w:pStyle w:val="ConsPlusCell"/>
              <w:rPr>
                <w:kern w:val="2"/>
              </w:rPr>
            </w:pPr>
            <w:r w:rsidRPr="00113020">
              <w:rPr>
                <w:kern w:val="2"/>
              </w:rPr>
              <w:t>2583,8</w:t>
            </w:r>
          </w:p>
        </w:tc>
        <w:tc>
          <w:tcPr>
            <w:tcW w:w="0" w:type="auto"/>
          </w:tcPr>
          <w:p w:rsidR="00F378E4" w:rsidRPr="00113020" w:rsidRDefault="00F378E4" w:rsidP="00D86578">
            <w:pPr>
              <w:pStyle w:val="ConsPlusCell"/>
              <w:rPr>
                <w:kern w:val="2"/>
              </w:rPr>
            </w:pPr>
            <w:r w:rsidRPr="00113020">
              <w:rPr>
                <w:kern w:val="2"/>
              </w:rPr>
              <w:t>2583,8</w:t>
            </w:r>
          </w:p>
        </w:tc>
      </w:tr>
      <w:tr w:rsidR="00F378E4" w:rsidRPr="00EE4392" w:rsidTr="00D86578">
        <w:trPr>
          <w:tblCellSpacing w:w="5" w:type="nil"/>
          <w:jc w:val="center"/>
        </w:trPr>
        <w:tc>
          <w:tcPr>
            <w:tcW w:w="0" w:type="auto"/>
          </w:tcPr>
          <w:p w:rsidR="00F378E4" w:rsidRPr="002B3CF8" w:rsidRDefault="00F378E4" w:rsidP="00D86578">
            <w:pPr>
              <w:pStyle w:val="ConsPlusCell"/>
              <w:rPr>
                <w:kern w:val="2"/>
              </w:rPr>
            </w:pPr>
            <w:r w:rsidRPr="002B3CF8">
              <w:rPr>
                <w:kern w:val="2"/>
              </w:rPr>
              <w:t>Основное мероприятие 2.</w:t>
            </w:r>
          </w:p>
        </w:tc>
        <w:tc>
          <w:tcPr>
            <w:tcW w:w="0" w:type="auto"/>
          </w:tcPr>
          <w:p w:rsidR="00F378E4" w:rsidRPr="002B3CF8" w:rsidRDefault="00F378E4" w:rsidP="00D86578">
            <w:pPr>
              <w:autoSpaceDE w:val="0"/>
              <w:autoSpaceDN w:val="0"/>
              <w:adjustRightInd w:val="0"/>
              <w:rPr>
                <w:rFonts w:ascii="Times New Roman" w:hAnsi="Times New Roman"/>
                <w:kern w:val="2"/>
              </w:rPr>
            </w:pPr>
            <w:r w:rsidRPr="002B3CF8">
              <w:rPr>
                <w:rFonts w:ascii="Times New Roman" w:hAnsi="Times New Roman"/>
                <w:kern w:val="2"/>
              </w:rPr>
              <w:t>Расходы за счет средств от полученных доходов от предпринимательской и иной приносящей доход деятельности для обеспечения деятельности МБУК «БСДК»</w:t>
            </w:r>
          </w:p>
        </w:tc>
        <w:tc>
          <w:tcPr>
            <w:tcW w:w="0" w:type="auto"/>
          </w:tcPr>
          <w:p w:rsidR="00F378E4" w:rsidRPr="002B3CF8" w:rsidRDefault="00F378E4" w:rsidP="00D86578">
            <w:pPr>
              <w:pStyle w:val="ConsPlusCell"/>
              <w:rPr>
                <w:kern w:val="2"/>
              </w:rPr>
            </w:pPr>
            <w:r w:rsidRPr="002B3CF8">
              <w:rPr>
                <w:kern w:val="2"/>
              </w:rPr>
              <w:t>исполнитель основного мероприятия 1. МБУК «БСДК» (участник муниципальной программы)</w:t>
            </w:r>
          </w:p>
        </w:tc>
        <w:tc>
          <w:tcPr>
            <w:tcW w:w="0" w:type="auto"/>
          </w:tcPr>
          <w:p w:rsidR="00F378E4" w:rsidRPr="002B3CF8" w:rsidRDefault="00F378E4" w:rsidP="00D86578">
            <w:pPr>
              <w:pStyle w:val="ConsPlusCell"/>
              <w:rPr>
                <w:kern w:val="2"/>
              </w:rPr>
            </w:pPr>
            <w:r w:rsidRPr="002B3CF8">
              <w:rPr>
                <w:kern w:val="2"/>
              </w:rPr>
              <w:t xml:space="preserve">X </w:t>
            </w:r>
          </w:p>
        </w:tc>
        <w:tc>
          <w:tcPr>
            <w:tcW w:w="0" w:type="auto"/>
          </w:tcPr>
          <w:p w:rsidR="00F378E4" w:rsidRPr="002B3CF8" w:rsidRDefault="00F378E4" w:rsidP="00D86578">
            <w:pPr>
              <w:pStyle w:val="ConsPlusCell"/>
              <w:rPr>
                <w:kern w:val="2"/>
              </w:rPr>
            </w:pPr>
            <w:r w:rsidRPr="002B3CF8">
              <w:rPr>
                <w:kern w:val="2"/>
              </w:rPr>
              <w:t xml:space="preserve">X </w:t>
            </w:r>
          </w:p>
        </w:tc>
        <w:tc>
          <w:tcPr>
            <w:tcW w:w="1306" w:type="dxa"/>
          </w:tcPr>
          <w:p w:rsidR="00F378E4" w:rsidRPr="002B3CF8" w:rsidRDefault="00F378E4" w:rsidP="00D86578">
            <w:pPr>
              <w:pStyle w:val="ConsPlusCell"/>
              <w:rPr>
                <w:kern w:val="2"/>
              </w:rPr>
            </w:pPr>
            <w:r w:rsidRPr="002B3CF8">
              <w:rPr>
                <w:kern w:val="2"/>
              </w:rPr>
              <w:t xml:space="preserve">X </w:t>
            </w:r>
          </w:p>
        </w:tc>
        <w:tc>
          <w:tcPr>
            <w:tcW w:w="0" w:type="auto"/>
          </w:tcPr>
          <w:p w:rsidR="00F378E4" w:rsidRPr="002B3CF8" w:rsidRDefault="00F378E4" w:rsidP="00D86578">
            <w:pPr>
              <w:pStyle w:val="ConsPlusCell"/>
              <w:rPr>
                <w:kern w:val="2"/>
              </w:rPr>
            </w:pPr>
            <w:r w:rsidRPr="002B3CF8">
              <w:rPr>
                <w:kern w:val="2"/>
              </w:rPr>
              <w:t>Х</w:t>
            </w:r>
          </w:p>
        </w:tc>
        <w:tc>
          <w:tcPr>
            <w:tcW w:w="0" w:type="auto"/>
          </w:tcPr>
          <w:p w:rsidR="00F378E4" w:rsidRPr="002B3CF8" w:rsidRDefault="00F378E4" w:rsidP="00D86578">
            <w:pPr>
              <w:pStyle w:val="ConsPlusCell"/>
              <w:rPr>
                <w:kern w:val="2"/>
              </w:rPr>
            </w:pPr>
            <w:r w:rsidRPr="002B3CF8">
              <w:rPr>
                <w:kern w:val="2"/>
              </w:rPr>
              <w:t>32,1</w:t>
            </w:r>
          </w:p>
        </w:tc>
        <w:tc>
          <w:tcPr>
            <w:tcW w:w="0" w:type="auto"/>
          </w:tcPr>
          <w:p w:rsidR="00F378E4" w:rsidRPr="002B3CF8" w:rsidRDefault="00F378E4" w:rsidP="00D86578">
            <w:pPr>
              <w:rPr>
                <w:rFonts w:ascii="Times New Roman" w:hAnsi="Times New Roman"/>
                <w:sz w:val="24"/>
                <w:szCs w:val="24"/>
              </w:rPr>
            </w:pPr>
            <w:r w:rsidRPr="002B3CF8">
              <w:rPr>
                <w:rFonts w:ascii="Times New Roman" w:hAnsi="Times New Roman"/>
                <w:kern w:val="2"/>
                <w:sz w:val="24"/>
                <w:szCs w:val="24"/>
              </w:rPr>
              <w:t>32,1</w:t>
            </w:r>
          </w:p>
        </w:tc>
        <w:tc>
          <w:tcPr>
            <w:tcW w:w="0" w:type="auto"/>
          </w:tcPr>
          <w:p w:rsidR="00F378E4" w:rsidRPr="00E508B4" w:rsidRDefault="00F378E4" w:rsidP="00D86578">
            <w:pPr>
              <w:rPr>
                <w:rFonts w:ascii="Times New Roman" w:hAnsi="Times New Roman"/>
                <w:sz w:val="24"/>
                <w:szCs w:val="24"/>
              </w:rPr>
            </w:pPr>
            <w:r w:rsidRPr="00E508B4">
              <w:rPr>
                <w:rFonts w:ascii="Times New Roman" w:hAnsi="Times New Roman"/>
                <w:kern w:val="2"/>
                <w:sz w:val="24"/>
                <w:szCs w:val="24"/>
              </w:rPr>
              <w:t>32,1</w:t>
            </w:r>
          </w:p>
        </w:tc>
        <w:tc>
          <w:tcPr>
            <w:tcW w:w="0" w:type="auto"/>
          </w:tcPr>
          <w:p w:rsidR="00F378E4" w:rsidRPr="00E508B4" w:rsidRDefault="00F378E4" w:rsidP="00D86578">
            <w:pPr>
              <w:rPr>
                <w:rFonts w:ascii="Times New Roman" w:hAnsi="Times New Roman"/>
                <w:sz w:val="24"/>
                <w:szCs w:val="24"/>
              </w:rPr>
            </w:pPr>
            <w:r w:rsidRPr="00E508B4">
              <w:rPr>
                <w:rFonts w:ascii="Times New Roman" w:hAnsi="Times New Roman"/>
                <w:kern w:val="2"/>
                <w:sz w:val="24"/>
                <w:szCs w:val="24"/>
              </w:rPr>
              <w:t>32,1</w:t>
            </w:r>
          </w:p>
        </w:tc>
        <w:tc>
          <w:tcPr>
            <w:tcW w:w="0" w:type="auto"/>
          </w:tcPr>
          <w:p w:rsidR="00F378E4" w:rsidRPr="00E508B4" w:rsidRDefault="00F378E4" w:rsidP="00D86578">
            <w:pPr>
              <w:rPr>
                <w:rFonts w:ascii="Times New Roman" w:hAnsi="Times New Roman"/>
                <w:sz w:val="24"/>
                <w:szCs w:val="24"/>
              </w:rPr>
            </w:pPr>
            <w:r w:rsidRPr="00E508B4">
              <w:rPr>
                <w:rFonts w:ascii="Times New Roman" w:hAnsi="Times New Roman"/>
                <w:kern w:val="2"/>
                <w:sz w:val="24"/>
                <w:szCs w:val="24"/>
              </w:rPr>
              <w:t>32,1</w:t>
            </w:r>
          </w:p>
        </w:tc>
        <w:tc>
          <w:tcPr>
            <w:tcW w:w="0" w:type="auto"/>
          </w:tcPr>
          <w:p w:rsidR="00F378E4" w:rsidRPr="00E508B4" w:rsidRDefault="00F378E4" w:rsidP="00D86578">
            <w:pPr>
              <w:rPr>
                <w:rFonts w:ascii="Times New Roman" w:hAnsi="Times New Roman"/>
                <w:sz w:val="24"/>
                <w:szCs w:val="24"/>
              </w:rPr>
            </w:pPr>
            <w:r w:rsidRPr="00E508B4">
              <w:rPr>
                <w:rFonts w:ascii="Times New Roman" w:hAnsi="Times New Roman"/>
                <w:kern w:val="2"/>
                <w:sz w:val="24"/>
                <w:szCs w:val="24"/>
              </w:rPr>
              <w:t>32,1</w:t>
            </w:r>
          </w:p>
        </w:tc>
        <w:tc>
          <w:tcPr>
            <w:tcW w:w="0" w:type="auto"/>
          </w:tcPr>
          <w:p w:rsidR="00F378E4" w:rsidRPr="00E508B4" w:rsidRDefault="00F378E4" w:rsidP="00D86578">
            <w:pPr>
              <w:rPr>
                <w:rFonts w:ascii="Times New Roman" w:hAnsi="Times New Roman"/>
                <w:sz w:val="24"/>
                <w:szCs w:val="24"/>
              </w:rPr>
            </w:pPr>
            <w:r w:rsidRPr="00E508B4">
              <w:rPr>
                <w:rFonts w:ascii="Times New Roman" w:hAnsi="Times New Roman"/>
                <w:kern w:val="2"/>
                <w:sz w:val="24"/>
                <w:szCs w:val="24"/>
              </w:rPr>
              <w:t>32,1</w:t>
            </w:r>
          </w:p>
        </w:tc>
      </w:tr>
      <w:tr w:rsidR="00F378E4" w:rsidRPr="00EE4392" w:rsidTr="00D86578">
        <w:trPr>
          <w:tblCellSpacing w:w="5" w:type="nil"/>
          <w:jc w:val="center"/>
        </w:trPr>
        <w:tc>
          <w:tcPr>
            <w:tcW w:w="0" w:type="auto"/>
            <w:vMerge w:val="restart"/>
          </w:tcPr>
          <w:p w:rsidR="00F378E4" w:rsidRPr="002B3CF8" w:rsidRDefault="00F378E4" w:rsidP="00D86578">
            <w:pPr>
              <w:pStyle w:val="ConsPlusCell"/>
              <w:rPr>
                <w:kern w:val="2"/>
              </w:rPr>
            </w:pPr>
            <w:r w:rsidRPr="002B3CF8">
              <w:rPr>
                <w:kern w:val="2"/>
              </w:rPr>
              <w:t>Основное мероприятие 3.</w:t>
            </w:r>
          </w:p>
        </w:tc>
        <w:tc>
          <w:tcPr>
            <w:tcW w:w="0" w:type="auto"/>
            <w:vMerge w:val="restart"/>
          </w:tcPr>
          <w:p w:rsidR="00F378E4" w:rsidRPr="002B3CF8" w:rsidRDefault="00F378E4" w:rsidP="00D86578">
            <w:pPr>
              <w:autoSpaceDE w:val="0"/>
              <w:autoSpaceDN w:val="0"/>
              <w:adjustRightInd w:val="0"/>
              <w:spacing w:after="0" w:line="240" w:lineRule="auto"/>
              <w:rPr>
                <w:rFonts w:ascii="Times New Roman" w:hAnsi="Times New Roman"/>
                <w:kern w:val="2"/>
              </w:rPr>
            </w:pPr>
            <w:r w:rsidRPr="002B3CF8">
              <w:rPr>
                <w:rFonts w:ascii="Times New Roman" w:hAnsi="Times New Roman"/>
                <w:kern w:val="2"/>
              </w:rPr>
              <w:t>Расходы на софинансирование повышения заработной платы работникам учреждений культуры</w:t>
            </w:r>
          </w:p>
        </w:tc>
        <w:tc>
          <w:tcPr>
            <w:tcW w:w="0" w:type="auto"/>
            <w:vMerge w:val="restart"/>
          </w:tcPr>
          <w:p w:rsidR="00F378E4" w:rsidRPr="002B3CF8" w:rsidRDefault="00F378E4" w:rsidP="00D86578">
            <w:pPr>
              <w:pStyle w:val="ConsPlusCell"/>
              <w:rPr>
                <w:kern w:val="2"/>
              </w:rPr>
            </w:pPr>
            <w:r w:rsidRPr="002B3CF8">
              <w:rPr>
                <w:kern w:val="2"/>
              </w:rPr>
              <w:t xml:space="preserve">исполнитель основного мероприятия 1. МБУК «БСДК» (участник </w:t>
            </w:r>
            <w:r w:rsidRPr="002B3CF8">
              <w:rPr>
                <w:kern w:val="2"/>
              </w:rPr>
              <w:lastRenderedPageBreak/>
              <w:t>муниципальной программы)</w:t>
            </w:r>
          </w:p>
        </w:tc>
        <w:tc>
          <w:tcPr>
            <w:tcW w:w="0" w:type="auto"/>
          </w:tcPr>
          <w:p w:rsidR="00F378E4" w:rsidRPr="002B3CF8" w:rsidRDefault="00F378E4" w:rsidP="00D86578">
            <w:pPr>
              <w:pStyle w:val="ConsPlusCell"/>
              <w:rPr>
                <w:kern w:val="2"/>
              </w:rPr>
            </w:pPr>
            <w:r w:rsidRPr="002B3CF8">
              <w:rPr>
                <w:kern w:val="2"/>
              </w:rPr>
              <w:lastRenderedPageBreak/>
              <w:t>951</w:t>
            </w:r>
          </w:p>
          <w:p w:rsidR="00F378E4" w:rsidRPr="002B3CF8" w:rsidRDefault="00F378E4" w:rsidP="00D86578">
            <w:pPr>
              <w:pStyle w:val="ConsPlusCell"/>
              <w:rPr>
                <w:kern w:val="2"/>
              </w:rPr>
            </w:pPr>
          </w:p>
          <w:p w:rsidR="00F378E4" w:rsidRPr="002B3CF8" w:rsidRDefault="00F378E4" w:rsidP="00D86578">
            <w:pPr>
              <w:pStyle w:val="ConsPlusCell"/>
              <w:rPr>
                <w:kern w:val="2"/>
              </w:rPr>
            </w:pPr>
          </w:p>
        </w:tc>
        <w:tc>
          <w:tcPr>
            <w:tcW w:w="0" w:type="auto"/>
          </w:tcPr>
          <w:p w:rsidR="00F378E4" w:rsidRPr="002B3CF8" w:rsidRDefault="00F378E4" w:rsidP="00D86578">
            <w:pPr>
              <w:pStyle w:val="ConsPlusCell"/>
              <w:rPr>
                <w:kern w:val="2"/>
              </w:rPr>
            </w:pPr>
            <w:r w:rsidRPr="002B3CF8">
              <w:rPr>
                <w:kern w:val="2"/>
              </w:rPr>
              <w:t>0801</w:t>
            </w:r>
          </w:p>
        </w:tc>
        <w:tc>
          <w:tcPr>
            <w:tcW w:w="1306" w:type="dxa"/>
          </w:tcPr>
          <w:p w:rsidR="00F378E4" w:rsidRPr="002B3CF8" w:rsidRDefault="00F378E4" w:rsidP="00D86578">
            <w:pPr>
              <w:pStyle w:val="ConsPlusCell"/>
              <w:rPr>
                <w:kern w:val="2"/>
              </w:rPr>
            </w:pPr>
            <w:r w:rsidRPr="002B3CF8">
              <w:rPr>
                <w:kern w:val="2"/>
              </w:rPr>
              <w:t>0117385</w:t>
            </w:r>
          </w:p>
        </w:tc>
        <w:tc>
          <w:tcPr>
            <w:tcW w:w="0" w:type="auto"/>
          </w:tcPr>
          <w:p w:rsidR="00F378E4" w:rsidRPr="002B3CF8" w:rsidRDefault="00F378E4" w:rsidP="00D86578">
            <w:pPr>
              <w:pStyle w:val="ConsPlusCell"/>
              <w:rPr>
                <w:kern w:val="2"/>
              </w:rPr>
            </w:pPr>
            <w:r w:rsidRPr="002B3CF8">
              <w:rPr>
                <w:kern w:val="2"/>
              </w:rPr>
              <w:t>611</w:t>
            </w:r>
          </w:p>
        </w:tc>
        <w:tc>
          <w:tcPr>
            <w:tcW w:w="0" w:type="auto"/>
          </w:tcPr>
          <w:p w:rsidR="00F378E4" w:rsidRPr="002B3CF8" w:rsidRDefault="00F378E4" w:rsidP="00D86578">
            <w:pPr>
              <w:pStyle w:val="ConsPlusCell"/>
              <w:rPr>
                <w:kern w:val="2"/>
              </w:rPr>
            </w:pPr>
            <w:r w:rsidRPr="002B3CF8">
              <w:rPr>
                <w:kern w:val="2"/>
              </w:rPr>
              <w:t>353,8</w:t>
            </w:r>
          </w:p>
        </w:tc>
        <w:tc>
          <w:tcPr>
            <w:tcW w:w="0" w:type="auto"/>
          </w:tcPr>
          <w:p w:rsidR="00F378E4" w:rsidRPr="002B3CF8" w:rsidRDefault="00F378E4" w:rsidP="00D86578">
            <w:pPr>
              <w:pStyle w:val="ConsPlusCell"/>
              <w:rPr>
                <w:kern w:val="2"/>
              </w:rPr>
            </w:pPr>
            <w:r w:rsidRPr="002B3CF8">
              <w:rPr>
                <w:kern w:val="2"/>
              </w:rPr>
              <w:t>31,7</w:t>
            </w:r>
          </w:p>
        </w:tc>
        <w:tc>
          <w:tcPr>
            <w:tcW w:w="0" w:type="auto"/>
          </w:tcPr>
          <w:p w:rsidR="00F378E4" w:rsidRPr="00851CC2" w:rsidRDefault="00F378E4" w:rsidP="00D86578">
            <w:pPr>
              <w:pStyle w:val="ConsPlusCell"/>
              <w:rPr>
                <w:kern w:val="2"/>
              </w:rPr>
            </w:pPr>
            <w:r w:rsidRPr="00851CC2">
              <w:rPr>
                <w:kern w:val="2"/>
              </w:rPr>
              <w:t>0</w:t>
            </w:r>
          </w:p>
        </w:tc>
        <w:tc>
          <w:tcPr>
            <w:tcW w:w="0" w:type="auto"/>
          </w:tcPr>
          <w:p w:rsidR="00F378E4" w:rsidRPr="00851CC2" w:rsidRDefault="00F378E4" w:rsidP="00D86578">
            <w:pPr>
              <w:pStyle w:val="ConsPlusCell"/>
              <w:rPr>
                <w:kern w:val="2"/>
              </w:rPr>
            </w:pPr>
            <w:r w:rsidRPr="00851CC2">
              <w:rPr>
                <w:kern w:val="2"/>
              </w:rPr>
              <w:t>0</w:t>
            </w:r>
          </w:p>
        </w:tc>
        <w:tc>
          <w:tcPr>
            <w:tcW w:w="0" w:type="auto"/>
          </w:tcPr>
          <w:p w:rsidR="00F378E4" w:rsidRPr="00851CC2" w:rsidRDefault="00F378E4" w:rsidP="00D86578">
            <w:pPr>
              <w:pStyle w:val="ConsPlusCell"/>
              <w:rPr>
                <w:kern w:val="2"/>
              </w:rPr>
            </w:pPr>
            <w:r w:rsidRPr="00851CC2">
              <w:rPr>
                <w:kern w:val="2"/>
              </w:rPr>
              <w:t>0</w:t>
            </w:r>
          </w:p>
        </w:tc>
        <w:tc>
          <w:tcPr>
            <w:tcW w:w="0" w:type="auto"/>
          </w:tcPr>
          <w:p w:rsidR="00F378E4" w:rsidRPr="00851CC2" w:rsidRDefault="00F378E4" w:rsidP="00D86578">
            <w:pPr>
              <w:pStyle w:val="ConsPlusCell"/>
              <w:rPr>
                <w:kern w:val="2"/>
              </w:rPr>
            </w:pPr>
            <w:r w:rsidRPr="00851CC2">
              <w:rPr>
                <w:kern w:val="2"/>
              </w:rPr>
              <w:t>0</w:t>
            </w:r>
          </w:p>
        </w:tc>
        <w:tc>
          <w:tcPr>
            <w:tcW w:w="0" w:type="auto"/>
          </w:tcPr>
          <w:p w:rsidR="00F378E4" w:rsidRPr="00851CC2" w:rsidRDefault="00F378E4" w:rsidP="00D86578">
            <w:pPr>
              <w:pStyle w:val="ConsPlusCell"/>
              <w:rPr>
                <w:kern w:val="2"/>
              </w:rPr>
            </w:pPr>
            <w:r w:rsidRPr="00851CC2">
              <w:rPr>
                <w:kern w:val="2"/>
              </w:rPr>
              <w:t>0</w:t>
            </w:r>
          </w:p>
        </w:tc>
      </w:tr>
      <w:tr w:rsidR="00F378E4" w:rsidRPr="00EE4392" w:rsidTr="00D86578">
        <w:trPr>
          <w:tblCellSpacing w:w="5" w:type="nil"/>
          <w:jc w:val="center"/>
        </w:trPr>
        <w:tc>
          <w:tcPr>
            <w:tcW w:w="0" w:type="auto"/>
            <w:vMerge/>
          </w:tcPr>
          <w:p w:rsidR="00F378E4" w:rsidRPr="002B3CF8" w:rsidRDefault="00F378E4" w:rsidP="00D86578">
            <w:pPr>
              <w:pStyle w:val="ConsPlusCell"/>
              <w:rPr>
                <w:kern w:val="2"/>
              </w:rPr>
            </w:pPr>
          </w:p>
        </w:tc>
        <w:tc>
          <w:tcPr>
            <w:tcW w:w="0" w:type="auto"/>
            <w:vMerge/>
          </w:tcPr>
          <w:p w:rsidR="00F378E4" w:rsidRPr="002B3CF8" w:rsidRDefault="00F378E4" w:rsidP="00D86578">
            <w:pPr>
              <w:autoSpaceDE w:val="0"/>
              <w:autoSpaceDN w:val="0"/>
              <w:adjustRightInd w:val="0"/>
              <w:spacing w:after="0" w:line="240" w:lineRule="auto"/>
              <w:rPr>
                <w:rFonts w:ascii="Times New Roman" w:hAnsi="Times New Roman"/>
                <w:kern w:val="2"/>
              </w:rPr>
            </w:pPr>
          </w:p>
        </w:tc>
        <w:tc>
          <w:tcPr>
            <w:tcW w:w="0" w:type="auto"/>
            <w:vMerge/>
          </w:tcPr>
          <w:p w:rsidR="00F378E4" w:rsidRPr="002B3CF8" w:rsidRDefault="00F378E4" w:rsidP="00D86578">
            <w:pPr>
              <w:pStyle w:val="ConsPlusCell"/>
              <w:rPr>
                <w:kern w:val="2"/>
              </w:rPr>
            </w:pPr>
          </w:p>
        </w:tc>
        <w:tc>
          <w:tcPr>
            <w:tcW w:w="0" w:type="auto"/>
          </w:tcPr>
          <w:p w:rsidR="00F378E4" w:rsidRPr="002B3CF8" w:rsidRDefault="00F378E4" w:rsidP="00D86578">
            <w:pPr>
              <w:pStyle w:val="ConsPlusCell"/>
              <w:rPr>
                <w:kern w:val="2"/>
              </w:rPr>
            </w:pPr>
            <w:r>
              <w:rPr>
                <w:kern w:val="2"/>
              </w:rPr>
              <w:t>951</w:t>
            </w:r>
          </w:p>
        </w:tc>
        <w:tc>
          <w:tcPr>
            <w:tcW w:w="0" w:type="auto"/>
          </w:tcPr>
          <w:p w:rsidR="00F378E4" w:rsidRPr="002B3CF8" w:rsidRDefault="00F378E4" w:rsidP="00D86578">
            <w:pPr>
              <w:pStyle w:val="ConsPlusCell"/>
              <w:rPr>
                <w:kern w:val="2"/>
              </w:rPr>
            </w:pPr>
            <w:r>
              <w:rPr>
                <w:kern w:val="2"/>
              </w:rPr>
              <w:t>0801</w:t>
            </w:r>
          </w:p>
        </w:tc>
        <w:tc>
          <w:tcPr>
            <w:tcW w:w="1306" w:type="dxa"/>
          </w:tcPr>
          <w:p w:rsidR="00F378E4" w:rsidRPr="002B3CF8" w:rsidRDefault="00F378E4" w:rsidP="00D86578">
            <w:pPr>
              <w:pStyle w:val="ConsPlusCell"/>
              <w:rPr>
                <w:kern w:val="2"/>
              </w:rPr>
            </w:pPr>
            <w:r>
              <w:rPr>
                <w:kern w:val="2"/>
              </w:rPr>
              <w:t>0110073850</w:t>
            </w:r>
          </w:p>
        </w:tc>
        <w:tc>
          <w:tcPr>
            <w:tcW w:w="0" w:type="auto"/>
          </w:tcPr>
          <w:p w:rsidR="00F378E4" w:rsidRPr="002B3CF8" w:rsidRDefault="00F378E4" w:rsidP="00D86578">
            <w:pPr>
              <w:pStyle w:val="ConsPlusCell"/>
              <w:rPr>
                <w:kern w:val="2"/>
              </w:rPr>
            </w:pPr>
            <w:r>
              <w:rPr>
                <w:kern w:val="2"/>
              </w:rPr>
              <w:t>611</w:t>
            </w:r>
          </w:p>
        </w:tc>
        <w:tc>
          <w:tcPr>
            <w:tcW w:w="0" w:type="auto"/>
          </w:tcPr>
          <w:p w:rsidR="00F378E4" w:rsidRPr="002B3CF8" w:rsidRDefault="00F378E4" w:rsidP="00D86578">
            <w:pPr>
              <w:pStyle w:val="ConsPlusCell"/>
              <w:rPr>
                <w:kern w:val="2"/>
              </w:rPr>
            </w:pPr>
            <w:r>
              <w:rPr>
                <w:kern w:val="2"/>
              </w:rPr>
              <w:t>0</w:t>
            </w:r>
          </w:p>
        </w:tc>
        <w:tc>
          <w:tcPr>
            <w:tcW w:w="0" w:type="auto"/>
          </w:tcPr>
          <w:p w:rsidR="00F378E4" w:rsidRPr="002B3CF8" w:rsidRDefault="00F378E4" w:rsidP="00D86578">
            <w:pPr>
              <w:pStyle w:val="ConsPlusCell"/>
              <w:rPr>
                <w:kern w:val="2"/>
              </w:rPr>
            </w:pPr>
            <w:r>
              <w:rPr>
                <w:kern w:val="2"/>
              </w:rPr>
              <w:t>0</w:t>
            </w:r>
          </w:p>
        </w:tc>
        <w:tc>
          <w:tcPr>
            <w:tcW w:w="0" w:type="auto"/>
          </w:tcPr>
          <w:p w:rsidR="00F378E4" w:rsidRPr="00851CC2" w:rsidRDefault="00F378E4" w:rsidP="00D86578">
            <w:pPr>
              <w:pStyle w:val="ConsPlusCell"/>
              <w:rPr>
                <w:kern w:val="2"/>
              </w:rPr>
            </w:pPr>
            <w:r>
              <w:rPr>
                <w:kern w:val="2"/>
              </w:rPr>
              <w:t>59,3</w:t>
            </w:r>
          </w:p>
        </w:tc>
        <w:tc>
          <w:tcPr>
            <w:tcW w:w="0" w:type="auto"/>
          </w:tcPr>
          <w:p w:rsidR="00F378E4" w:rsidRPr="00851CC2" w:rsidRDefault="00F378E4" w:rsidP="00D86578">
            <w:pPr>
              <w:pStyle w:val="ConsPlusCell"/>
              <w:rPr>
                <w:kern w:val="2"/>
              </w:rPr>
            </w:pPr>
            <w:r>
              <w:rPr>
                <w:kern w:val="2"/>
              </w:rPr>
              <w:t>0</w:t>
            </w:r>
          </w:p>
        </w:tc>
        <w:tc>
          <w:tcPr>
            <w:tcW w:w="0" w:type="auto"/>
          </w:tcPr>
          <w:p w:rsidR="00F378E4" w:rsidRPr="00851CC2" w:rsidRDefault="00F378E4" w:rsidP="00D86578">
            <w:pPr>
              <w:pStyle w:val="ConsPlusCell"/>
              <w:rPr>
                <w:kern w:val="2"/>
              </w:rPr>
            </w:pPr>
            <w:r>
              <w:rPr>
                <w:kern w:val="2"/>
              </w:rPr>
              <w:t>0</w:t>
            </w:r>
          </w:p>
        </w:tc>
        <w:tc>
          <w:tcPr>
            <w:tcW w:w="0" w:type="auto"/>
          </w:tcPr>
          <w:p w:rsidR="00F378E4" w:rsidRPr="00851CC2" w:rsidRDefault="00F378E4" w:rsidP="00D86578">
            <w:pPr>
              <w:pStyle w:val="ConsPlusCell"/>
              <w:rPr>
                <w:kern w:val="2"/>
              </w:rPr>
            </w:pPr>
            <w:r>
              <w:rPr>
                <w:kern w:val="2"/>
              </w:rPr>
              <w:t>0</w:t>
            </w:r>
          </w:p>
        </w:tc>
        <w:tc>
          <w:tcPr>
            <w:tcW w:w="0" w:type="auto"/>
          </w:tcPr>
          <w:p w:rsidR="00F378E4" w:rsidRPr="00851CC2" w:rsidRDefault="00F378E4" w:rsidP="00D86578">
            <w:pPr>
              <w:pStyle w:val="ConsPlusCell"/>
              <w:rPr>
                <w:kern w:val="2"/>
              </w:rPr>
            </w:pPr>
            <w:r>
              <w:rPr>
                <w:kern w:val="2"/>
              </w:rPr>
              <w:t>0</w:t>
            </w:r>
          </w:p>
        </w:tc>
      </w:tr>
      <w:tr w:rsidR="00F378E4" w:rsidRPr="00EE4392" w:rsidTr="00D86578">
        <w:trPr>
          <w:tblCellSpacing w:w="5" w:type="nil"/>
          <w:jc w:val="center"/>
        </w:trPr>
        <w:tc>
          <w:tcPr>
            <w:tcW w:w="0" w:type="auto"/>
            <w:vMerge/>
          </w:tcPr>
          <w:p w:rsidR="00F378E4" w:rsidRPr="002B3CF8" w:rsidRDefault="00F378E4" w:rsidP="00D86578">
            <w:pPr>
              <w:pStyle w:val="ConsPlusCell"/>
              <w:rPr>
                <w:kern w:val="2"/>
              </w:rPr>
            </w:pPr>
          </w:p>
        </w:tc>
        <w:tc>
          <w:tcPr>
            <w:tcW w:w="0" w:type="auto"/>
            <w:vMerge/>
          </w:tcPr>
          <w:p w:rsidR="00F378E4" w:rsidRPr="002B3CF8" w:rsidRDefault="00F378E4" w:rsidP="00D86578">
            <w:pPr>
              <w:autoSpaceDE w:val="0"/>
              <w:autoSpaceDN w:val="0"/>
              <w:adjustRightInd w:val="0"/>
              <w:spacing w:after="0" w:line="240" w:lineRule="auto"/>
              <w:rPr>
                <w:rFonts w:ascii="Times New Roman" w:hAnsi="Times New Roman"/>
                <w:kern w:val="2"/>
              </w:rPr>
            </w:pPr>
          </w:p>
        </w:tc>
        <w:tc>
          <w:tcPr>
            <w:tcW w:w="0" w:type="auto"/>
            <w:vMerge/>
          </w:tcPr>
          <w:p w:rsidR="00F378E4" w:rsidRPr="002B3CF8" w:rsidRDefault="00F378E4" w:rsidP="00D86578">
            <w:pPr>
              <w:pStyle w:val="ConsPlusCell"/>
              <w:rPr>
                <w:kern w:val="2"/>
              </w:rPr>
            </w:pPr>
          </w:p>
        </w:tc>
        <w:tc>
          <w:tcPr>
            <w:tcW w:w="0" w:type="auto"/>
          </w:tcPr>
          <w:p w:rsidR="00F378E4" w:rsidRPr="002B3CF8" w:rsidRDefault="00F378E4" w:rsidP="00D86578">
            <w:pPr>
              <w:pStyle w:val="ConsPlusCell"/>
              <w:rPr>
                <w:kern w:val="2"/>
              </w:rPr>
            </w:pPr>
            <w:r w:rsidRPr="002B3CF8">
              <w:rPr>
                <w:kern w:val="2"/>
              </w:rPr>
              <w:t>951</w:t>
            </w:r>
          </w:p>
        </w:tc>
        <w:tc>
          <w:tcPr>
            <w:tcW w:w="0" w:type="auto"/>
          </w:tcPr>
          <w:p w:rsidR="00F378E4" w:rsidRPr="002B3CF8" w:rsidRDefault="00F378E4" w:rsidP="00D86578">
            <w:pPr>
              <w:pStyle w:val="ConsPlusCell"/>
              <w:rPr>
                <w:kern w:val="2"/>
              </w:rPr>
            </w:pPr>
            <w:r w:rsidRPr="002B3CF8">
              <w:rPr>
                <w:kern w:val="2"/>
              </w:rPr>
              <w:t>0801</w:t>
            </w:r>
          </w:p>
        </w:tc>
        <w:tc>
          <w:tcPr>
            <w:tcW w:w="1306" w:type="dxa"/>
          </w:tcPr>
          <w:p w:rsidR="00F378E4" w:rsidRPr="002B3CF8" w:rsidRDefault="00F378E4" w:rsidP="00D86578">
            <w:pPr>
              <w:pStyle w:val="ConsPlusCell"/>
              <w:rPr>
                <w:kern w:val="2"/>
              </w:rPr>
            </w:pPr>
            <w:r w:rsidRPr="002B3CF8">
              <w:rPr>
                <w:kern w:val="2"/>
              </w:rPr>
              <w:t>0112518</w:t>
            </w:r>
          </w:p>
        </w:tc>
        <w:tc>
          <w:tcPr>
            <w:tcW w:w="0" w:type="auto"/>
          </w:tcPr>
          <w:p w:rsidR="00F378E4" w:rsidRPr="002B3CF8" w:rsidRDefault="00F378E4" w:rsidP="00D86578">
            <w:pPr>
              <w:pStyle w:val="ConsPlusCell"/>
              <w:rPr>
                <w:kern w:val="2"/>
              </w:rPr>
            </w:pPr>
            <w:r w:rsidRPr="002B3CF8">
              <w:rPr>
                <w:kern w:val="2"/>
              </w:rPr>
              <w:t>611</w:t>
            </w:r>
          </w:p>
        </w:tc>
        <w:tc>
          <w:tcPr>
            <w:tcW w:w="0" w:type="auto"/>
          </w:tcPr>
          <w:p w:rsidR="00F378E4" w:rsidRPr="002B3CF8" w:rsidRDefault="00F378E4" w:rsidP="00D86578">
            <w:pPr>
              <w:pStyle w:val="ConsPlusCell"/>
              <w:rPr>
                <w:kern w:val="2"/>
              </w:rPr>
            </w:pPr>
            <w:r w:rsidRPr="002B3CF8">
              <w:rPr>
                <w:kern w:val="2"/>
              </w:rPr>
              <w:t>18,6</w:t>
            </w:r>
          </w:p>
        </w:tc>
        <w:tc>
          <w:tcPr>
            <w:tcW w:w="0" w:type="auto"/>
          </w:tcPr>
          <w:p w:rsidR="00F378E4" w:rsidRPr="002B3CF8" w:rsidRDefault="00F378E4" w:rsidP="00D86578">
            <w:pPr>
              <w:pStyle w:val="ConsPlusCell"/>
              <w:rPr>
                <w:kern w:val="2"/>
              </w:rPr>
            </w:pPr>
            <w:r w:rsidRPr="002B3CF8">
              <w:rPr>
                <w:kern w:val="2"/>
              </w:rPr>
              <w:t>0</w:t>
            </w:r>
          </w:p>
        </w:tc>
        <w:tc>
          <w:tcPr>
            <w:tcW w:w="0" w:type="auto"/>
          </w:tcPr>
          <w:p w:rsidR="00F378E4" w:rsidRPr="00851CC2" w:rsidRDefault="00F378E4" w:rsidP="00D86578">
            <w:pPr>
              <w:pStyle w:val="ConsPlusCell"/>
              <w:rPr>
                <w:kern w:val="2"/>
              </w:rPr>
            </w:pPr>
            <w:r w:rsidRPr="00851CC2">
              <w:rPr>
                <w:kern w:val="2"/>
              </w:rPr>
              <w:t>0</w:t>
            </w:r>
          </w:p>
        </w:tc>
        <w:tc>
          <w:tcPr>
            <w:tcW w:w="0" w:type="auto"/>
          </w:tcPr>
          <w:p w:rsidR="00F378E4" w:rsidRPr="00851CC2" w:rsidRDefault="00F378E4" w:rsidP="00D86578">
            <w:pPr>
              <w:pStyle w:val="ConsPlusCell"/>
              <w:rPr>
                <w:kern w:val="2"/>
              </w:rPr>
            </w:pPr>
            <w:r w:rsidRPr="00851CC2">
              <w:rPr>
                <w:kern w:val="2"/>
              </w:rPr>
              <w:t>0</w:t>
            </w:r>
          </w:p>
        </w:tc>
        <w:tc>
          <w:tcPr>
            <w:tcW w:w="0" w:type="auto"/>
          </w:tcPr>
          <w:p w:rsidR="00F378E4" w:rsidRPr="00851CC2" w:rsidRDefault="00F378E4" w:rsidP="00D86578">
            <w:pPr>
              <w:pStyle w:val="ConsPlusCell"/>
              <w:rPr>
                <w:kern w:val="2"/>
              </w:rPr>
            </w:pPr>
            <w:r w:rsidRPr="00851CC2">
              <w:rPr>
                <w:kern w:val="2"/>
              </w:rPr>
              <w:t>0</w:t>
            </w:r>
          </w:p>
        </w:tc>
        <w:tc>
          <w:tcPr>
            <w:tcW w:w="0" w:type="auto"/>
          </w:tcPr>
          <w:p w:rsidR="00F378E4" w:rsidRPr="00851CC2" w:rsidRDefault="00F378E4" w:rsidP="00D86578">
            <w:pPr>
              <w:pStyle w:val="ConsPlusCell"/>
              <w:rPr>
                <w:kern w:val="2"/>
              </w:rPr>
            </w:pPr>
            <w:r w:rsidRPr="00851CC2">
              <w:rPr>
                <w:kern w:val="2"/>
              </w:rPr>
              <w:t>0</w:t>
            </w:r>
          </w:p>
        </w:tc>
        <w:tc>
          <w:tcPr>
            <w:tcW w:w="0" w:type="auto"/>
          </w:tcPr>
          <w:p w:rsidR="00F378E4" w:rsidRPr="00851CC2" w:rsidRDefault="00F378E4" w:rsidP="00D86578">
            <w:pPr>
              <w:pStyle w:val="ConsPlusCell"/>
              <w:rPr>
                <w:kern w:val="2"/>
              </w:rPr>
            </w:pPr>
            <w:r w:rsidRPr="00851CC2">
              <w:rPr>
                <w:kern w:val="2"/>
              </w:rPr>
              <w:t>0</w:t>
            </w:r>
          </w:p>
        </w:tc>
      </w:tr>
      <w:tr w:rsidR="00F378E4" w:rsidRPr="00EE4392" w:rsidTr="00D86578">
        <w:trPr>
          <w:tblCellSpacing w:w="5" w:type="nil"/>
          <w:jc w:val="center"/>
        </w:trPr>
        <w:tc>
          <w:tcPr>
            <w:tcW w:w="0" w:type="auto"/>
          </w:tcPr>
          <w:p w:rsidR="00F378E4" w:rsidRPr="002B3CF8" w:rsidRDefault="00F378E4" w:rsidP="00D86578">
            <w:pPr>
              <w:pStyle w:val="ConsPlusCell"/>
              <w:rPr>
                <w:kern w:val="2"/>
              </w:rPr>
            </w:pPr>
            <w:r w:rsidRPr="002B3CF8">
              <w:rPr>
                <w:kern w:val="2"/>
              </w:rPr>
              <w:t>Основное мероприятие 4.</w:t>
            </w:r>
          </w:p>
        </w:tc>
        <w:tc>
          <w:tcPr>
            <w:tcW w:w="0" w:type="auto"/>
          </w:tcPr>
          <w:p w:rsidR="00F378E4" w:rsidRPr="002B3CF8" w:rsidRDefault="00F378E4" w:rsidP="00D86578">
            <w:pPr>
              <w:autoSpaceDE w:val="0"/>
              <w:autoSpaceDN w:val="0"/>
              <w:adjustRightInd w:val="0"/>
              <w:spacing w:after="0" w:line="240" w:lineRule="auto"/>
              <w:rPr>
                <w:rFonts w:ascii="Times New Roman" w:hAnsi="Times New Roman"/>
                <w:kern w:val="2"/>
              </w:rPr>
            </w:pPr>
            <w:r w:rsidRPr="002B3CF8">
              <w:rPr>
                <w:rFonts w:ascii="Times New Roman" w:hAnsi="Times New Roman"/>
                <w:kern w:val="2"/>
              </w:rPr>
              <w:t xml:space="preserve">Расходы на проведение выборочного капитального ремонта </w:t>
            </w:r>
            <w:proofErr w:type="gramStart"/>
            <w:r w:rsidRPr="002B3CF8">
              <w:rPr>
                <w:rFonts w:ascii="Times New Roman" w:hAnsi="Times New Roman"/>
                <w:kern w:val="2"/>
              </w:rPr>
              <w:t>котельной  в</w:t>
            </w:r>
            <w:proofErr w:type="gramEnd"/>
            <w:r w:rsidRPr="002B3CF8">
              <w:rPr>
                <w:rFonts w:ascii="Times New Roman" w:hAnsi="Times New Roman"/>
                <w:kern w:val="2"/>
              </w:rPr>
              <w:t xml:space="preserve"> здании Быстрогорского сельского дома культуры</w:t>
            </w:r>
          </w:p>
        </w:tc>
        <w:tc>
          <w:tcPr>
            <w:tcW w:w="0" w:type="auto"/>
          </w:tcPr>
          <w:p w:rsidR="00F378E4" w:rsidRPr="002B3CF8" w:rsidRDefault="00F378E4" w:rsidP="00D86578">
            <w:pPr>
              <w:pStyle w:val="ConsPlusCell"/>
              <w:rPr>
                <w:kern w:val="2"/>
              </w:rPr>
            </w:pPr>
            <w:r w:rsidRPr="002B3CF8">
              <w:rPr>
                <w:kern w:val="2"/>
              </w:rPr>
              <w:t>исполнитель основного мероприятия 1. МБУК «БСДК» (участник муниципальной программы)</w:t>
            </w:r>
          </w:p>
        </w:tc>
        <w:tc>
          <w:tcPr>
            <w:tcW w:w="0" w:type="auto"/>
          </w:tcPr>
          <w:p w:rsidR="00F378E4" w:rsidRPr="002B3CF8" w:rsidRDefault="00F378E4" w:rsidP="00D86578">
            <w:pPr>
              <w:pStyle w:val="ConsPlusCell"/>
              <w:rPr>
                <w:kern w:val="2"/>
              </w:rPr>
            </w:pPr>
            <w:r w:rsidRPr="002B3CF8">
              <w:rPr>
                <w:kern w:val="2"/>
              </w:rPr>
              <w:t>951</w:t>
            </w:r>
          </w:p>
        </w:tc>
        <w:tc>
          <w:tcPr>
            <w:tcW w:w="0" w:type="auto"/>
          </w:tcPr>
          <w:p w:rsidR="00F378E4" w:rsidRPr="002B3CF8" w:rsidRDefault="00F378E4" w:rsidP="00D86578">
            <w:pPr>
              <w:pStyle w:val="ConsPlusCell"/>
              <w:rPr>
                <w:kern w:val="2"/>
              </w:rPr>
            </w:pPr>
            <w:r w:rsidRPr="002B3CF8">
              <w:rPr>
                <w:kern w:val="2"/>
              </w:rPr>
              <w:t>0801</w:t>
            </w:r>
          </w:p>
        </w:tc>
        <w:tc>
          <w:tcPr>
            <w:tcW w:w="1306" w:type="dxa"/>
          </w:tcPr>
          <w:p w:rsidR="00F378E4" w:rsidRPr="002B3CF8" w:rsidRDefault="00F378E4" w:rsidP="00D86578">
            <w:pPr>
              <w:pStyle w:val="ConsPlusCell"/>
              <w:rPr>
                <w:kern w:val="2"/>
              </w:rPr>
            </w:pPr>
            <w:r w:rsidRPr="002B3CF8">
              <w:rPr>
                <w:kern w:val="2"/>
              </w:rPr>
              <w:t>0112519</w:t>
            </w:r>
          </w:p>
        </w:tc>
        <w:tc>
          <w:tcPr>
            <w:tcW w:w="0" w:type="auto"/>
          </w:tcPr>
          <w:p w:rsidR="00F378E4" w:rsidRPr="002B3CF8" w:rsidRDefault="00F378E4" w:rsidP="00D86578">
            <w:pPr>
              <w:pStyle w:val="ConsPlusCell"/>
              <w:rPr>
                <w:kern w:val="2"/>
              </w:rPr>
            </w:pPr>
            <w:r w:rsidRPr="002B3CF8">
              <w:rPr>
                <w:kern w:val="2"/>
              </w:rPr>
              <w:t>612</w:t>
            </w:r>
          </w:p>
        </w:tc>
        <w:tc>
          <w:tcPr>
            <w:tcW w:w="0" w:type="auto"/>
          </w:tcPr>
          <w:p w:rsidR="00F378E4" w:rsidRPr="002B3CF8" w:rsidRDefault="00F378E4" w:rsidP="00D86578">
            <w:pPr>
              <w:pStyle w:val="ConsPlusCell"/>
              <w:rPr>
                <w:kern w:val="2"/>
              </w:rPr>
            </w:pPr>
            <w:r w:rsidRPr="002B3CF8">
              <w:rPr>
                <w:kern w:val="2"/>
              </w:rPr>
              <w:t>126,6</w:t>
            </w:r>
          </w:p>
        </w:tc>
        <w:tc>
          <w:tcPr>
            <w:tcW w:w="0" w:type="auto"/>
          </w:tcPr>
          <w:p w:rsidR="00F378E4" w:rsidRPr="002B3CF8" w:rsidRDefault="00F378E4" w:rsidP="00D86578">
            <w:pPr>
              <w:pStyle w:val="ConsPlusCell"/>
              <w:rPr>
                <w:kern w:val="2"/>
              </w:rPr>
            </w:pPr>
            <w:r w:rsidRPr="002B3CF8">
              <w:rPr>
                <w:kern w:val="2"/>
              </w:rPr>
              <w:t>0</w:t>
            </w:r>
          </w:p>
        </w:tc>
        <w:tc>
          <w:tcPr>
            <w:tcW w:w="0" w:type="auto"/>
          </w:tcPr>
          <w:p w:rsidR="00F378E4" w:rsidRPr="00851CC2" w:rsidRDefault="00F378E4" w:rsidP="00D86578">
            <w:pPr>
              <w:pStyle w:val="ConsPlusCell"/>
              <w:rPr>
                <w:kern w:val="2"/>
              </w:rPr>
            </w:pPr>
            <w:r w:rsidRPr="00851CC2">
              <w:rPr>
                <w:kern w:val="2"/>
              </w:rPr>
              <w:t>0</w:t>
            </w:r>
          </w:p>
        </w:tc>
        <w:tc>
          <w:tcPr>
            <w:tcW w:w="0" w:type="auto"/>
          </w:tcPr>
          <w:p w:rsidR="00F378E4" w:rsidRPr="00851CC2" w:rsidRDefault="00F378E4" w:rsidP="00D86578">
            <w:pPr>
              <w:pStyle w:val="ConsPlusCell"/>
              <w:rPr>
                <w:kern w:val="2"/>
              </w:rPr>
            </w:pPr>
            <w:r w:rsidRPr="00851CC2">
              <w:rPr>
                <w:kern w:val="2"/>
              </w:rPr>
              <w:t>0</w:t>
            </w:r>
          </w:p>
        </w:tc>
        <w:tc>
          <w:tcPr>
            <w:tcW w:w="0" w:type="auto"/>
          </w:tcPr>
          <w:p w:rsidR="00F378E4" w:rsidRPr="00851CC2" w:rsidRDefault="00F378E4" w:rsidP="00D86578">
            <w:pPr>
              <w:pStyle w:val="ConsPlusCell"/>
              <w:rPr>
                <w:kern w:val="2"/>
              </w:rPr>
            </w:pPr>
            <w:r w:rsidRPr="00851CC2">
              <w:rPr>
                <w:kern w:val="2"/>
              </w:rPr>
              <w:t>0</w:t>
            </w:r>
          </w:p>
        </w:tc>
        <w:tc>
          <w:tcPr>
            <w:tcW w:w="0" w:type="auto"/>
          </w:tcPr>
          <w:p w:rsidR="00F378E4" w:rsidRPr="00851CC2" w:rsidRDefault="00F378E4" w:rsidP="00D86578">
            <w:pPr>
              <w:pStyle w:val="ConsPlusCell"/>
              <w:rPr>
                <w:kern w:val="2"/>
              </w:rPr>
            </w:pPr>
            <w:r w:rsidRPr="00851CC2">
              <w:rPr>
                <w:kern w:val="2"/>
              </w:rPr>
              <w:t>0</w:t>
            </w:r>
          </w:p>
        </w:tc>
        <w:tc>
          <w:tcPr>
            <w:tcW w:w="0" w:type="auto"/>
          </w:tcPr>
          <w:p w:rsidR="00F378E4" w:rsidRPr="00851CC2" w:rsidRDefault="00F378E4" w:rsidP="00D86578">
            <w:pPr>
              <w:pStyle w:val="ConsPlusCell"/>
              <w:rPr>
                <w:kern w:val="2"/>
              </w:rPr>
            </w:pPr>
            <w:r w:rsidRPr="00851CC2">
              <w:rPr>
                <w:kern w:val="2"/>
              </w:rPr>
              <w:t>0</w:t>
            </w:r>
          </w:p>
          <w:p w:rsidR="00F378E4" w:rsidRPr="00851CC2" w:rsidRDefault="00F378E4" w:rsidP="00D86578">
            <w:pPr>
              <w:pStyle w:val="ConsPlusCell"/>
              <w:rPr>
                <w:kern w:val="2"/>
              </w:rPr>
            </w:pPr>
          </w:p>
        </w:tc>
      </w:tr>
      <w:tr w:rsidR="00F378E4" w:rsidRPr="00EE4392" w:rsidTr="00D86578">
        <w:trPr>
          <w:tblCellSpacing w:w="5" w:type="nil"/>
          <w:jc w:val="center"/>
        </w:trPr>
        <w:tc>
          <w:tcPr>
            <w:tcW w:w="0" w:type="auto"/>
          </w:tcPr>
          <w:p w:rsidR="00F378E4" w:rsidRPr="002B3CF8" w:rsidRDefault="00F378E4" w:rsidP="00D86578">
            <w:pPr>
              <w:pStyle w:val="ConsPlusCell"/>
              <w:rPr>
                <w:kern w:val="2"/>
              </w:rPr>
            </w:pPr>
            <w:r w:rsidRPr="002B3CF8">
              <w:rPr>
                <w:kern w:val="2"/>
              </w:rPr>
              <w:t>Основное мероприятие 5.</w:t>
            </w:r>
          </w:p>
        </w:tc>
        <w:tc>
          <w:tcPr>
            <w:tcW w:w="0" w:type="auto"/>
          </w:tcPr>
          <w:p w:rsidR="00F378E4" w:rsidRPr="002B3CF8" w:rsidRDefault="00F378E4" w:rsidP="00D86578">
            <w:pPr>
              <w:autoSpaceDE w:val="0"/>
              <w:autoSpaceDN w:val="0"/>
              <w:adjustRightInd w:val="0"/>
              <w:spacing w:after="0" w:line="240" w:lineRule="auto"/>
              <w:rPr>
                <w:rFonts w:ascii="Times New Roman" w:hAnsi="Times New Roman"/>
                <w:kern w:val="2"/>
              </w:rPr>
            </w:pPr>
            <w:r w:rsidRPr="002B3CF8">
              <w:rPr>
                <w:rFonts w:ascii="Times New Roman" w:hAnsi="Times New Roman"/>
              </w:rPr>
              <w:t>Расходы на поощрение победителей Областного конкурса на звание «Лучшее поселение Ростовской области»</w:t>
            </w:r>
          </w:p>
        </w:tc>
        <w:tc>
          <w:tcPr>
            <w:tcW w:w="0" w:type="auto"/>
          </w:tcPr>
          <w:p w:rsidR="00F378E4" w:rsidRPr="002B3CF8" w:rsidRDefault="00F378E4" w:rsidP="00D86578">
            <w:pPr>
              <w:pStyle w:val="ConsPlusCell"/>
              <w:rPr>
                <w:kern w:val="2"/>
              </w:rPr>
            </w:pPr>
            <w:r w:rsidRPr="002B3CF8">
              <w:rPr>
                <w:kern w:val="2"/>
              </w:rPr>
              <w:t>исполнитель основного мероприятия 1. МБУК «БСДК» (участник муниципальной программы)</w:t>
            </w:r>
          </w:p>
        </w:tc>
        <w:tc>
          <w:tcPr>
            <w:tcW w:w="0" w:type="auto"/>
          </w:tcPr>
          <w:p w:rsidR="00F378E4" w:rsidRPr="002B3CF8" w:rsidRDefault="00F378E4" w:rsidP="00D86578">
            <w:pPr>
              <w:pStyle w:val="ConsPlusCell"/>
              <w:rPr>
                <w:kern w:val="2"/>
              </w:rPr>
            </w:pPr>
            <w:r w:rsidRPr="002B3CF8">
              <w:rPr>
                <w:kern w:val="2"/>
              </w:rPr>
              <w:t>951</w:t>
            </w:r>
          </w:p>
        </w:tc>
        <w:tc>
          <w:tcPr>
            <w:tcW w:w="0" w:type="auto"/>
          </w:tcPr>
          <w:p w:rsidR="00F378E4" w:rsidRPr="002B3CF8" w:rsidRDefault="00F378E4" w:rsidP="00D86578">
            <w:pPr>
              <w:pStyle w:val="ConsPlusCell"/>
              <w:rPr>
                <w:kern w:val="2"/>
              </w:rPr>
            </w:pPr>
            <w:r w:rsidRPr="002B3CF8">
              <w:rPr>
                <w:kern w:val="2"/>
              </w:rPr>
              <w:t>0801</w:t>
            </w:r>
          </w:p>
        </w:tc>
        <w:tc>
          <w:tcPr>
            <w:tcW w:w="1306" w:type="dxa"/>
          </w:tcPr>
          <w:p w:rsidR="00F378E4" w:rsidRPr="002B3CF8" w:rsidRDefault="00F378E4" w:rsidP="00D86578">
            <w:pPr>
              <w:pStyle w:val="ConsPlusCell"/>
              <w:rPr>
                <w:kern w:val="2"/>
              </w:rPr>
            </w:pPr>
            <w:r w:rsidRPr="002B3CF8">
              <w:rPr>
                <w:kern w:val="2"/>
              </w:rPr>
              <w:t>0117101</w:t>
            </w:r>
          </w:p>
        </w:tc>
        <w:tc>
          <w:tcPr>
            <w:tcW w:w="0" w:type="auto"/>
          </w:tcPr>
          <w:p w:rsidR="00F378E4" w:rsidRPr="002B3CF8" w:rsidRDefault="00F378E4" w:rsidP="00D86578">
            <w:pPr>
              <w:pStyle w:val="ConsPlusCell"/>
              <w:rPr>
                <w:kern w:val="2"/>
              </w:rPr>
            </w:pPr>
            <w:r w:rsidRPr="002B3CF8">
              <w:rPr>
                <w:kern w:val="2"/>
              </w:rPr>
              <w:t>612</w:t>
            </w:r>
          </w:p>
        </w:tc>
        <w:tc>
          <w:tcPr>
            <w:tcW w:w="0" w:type="auto"/>
          </w:tcPr>
          <w:p w:rsidR="00F378E4" w:rsidRPr="002B3CF8" w:rsidRDefault="00F378E4" w:rsidP="00D86578">
            <w:pPr>
              <w:pStyle w:val="ConsPlusCell"/>
              <w:rPr>
                <w:kern w:val="2"/>
              </w:rPr>
            </w:pPr>
            <w:r w:rsidRPr="002B3CF8">
              <w:rPr>
                <w:kern w:val="2"/>
              </w:rPr>
              <w:t>60,0</w:t>
            </w:r>
          </w:p>
        </w:tc>
        <w:tc>
          <w:tcPr>
            <w:tcW w:w="0" w:type="auto"/>
          </w:tcPr>
          <w:p w:rsidR="00F378E4" w:rsidRPr="002B3CF8" w:rsidRDefault="00F378E4" w:rsidP="00D86578">
            <w:pPr>
              <w:pStyle w:val="ConsPlusCell"/>
              <w:rPr>
                <w:kern w:val="2"/>
              </w:rPr>
            </w:pPr>
            <w:r w:rsidRPr="002B3CF8">
              <w:rPr>
                <w:kern w:val="2"/>
              </w:rPr>
              <w:t>0</w:t>
            </w:r>
          </w:p>
        </w:tc>
        <w:tc>
          <w:tcPr>
            <w:tcW w:w="0" w:type="auto"/>
          </w:tcPr>
          <w:p w:rsidR="00F378E4" w:rsidRPr="00851CC2" w:rsidRDefault="00F378E4" w:rsidP="00D86578">
            <w:pPr>
              <w:pStyle w:val="ConsPlusCell"/>
              <w:rPr>
                <w:kern w:val="2"/>
              </w:rPr>
            </w:pPr>
            <w:r w:rsidRPr="00851CC2">
              <w:rPr>
                <w:kern w:val="2"/>
              </w:rPr>
              <w:t>0</w:t>
            </w:r>
          </w:p>
        </w:tc>
        <w:tc>
          <w:tcPr>
            <w:tcW w:w="0" w:type="auto"/>
          </w:tcPr>
          <w:p w:rsidR="00F378E4" w:rsidRPr="00851CC2" w:rsidRDefault="00F378E4" w:rsidP="00D86578">
            <w:pPr>
              <w:pStyle w:val="ConsPlusCell"/>
              <w:rPr>
                <w:kern w:val="2"/>
              </w:rPr>
            </w:pPr>
            <w:r w:rsidRPr="00851CC2">
              <w:rPr>
                <w:kern w:val="2"/>
              </w:rPr>
              <w:t>0</w:t>
            </w:r>
          </w:p>
        </w:tc>
        <w:tc>
          <w:tcPr>
            <w:tcW w:w="0" w:type="auto"/>
          </w:tcPr>
          <w:p w:rsidR="00F378E4" w:rsidRPr="00851CC2" w:rsidRDefault="00F378E4" w:rsidP="00D86578">
            <w:pPr>
              <w:pStyle w:val="ConsPlusCell"/>
              <w:rPr>
                <w:kern w:val="2"/>
              </w:rPr>
            </w:pPr>
            <w:r w:rsidRPr="00851CC2">
              <w:rPr>
                <w:kern w:val="2"/>
              </w:rPr>
              <w:t>0</w:t>
            </w:r>
          </w:p>
        </w:tc>
        <w:tc>
          <w:tcPr>
            <w:tcW w:w="0" w:type="auto"/>
          </w:tcPr>
          <w:p w:rsidR="00F378E4" w:rsidRPr="00851CC2" w:rsidRDefault="00F378E4" w:rsidP="00D86578">
            <w:pPr>
              <w:pStyle w:val="ConsPlusCell"/>
              <w:rPr>
                <w:kern w:val="2"/>
              </w:rPr>
            </w:pPr>
            <w:r w:rsidRPr="00851CC2">
              <w:rPr>
                <w:kern w:val="2"/>
              </w:rPr>
              <w:t>0</w:t>
            </w:r>
          </w:p>
        </w:tc>
        <w:tc>
          <w:tcPr>
            <w:tcW w:w="0" w:type="auto"/>
          </w:tcPr>
          <w:p w:rsidR="00F378E4" w:rsidRPr="00851CC2" w:rsidRDefault="00F378E4" w:rsidP="00D86578">
            <w:pPr>
              <w:pStyle w:val="ConsPlusCell"/>
              <w:rPr>
                <w:kern w:val="2"/>
              </w:rPr>
            </w:pPr>
            <w:r w:rsidRPr="00851CC2">
              <w:rPr>
                <w:kern w:val="2"/>
              </w:rPr>
              <w:t>0</w:t>
            </w:r>
          </w:p>
          <w:p w:rsidR="00F378E4" w:rsidRPr="00851CC2" w:rsidRDefault="00F378E4" w:rsidP="00D86578">
            <w:pPr>
              <w:pStyle w:val="ConsPlusCell"/>
              <w:rPr>
                <w:kern w:val="2"/>
              </w:rPr>
            </w:pPr>
          </w:p>
        </w:tc>
      </w:tr>
      <w:tr w:rsidR="00F378E4" w:rsidRPr="00EE4392" w:rsidTr="00D86578">
        <w:trPr>
          <w:tblCellSpacing w:w="5" w:type="nil"/>
          <w:jc w:val="center"/>
        </w:trPr>
        <w:tc>
          <w:tcPr>
            <w:tcW w:w="0" w:type="auto"/>
          </w:tcPr>
          <w:p w:rsidR="00F378E4" w:rsidRPr="002B3CF8" w:rsidRDefault="00F378E4" w:rsidP="00D86578">
            <w:pPr>
              <w:pStyle w:val="ConsPlusCell"/>
              <w:rPr>
                <w:kern w:val="2"/>
              </w:rPr>
            </w:pPr>
            <w:r w:rsidRPr="002B3CF8">
              <w:rPr>
                <w:kern w:val="2"/>
              </w:rPr>
              <w:t>Основное мероприятие 6.</w:t>
            </w:r>
          </w:p>
        </w:tc>
        <w:tc>
          <w:tcPr>
            <w:tcW w:w="0" w:type="auto"/>
          </w:tcPr>
          <w:p w:rsidR="00F378E4" w:rsidRPr="002B3CF8" w:rsidRDefault="00F378E4" w:rsidP="00D86578">
            <w:pPr>
              <w:autoSpaceDE w:val="0"/>
              <w:autoSpaceDN w:val="0"/>
              <w:adjustRightInd w:val="0"/>
              <w:spacing w:after="0" w:line="240" w:lineRule="auto"/>
              <w:rPr>
                <w:rFonts w:ascii="Times New Roman" w:hAnsi="Times New Roman"/>
                <w:kern w:val="2"/>
              </w:rPr>
            </w:pPr>
            <w:r w:rsidRPr="002B3CF8">
              <w:rPr>
                <w:rFonts w:ascii="Times New Roman" w:hAnsi="Times New Roman"/>
                <w:kern w:val="2"/>
              </w:rPr>
              <w:t>Расходы на организацию и проведение праздничных мероприятий, посвященных 70-летию Победы в Великой Отечественной войне 1941-1945 гг.</w:t>
            </w:r>
          </w:p>
        </w:tc>
        <w:tc>
          <w:tcPr>
            <w:tcW w:w="0" w:type="auto"/>
          </w:tcPr>
          <w:p w:rsidR="00F378E4" w:rsidRPr="002B3CF8" w:rsidRDefault="00F378E4" w:rsidP="00D86578">
            <w:pPr>
              <w:pStyle w:val="ConsPlusCell"/>
              <w:rPr>
                <w:kern w:val="2"/>
              </w:rPr>
            </w:pPr>
            <w:r w:rsidRPr="002B3CF8">
              <w:rPr>
                <w:kern w:val="2"/>
              </w:rPr>
              <w:t>исполнитель основного мероприятия 1. МБУК «БСДК» (участник муниципальной программы)</w:t>
            </w:r>
          </w:p>
        </w:tc>
        <w:tc>
          <w:tcPr>
            <w:tcW w:w="0" w:type="auto"/>
          </w:tcPr>
          <w:p w:rsidR="00F378E4" w:rsidRPr="002B3CF8" w:rsidRDefault="00F378E4" w:rsidP="00D86578">
            <w:pPr>
              <w:pStyle w:val="ConsPlusCell"/>
              <w:rPr>
                <w:kern w:val="2"/>
              </w:rPr>
            </w:pPr>
            <w:r w:rsidRPr="002B3CF8">
              <w:rPr>
                <w:kern w:val="2"/>
              </w:rPr>
              <w:t>951</w:t>
            </w:r>
          </w:p>
        </w:tc>
        <w:tc>
          <w:tcPr>
            <w:tcW w:w="0" w:type="auto"/>
          </w:tcPr>
          <w:p w:rsidR="00F378E4" w:rsidRPr="002B3CF8" w:rsidRDefault="00F378E4" w:rsidP="00D86578">
            <w:pPr>
              <w:pStyle w:val="ConsPlusCell"/>
              <w:rPr>
                <w:kern w:val="2"/>
              </w:rPr>
            </w:pPr>
            <w:r w:rsidRPr="002B3CF8">
              <w:rPr>
                <w:kern w:val="2"/>
              </w:rPr>
              <w:t>0801</w:t>
            </w:r>
          </w:p>
        </w:tc>
        <w:tc>
          <w:tcPr>
            <w:tcW w:w="1306" w:type="dxa"/>
          </w:tcPr>
          <w:p w:rsidR="00F378E4" w:rsidRPr="002B3CF8" w:rsidRDefault="00F378E4" w:rsidP="00D86578">
            <w:pPr>
              <w:pStyle w:val="ConsPlusCell"/>
              <w:rPr>
                <w:kern w:val="2"/>
              </w:rPr>
            </w:pPr>
            <w:r w:rsidRPr="002B3CF8">
              <w:rPr>
                <w:kern w:val="2"/>
              </w:rPr>
              <w:t>0112521</w:t>
            </w:r>
          </w:p>
        </w:tc>
        <w:tc>
          <w:tcPr>
            <w:tcW w:w="0" w:type="auto"/>
          </w:tcPr>
          <w:p w:rsidR="00F378E4" w:rsidRPr="002B3CF8" w:rsidRDefault="00F378E4" w:rsidP="00D86578">
            <w:pPr>
              <w:pStyle w:val="ConsPlusCell"/>
              <w:rPr>
                <w:kern w:val="2"/>
              </w:rPr>
            </w:pPr>
            <w:r w:rsidRPr="002B3CF8">
              <w:rPr>
                <w:kern w:val="2"/>
              </w:rPr>
              <w:t>612</w:t>
            </w:r>
          </w:p>
        </w:tc>
        <w:tc>
          <w:tcPr>
            <w:tcW w:w="0" w:type="auto"/>
          </w:tcPr>
          <w:p w:rsidR="00F378E4" w:rsidRPr="002B3CF8" w:rsidRDefault="00F378E4" w:rsidP="00D86578">
            <w:pPr>
              <w:pStyle w:val="ConsPlusCell"/>
              <w:rPr>
                <w:kern w:val="2"/>
              </w:rPr>
            </w:pPr>
            <w:r w:rsidRPr="002B3CF8">
              <w:rPr>
                <w:kern w:val="2"/>
              </w:rPr>
              <w:t>0</w:t>
            </w:r>
          </w:p>
        </w:tc>
        <w:tc>
          <w:tcPr>
            <w:tcW w:w="0" w:type="auto"/>
          </w:tcPr>
          <w:p w:rsidR="00F378E4" w:rsidRPr="002B3CF8" w:rsidRDefault="00F378E4" w:rsidP="00D86578">
            <w:pPr>
              <w:pStyle w:val="ConsPlusCell"/>
              <w:rPr>
                <w:kern w:val="2"/>
              </w:rPr>
            </w:pPr>
            <w:r w:rsidRPr="002B3CF8">
              <w:rPr>
                <w:kern w:val="2"/>
              </w:rPr>
              <w:t>122,0</w:t>
            </w:r>
          </w:p>
        </w:tc>
        <w:tc>
          <w:tcPr>
            <w:tcW w:w="0" w:type="auto"/>
          </w:tcPr>
          <w:p w:rsidR="00F378E4" w:rsidRPr="00851CC2" w:rsidRDefault="00F378E4" w:rsidP="00D86578">
            <w:pPr>
              <w:pStyle w:val="ConsPlusCell"/>
              <w:rPr>
                <w:kern w:val="2"/>
              </w:rPr>
            </w:pPr>
            <w:r w:rsidRPr="00851CC2">
              <w:rPr>
                <w:kern w:val="2"/>
              </w:rPr>
              <w:t>0</w:t>
            </w:r>
          </w:p>
        </w:tc>
        <w:tc>
          <w:tcPr>
            <w:tcW w:w="0" w:type="auto"/>
          </w:tcPr>
          <w:p w:rsidR="00F378E4" w:rsidRPr="00851CC2" w:rsidRDefault="00F378E4" w:rsidP="00D86578">
            <w:pPr>
              <w:pStyle w:val="ConsPlusCell"/>
              <w:rPr>
                <w:kern w:val="2"/>
              </w:rPr>
            </w:pPr>
            <w:r w:rsidRPr="00851CC2">
              <w:rPr>
                <w:kern w:val="2"/>
              </w:rPr>
              <w:t>0</w:t>
            </w:r>
          </w:p>
        </w:tc>
        <w:tc>
          <w:tcPr>
            <w:tcW w:w="0" w:type="auto"/>
          </w:tcPr>
          <w:p w:rsidR="00F378E4" w:rsidRPr="00851CC2" w:rsidRDefault="00F378E4" w:rsidP="00D86578">
            <w:pPr>
              <w:pStyle w:val="ConsPlusCell"/>
              <w:rPr>
                <w:kern w:val="2"/>
              </w:rPr>
            </w:pPr>
            <w:r w:rsidRPr="00851CC2">
              <w:rPr>
                <w:kern w:val="2"/>
              </w:rPr>
              <w:t>0</w:t>
            </w:r>
          </w:p>
        </w:tc>
        <w:tc>
          <w:tcPr>
            <w:tcW w:w="0" w:type="auto"/>
          </w:tcPr>
          <w:p w:rsidR="00F378E4" w:rsidRPr="00851CC2" w:rsidRDefault="00F378E4" w:rsidP="00D86578">
            <w:pPr>
              <w:pStyle w:val="ConsPlusCell"/>
              <w:rPr>
                <w:kern w:val="2"/>
              </w:rPr>
            </w:pPr>
            <w:r w:rsidRPr="00851CC2">
              <w:rPr>
                <w:kern w:val="2"/>
              </w:rPr>
              <w:t>0</w:t>
            </w:r>
          </w:p>
        </w:tc>
        <w:tc>
          <w:tcPr>
            <w:tcW w:w="0" w:type="auto"/>
          </w:tcPr>
          <w:p w:rsidR="00F378E4" w:rsidRPr="00851CC2" w:rsidRDefault="00F378E4" w:rsidP="00D86578">
            <w:pPr>
              <w:pStyle w:val="ConsPlusCell"/>
              <w:rPr>
                <w:kern w:val="2"/>
              </w:rPr>
            </w:pPr>
            <w:r w:rsidRPr="00851CC2">
              <w:rPr>
                <w:kern w:val="2"/>
              </w:rPr>
              <w:t>0</w:t>
            </w:r>
          </w:p>
          <w:p w:rsidR="00F378E4" w:rsidRPr="00851CC2" w:rsidRDefault="00F378E4" w:rsidP="00D86578">
            <w:pPr>
              <w:pStyle w:val="ConsPlusCell"/>
              <w:rPr>
                <w:kern w:val="2"/>
              </w:rPr>
            </w:pPr>
          </w:p>
        </w:tc>
      </w:tr>
      <w:tr w:rsidR="00F378E4" w:rsidRPr="00EE4392" w:rsidTr="00D86578">
        <w:trPr>
          <w:tblCellSpacing w:w="5" w:type="nil"/>
          <w:jc w:val="center"/>
        </w:trPr>
        <w:tc>
          <w:tcPr>
            <w:tcW w:w="0" w:type="auto"/>
          </w:tcPr>
          <w:p w:rsidR="00F378E4" w:rsidRPr="002B3CF8" w:rsidRDefault="00F378E4" w:rsidP="00D86578">
            <w:pPr>
              <w:rPr>
                <w:rFonts w:ascii="Times New Roman" w:hAnsi="Times New Roman"/>
              </w:rPr>
            </w:pPr>
            <w:r w:rsidRPr="002B3CF8">
              <w:rPr>
                <w:rFonts w:ascii="Times New Roman" w:hAnsi="Times New Roman"/>
                <w:kern w:val="2"/>
              </w:rPr>
              <w:t>Основное мероприятие 7.</w:t>
            </w:r>
          </w:p>
        </w:tc>
        <w:tc>
          <w:tcPr>
            <w:tcW w:w="0" w:type="auto"/>
          </w:tcPr>
          <w:p w:rsidR="00F378E4" w:rsidRPr="002B3CF8" w:rsidRDefault="00F378E4" w:rsidP="00D86578">
            <w:pPr>
              <w:autoSpaceDE w:val="0"/>
              <w:autoSpaceDN w:val="0"/>
              <w:adjustRightInd w:val="0"/>
              <w:spacing w:after="0" w:line="240" w:lineRule="auto"/>
              <w:rPr>
                <w:rFonts w:ascii="Times New Roman" w:hAnsi="Times New Roman"/>
                <w:kern w:val="2"/>
              </w:rPr>
            </w:pPr>
            <w:r w:rsidRPr="002B3CF8">
              <w:rPr>
                <w:rFonts w:ascii="Times New Roman" w:hAnsi="Times New Roman"/>
              </w:rPr>
              <w:t>Расходы на организацию и проведение культурно- массовых мероприятий, посвященных образованию п. Быстрогорский</w:t>
            </w:r>
          </w:p>
        </w:tc>
        <w:tc>
          <w:tcPr>
            <w:tcW w:w="0" w:type="auto"/>
          </w:tcPr>
          <w:p w:rsidR="00F378E4" w:rsidRPr="002B3CF8" w:rsidRDefault="00F378E4" w:rsidP="00D86578">
            <w:pPr>
              <w:rPr>
                <w:rFonts w:ascii="Times New Roman" w:hAnsi="Times New Roman"/>
              </w:rPr>
            </w:pPr>
            <w:r w:rsidRPr="002B3CF8">
              <w:rPr>
                <w:rFonts w:ascii="Times New Roman" w:hAnsi="Times New Roman"/>
                <w:kern w:val="2"/>
              </w:rPr>
              <w:t>исполнитель основного мероприятия 1. МБУК «БСДК» (участник муниципальной программы)</w:t>
            </w:r>
          </w:p>
        </w:tc>
        <w:tc>
          <w:tcPr>
            <w:tcW w:w="0" w:type="auto"/>
          </w:tcPr>
          <w:p w:rsidR="00F378E4" w:rsidRPr="002B3CF8" w:rsidRDefault="00F378E4" w:rsidP="00D86578">
            <w:pPr>
              <w:pStyle w:val="ConsPlusCell"/>
              <w:rPr>
                <w:kern w:val="2"/>
              </w:rPr>
            </w:pPr>
            <w:r w:rsidRPr="002B3CF8">
              <w:rPr>
                <w:kern w:val="2"/>
              </w:rPr>
              <w:t>951</w:t>
            </w:r>
          </w:p>
        </w:tc>
        <w:tc>
          <w:tcPr>
            <w:tcW w:w="0" w:type="auto"/>
          </w:tcPr>
          <w:p w:rsidR="00F378E4" w:rsidRPr="002B3CF8" w:rsidRDefault="00F378E4" w:rsidP="00D86578">
            <w:pPr>
              <w:pStyle w:val="ConsPlusCell"/>
              <w:rPr>
                <w:kern w:val="2"/>
              </w:rPr>
            </w:pPr>
            <w:r w:rsidRPr="002B3CF8">
              <w:rPr>
                <w:kern w:val="2"/>
              </w:rPr>
              <w:t>0801</w:t>
            </w:r>
          </w:p>
        </w:tc>
        <w:tc>
          <w:tcPr>
            <w:tcW w:w="1306" w:type="dxa"/>
          </w:tcPr>
          <w:p w:rsidR="00F378E4" w:rsidRPr="002B3CF8" w:rsidRDefault="00F378E4" w:rsidP="00D86578">
            <w:pPr>
              <w:pStyle w:val="ConsPlusCell"/>
              <w:rPr>
                <w:kern w:val="2"/>
              </w:rPr>
            </w:pPr>
            <w:r w:rsidRPr="002B3CF8">
              <w:rPr>
                <w:kern w:val="2"/>
              </w:rPr>
              <w:t>0112524</w:t>
            </w:r>
          </w:p>
        </w:tc>
        <w:tc>
          <w:tcPr>
            <w:tcW w:w="0" w:type="auto"/>
          </w:tcPr>
          <w:p w:rsidR="00F378E4" w:rsidRPr="002B3CF8" w:rsidRDefault="00F378E4" w:rsidP="00D86578">
            <w:pPr>
              <w:pStyle w:val="ConsPlusCell"/>
              <w:rPr>
                <w:kern w:val="2"/>
              </w:rPr>
            </w:pPr>
            <w:r w:rsidRPr="002B3CF8">
              <w:rPr>
                <w:kern w:val="2"/>
              </w:rPr>
              <w:t>612</w:t>
            </w:r>
          </w:p>
        </w:tc>
        <w:tc>
          <w:tcPr>
            <w:tcW w:w="0" w:type="auto"/>
          </w:tcPr>
          <w:p w:rsidR="00F378E4" w:rsidRPr="002B3CF8" w:rsidRDefault="00F378E4" w:rsidP="00D86578">
            <w:pPr>
              <w:pStyle w:val="ConsPlusCell"/>
              <w:rPr>
                <w:kern w:val="2"/>
              </w:rPr>
            </w:pPr>
            <w:r w:rsidRPr="002B3CF8">
              <w:rPr>
                <w:kern w:val="2"/>
              </w:rPr>
              <w:t>0</w:t>
            </w:r>
          </w:p>
        </w:tc>
        <w:tc>
          <w:tcPr>
            <w:tcW w:w="0" w:type="auto"/>
          </w:tcPr>
          <w:p w:rsidR="00F378E4" w:rsidRPr="002B3CF8" w:rsidRDefault="00F378E4" w:rsidP="00D86578">
            <w:pPr>
              <w:pStyle w:val="ConsPlusCell"/>
              <w:rPr>
                <w:kern w:val="2"/>
              </w:rPr>
            </w:pPr>
            <w:r w:rsidRPr="002B3CF8">
              <w:rPr>
                <w:kern w:val="2"/>
              </w:rPr>
              <w:t>30,0</w:t>
            </w:r>
          </w:p>
        </w:tc>
        <w:tc>
          <w:tcPr>
            <w:tcW w:w="0" w:type="auto"/>
          </w:tcPr>
          <w:p w:rsidR="00F378E4" w:rsidRPr="00851CC2" w:rsidRDefault="00F378E4" w:rsidP="00D86578">
            <w:pPr>
              <w:pStyle w:val="ConsPlusCell"/>
              <w:rPr>
                <w:kern w:val="2"/>
              </w:rPr>
            </w:pPr>
            <w:r>
              <w:rPr>
                <w:kern w:val="2"/>
              </w:rPr>
              <w:t>0</w:t>
            </w:r>
          </w:p>
        </w:tc>
        <w:tc>
          <w:tcPr>
            <w:tcW w:w="0" w:type="auto"/>
          </w:tcPr>
          <w:p w:rsidR="00F378E4" w:rsidRPr="00851CC2" w:rsidRDefault="00F378E4" w:rsidP="00D86578">
            <w:pPr>
              <w:pStyle w:val="ConsPlusCell"/>
              <w:rPr>
                <w:kern w:val="2"/>
              </w:rPr>
            </w:pPr>
            <w:r>
              <w:rPr>
                <w:kern w:val="2"/>
              </w:rPr>
              <w:t>0</w:t>
            </w:r>
          </w:p>
        </w:tc>
        <w:tc>
          <w:tcPr>
            <w:tcW w:w="0" w:type="auto"/>
          </w:tcPr>
          <w:p w:rsidR="00F378E4" w:rsidRPr="00851CC2" w:rsidRDefault="00F378E4" w:rsidP="00D86578">
            <w:pPr>
              <w:pStyle w:val="ConsPlusCell"/>
              <w:rPr>
                <w:kern w:val="2"/>
              </w:rPr>
            </w:pPr>
            <w:r>
              <w:rPr>
                <w:kern w:val="2"/>
              </w:rPr>
              <w:t>0</w:t>
            </w:r>
          </w:p>
        </w:tc>
        <w:tc>
          <w:tcPr>
            <w:tcW w:w="0" w:type="auto"/>
          </w:tcPr>
          <w:p w:rsidR="00F378E4" w:rsidRPr="00851CC2" w:rsidRDefault="00F378E4" w:rsidP="00D86578">
            <w:pPr>
              <w:pStyle w:val="ConsPlusCell"/>
              <w:rPr>
                <w:kern w:val="2"/>
              </w:rPr>
            </w:pPr>
            <w:r>
              <w:rPr>
                <w:kern w:val="2"/>
              </w:rPr>
              <w:t>0</w:t>
            </w:r>
          </w:p>
        </w:tc>
        <w:tc>
          <w:tcPr>
            <w:tcW w:w="0" w:type="auto"/>
          </w:tcPr>
          <w:p w:rsidR="00F378E4" w:rsidRPr="00851CC2" w:rsidRDefault="00F378E4" w:rsidP="00D86578">
            <w:pPr>
              <w:pStyle w:val="ConsPlusCell"/>
              <w:rPr>
                <w:kern w:val="2"/>
              </w:rPr>
            </w:pPr>
            <w:r>
              <w:rPr>
                <w:kern w:val="2"/>
              </w:rPr>
              <w:t>0</w:t>
            </w:r>
          </w:p>
        </w:tc>
      </w:tr>
      <w:tr w:rsidR="00F378E4" w:rsidRPr="00EE4392" w:rsidTr="00D86578">
        <w:trPr>
          <w:tblCellSpacing w:w="5" w:type="nil"/>
          <w:jc w:val="center"/>
        </w:trPr>
        <w:tc>
          <w:tcPr>
            <w:tcW w:w="0" w:type="auto"/>
            <w:vMerge w:val="restart"/>
          </w:tcPr>
          <w:p w:rsidR="00F378E4" w:rsidRPr="002B3CF8" w:rsidRDefault="00F378E4" w:rsidP="00D86578">
            <w:pPr>
              <w:rPr>
                <w:rFonts w:ascii="Times New Roman" w:hAnsi="Times New Roman"/>
              </w:rPr>
            </w:pPr>
            <w:r w:rsidRPr="002B3CF8">
              <w:rPr>
                <w:rFonts w:ascii="Times New Roman" w:hAnsi="Times New Roman"/>
                <w:kern w:val="2"/>
              </w:rPr>
              <w:t>Основное мероприятие 8.</w:t>
            </w:r>
          </w:p>
        </w:tc>
        <w:tc>
          <w:tcPr>
            <w:tcW w:w="0" w:type="auto"/>
            <w:vMerge w:val="restart"/>
          </w:tcPr>
          <w:p w:rsidR="00F378E4" w:rsidRPr="002B3CF8" w:rsidRDefault="00F378E4" w:rsidP="00D86578">
            <w:pPr>
              <w:autoSpaceDE w:val="0"/>
              <w:autoSpaceDN w:val="0"/>
              <w:adjustRightInd w:val="0"/>
              <w:spacing w:after="0" w:line="240" w:lineRule="auto"/>
              <w:rPr>
                <w:rFonts w:ascii="Times New Roman" w:hAnsi="Times New Roman"/>
                <w:kern w:val="2"/>
              </w:rPr>
            </w:pPr>
            <w:r w:rsidRPr="002B3CF8">
              <w:rPr>
                <w:rFonts w:ascii="Times New Roman" w:hAnsi="Times New Roman"/>
              </w:rPr>
              <w:t xml:space="preserve">Софинансирование расходов на софинансирование </w:t>
            </w:r>
            <w:r w:rsidRPr="002B3CF8">
              <w:rPr>
                <w:rFonts w:ascii="Times New Roman" w:hAnsi="Times New Roman"/>
              </w:rPr>
              <w:lastRenderedPageBreak/>
              <w:t>повышения заработной платы работникам учреждений культуры</w:t>
            </w:r>
          </w:p>
        </w:tc>
        <w:tc>
          <w:tcPr>
            <w:tcW w:w="0" w:type="auto"/>
            <w:vMerge w:val="restart"/>
          </w:tcPr>
          <w:p w:rsidR="00F378E4" w:rsidRPr="002B3CF8" w:rsidRDefault="00F378E4" w:rsidP="00D86578">
            <w:pPr>
              <w:rPr>
                <w:rFonts w:ascii="Times New Roman" w:hAnsi="Times New Roman"/>
              </w:rPr>
            </w:pPr>
            <w:r w:rsidRPr="002B3CF8">
              <w:rPr>
                <w:rFonts w:ascii="Times New Roman" w:hAnsi="Times New Roman"/>
                <w:kern w:val="2"/>
              </w:rPr>
              <w:lastRenderedPageBreak/>
              <w:t xml:space="preserve">исполнитель основного мероприятия 1. </w:t>
            </w:r>
            <w:r w:rsidRPr="002B3CF8">
              <w:rPr>
                <w:rFonts w:ascii="Times New Roman" w:hAnsi="Times New Roman"/>
                <w:kern w:val="2"/>
              </w:rPr>
              <w:lastRenderedPageBreak/>
              <w:t>МБУК «БСДК» (участник муниципальной программы)</w:t>
            </w:r>
          </w:p>
        </w:tc>
        <w:tc>
          <w:tcPr>
            <w:tcW w:w="0" w:type="auto"/>
          </w:tcPr>
          <w:p w:rsidR="00F378E4" w:rsidRPr="002B3CF8" w:rsidRDefault="00F378E4" w:rsidP="00D86578">
            <w:pPr>
              <w:pStyle w:val="ConsPlusCell"/>
              <w:rPr>
                <w:kern w:val="2"/>
              </w:rPr>
            </w:pPr>
            <w:r w:rsidRPr="002B3CF8">
              <w:rPr>
                <w:kern w:val="2"/>
              </w:rPr>
              <w:lastRenderedPageBreak/>
              <w:t>951</w:t>
            </w:r>
          </w:p>
        </w:tc>
        <w:tc>
          <w:tcPr>
            <w:tcW w:w="0" w:type="auto"/>
          </w:tcPr>
          <w:p w:rsidR="00F378E4" w:rsidRPr="002B3CF8" w:rsidRDefault="00F378E4" w:rsidP="00D86578">
            <w:pPr>
              <w:pStyle w:val="ConsPlusCell"/>
              <w:rPr>
                <w:kern w:val="2"/>
              </w:rPr>
            </w:pPr>
            <w:r w:rsidRPr="002B3CF8">
              <w:rPr>
                <w:kern w:val="2"/>
              </w:rPr>
              <w:t>0801</w:t>
            </w:r>
          </w:p>
        </w:tc>
        <w:tc>
          <w:tcPr>
            <w:tcW w:w="1306" w:type="dxa"/>
          </w:tcPr>
          <w:p w:rsidR="00F378E4" w:rsidRPr="002B3CF8" w:rsidRDefault="00F378E4" w:rsidP="00D86578">
            <w:pPr>
              <w:pStyle w:val="ConsPlusCell"/>
              <w:rPr>
                <w:kern w:val="2"/>
              </w:rPr>
            </w:pPr>
            <w:r w:rsidRPr="002B3CF8">
              <w:rPr>
                <w:kern w:val="2"/>
              </w:rPr>
              <w:t>0112525</w:t>
            </w:r>
          </w:p>
        </w:tc>
        <w:tc>
          <w:tcPr>
            <w:tcW w:w="0" w:type="auto"/>
          </w:tcPr>
          <w:p w:rsidR="00F378E4" w:rsidRPr="002B3CF8" w:rsidRDefault="00F378E4" w:rsidP="00D86578">
            <w:pPr>
              <w:pStyle w:val="ConsPlusCell"/>
              <w:rPr>
                <w:kern w:val="2"/>
              </w:rPr>
            </w:pPr>
            <w:r w:rsidRPr="002B3CF8">
              <w:rPr>
                <w:kern w:val="2"/>
              </w:rPr>
              <w:t>611</w:t>
            </w:r>
          </w:p>
        </w:tc>
        <w:tc>
          <w:tcPr>
            <w:tcW w:w="0" w:type="auto"/>
          </w:tcPr>
          <w:p w:rsidR="00F378E4" w:rsidRPr="002B3CF8" w:rsidRDefault="00F378E4" w:rsidP="00D86578">
            <w:pPr>
              <w:pStyle w:val="ConsPlusCell"/>
              <w:rPr>
                <w:kern w:val="2"/>
              </w:rPr>
            </w:pPr>
            <w:r w:rsidRPr="002B3CF8">
              <w:rPr>
                <w:kern w:val="2"/>
              </w:rPr>
              <w:t>0</w:t>
            </w:r>
          </w:p>
        </w:tc>
        <w:tc>
          <w:tcPr>
            <w:tcW w:w="0" w:type="auto"/>
          </w:tcPr>
          <w:p w:rsidR="00F378E4" w:rsidRPr="002B3CF8" w:rsidRDefault="00F378E4" w:rsidP="00D86578">
            <w:pPr>
              <w:pStyle w:val="ConsPlusCell"/>
              <w:rPr>
                <w:kern w:val="2"/>
              </w:rPr>
            </w:pPr>
            <w:r w:rsidRPr="002B3CF8">
              <w:rPr>
                <w:kern w:val="2"/>
              </w:rPr>
              <w:t>1,7</w:t>
            </w:r>
          </w:p>
        </w:tc>
        <w:tc>
          <w:tcPr>
            <w:tcW w:w="0" w:type="auto"/>
          </w:tcPr>
          <w:p w:rsidR="00F378E4" w:rsidRPr="00851CC2" w:rsidRDefault="00F378E4" w:rsidP="00D86578">
            <w:pPr>
              <w:pStyle w:val="ConsPlusCell"/>
              <w:rPr>
                <w:kern w:val="2"/>
              </w:rPr>
            </w:pPr>
            <w:r>
              <w:rPr>
                <w:kern w:val="2"/>
              </w:rPr>
              <w:t>0</w:t>
            </w:r>
          </w:p>
        </w:tc>
        <w:tc>
          <w:tcPr>
            <w:tcW w:w="0" w:type="auto"/>
          </w:tcPr>
          <w:p w:rsidR="00F378E4" w:rsidRPr="00851CC2" w:rsidRDefault="00F378E4" w:rsidP="00D86578">
            <w:pPr>
              <w:pStyle w:val="ConsPlusCell"/>
              <w:rPr>
                <w:kern w:val="2"/>
              </w:rPr>
            </w:pPr>
            <w:r>
              <w:rPr>
                <w:kern w:val="2"/>
              </w:rPr>
              <w:t>0</w:t>
            </w:r>
          </w:p>
        </w:tc>
        <w:tc>
          <w:tcPr>
            <w:tcW w:w="0" w:type="auto"/>
          </w:tcPr>
          <w:p w:rsidR="00F378E4" w:rsidRPr="00851CC2" w:rsidRDefault="00F378E4" w:rsidP="00D86578">
            <w:pPr>
              <w:pStyle w:val="ConsPlusCell"/>
              <w:rPr>
                <w:kern w:val="2"/>
              </w:rPr>
            </w:pPr>
            <w:r>
              <w:rPr>
                <w:kern w:val="2"/>
              </w:rPr>
              <w:t>0</w:t>
            </w:r>
          </w:p>
        </w:tc>
        <w:tc>
          <w:tcPr>
            <w:tcW w:w="0" w:type="auto"/>
          </w:tcPr>
          <w:p w:rsidR="00F378E4" w:rsidRPr="00851CC2" w:rsidRDefault="00F378E4" w:rsidP="00D86578">
            <w:pPr>
              <w:pStyle w:val="ConsPlusCell"/>
              <w:rPr>
                <w:kern w:val="2"/>
              </w:rPr>
            </w:pPr>
            <w:r>
              <w:rPr>
                <w:kern w:val="2"/>
              </w:rPr>
              <w:t>0</w:t>
            </w:r>
          </w:p>
        </w:tc>
        <w:tc>
          <w:tcPr>
            <w:tcW w:w="0" w:type="auto"/>
          </w:tcPr>
          <w:p w:rsidR="00F378E4" w:rsidRPr="00851CC2" w:rsidRDefault="00F378E4" w:rsidP="00D86578">
            <w:pPr>
              <w:pStyle w:val="ConsPlusCell"/>
              <w:rPr>
                <w:kern w:val="2"/>
              </w:rPr>
            </w:pPr>
            <w:r>
              <w:rPr>
                <w:kern w:val="2"/>
              </w:rPr>
              <w:t>0</w:t>
            </w:r>
          </w:p>
        </w:tc>
      </w:tr>
      <w:tr w:rsidR="00F378E4" w:rsidRPr="00EE4392" w:rsidTr="00D86578">
        <w:trPr>
          <w:tblCellSpacing w:w="5" w:type="nil"/>
          <w:jc w:val="center"/>
        </w:trPr>
        <w:tc>
          <w:tcPr>
            <w:tcW w:w="0" w:type="auto"/>
            <w:vMerge/>
          </w:tcPr>
          <w:p w:rsidR="00F378E4" w:rsidRPr="002B3CF8" w:rsidRDefault="00F378E4" w:rsidP="00D86578">
            <w:pPr>
              <w:rPr>
                <w:rFonts w:ascii="Times New Roman" w:hAnsi="Times New Roman"/>
                <w:kern w:val="2"/>
              </w:rPr>
            </w:pPr>
          </w:p>
        </w:tc>
        <w:tc>
          <w:tcPr>
            <w:tcW w:w="0" w:type="auto"/>
            <w:vMerge/>
          </w:tcPr>
          <w:p w:rsidR="00F378E4" w:rsidRPr="002B3CF8" w:rsidRDefault="00F378E4" w:rsidP="00D86578">
            <w:pPr>
              <w:autoSpaceDE w:val="0"/>
              <w:autoSpaceDN w:val="0"/>
              <w:adjustRightInd w:val="0"/>
              <w:spacing w:after="0" w:line="240" w:lineRule="auto"/>
              <w:rPr>
                <w:rFonts w:ascii="Times New Roman" w:hAnsi="Times New Roman"/>
              </w:rPr>
            </w:pPr>
          </w:p>
        </w:tc>
        <w:tc>
          <w:tcPr>
            <w:tcW w:w="0" w:type="auto"/>
            <w:vMerge/>
          </w:tcPr>
          <w:p w:rsidR="00F378E4" w:rsidRPr="002B3CF8" w:rsidRDefault="00F378E4" w:rsidP="00D86578">
            <w:pPr>
              <w:rPr>
                <w:rFonts w:ascii="Times New Roman" w:hAnsi="Times New Roman"/>
                <w:kern w:val="2"/>
              </w:rPr>
            </w:pPr>
          </w:p>
        </w:tc>
        <w:tc>
          <w:tcPr>
            <w:tcW w:w="0" w:type="auto"/>
          </w:tcPr>
          <w:p w:rsidR="00F378E4" w:rsidRPr="002B3CF8" w:rsidRDefault="00F378E4" w:rsidP="00D86578">
            <w:pPr>
              <w:pStyle w:val="ConsPlusCell"/>
              <w:rPr>
                <w:kern w:val="2"/>
              </w:rPr>
            </w:pPr>
            <w:r>
              <w:rPr>
                <w:kern w:val="2"/>
              </w:rPr>
              <w:t>951</w:t>
            </w:r>
          </w:p>
        </w:tc>
        <w:tc>
          <w:tcPr>
            <w:tcW w:w="0" w:type="auto"/>
          </w:tcPr>
          <w:p w:rsidR="00F378E4" w:rsidRPr="002B3CF8" w:rsidRDefault="00F378E4" w:rsidP="00D86578">
            <w:pPr>
              <w:pStyle w:val="ConsPlusCell"/>
              <w:rPr>
                <w:kern w:val="2"/>
              </w:rPr>
            </w:pPr>
            <w:r>
              <w:rPr>
                <w:kern w:val="2"/>
              </w:rPr>
              <w:t>0801</w:t>
            </w:r>
          </w:p>
        </w:tc>
        <w:tc>
          <w:tcPr>
            <w:tcW w:w="1306" w:type="dxa"/>
          </w:tcPr>
          <w:p w:rsidR="00F378E4" w:rsidRPr="00EB2903" w:rsidRDefault="00F378E4" w:rsidP="00D86578">
            <w:pPr>
              <w:pStyle w:val="ConsPlusCell"/>
              <w:rPr>
                <w:kern w:val="2"/>
                <w:lang w:val="en-US"/>
              </w:rPr>
            </w:pPr>
            <w:r>
              <w:rPr>
                <w:kern w:val="2"/>
              </w:rPr>
              <w:t>01100</w:t>
            </w:r>
            <w:r>
              <w:rPr>
                <w:kern w:val="2"/>
                <w:lang w:val="en-US"/>
              </w:rPr>
              <w:t>S3850</w:t>
            </w:r>
          </w:p>
        </w:tc>
        <w:tc>
          <w:tcPr>
            <w:tcW w:w="0" w:type="auto"/>
          </w:tcPr>
          <w:p w:rsidR="00F378E4" w:rsidRPr="00EB2903" w:rsidRDefault="00F378E4" w:rsidP="00D86578">
            <w:pPr>
              <w:pStyle w:val="ConsPlusCell"/>
              <w:rPr>
                <w:kern w:val="2"/>
                <w:lang w:val="en-US"/>
              </w:rPr>
            </w:pPr>
            <w:r>
              <w:rPr>
                <w:kern w:val="2"/>
                <w:lang w:val="en-US"/>
              </w:rPr>
              <w:t>611</w:t>
            </w:r>
          </w:p>
        </w:tc>
        <w:tc>
          <w:tcPr>
            <w:tcW w:w="0" w:type="auto"/>
          </w:tcPr>
          <w:p w:rsidR="00F378E4" w:rsidRPr="00EB2903" w:rsidRDefault="00F378E4" w:rsidP="00D86578">
            <w:pPr>
              <w:pStyle w:val="ConsPlusCell"/>
              <w:rPr>
                <w:kern w:val="2"/>
                <w:lang w:val="en-US"/>
              </w:rPr>
            </w:pPr>
            <w:r>
              <w:rPr>
                <w:kern w:val="2"/>
                <w:lang w:val="en-US"/>
              </w:rPr>
              <w:t>0</w:t>
            </w:r>
          </w:p>
        </w:tc>
        <w:tc>
          <w:tcPr>
            <w:tcW w:w="0" w:type="auto"/>
          </w:tcPr>
          <w:p w:rsidR="00F378E4" w:rsidRPr="00EB2903" w:rsidRDefault="00F378E4" w:rsidP="00D86578">
            <w:pPr>
              <w:pStyle w:val="ConsPlusCell"/>
              <w:rPr>
                <w:kern w:val="2"/>
                <w:lang w:val="en-US"/>
              </w:rPr>
            </w:pPr>
            <w:r>
              <w:rPr>
                <w:kern w:val="2"/>
                <w:lang w:val="en-US"/>
              </w:rPr>
              <w:t>0</w:t>
            </w:r>
          </w:p>
        </w:tc>
        <w:tc>
          <w:tcPr>
            <w:tcW w:w="0" w:type="auto"/>
          </w:tcPr>
          <w:p w:rsidR="00F378E4" w:rsidRPr="00EB2903" w:rsidRDefault="00F378E4" w:rsidP="00D86578">
            <w:pPr>
              <w:pStyle w:val="ConsPlusCell"/>
              <w:rPr>
                <w:kern w:val="2"/>
                <w:lang w:val="en-US"/>
              </w:rPr>
            </w:pPr>
            <w:r>
              <w:rPr>
                <w:kern w:val="2"/>
                <w:lang w:val="en-US"/>
              </w:rPr>
              <w:t>3.1</w:t>
            </w:r>
          </w:p>
        </w:tc>
        <w:tc>
          <w:tcPr>
            <w:tcW w:w="0" w:type="auto"/>
          </w:tcPr>
          <w:p w:rsidR="00F378E4" w:rsidRPr="00EB2903" w:rsidRDefault="00F378E4" w:rsidP="00D86578">
            <w:pPr>
              <w:pStyle w:val="ConsPlusCell"/>
              <w:rPr>
                <w:kern w:val="2"/>
                <w:lang w:val="en-US"/>
              </w:rPr>
            </w:pPr>
            <w:r>
              <w:rPr>
                <w:kern w:val="2"/>
                <w:lang w:val="en-US"/>
              </w:rPr>
              <w:t>0</w:t>
            </w:r>
          </w:p>
        </w:tc>
        <w:tc>
          <w:tcPr>
            <w:tcW w:w="0" w:type="auto"/>
          </w:tcPr>
          <w:p w:rsidR="00F378E4" w:rsidRPr="00EB2903" w:rsidRDefault="00F378E4" w:rsidP="00D86578">
            <w:pPr>
              <w:pStyle w:val="ConsPlusCell"/>
              <w:rPr>
                <w:kern w:val="2"/>
                <w:lang w:val="en-US"/>
              </w:rPr>
            </w:pPr>
            <w:r>
              <w:rPr>
                <w:kern w:val="2"/>
                <w:lang w:val="en-US"/>
              </w:rPr>
              <w:t>0</w:t>
            </w:r>
          </w:p>
        </w:tc>
        <w:tc>
          <w:tcPr>
            <w:tcW w:w="0" w:type="auto"/>
          </w:tcPr>
          <w:p w:rsidR="00F378E4" w:rsidRPr="00EB2903" w:rsidRDefault="00F378E4" w:rsidP="00D86578">
            <w:pPr>
              <w:pStyle w:val="ConsPlusCell"/>
              <w:rPr>
                <w:kern w:val="2"/>
                <w:lang w:val="en-US"/>
              </w:rPr>
            </w:pPr>
            <w:r>
              <w:rPr>
                <w:kern w:val="2"/>
                <w:lang w:val="en-US"/>
              </w:rPr>
              <w:t>0</w:t>
            </w:r>
          </w:p>
        </w:tc>
        <w:tc>
          <w:tcPr>
            <w:tcW w:w="0" w:type="auto"/>
          </w:tcPr>
          <w:p w:rsidR="00F378E4" w:rsidRPr="00EB2903" w:rsidRDefault="00F378E4" w:rsidP="00D86578">
            <w:pPr>
              <w:pStyle w:val="ConsPlusCell"/>
              <w:rPr>
                <w:kern w:val="2"/>
                <w:lang w:val="en-US"/>
              </w:rPr>
            </w:pPr>
            <w:r>
              <w:rPr>
                <w:kern w:val="2"/>
                <w:lang w:val="en-US"/>
              </w:rPr>
              <w:t>0</w:t>
            </w:r>
          </w:p>
        </w:tc>
      </w:tr>
      <w:tr w:rsidR="00F378E4" w:rsidRPr="00EE4392" w:rsidTr="00D86578">
        <w:trPr>
          <w:trHeight w:val="536"/>
          <w:tblCellSpacing w:w="5" w:type="nil"/>
          <w:jc w:val="center"/>
        </w:trPr>
        <w:tc>
          <w:tcPr>
            <w:tcW w:w="0" w:type="auto"/>
            <w:vMerge w:val="restart"/>
          </w:tcPr>
          <w:p w:rsidR="00F378E4" w:rsidRPr="002B3CF8" w:rsidRDefault="00F378E4" w:rsidP="00D86578">
            <w:pPr>
              <w:pStyle w:val="ConsPlusCell"/>
              <w:rPr>
                <w:kern w:val="2"/>
              </w:rPr>
            </w:pPr>
            <w:r w:rsidRPr="002B3CF8">
              <w:rPr>
                <w:kern w:val="2"/>
              </w:rPr>
              <w:t>Подпрограмма 2</w:t>
            </w:r>
          </w:p>
        </w:tc>
        <w:tc>
          <w:tcPr>
            <w:tcW w:w="0" w:type="auto"/>
            <w:vMerge w:val="restart"/>
          </w:tcPr>
          <w:p w:rsidR="00F378E4" w:rsidRPr="002B3CF8" w:rsidRDefault="00F378E4" w:rsidP="00D86578">
            <w:pPr>
              <w:autoSpaceDE w:val="0"/>
              <w:autoSpaceDN w:val="0"/>
              <w:adjustRightInd w:val="0"/>
              <w:spacing w:after="0" w:line="240" w:lineRule="auto"/>
              <w:jc w:val="both"/>
              <w:rPr>
                <w:rFonts w:ascii="Times New Roman" w:hAnsi="Times New Roman"/>
                <w:kern w:val="2"/>
              </w:rPr>
            </w:pPr>
            <w:r w:rsidRPr="002B3CF8">
              <w:rPr>
                <w:rFonts w:ascii="Times New Roman" w:hAnsi="Times New Roman"/>
                <w:kern w:val="2"/>
              </w:rPr>
              <w:t>«Развитие библиотечного дела»</w:t>
            </w:r>
          </w:p>
        </w:tc>
        <w:tc>
          <w:tcPr>
            <w:tcW w:w="0" w:type="auto"/>
            <w:vMerge w:val="restart"/>
          </w:tcPr>
          <w:p w:rsidR="00F378E4" w:rsidRPr="002B3CF8" w:rsidRDefault="00F378E4" w:rsidP="00D86578">
            <w:pPr>
              <w:pStyle w:val="ConsPlusCell"/>
              <w:rPr>
                <w:kern w:val="2"/>
              </w:rPr>
            </w:pPr>
            <w:r w:rsidRPr="002B3CF8">
              <w:rPr>
                <w:kern w:val="2"/>
              </w:rPr>
              <w:t>Исполнитель подпрограммы 2 (соисполнитель муниципальной программы) всего,</w:t>
            </w:r>
          </w:p>
        </w:tc>
        <w:tc>
          <w:tcPr>
            <w:tcW w:w="0" w:type="auto"/>
          </w:tcPr>
          <w:p w:rsidR="00F378E4" w:rsidRPr="002B3CF8" w:rsidRDefault="00F378E4" w:rsidP="00D86578">
            <w:pPr>
              <w:pStyle w:val="ConsPlusCell"/>
              <w:rPr>
                <w:kern w:val="2"/>
              </w:rPr>
            </w:pPr>
            <w:r w:rsidRPr="002B3CF8">
              <w:rPr>
                <w:kern w:val="2"/>
              </w:rPr>
              <w:t>951</w:t>
            </w:r>
          </w:p>
        </w:tc>
        <w:tc>
          <w:tcPr>
            <w:tcW w:w="0" w:type="auto"/>
          </w:tcPr>
          <w:p w:rsidR="00F378E4" w:rsidRPr="002B3CF8" w:rsidRDefault="00F378E4" w:rsidP="00D86578">
            <w:pPr>
              <w:pStyle w:val="ConsPlusCell"/>
              <w:rPr>
                <w:kern w:val="2"/>
              </w:rPr>
            </w:pPr>
            <w:r w:rsidRPr="002B3CF8">
              <w:rPr>
                <w:kern w:val="2"/>
              </w:rPr>
              <w:t>0801</w:t>
            </w:r>
          </w:p>
        </w:tc>
        <w:tc>
          <w:tcPr>
            <w:tcW w:w="1306" w:type="dxa"/>
          </w:tcPr>
          <w:p w:rsidR="00F378E4" w:rsidRPr="002B3CF8" w:rsidRDefault="00F378E4" w:rsidP="00D86578">
            <w:pPr>
              <w:pStyle w:val="ConsPlusCell"/>
              <w:rPr>
                <w:kern w:val="2"/>
              </w:rPr>
            </w:pPr>
            <w:r w:rsidRPr="002B3CF8">
              <w:rPr>
                <w:kern w:val="2"/>
              </w:rPr>
              <w:t xml:space="preserve">0120059 </w:t>
            </w:r>
          </w:p>
        </w:tc>
        <w:tc>
          <w:tcPr>
            <w:tcW w:w="0" w:type="auto"/>
          </w:tcPr>
          <w:p w:rsidR="00F378E4" w:rsidRPr="002B3CF8" w:rsidRDefault="00F378E4" w:rsidP="00D86578">
            <w:pPr>
              <w:pStyle w:val="ConsPlusCell"/>
              <w:rPr>
                <w:kern w:val="2"/>
              </w:rPr>
            </w:pPr>
            <w:r w:rsidRPr="002B3CF8">
              <w:rPr>
                <w:kern w:val="2"/>
              </w:rPr>
              <w:t>611</w:t>
            </w:r>
          </w:p>
        </w:tc>
        <w:tc>
          <w:tcPr>
            <w:tcW w:w="0" w:type="auto"/>
          </w:tcPr>
          <w:p w:rsidR="00F378E4" w:rsidRPr="002B3CF8" w:rsidRDefault="00F378E4" w:rsidP="00D86578">
            <w:pPr>
              <w:pStyle w:val="ConsPlusCell"/>
              <w:rPr>
                <w:kern w:val="2"/>
              </w:rPr>
            </w:pPr>
            <w:r w:rsidRPr="002B3CF8">
              <w:rPr>
                <w:kern w:val="2"/>
              </w:rPr>
              <w:t>404,0</w:t>
            </w:r>
          </w:p>
        </w:tc>
        <w:tc>
          <w:tcPr>
            <w:tcW w:w="0" w:type="auto"/>
          </w:tcPr>
          <w:p w:rsidR="00F378E4" w:rsidRPr="002B3CF8" w:rsidRDefault="00F378E4" w:rsidP="00D86578">
            <w:pPr>
              <w:pStyle w:val="ConsPlusCell"/>
              <w:rPr>
                <w:kern w:val="2"/>
              </w:rPr>
            </w:pPr>
            <w:r w:rsidRPr="002B3CF8">
              <w:rPr>
                <w:kern w:val="2"/>
              </w:rPr>
              <w:t>325,2</w:t>
            </w:r>
          </w:p>
        </w:tc>
        <w:tc>
          <w:tcPr>
            <w:tcW w:w="0" w:type="auto"/>
          </w:tcPr>
          <w:p w:rsidR="00F378E4" w:rsidRPr="00113020" w:rsidRDefault="00F378E4" w:rsidP="00D86578">
            <w:pPr>
              <w:pStyle w:val="ConsPlusCell"/>
              <w:rPr>
                <w:kern w:val="2"/>
              </w:rPr>
            </w:pPr>
            <w:r>
              <w:rPr>
                <w:kern w:val="2"/>
              </w:rPr>
              <w:t>0</w:t>
            </w:r>
          </w:p>
        </w:tc>
        <w:tc>
          <w:tcPr>
            <w:tcW w:w="0" w:type="auto"/>
          </w:tcPr>
          <w:p w:rsidR="00F378E4" w:rsidRPr="00113020" w:rsidRDefault="00F378E4" w:rsidP="00D86578">
            <w:pPr>
              <w:pStyle w:val="ConsPlusCell"/>
              <w:rPr>
                <w:kern w:val="2"/>
              </w:rPr>
            </w:pPr>
            <w:r>
              <w:rPr>
                <w:kern w:val="2"/>
              </w:rPr>
              <w:t>0</w:t>
            </w:r>
          </w:p>
        </w:tc>
        <w:tc>
          <w:tcPr>
            <w:tcW w:w="0" w:type="auto"/>
          </w:tcPr>
          <w:p w:rsidR="00F378E4" w:rsidRPr="00113020" w:rsidRDefault="00F378E4" w:rsidP="00D86578">
            <w:pPr>
              <w:pStyle w:val="ConsPlusCell"/>
              <w:rPr>
                <w:kern w:val="2"/>
              </w:rPr>
            </w:pPr>
            <w:r>
              <w:rPr>
                <w:kern w:val="2"/>
              </w:rPr>
              <w:t>0</w:t>
            </w:r>
          </w:p>
        </w:tc>
        <w:tc>
          <w:tcPr>
            <w:tcW w:w="0" w:type="auto"/>
          </w:tcPr>
          <w:p w:rsidR="00F378E4" w:rsidRPr="00113020" w:rsidRDefault="00F378E4" w:rsidP="00D86578">
            <w:pPr>
              <w:pStyle w:val="ConsPlusCell"/>
              <w:rPr>
                <w:kern w:val="2"/>
              </w:rPr>
            </w:pPr>
            <w:r>
              <w:rPr>
                <w:kern w:val="2"/>
              </w:rPr>
              <w:t>0</w:t>
            </w:r>
          </w:p>
        </w:tc>
        <w:tc>
          <w:tcPr>
            <w:tcW w:w="0" w:type="auto"/>
          </w:tcPr>
          <w:p w:rsidR="00F378E4" w:rsidRPr="00113020" w:rsidRDefault="00F378E4" w:rsidP="00D86578">
            <w:pPr>
              <w:pStyle w:val="ConsPlusCell"/>
              <w:rPr>
                <w:kern w:val="2"/>
              </w:rPr>
            </w:pPr>
            <w:r>
              <w:rPr>
                <w:kern w:val="2"/>
              </w:rPr>
              <w:t>0</w:t>
            </w:r>
          </w:p>
        </w:tc>
      </w:tr>
      <w:tr w:rsidR="00F378E4" w:rsidRPr="00EE4392" w:rsidTr="00D86578">
        <w:trPr>
          <w:trHeight w:val="301"/>
          <w:tblCellSpacing w:w="5" w:type="nil"/>
          <w:jc w:val="center"/>
        </w:trPr>
        <w:tc>
          <w:tcPr>
            <w:tcW w:w="0" w:type="auto"/>
            <w:vMerge/>
          </w:tcPr>
          <w:p w:rsidR="00F378E4" w:rsidRPr="002B3CF8" w:rsidRDefault="00F378E4" w:rsidP="00D86578">
            <w:pPr>
              <w:pStyle w:val="ConsPlusCell"/>
              <w:rPr>
                <w:kern w:val="2"/>
              </w:rPr>
            </w:pPr>
          </w:p>
        </w:tc>
        <w:tc>
          <w:tcPr>
            <w:tcW w:w="0" w:type="auto"/>
            <w:vMerge/>
          </w:tcPr>
          <w:p w:rsidR="00F378E4" w:rsidRPr="002B3CF8" w:rsidRDefault="00F378E4" w:rsidP="00D86578">
            <w:pPr>
              <w:autoSpaceDE w:val="0"/>
              <w:autoSpaceDN w:val="0"/>
              <w:adjustRightInd w:val="0"/>
              <w:spacing w:after="0" w:line="240" w:lineRule="auto"/>
              <w:jc w:val="both"/>
              <w:rPr>
                <w:rFonts w:ascii="Times New Roman" w:hAnsi="Times New Roman"/>
                <w:kern w:val="2"/>
              </w:rPr>
            </w:pPr>
          </w:p>
        </w:tc>
        <w:tc>
          <w:tcPr>
            <w:tcW w:w="0" w:type="auto"/>
            <w:vMerge/>
          </w:tcPr>
          <w:p w:rsidR="00F378E4" w:rsidRPr="002B3CF8" w:rsidRDefault="00F378E4" w:rsidP="00D86578">
            <w:pPr>
              <w:pStyle w:val="ConsPlusCell"/>
              <w:rPr>
                <w:kern w:val="2"/>
              </w:rPr>
            </w:pPr>
          </w:p>
        </w:tc>
        <w:tc>
          <w:tcPr>
            <w:tcW w:w="0" w:type="auto"/>
          </w:tcPr>
          <w:p w:rsidR="00F378E4" w:rsidRPr="002B3CF8" w:rsidRDefault="00F378E4" w:rsidP="00D86578">
            <w:pPr>
              <w:pStyle w:val="ConsPlusCell"/>
              <w:rPr>
                <w:kern w:val="2"/>
              </w:rPr>
            </w:pPr>
            <w:r w:rsidRPr="002B3CF8">
              <w:rPr>
                <w:kern w:val="2"/>
              </w:rPr>
              <w:t>951</w:t>
            </w:r>
          </w:p>
        </w:tc>
        <w:tc>
          <w:tcPr>
            <w:tcW w:w="0" w:type="auto"/>
          </w:tcPr>
          <w:p w:rsidR="00F378E4" w:rsidRPr="002B3CF8" w:rsidRDefault="00F378E4" w:rsidP="00D86578">
            <w:pPr>
              <w:pStyle w:val="ConsPlusCell"/>
              <w:rPr>
                <w:kern w:val="2"/>
              </w:rPr>
            </w:pPr>
            <w:r w:rsidRPr="002B3CF8">
              <w:rPr>
                <w:kern w:val="2"/>
              </w:rPr>
              <w:t>0801</w:t>
            </w:r>
          </w:p>
        </w:tc>
        <w:tc>
          <w:tcPr>
            <w:tcW w:w="1306" w:type="dxa"/>
          </w:tcPr>
          <w:p w:rsidR="00F378E4" w:rsidRPr="002B3CF8" w:rsidRDefault="00F378E4" w:rsidP="00D86578">
            <w:pPr>
              <w:pStyle w:val="ConsPlusCell"/>
              <w:rPr>
                <w:kern w:val="2"/>
              </w:rPr>
            </w:pPr>
            <w:r w:rsidRPr="002B3CF8">
              <w:rPr>
                <w:kern w:val="2"/>
              </w:rPr>
              <w:t>012</w:t>
            </w:r>
            <w:r>
              <w:rPr>
                <w:kern w:val="2"/>
              </w:rPr>
              <w:t>0</w:t>
            </w:r>
            <w:r w:rsidRPr="002B3CF8">
              <w:rPr>
                <w:kern w:val="2"/>
              </w:rPr>
              <w:t>0059</w:t>
            </w:r>
            <w:r>
              <w:rPr>
                <w:kern w:val="2"/>
              </w:rPr>
              <w:t>0</w:t>
            </w:r>
            <w:r w:rsidRPr="002B3CF8">
              <w:rPr>
                <w:kern w:val="2"/>
              </w:rPr>
              <w:t xml:space="preserve"> </w:t>
            </w:r>
          </w:p>
        </w:tc>
        <w:tc>
          <w:tcPr>
            <w:tcW w:w="0" w:type="auto"/>
          </w:tcPr>
          <w:p w:rsidR="00F378E4" w:rsidRPr="002B3CF8" w:rsidRDefault="00F378E4" w:rsidP="00D86578">
            <w:pPr>
              <w:pStyle w:val="ConsPlusCell"/>
              <w:rPr>
                <w:kern w:val="2"/>
              </w:rPr>
            </w:pPr>
            <w:r>
              <w:rPr>
                <w:kern w:val="2"/>
              </w:rPr>
              <w:t>611</w:t>
            </w:r>
          </w:p>
        </w:tc>
        <w:tc>
          <w:tcPr>
            <w:tcW w:w="0" w:type="auto"/>
          </w:tcPr>
          <w:p w:rsidR="00F378E4" w:rsidRPr="002B3CF8" w:rsidRDefault="00F378E4" w:rsidP="00D86578">
            <w:pPr>
              <w:pStyle w:val="ConsPlusCell"/>
              <w:rPr>
                <w:kern w:val="2"/>
              </w:rPr>
            </w:pPr>
            <w:r>
              <w:rPr>
                <w:kern w:val="2"/>
              </w:rPr>
              <w:t>0</w:t>
            </w:r>
          </w:p>
        </w:tc>
        <w:tc>
          <w:tcPr>
            <w:tcW w:w="0" w:type="auto"/>
          </w:tcPr>
          <w:p w:rsidR="00F378E4" w:rsidRPr="002B3CF8" w:rsidRDefault="00F378E4" w:rsidP="00D86578">
            <w:pPr>
              <w:pStyle w:val="ConsPlusCell"/>
              <w:rPr>
                <w:kern w:val="2"/>
              </w:rPr>
            </w:pPr>
            <w:r>
              <w:rPr>
                <w:kern w:val="2"/>
              </w:rPr>
              <w:t>0</w:t>
            </w:r>
          </w:p>
        </w:tc>
        <w:tc>
          <w:tcPr>
            <w:tcW w:w="0" w:type="auto"/>
          </w:tcPr>
          <w:p w:rsidR="00F378E4" w:rsidRPr="00113020" w:rsidRDefault="00F378E4" w:rsidP="00D86578">
            <w:pPr>
              <w:pStyle w:val="ConsPlusCell"/>
              <w:rPr>
                <w:kern w:val="2"/>
              </w:rPr>
            </w:pPr>
            <w:r>
              <w:rPr>
                <w:kern w:val="2"/>
              </w:rPr>
              <w:t>298,5</w:t>
            </w:r>
          </w:p>
        </w:tc>
        <w:tc>
          <w:tcPr>
            <w:tcW w:w="0" w:type="auto"/>
          </w:tcPr>
          <w:p w:rsidR="00F378E4" w:rsidRPr="00113020" w:rsidRDefault="00F378E4" w:rsidP="00D86578">
            <w:pPr>
              <w:pStyle w:val="ConsPlusCell"/>
              <w:rPr>
                <w:kern w:val="2"/>
              </w:rPr>
            </w:pPr>
            <w:r w:rsidRPr="00113020">
              <w:rPr>
                <w:kern w:val="2"/>
              </w:rPr>
              <w:t>324,2</w:t>
            </w:r>
          </w:p>
        </w:tc>
        <w:tc>
          <w:tcPr>
            <w:tcW w:w="0" w:type="auto"/>
          </w:tcPr>
          <w:p w:rsidR="00F378E4" w:rsidRPr="00113020" w:rsidRDefault="00F378E4" w:rsidP="00D86578">
            <w:pPr>
              <w:pStyle w:val="ConsPlusCell"/>
              <w:rPr>
                <w:kern w:val="2"/>
              </w:rPr>
            </w:pPr>
            <w:r w:rsidRPr="00113020">
              <w:rPr>
                <w:kern w:val="2"/>
              </w:rPr>
              <w:t>324,2</w:t>
            </w:r>
          </w:p>
        </w:tc>
        <w:tc>
          <w:tcPr>
            <w:tcW w:w="0" w:type="auto"/>
          </w:tcPr>
          <w:p w:rsidR="00F378E4" w:rsidRPr="00113020" w:rsidRDefault="00F378E4" w:rsidP="00D86578">
            <w:pPr>
              <w:pStyle w:val="ConsPlusCell"/>
              <w:rPr>
                <w:kern w:val="2"/>
              </w:rPr>
            </w:pPr>
            <w:r w:rsidRPr="00113020">
              <w:rPr>
                <w:kern w:val="2"/>
              </w:rPr>
              <w:t>324,2</w:t>
            </w:r>
          </w:p>
        </w:tc>
        <w:tc>
          <w:tcPr>
            <w:tcW w:w="0" w:type="auto"/>
          </w:tcPr>
          <w:p w:rsidR="00F378E4" w:rsidRPr="00113020" w:rsidRDefault="00F378E4" w:rsidP="00D86578">
            <w:pPr>
              <w:pStyle w:val="ConsPlusCell"/>
              <w:rPr>
                <w:kern w:val="2"/>
              </w:rPr>
            </w:pPr>
            <w:r w:rsidRPr="00113020">
              <w:rPr>
                <w:kern w:val="2"/>
              </w:rPr>
              <w:t>324,2</w:t>
            </w:r>
          </w:p>
        </w:tc>
      </w:tr>
      <w:tr w:rsidR="00F378E4" w:rsidRPr="00EE4392" w:rsidTr="00D86578">
        <w:trPr>
          <w:tblCellSpacing w:w="5" w:type="nil"/>
          <w:jc w:val="center"/>
        </w:trPr>
        <w:tc>
          <w:tcPr>
            <w:tcW w:w="0" w:type="auto"/>
          </w:tcPr>
          <w:p w:rsidR="00F378E4" w:rsidRPr="002B3CF8" w:rsidRDefault="00F378E4" w:rsidP="00D86578">
            <w:pPr>
              <w:pStyle w:val="ConsPlusCell"/>
              <w:rPr>
                <w:kern w:val="2"/>
              </w:rPr>
            </w:pPr>
          </w:p>
        </w:tc>
        <w:tc>
          <w:tcPr>
            <w:tcW w:w="0" w:type="auto"/>
          </w:tcPr>
          <w:p w:rsidR="00F378E4" w:rsidRPr="002B3CF8" w:rsidRDefault="00F378E4" w:rsidP="00D86578">
            <w:pPr>
              <w:autoSpaceDE w:val="0"/>
              <w:autoSpaceDN w:val="0"/>
              <w:adjustRightInd w:val="0"/>
              <w:spacing w:after="0" w:line="240" w:lineRule="auto"/>
              <w:jc w:val="both"/>
              <w:rPr>
                <w:rFonts w:ascii="Times New Roman" w:hAnsi="Times New Roman"/>
                <w:kern w:val="2"/>
              </w:rPr>
            </w:pPr>
          </w:p>
        </w:tc>
        <w:tc>
          <w:tcPr>
            <w:tcW w:w="0" w:type="auto"/>
          </w:tcPr>
          <w:p w:rsidR="00F378E4" w:rsidRPr="002B3CF8" w:rsidRDefault="00F378E4" w:rsidP="00D86578">
            <w:pPr>
              <w:pStyle w:val="ConsPlusCell"/>
              <w:rPr>
                <w:kern w:val="2"/>
              </w:rPr>
            </w:pPr>
            <w:r w:rsidRPr="002B3CF8">
              <w:rPr>
                <w:kern w:val="2"/>
              </w:rPr>
              <w:t>в том числе:</w:t>
            </w:r>
          </w:p>
        </w:tc>
        <w:tc>
          <w:tcPr>
            <w:tcW w:w="0" w:type="auto"/>
          </w:tcPr>
          <w:p w:rsidR="00F378E4" w:rsidRPr="002B3CF8" w:rsidRDefault="00F378E4" w:rsidP="00D86578">
            <w:pPr>
              <w:pStyle w:val="ConsPlusCell"/>
              <w:rPr>
                <w:kern w:val="2"/>
              </w:rPr>
            </w:pPr>
          </w:p>
        </w:tc>
        <w:tc>
          <w:tcPr>
            <w:tcW w:w="0" w:type="auto"/>
          </w:tcPr>
          <w:p w:rsidR="00F378E4" w:rsidRPr="002B3CF8" w:rsidRDefault="00F378E4" w:rsidP="00D86578">
            <w:pPr>
              <w:pStyle w:val="ConsPlusCell"/>
              <w:rPr>
                <w:kern w:val="2"/>
              </w:rPr>
            </w:pPr>
          </w:p>
        </w:tc>
        <w:tc>
          <w:tcPr>
            <w:tcW w:w="1306" w:type="dxa"/>
          </w:tcPr>
          <w:p w:rsidR="00F378E4" w:rsidRPr="002B3CF8" w:rsidRDefault="00F378E4" w:rsidP="00D86578">
            <w:pPr>
              <w:pStyle w:val="ConsPlusCell"/>
              <w:rPr>
                <w:kern w:val="2"/>
              </w:rPr>
            </w:pPr>
          </w:p>
        </w:tc>
        <w:tc>
          <w:tcPr>
            <w:tcW w:w="0" w:type="auto"/>
          </w:tcPr>
          <w:p w:rsidR="00F378E4" w:rsidRPr="002B3CF8" w:rsidRDefault="00F378E4" w:rsidP="00D86578">
            <w:pPr>
              <w:pStyle w:val="ConsPlusCell"/>
              <w:rPr>
                <w:kern w:val="2"/>
              </w:rPr>
            </w:pPr>
          </w:p>
        </w:tc>
        <w:tc>
          <w:tcPr>
            <w:tcW w:w="0" w:type="auto"/>
          </w:tcPr>
          <w:p w:rsidR="00F378E4" w:rsidRPr="002B3CF8" w:rsidRDefault="00F378E4" w:rsidP="00D86578">
            <w:pPr>
              <w:pStyle w:val="ConsPlusCell"/>
              <w:rPr>
                <w:kern w:val="2"/>
              </w:rPr>
            </w:pPr>
          </w:p>
        </w:tc>
        <w:tc>
          <w:tcPr>
            <w:tcW w:w="0" w:type="auto"/>
          </w:tcPr>
          <w:p w:rsidR="00F378E4" w:rsidRPr="002B3CF8" w:rsidRDefault="00F378E4" w:rsidP="00D86578">
            <w:pPr>
              <w:pStyle w:val="ConsPlusCell"/>
              <w:rPr>
                <w:kern w:val="2"/>
              </w:rPr>
            </w:pPr>
          </w:p>
        </w:tc>
        <w:tc>
          <w:tcPr>
            <w:tcW w:w="0" w:type="auto"/>
          </w:tcPr>
          <w:p w:rsidR="00F378E4" w:rsidRPr="00113020" w:rsidRDefault="00F378E4" w:rsidP="00D86578">
            <w:pPr>
              <w:pStyle w:val="ConsPlusCell"/>
              <w:rPr>
                <w:kern w:val="2"/>
              </w:rPr>
            </w:pPr>
          </w:p>
        </w:tc>
        <w:tc>
          <w:tcPr>
            <w:tcW w:w="0" w:type="auto"/>
          </w:tcPr>
          <w:p w:rsidR="00F378E4" w:rsidRPr="00113020" w:rsidRDefault="00F378E4" w:rsidP="00D86578">
            <w:pPr>
              <w:spacing w:after="0" w:line="240" w:lineRule="auto"/>
              <w:rPr>
                <w:rFonts w:ascii="Times New Roman" w:hAnsi="Times New Roman"/>
                <w:kern w:val="2"/>
                <w:sz w:val="24"/>
                <w:szCs w:val="24"/>
              </w:rPr>
            </w:pPr>
          </w:p>
        </w:tc>
        <w:tc>
          <w:tcPr>
            <w:tcW w:w="0" w:type="auto"/>
          </w:tcPr>
          <w:p w:rsidR="00F378E4" w:rsidRPr="00113020" w:rsidRDefault="00F378E4" w:rsidP="00D86578">
            <w:pPr>
              <w:spacing w:after="0" w:line="240" w:lineRule="auto"/>
              <w:rPr>
                <w:rFonts w:ascii="Times New Roman" w:hAnsi="Times New Roman"/>
                <w:kern w:val="2"/>
                <w:sz w:val="24"/>
                <w:szCs w:val="24"/>
              </w:rPr>
            </w:pPr>
          </w:p>
        </w:tc>
        <w:tc>
          <w:tcPr>
            <w:tcW w:w="0" w:type="auto"/>
          </w:tcPr>
          <w:p w:rsidR="00F378E4" w:rsidRPr="00113020" w:rsidRDefault="00F378E4" w:rsidP="00D86578">
            <w:pPr>
              <w:spacing w:after="0" w:line="240" w:lineRule="auto"/>
              <w:rPr>
                <w:rFonts w:ascii="Times New Roman" w:hAnsi="Times New Roman"/>
                <w:kern w:val="2"/>
                <w:sz w:val="24"/>
                <w:szCs w:val="24"/>
              </w:rPr>
            </w:pPr>
          </w:p>
        </w:tc>
        <w:tc>
          <w:tcPr>
            <w:tcW w:w="0" w:type="auto"/>
          </w:tcPr>
          <w:p w:rsidR="00F378E4" w:rsidRPr="00113020" w:rsidRDefault="00F378E4" w:rsidP="00D86578">
            <w:pPr>
              <w:spacing w:after="0" w:line="240" w:lineRule="auto"/>
              <w:rPr>
                <w:rFonts w:ascii="Times New Roman" w:hAnsi="Times New Roman"/>
                <w:kern w:val="2"/>
                <w:sz w:val="24"/>
                <w:szCs w:val="24"/>
              </w:rPr>
            </w:pPr>
          </w:p>
        </w:tc>
      </w:tr>
      <w:tr w:rsidR="00F378E4" w:rsidRPr="00EE4392" w:rsidTr="00D86578">
        <w:trPr>
          <w:trHeight w:val="452"/>
          <w:tblCellSpacing w:w="5" w:type="nil"/>
          <w:jc w:val="center"/>
        </w:trPr>
        <w:tc>
          <w:tcPr>
            <w:tcW w:w="0" w:type="auto"/>
            <w:vMerge w:val="restart"/>
          </w:tcPr>
          <w:p w:rsidR="00F378E4" w:rsidRPr="002B3CF8" w:rsidRDefault="00F378E4" w:rsidP="00D86578">
            <w:pPr>
              <w:pStyle w:val="ConsPlusCell"/>
              <w:rPr>
                <w:kern w:val="2"/>
              </w:rPr>
            </w:pPr>
          </w:p>
        </w:tc>
        <w:tc>
          <w:tcPr>
            <w:tcW w:w="0" w:type="auto"/>
            <w:vMerge w:val="restart"/>
          </w:tcPr>
          <w:p w:rsidR="00F378E4" w:rsidRPr="002B3CF8" w:rsidRDefault="00F378E4" w:rsidP="00D86578">
            <w:pPr>
              <w:autoSpaceDE w:val="0"/>
              <w:autoSpaceDN w:val="0"/>
              <w:adjustRightInd w:val="0"/>
              <w:spacing w:after="0" w:line="240" w:lineRule="auto"/>
              <w:jc w:val="both"/>
              <w:rPr>
                <w:rFonts w:ascii="Times New Roman" w:hAnsi="Times New Roman"/>
                <w:kern w:val="2"/>
              </w:rPr>
            </w:pPr>
          </w:p>
        </w:tc>
        <w:tc>
          <w:tcPr>
            <w:tcW w:w="0" w:type="auto"/>
            <w:vMerge w:val="restart"/>
          </w:tcPr>
          <w:p w:rsidR="00F378E4" w:rsidRPr="002B3CF8" w:rsidRDefault="00F378E4" w:rsidP="00D86578">
            <w:pPr>
              <w:pStyle w:val="ConsPlusCell"/>
              <w:rPr>
                <w:kern w:val="2"/>
              </w:rPr>
            </w:pPr>
            <w:r w:rsidRPr="002B3CF8">
              <w:rPr>
                <w:kern w:val="2"/>
              </w:rPr>
              <w:t xml:space="preserve">участник подпрограммы </w:t>
            </w:r>
            <w:proofErr w:type="gramStart"/>
            <w:r w:rsidRPr="002B3CF8">
              <w:rPr>
                <w:kern w:val="2"/>
              </w:rPr>
              <w:t>2  МБУК</w:t>
            </w:r>
            <w:proofErr w:type="gramEnd"/>
            <w:r w:rsidRPr="002B3CF8">
              <w:rPr>
                <w:kern w:val="2"/>
              </w:rPr>
              <w:t xml:space="preserve"> «БСБ»</w:t>
            </w:r>
          </w:p>
        </w:tc>
        <w:tc>
          <w:tcPr>
            <w:tcW w:w="0" w:type="auto"/>
          </w:tcPr>
          <w:p w:rsidR="00F378E4" w:rsidRPr="002B3CF8" w:rsidRDefault="00F378E4" w:rsidP="00D86578">
            <w:pPr>
              <w:pStyle w:val="ConsPlusCell"/>
              <w:rPr>
                <w:kern w:val="2"/>
              </w:rPr>
            </w:pPr>
            <w:r w:rsidRPr="002B3CF8">
              <w:rPr>
                <w:kern w:val="2"/>
              </w:rPr>
              <w:t>951</w:t>
            </w:r>
          </w:p>
        </w:tc>
        <w:tc>
          <w:tcPr>
            <w:tcW w:w="0" w:type="auto"/>
          </w:tcPr>
          <w:p w:rsidR="00F378E4" w:rsidRPr="002B3CF8" w:rsidRDefault="00F378E4" w:rsidP="00D86578">
            <w:pPr>
              <w:pStyle w:val="ConsPlusCell"/>
              <w:rPr>
                <w:kern w:val="2"/>
              </w:rPr>
            </w:pPr>
            <w:r w:rsidRPr="002B3CF8">
              <w:rPr>
                <w:kern w:val="2"/>
              </w:rPr>
              <w:t>0801</w:t>
            </w:r>
          </w:p>
        </w:tc>
        <w:tc>
          <w:tcPr>
            <w:tcW w:w="1306" w:type="dxa"/>
          </w:tcPr>
          <w:p w:rsidR="00F378E4" w:rsidRPr="002B3CF8" w:rsidRDefault="00F378E4" w:rsidP="00D86578">
            <w:pPr>
              <w:pStyle w:val="ConsPlusCell"/>
              <w:rPr>
                <w:kern w:val="2"/>
              </w:rPr>
            </w:pPr>
            <w:r w:rsidRPr="002B3CF8">
              <w:rPr>
                <w:kern w:val="2"/>
              </w:rPr>
              <w:t xml:space="preserve">0120059 </w:t>
            </w:r>
          </w:p>
        </w:tc>
        <w:tc>
          <w:tcPr>
            <w:tcW w:w="0" w:type="auto"/>
          </w:tcPr>
          <w:p w:rsidR="00F378E4" w:rsidRPr="002B3CF8" w:rsidRDefault="00F378E4" w:rsidP="00D86578">
            <w:pPr>
              <w:pStyle w:val="ConsPlusCell"/>
              <w:rPr>
                <w:kern w:val="2"/>
              </w:rPr>
            </w:pPr>
            <w:r w:rsidRPr="002B3CF8">
              <w:rPr>
                <w:kern w:val="2"/>
              </w:rPr>
              <w:t>611</w:t>
            </w:r>
          </w:p>
        </w:tc>
        <w:tc>
          <w:tcPr>
            <w:tcW w:w="0" w:type="auto"/>
          </w:tcPr>
          <w:p w:rsidR="00F378E4" w:rsidRPr="002B3CF8" w:rsidRDefault="00F378E4" w:rsidP="00D86578">
            <w:pPr>
              <w:pStyle w:val="ConsPlusCell"/>
              <w:rPr>
                <w:kern w:val="2"/>
              </w:rPr>
            </w:pPr>
            <w:r w:rsidRPr="002B3CF8">
              <w:rPr>
                <w:kern w:val="2"/>
              </w:rPr>
              <w:t>404,0</w:t>
            </w:r>
          </w:p>
        </w:tc>
        <w:tc>
          <w:tcPr>
            <w:tcW w:w="0" w:type="auto"/>
          </w:tcPr>
          <w:p w:rsidR="00F378E4" w:rsidRPr="002B3CF8" w:rsidRDefault="00F378E4" w:rsidP="00D86578">
            <w:pPr>
              <w:pStyle w:val="ConsPlusCell"/>
              <w:rPr>
                <w:kern w:val="2"/>
              </w:rPr>
            </w:pPr>
            <w:r w:rsidRPr="002B3CF8">
              <w:rPr>
                <w:kern w:val="2"/>
              </w:rPr>
              <w:t>325,2</w:t>
            </w:r>
          </w:p>
        </w:tc>
        <w:tc>
          <w:tcPr>
            <w:tcW w:w="0" w:type="auto"/>
          </w:tcPr>
          <w:p w:rsidR="00F378E4" w:rsidRPr="00113020" w:rsidRDefault="00F378E4" w:rsidP="00D86578">
            <w:pPr>
              <w:pStyle w:val="ConsPlusCell"/>
              <w:jc w:val="center"/>
              <w:rPr>
                <w:kern w:val="2"/>
              </w:rPr>
            </w:pPr>
            <w:r>
              <w:rPr>
                <w:kern w:val="2"/>
              </w:rPr>
              <w:t>0</w:t>
            </w:r>
          </w:p>
        </w:tc>
        <w:tc>
          <w:tcPr>
            <w:tcW w:w="0" w:type="auto"/>
          </w:tcPr>
          <w:p w:rsidR="00F378E4" w:rsidRPr="00113020" w:rsidRDefault="00F378E4" w:rsidP="00D86578">
            <w:pPr>
              <w:pStyle w:val="ConsPlusCell"/>
              <w:jc w:val="center"/>
              <w:rPr>
                <w:kern w:val="2"/>
              </w:rPr>
            </w:pPr>
            <w:r>
              <w:rPr>
                <w:kern w:val="2"/>
              </w:rPr>
              <w:t>0</w:t>
            </w:r>
          </w:p>
        </w:tc>
        <w:tc>
          <w:tcPr>
            <w:tcW w:w="0" w:type="auto"/>
          </w:tcPr>
          <w:p w:rsidR="00F378E4" w:rsidRPr="00113020" w:rsidRDefault="00F378E4" w:rsidP="00D86578">
            <w:pPr>
              <w:pStyle w:val="ConsPlusCell"/>
              <w:jc w:val="center"/>
              <w:rPr>
                <w:kern w:val="2"/>
              </w:rPr>
            </w:pPr>
            <w:r>
              <w:rPr>
                <w:kern w:val="2"/>
              </w:rPr>
              <w:t>0</w:t>
            </w:r>
          </w:p>
        </w:tc>
        <w:tc>
          <w:tcPr>
            <w:tcW w:w="0" w:type="auto"/>
          </w:tcPr>
          <w:p w:rsidR="00F378E4" w:rsidRPr="00113020" w:rsidRDefault="00F378E4" w:rsidP="00D86578">
            <w:pPr>
              <w:pStyle w:val="ConsPlusCell"/>
              <w:jc w:val="center"/>
              <w:rPr>
                <w:kern w:val="2"/>
              </w:rPr>
            </w:pPr>
            <w:r>
              <w:rPr>
                <w:kern w:val="2"/>
              </w:rPr>
              <w:t>0</w:t>
            </w:r>
          </w:p>
        </w:tc>
        <w:tc>
          <w:tcPr>
            <w:tcW w:w="0" w:type="auto"/>
          </w:tcPr>
          <w:p w:rsidR="00F378E4" w:rsidRPr="00113020" w:rsidRDefault="00F378E4" w:rsidP="00D86578">
            <w:pPr>
              <w:pStyle w:val="ConsPlusCell"/>
              <w:jc w:val="center"/>
              <w:rPr>
                <w:kern w:val="2"/>
              </w:rPr>
            </w:pPr>
            <w:r>
              <w:rPr>
                <w:kern w:val="2"/>
              </w:rPr>
              <w:t>0</w:t>
            </w:r>
          </w:p>
        </w:tc>
      </w:tr>
      <w:tr w:rsidR="00F378E4" w:rsidRPr="00EE4392" w:rsidTr="00D86578">
        <w:trPr>
          <w:trHeight w:val="368"/>
          <w:tblCellSpacing w:w="5" w:type="nil"/>
          <w:jc w:val="center"/>
        </w:trPr>
        <w:tc>
          <w:tcPr>
            <w:tcW w:w="0" w:type="auto"/>
            <w:vMerge/>
          </w:tcPr>
          <w:p w:rsidR="00F378E4" w:rsidRPr="002B3CF8" w:rsidRDefault="00F378E4" w:rsidP="00D86578">
            <w:pPr>
              <w:pStyle w:val="ConsPlusCell"/>
              <w:rPr>
                <w:kern w:val="2"/>
              </w:rPr>
            </w:pPr>
          </w:p>
        </w:tc>
        <w:tc>
          <w:tcPr>
            <w:tcW w:w="0" w:type="auto"/>
            <w:vMerge/>
          </w:tcPr>
          <w:p w:rsidR="00F378E4" w:rsidRPr="002B3CF8" w:rsidRDefault="00F378E4" w:rsidP="00D86578">
            <w:pPr>
              <w:autoSpaceDE w:val="0"/>
              <w:autoSpaceDN w:val="0"/>
              <w:adjustRightInd w:val="0"/>
              <w:spacing w:after="0" w:line="240" w:lineRule="auto"/>
              <w:jc w:val="both"/>
              <w:rPr>
                <w:rFonts w:ascii="Times New Roman" w:hAnsi="Times New Roman"/>
                <w:kern w:val="2"/>
              </w:rPr>
            </w:pPr>
          </w:p>
        </w:tc>
        <w:tc>
          <w:tcPr>
            <w:tcW w:w="0" w:type="auto"/>
            <w:vMerge/>
          </w:tcPr>
          <w:p w:rsidR="00F378E4" w:rsidRPr="002B3CF8" w:rsidRDefault="00F378E4" w:rsidP="00D86578">
            <w:pPr>
              <w:pStyle w:val="ConsPlusCell"/>
              <w:rPr>
                <w:kern w:val="2"/>
              </w:rPr>
            </w:pPr>
          </w:p>
        </w:tc>
        <w:tc>
          <w:tcPr>
            <w:tcW w:w="0" w:type="auto"/>
          </w:tcPr>
          <w:p w:rsidR="00F378E4" w:rsidRPr="002B3CF8" w:rsidRDefault="00F378E4" w:rsidP="00D86578">
            <w:pPr>
              <w:pStyle w:val="ConsPlusCell"/>
              <w:rPr>
                <w:kern w:val="2"/>
              </w:rPr>
            </w:pPr>
            <w:r w:rsidRPr="002B3CF8">
              <w:rPr>
                <w:kern w:val="2"/>
              </w:rPr>
              <w:t>951</w:t>
            </w:r>
          </w:p>
        </w:tc>
        <w:tc>
          <w:tcPr>
            <w:tcW w:w="0" w:type="auto"/>
          </w:tcPr>
          <w:p w:rsidR="00F378E4" w:rsidRPr="002B3CF8" w:rsidRDefault="00F378E4" w:rsidP="00D86578">
            <w:pPr>
              <w:pStyle w:val="ConsPlusCell"/>
              <w:rPr>
                <w:kern w:val="2"/>
              </w:rPr>
            </w:pPr>
            <w:r w:rsidRPr="002B3CF8">
              <w:rPr>
                <w:kern w:val="2"/>
              </w:rPr>
              <w:t>0801</w:t>
            </w:r>
          </w:p>
        </w:tc>
        <w:tc>
          <w:tcPr>
            <w:tcW w:w="1306" w:type="dxa"/>
          </w:tcPr>
          <w:p w:rsidR="00F378E4" w:rsidRPr="002B3CF8" w:rsidRDefault="00F378E4" w:rsidP="00D86578">
            <w:pPr>
              <w:pStyle w:val="ConsPlusCell"/>
              <w:rPr>
                <w:kern w:val="2"/>
              </w:rPr>
            </w:pPr>
            <w:r w:rsidRPr="002B3CF8">
              <w:rPr>
                <w:kern w:val="2"/>
              </w:rPr>
              <w:t>012</w:t>
            </w:r>
            <w:r>
              <w:rPr>
                <w:kern w:val="2"/>
              </w:rPr>
              <w:t>0</w:t>
            </w:r>
            <w:r>
              <w:rPr>
                <w:kern w:val="2"/>
                <w:lang w:val="en-US"/>
              </w:rPr>
              <w:t>0</w:t>
            </w:r>
            <w:r w:rsidRPr="002B3CF8">
              <w:rPr>
                <w:kern w:val="2"/>
              </w:rPr>
              <w:t>0059</w:t>
            </w:r>
            <w:r>
              <w:rPr>
                <w:kern w:val="2"/>
              </w:rPr>
              <w:t>0</w:t>
            </w:r>
            <w:r w:rsidRPr="002B3CF8">
              <w:rPr>
                <w:kern w:val="2"/>
              </w:rPr>
              <w:t xml:space="preserve"> </w:t>
            </w:r>
          </w:p>
        </w:tc>
        <w:tc>
          <w:tcPr>
            <w:tcW w:w="0" w:type="auto"/>
          </w:tcPr>
          <w:p w:rsidR="00F378E4" w:rsidRPr="002B3CF8" w:rsidRDefault="00F378E4" w:rsidP="00D86578">
            <w:pPr>
              <w:pStyle w:val="ConsPlusCell"/>
              <w:rPr>
                <w:kern w:val="2"/>
              </w:rPr>
            </w:pPr>
            <w:r w:rsidRPr="002B3CF8">
              <w:rPr>
                <w:kern w:val="2"/>
              </w:rPr>
              <w:t>611</w:t>
            </w:r>
          </w:p>
        </w:tc>
        <w:tc>
          <w:tcPr>
            <w:tcW w:w="0" w:type="auto"/>
          </w:tcPr>
          <w:p w:rsidR="00F378E4" w:rsidRPr="002B3CF8" w:rsidRDefault="00F378E4" w:rsidP="00D86578">
            <w:pPr>
              <w:pStyle w:val="ConsPlusCell"/>
              <w:rPr>
                <w:kern w:val="2"/>
              </w:rPr>
            </w:pPr>
            <w:r>
              <w:rPr>
                <w:kern w:val="2"/>
              </w:rPr>
              <w:t>0</w:t>
            </w:r>
          </w:p>
        </w:tc>
        <w:tc>
          <w:tcPr>
            <w:tcW w:w="0" w:type="auto"/>
          </w:tcPr>
          <w:p w:rsidR="00F378E4" w:rsidRPr="002B3CF8" w:rsidRDefault="00F378E4" w:rsidP="00D86578">
            <w:pPr>
              <w:pStyle w:val="ConsPlusCell"/>
              <w:rPr>
                <w:kern w:val="2"/>
              </w:rPr>
            </w:pPr>
            <w:r>
              <w:rPr>
                <w:kern w:val="2"/>
              </w:rPr>
              <w:t>0</w:t>
            </w:r>
          </w:p>
        </w:tc>
        <w:tc>
          <w:tcPr>
            <w:tcW w:w="0" w:type="auto"/>
          </w:tcPr>
          <w:p w:rsidR="00F378E4" w:rsidRPr="00113020" w:rsidRDefault="00F378E4" w:rsidP="00D86578">
            <w:pPr>
              <w:pStyle w:val="ConsPlusCell"/>
              <w:rPr>
                <w:kern w:val="2"/>
              </w:rPr>
            </w:pPr>
            <w:r>
              <w:rPr>
                <w:kern w:val="2"/>
              </w:rPr>
              <w:t>298,5</w:t>
            </w:r>
          </w:p>
        </w:tc>
        <w:tc>
          <w:tcPr>
            <w:tcW w:w="0" w:type="auto"/>
          </w:tcPr>
          <w:p w:rsidR="00F378E4" w:rsidRPr="00113020" w:rsidRDefault="00F378E4" w:rsidP="00D86578">
            <w:pPr>
              <w:pStyle w:val="ConsPlusCell"/>
              <w:rPr>
                <w:kern w:val="2"/>
              </w:rPr>
            </w:pPr>
            <w:r w:rsidRPr="00113020">
              <w:rPr>
                <w:kern w:val="2"/>
              </w:rPr>
              <w:t>324,2</w:t>
            </w:r>
          </w:p>
        </w:tc>
        <w:tc>
          <w:tcPr>
            <w:tcW w:w="0" w:type="auto"/>
          </w:tcPr>
          <w:p w:rsidR="00F378E4" w:rsidRPr="00113020" w:rsidRDefault="00F378E4" w:rsidP="00D86578">
            <w:pPr>
              <w:pStyle w:val="ConsPlusCell"/>
              <w:rPr>
                <w:kern w:val="2"/>
              </w:rPr>
            </w:pPr>
            <w:r w:rsidRPr="00113020">
              <w:rPr>
                <w:kern w:val="2"/>
              </w:rPr>
              <w:t>324,2</w:t>
            </w:r>
          </w:p>
        </w:tc>
        <w:tc>
          <w:tcPr>
            <w:tcW w:w="0" w:type="auto"/>
          </w:tcPr>
          <w:p w:rsidR="00F378E4" w:rsidRPr="00113020" w:rsidRDefault="00F378E4" w:rsidP="00D86578">
            <w:pPr>
              <w:pStyle w:val="ConsPlusCell"/>
              <w:rPr>
                <w:kern w:val="2"/>
              </w:rPr>
            </w:pPr>
            <w:r w:rsidRPr="00113020">
              <w:rPr>
                <w:kern w:val="2"/>
              </w:rPr>
              <w:t>324,2</w:t>
            </w:r>
          </w:p>
        </w:tc>
        <w:tc>
          <w:tcPr>
            <w:tcW w:w="0" w:type="auto"/>
          </w:tcPr>
          <w:p w:rsidR="00F378E4" w:rsidRPr="00113020" w:rsidRDefault="00F378E4" w:rsidP="00D86578">
            <w:pPr>
              <w:pStyle w:val="ConsPlusCell"/>
              <w:rPr>
                <w:kern w:val="2"/>
              </w:rPr>
            </w:pPr>
            <w:r w:rsidRPr="00113020">
              <w:rPr>
                <w:kern w:val="2"/>
              </w:rPr>
              <w:t>324,2</w:t>
            </w:r>
          </w:p>
        </w:tc>
      </w:tr>
      <w:tr w:rsidR="00F378E4" w:rsidRPr="00EE4392" w:rsidTr="00D86578">
        <w:trPr>
          <w:trHeight w:val="570"/>
          <w:tblCellSpacing w:w="5" w:type="nil"/>
          <w:jc w:val="center"/>
        </w:trPr>
        <w:tc>
          <w:tcPr>
            <w:tcW w:w="0" w:type="auto"/>
            <w:vMerge w:val="restart"/>
          </w:tcPr>
          <w:p w:rsidR="00F378E4" w:rsidRPr="002B3CF8" w:rsidRDefault="00F378E4" w:rsidP="00D86578">
            <w:pPr>
              <w:pStyle w:val="ConsPlusCell"/>
              <w:rPr>
                <w:kern w:val="2"/>
              </w:rPr>
            </w:pPr>
            <w:r w:rsidRPr="002B3CF8">
              <w:rPr>
                <w:kern w:val="2"/>
              </w:rPr>
              <w:t>Основное мероприятие 1.</w:t>
            </w:r>
          </w:p>
        </w:tc>
        <w:tc>
          <w:tcPr>
            <w:tcW w:w="0" w:type="auto"/>
            <w:vMerge w:val="restart"/>
          </w:tcPr>
          <w:p w:rsidR="00F378E4" w:rsidRPr="002B3CF8" w:rsidRDefault="00F378E4" w:rsidP="00D86578">
            <w:pPr>
              <w:spacing w:after="0" w:line="240" w:lineRule="auto"/>
              <w:jc w:val="both"/>
              <w:rPr>
                <w:rFonts w:ascii="Times New Roman" w:hAnsi="Times New Roman"/>
                <w:kern w:val="2"/>
              </w:rPr>
            </w:pPr>
            <w:r w:rsidRPr="002B3CF8">
              <w:rPr>
                <w:rFonts w:ascii="Times New Roman" w:hAnsi="Times New Roman"/>
                <w:kern w:val="2"/>
              </w:rPr>
              <w:t>Расходы на обеспечение деятельности (оказание услуг) муниципальных учреждений культуры Быстрогорского сельского поселения</w:t>
            </w:r>
          </w:p>
        </w:tc>
        <w:tc>
          <w:tcPr>
            <w:tcW w:w="0" w:type="auto"/>
            <w:vMerge w:val="restart"/>
          </w:tcPr>
          <w:p w:rsidR="00F378E4" w:rsidRPr="002B3CF8" w:rsidRDefault="00F378E4" w:rsidP="00D86578">
            <w:pPr>
              <w:pStyle w:val="ConsPlusCell"/>
              <w:rPr>
                <w:kern w:val="2"/>
              </w:rPr>
            </w:pPr>
            <w:r w:rsidRPr="002B3CF8">
              <w:rPr>
                <w:kern w:val="2"/>
              </w:rPr>
              <w:t>исполнитель основного мероприятия 2. МБУК «БСБ» (участник муниципальной программы)</w:t>
            </w:r>
          </w:p>
        </w:tc>
        <w:tc>
          <w:tcPr>
            <w:tcW w:w="0" w:type="auto"/>
          </w:tcPr>
          <w:p w:rsidR="00F378E4" w:rsidRPr="002B3CF8" w:rsidRDefault="00F378E4" w:rsidP="00D86578">
            <w:pPr>
              <w:pStyle w:val="ConsPlusCell"/>
              <w:rPr>
                <w:kern w:val="2"/>
              </w:rPr>
            </w:pPr>
            <w:r w:rsidRPr="002B3CF8">
              <w:rPr>
                <w:kern w:val="2"/>
              </w:rPr>
              <w:t>951</w:t>
            </w:r>
          </w:p>
        </w:tc>
        <w:tc>
          <w:tcPr>
            <w:tcW w:w="0" w:type="auto"/>
          </w:tcPr>
          <w:p w:rsidR="00F378E4" w:rsidRPr="002B3CF8" w:rsidRDefault="00F378E4" w:rsidP="00D86578">
            <w:pPr>
              <w:pStyle w:val="ConsPlusCell"/>
              <w:rPr>
                <w:kern w:val="2"/>
              </w:rPr>
            </w:pPr>
            <w:r w:rsidRPr="002B3CF8">
              <w:rPr>
                <w:kern w:val="2"/>
              </w:rPr>
              <w:t>0801</w:t>
            </w:r>
          </w:p>
        </w:tc>
        <w:tc>
          <w:tcPr>
            <w:tcW w:w="1306" w:type="dxa"/>
          </w:tcPr>
          <w:p w:rsidR="00F378E4" w:rsidRPr="002B3CF8" w:rsidRDefault="00F378E4" w:rsidP="00D86578">
            <w:pPr>
              <w:pStyle w:val="ConsPlusCell"/>
              <w:rPr>
                <w:kern w:val="2"/>
              </w:rPr>
            </w:pPr>
            <w:r w:rsidRPr="002B3CF8">
              <w:rPr>
                <w:kern w:val="2"/>
              </w:rPr>
              <w:t xml:space="preserve">0120059 </w:t>
            </w:r>
          </w:p>
        </w:tc>
        <w:tc>
          <w:tcPr>
            <w:tcW w:w="0" w:type="auto"/>
          </w:tcPr>
          <w:p w:rsidR="00F378E4" w:rsidRPr="002B3CF8" w:rsidRDefault="00F378E4" w:rsidP="00D86578">
            <w:pPr>
              <w:pStyle w:val="ConsPlusCell"/>
              <w:rPr>
                <w:kern w:val="2"/>
              </w:rPr>
            </w:pPr>
            <w:r w:rsidRPr="002B3CF8">
              <w:rPr>
                <w:kern w:val="2"/>
              </w:rPr>
              <w:t>611</w:t>
            </w:r>
          </w:p>
        </w:tc>
        <w:tc>
          <w:tcPr>
            <w:tcW w:w="0" w:type="auto"/>
          </w:tcPr>
          <w:p w:rsidR="00F378E4" w:rsidRPr="002B3CF8" w:rsidRDefault="00F378E4" w:rsidP="00D86578">
            <w:pPr>
              <w:pStyle w:val="ConsPlusCell"/>
              <w:rPr>
                <w:kern w:val="2"/>
              </w:rPr>
            </w:pPr>
            <w:r w:rsidRPr="002B3CF8">
              <w:rPr>
                <w:kern w:val="2"/>
              </w:rPr>
              <w:t>404,0</w:t>
            </w:r>
          </w:p>
        </w:tc>
        <w:tc>
          <w:tcPr>
            <w:tcW w:w="0" w:type="auto"/>
          </w:tcPr>
          <w:p w:rsidR="00F378E4" w:rsidRPr="002B3CF8" w:rsidRDefault="00F378E4" w:rsidP="00D86578">
            <w:pPr>
              <w:pStyle w:val="ConsPlusCell"/>
              <w:rPr>
                <w:kern w:val="2"/>
              </w:rPr>
            </w:pPr>
            <w:r w:rsidRPr="002B3CF8">
              <w:rPr>
                <w:kern w:val="2"/>
              </w:rPr>
              <w:t>325,2</w:t>
            </w:r>
          </w:p>
        </w:tc>
        <w:tc>
          <w:tcPr>
            <w:tcW w:w="0" w:type="auto"/>
          </w:tcPr>
          <w:p w:rsidR="00F378E4" w:rsidRPr="00113020" w:rsidRDefault="00F378E4" w:rsidP="00D86578">
            <w:pPr>
              <w:pStyle w:val="ConsPlusCell"/>
              <w:jc w:val="center"/>
              <w:rPr>
                <w:kern w:val="2"/>
              </w:rPr>
            </w:pPr>
            <w:r>
              <w:rPr>
                <w:kern w:val="2"/>
              </w:rPr>
              <w:t>0</w:t>
            </w:r>
          </w:p>
        </w:tc>
        <w:tc>
          <w:tcPr>
            <w:tcW w:w="0" w:type="auto"/>
          </w:tcPr>
          <w:p w:rsidR="00F378E4" w:rsidRPr="00113020" w:rsidRDefault="00F378E4" w:rsidP="00D86578">
            <w:pPr>
              <w:pStyle w:val="ConsPlusCell"/>
              <w:jc w:val="center"/>
              <w:rPr>
                <w:kern w:val="2"/>
              </w:rPr>
            </w:pPr>
            <w:r>
              <w:rPr>
                <w:kern w:val="2"/>
              </w:rPr>
              <w:t>0</w:t>
            </w:r>
          </w:p>
        </w:tc>
        <w:tc>
          <w:tcPr>
            <w:tcW w:w="0" w:type="auto"/>
          </w:tcPr>
          <w:p w:rsidR="00F378E4" w:rsidRPr="00113020" w:rsidRDefault="00F378E4" w:rsidP="00D86578">
            <w:pPr>
              <w:pStyle w:val="ConsPlusCell"/>
              <w:jc w:val="center"/>
              <w:rPr>
                <w:kern w:val="2"/>
              </w:rPr>
            </w:pPr>
            <w:r>
              <w:rPr>
                <w:kern w:val="2"/>
              </w:rPr>
              <w:t>0</w:t>
            </w:r>
          </w:p>
        </w:tc>
        <w:tc>
          <w:tcPr>
            <w:tcW w:w="0" w:type="auto"/>
          </w:tcPr>
          <w:p w:rsidR="00F378E4" w:rsidRPr="00113020" w:rsidRDefault="00F378E4" w:rsidP="00D86578">
            <w:pPr>
              <w:pStyle w:val="ConsPlusCell"/>
              <w:jc w:val="center"/>
              <w:rPr>
                <w:kern w:val="2"/>
              </w:rPr>
            </w:pPr>
            <w:r>
              <w:rPr>
                <w:kern w:val="2"/>
              </w:rPr>
              <w:t>0</w:t>
            </w:r>
          </w:p>
        </w:tc>
        <w:tc>
          <w:tcPr>
            <w:tcW w:w="0" w:type="auto"/>
          </w:tcPr>
          <w:p w:rsidR="00F378E4" w:rsidRPr="00113020" w:rsidRDefault="00F378E4" w:rsidP="00D86578">
            <w:pPr>
              <w:pStyle w:val="ConsPlusCell"/>
              <w:jc w:val="center"/>
              <w:rPr>
                <w:kern w:val="2"/>
              </w:rPr>
            </w:pPr>
            <w:r>
              <w:rPr>
                <w:kern w:val="2"/>
              </w:rPr>
              <w:t>0</w:t>
            </w:r>
          </w:p>
        </w:tc>
      </w:tr>
      <w:tr w:rsidR="00F378E4" w:rsidRPr="00EE4392" w:rsidTr="00D86578">
        <w:trPr>
          <w:trHeight w:val="1356"/>
          <w:tblCellSpacing w:w="5" w:type="nil"/>
          <w:jc w:val="center"/>
        </w:trPr>
        <w:tc>
          <w:tcPr>
            <w:tcW w:w="0" w:type="auto"/>
            <w:vMerge/>
          </w:tcPr>
          <w:p w:rsidR="00F378E4" w:rsidRPr="002B3CF8" w:rsidRDefault="00F378E4" w:rsidP="00D86578">
            <w:pPr>
              <w:pStyle w:val="ConsPlusCell"/>
              <w:rPr>
                <w:kern w:val="2"/>
              </w:rPr>
            </w:pPr>
          </w:p>
        </w:tc>
        <w:tc>
          <w:tcPr>
            <w:tcW w:w="0" w:type="auto"/>
            <w:vMerge/>
          </w:tcPr>
          <w:p w:rsidR="00F378E4" w:rsidRPr="002B3CF8" w:rsidRDefault="00F378E4" w:rsidP="00D86578">
            <w:pPr>
              <w:spacing w:after="0" w:line="240" w:lineRule="auto"/>
              <w:jc w:val="both"/>
              <w:rPr>
                <w:rFonts w:ascii="Times New Roman" w:hAnsi="Times New Roman"/>
                <w:kern w:val="2"/>
              </w:rPr>
            </w:pPr>
          </w:p>
        </w:tc>
        <w:tc>
          <w:tcPr>
            <w:tcW w:w="0" w:type="auto"/>
            <w:vMerge/>
          </w:tcPr>
          <w:p w:rsidR="00F378E4" w:rsidRPr="002B3CF8" w:rsidRDefault="00F378E4" w:rsidP="00D86578">
            <w:pPr>
              <w:pStyle w:val="ConsPlusCell"/>
              <w:rPr>
                <w:kern w:val="2"/>
              </w:rPr>
            </w:pPr>
          </w:p>
        </w:tc>
        <w:tc>
          <w:tcPr>
            <w:tcW w:w="0" w:type="auto"/>
          </w:tcPr>
          <w:p w:rsidR="00F378E4" w:rsidRPr="002B3CF8" w:rsidRDefault="00F378E4" w:rsidP="00D86578">
            <w:pPr>
              <w:pStyle w:val="ConsPlusCell"/>
              <w:rPr>
                <w:kern w:val="2"/>
              </w:rPr>
            </w:pPr>
            <w:r w:rsidRPr="002B3CF8">
              <w:rPr>
                <w:kern w:val="2"/>
              </w:rPr>
              <w:t>951</w:t>
            </w:r>
          </w:p>
        </w:tc>
        <w:tc>
          <w:tcPr>
            <w:tcW w:w="0" w:type="auto"/>
          </w:tcPr>
          <w:p w:rsidR="00F378E4" w:rsidRPr="002B3CF8" w:rsidRDefault="00F378E4" w:rsidP="00D86578">
            <w:pPr>
              <w:pStyle w:val="ConsPlusCell"/>
              <w:rPr>
                <w:kern w:val="2"/>
              </w:rPr>
            </w:pPr>
            <w:r w:rsidRPr="002B3CF8">
              <w:rPr>
                <w:kern w:val="2"/>
              </w:rPr>
              <w:t>0801</w:t>
            </w:r>
          </w:p>
        </w:tc>
        <w:tc>
          <w:tcPr>
            <w:tcW w:w="1306" w:type="dxa"/>
          </w:tcPr>
          <w:p w:rsidR="00F378E4" w:rsidRPr="002B3CF8" w:rsidRDefault="00F378E4" w:rsidP="00D86578">
            <w:pPr>
              <w:pStyle w:val="ConsPlusCell"/>
              <w:rPr>
                <w:kern w:val="2"/>
              </w:rPr>
            </w:pPr>
            <w:r w:rsidRPr="002B3CF8">
              <w:rPr>
                <w:kern w:val="2"/>
              </w:rPr>
              <w:t>012</w:t>
            </w:r>
            <w:r>
              <w:rPr>
                <w:kern w:val="2"/>
              </w:rPr>
              <w:t>0</w:t>
            </w:r>
            <w:r>
              <w:rPr>
                <w:kern w:val="2"/>
                <w:lang w:val="en-US"/>
              </w:rPr>
              <w:t>0</w:t>
            </w:r>
            <w:r w:rsidRPr="002B3CF8">
              <w:rPr>
                <w:kern w:val="2"/>
              </w:rPr>
              <w:t>0059</w:t>
            </w:r>
            <w:r>
              <w:rPr>
                <w:kern w:val="2"/>
              </w:rPr>
              <w:t>0</w:t>
            </w:r>
            <w:r w:rsidRPr="002B3CF8">
              <w:rPr>
                <w:kern w:val="2"/>
              </w:rPr>
              <w:t xml:space="preserve"> </w:t>
            </w:r>
          </w:p>
        </w:tc>
        <w:tc>
          <w:tcPr>
            <w:tcW w:w="0" w:type="auto"/>
          </w:tcPr>
          <w:p w:rsidR="00F378E4" w:rsidRPr="002B3CF8" w:rsidRDefault="00F378E4" w:rsidP="00D86578">
            <w:pPr>
              <w:pStyle w:val="ConsPlusCell"/>
              <w:rPr>
                <w:kern w:val="2"/>
              </w:rPr>
            </w:pPr>
            <w:r w:rsidRPr="002B3CF8">
              <w:rPr>
                <w:kern w:val="2"/>
              </w:rPr>
              <w:t>611</w:t>
            </w:r>
          </w:p>
        </w:tc>
        <w:tc>
          <w:tcPr>
            <w:tcW w:w="0" w:type="auto"/>
          </w:tcPr>
          <w:p w:rsidR="00F378E4" w:rsidRPr="002B3CF8" w:rsidRDefault="00F378E4" w:rsidP="00D86578">
            <w:pPr>
              <w:pStyle w:val="ConsPlusCell"/>
              <w:rPr>
                <w:kern w:val="2"/>
              </w:rPr>
            </w:pPr>
            <w:r>
              <w:rPr>
                <w:kern w:val="2"/>
              </w:rPr>
              <w:t>0</w:t>
            </w:r>
          </w:p>
        </w:tc>
        <w:tc>
          <w:tcPr>
            <w:tcW w:w="0" w:type="auto"/>
          </w:tcPr>
          <w:p w:rsidR="00F378E4" w:rsidRPr="002B3CF8" w:rsidRDefault="00F378E4" w:rsidP="00D86578">
            <w:pPr>
              <w:pStyle w:val="ConsPlusCell"/>
              <w:rPr>
                <w:kern w:val="2"/>
              </w:rPr>
            </w:pPr>
            <w:r>
              <w:rPr>
                <w:kern w:val="2"/>
              </w:rPr>
              <w:t>0</w:t>
            </w:r>
          </w:p>
        </w:tc>
        <w:tc>
          <w:tcPr>
            <w:tcW w:w="0" w:type="auto"/>
          </w:tcPr>
          <w:p w:rsidR="00F378E4" w:rsidRPr="00113020" w:rsidRDefault="00F378E4" w:rsidP="00D86578">
            <w:pPr>
              <w:pStyle w:val="ConsPlusCell"/>
              <w:rPr>
                <w:kern w:val="2"/>
              </w:rPr>
            </w:pPr>
            <w:r>
              <w:rPr>
                <w:kern w:val="2"/>
              </w:rPr>
              <w:t>298,5</w:t>
            </w:r>
          </w:p>
        </w:tc>
        <w:tc>
          <w:tcPr>
            <w:tcW w:w="0" w:type="auto"/>
          </w:tcPr>
          <w:p w:rsidR="00F378E4" w:rsidRPr="00113020" w:rsidRDefault="00F378E4" w:rsidP="00D86578">
            <w:pPr>
              <w:pStyle w:val="ConsPlusCell"/>
              <w:rPr>
                <w:kern w:val="2"/>
              </w:rPr>
            </w:pPr>
            <w:r w:rsidRPr="00113020">
              <w:rPr>
                <w:kern w:val="2"/>
              </w:rPr>
              <w:t>324,2</w:t>
            </w:r>
          </w:p>
        </w:tc>
        <w:tc>
          <w:tcPr>
            <w:tcW w:w="0" w:type="auto"/>
          </w:tcPr>
          <w:p w:rsidR="00F378E4" w:rsidRPr="00113020" w:rsidRDefault="00F378E4" w:rsidP="00D86578">
            <w:pPr>
              <w:pStyle w:val="ConsPlusCell"/>
              <w:rPr>
                <w:kern w:val="2"/>
              </w:rPr>
            </w:pPr>
            <w:r w:rsidRPr="00113020">
              <w:rPr>
                <w:kern w:val="2"/>
              </w:rPr>
              <w:t>324,2</w:t>
            </w:r>
          </w:p>
        </w:tc>
        <w:tc>
          <w:tcPr>
            <w:tcW w:w="0" w:type="auto"/>
          </w:tcPr>
          <w:p w:rsidR="00F378E4" w:rsidRPr="00113020" w:rsidRDefault="00F378E4" w:rsidP="00D86578">
            <w:pPr>
              <w:pStyle w:val="ConsPlusCell"/>
              <w:rPr>
                <w:kern w:val="2"/>
              </w:rPr>
            </w:pPr>
            <w:r w:rsidRPr="00113020">
              <w:rPr>
                <w:kern w:val="2"/>
              </w:rPr>
              <w:t>324,2</w:t>
            </w:r>
          </w:p>
        </w:tc>
        <w:tc>
          <w:tcPr>
            <w:tcW w:w="0" w:type="auto"/>
          </w:tcPr>
          <w:p w:rsidR="00F378E4" w:rsidRPr="00113020" w:rsidRDefault="00F378E4" w:rsidP="00D86578">
            <w:pPr>
              <w:pStyle w:val="ConsPlusCell"/>
              <w:rPr>
                <w:kern w:val="2"/>
              </w:rPr>
            </w:pPr>
            <w:r w:rsidRPr="00113020">
              <w:rPr>
                <w:kern w:val="2"/>
              </w:rPr>
              <w:t>324,2</w:t>
            </w:r>
          </w:p>
        </w:tc>
      </w:tr>
    </w:tbl>
    <w:p w:rsidR="00F378E4" w:rsidRPr="00583D6B" w:rsidRDefault="00F378E4" w:rsidP="00F378E4">
      <w:pPr>
        <w:autoSpaceDE w:val="0"/>
        <w:autoSpaceDN w:val="0"/>
        <w:adjustRightInd w:val="0"/>
        <w:spacing w:after="0" w:line="240" w:lineRule="auto"/>
        <w:ind w:firstLine="284"/>
        <w:rPr>
          <w:rFonts w:ascii="Times New Roman" w:hAnsi="Times New Roman"/>
          <w:kern w:val="2"/>
          <w:sz w:val="28"/>
          <w:szCs w:val="28"/>
        </w:rPr>
      </w:pPr>
    </w:p>
    <w:p w:rsidR="00F378E4" w:rsidRPr="00FF06AA" w:rsidRDefault="00F378E4" w:rsidP="00F378E4">
      <w:pPr>
        <w:autoSpaceDE w:val="0"/>
        <w:autoSpaceDN w:val="0"/>
        <w:adjustRightInd w:val="0"/>
        <w:spacing w:after="0" w:line="240" w:lineRule="auto"/>
        <w:ind w:firstLine="709"/>
        <w:jc w:val="both"/>
        <w:rPr>
          <w:rFonts w:ascii="Times New Roman" w:hAnsi="Times New Roman"/>
          <w:kern w:val="2"/>
          <w:sz w:val="24"/>
          <w:szCs w:val="24"/>
        </w:rPr>
      </w:pPr>
      <w:r w:rsidRPr="00FF06AA">
        <w:rPr>
          <w:rFonts w:ascii="Times New Roman" w:hAnsi="Times New Roman"/>
          <w:kern w:val="2"/>
          <w:sz w:val="24"/>
          <w:szCs w:val="24"/>
        </w:rPr>
        <w:t xml:space="preserve">&lt;1&gt; До присвоения кода бюджетной классификации указываются реквизиты нормативного правового акта о выделении средств бюджета поселения на реализацию основных мероприятий муниципальной программы. Для муниципальных программ поселения, разрабатываемых в 2013 году – после принятия нормативно-правового акта о бюджете </w:t>
      </w:r>
      <w:proofErr w:type="gramStart"/>
      <w:r w:rsidRPr="00FF06AA">
        <w:rPr>
          <w:rFonts w:ascii="Times New Roman" w:hAnsi="Times New Roman"/>
          <w:kern w:val="2"/>
          <w:sz w:val="24"/>
          <w:szCs w:val="24"/>
        </w:rPr>
        <w:t>поселения  на</w:t>
      </w:r>
      <w:proofErr w:type="gramEnd"/>
      <w:r w:rsidRPr="00FF06AA">
        <w:rPr>
          <w:rFonts w:ascii="Times New Roman" w:hAnsi="Times New Roman"/>
          <w:kern w:val="2"/>
          <w:sz w:val="24"/>
          <w:szCs w:val="24"/>
        </w:rPr>
        <w:t xml:space="preserve"> 2014 год и на плановый период 2015 и 2016 годов.</w:t>
      </w:r>
    </w:p>
    <w:p w:rsidR="00F378E4" w:rsidRPr="00FF06AA" w:rsidRDefault="00F378E4" w:rsidP="00F378E4">
      <w:pPr>
        <w:autoSpaceDE w:val="0"/>
        <w:autoSpaceDN w:val="0"/>
        <w:adjustRightInd w:val="0"/>
        <w:spacing w:after="0" w:line="240" w:lineRule="auto"/>
        <w:ind w:firstLine="709"/>
        <w:jc w:val="both"/>
        <w:rPr>
          <w:rFonts w:ascii="Times New Roman" w:hAnsi="Times New Roman"/>
          <w:kern w:val="2"/>
          <w:sz w:val="24"/>
          <w:szCs w:val="24"/>
        </w:rPr>
      </w:pPr>
      <w:r w:rsidRPr="00FF06AA">
        <w:rPr>
          <w:rFonts w:ascii="Times New Roman" w:hAnsi="Times New Roman"/>
          <w:kern w:val="2"/>
          <w:sz w:val="24"/>
          <w:szCs w:val="24"/>
        </w:rPr>
        <w:t>&lt;2&gt; Представленные расходы подлежат ежегодному уточнению при формировании бюджета на очередной финансовый год и плановый период.</w:t>
      </w:r>
    </w:p>
    <w:p w:rsidR="00F378E4" w:rsidRPr="00FF06AA" w:rsidRDefault="00F378E4" w:rsidP="00F378E4">
      <w:pPr>
        <w:autoSpaceDE w:val="0"/>
        <w:autoSpaceDN w:val="0"/>
        <w:adjustRightInd w:val="0"/>
        <w:spacing w:after="0" w:line="240" w:lineRule="auto"/>
        <w:ind w:firstLine="709"/>
        <w:jc w:val="both"/>
        <w:rPr>
          <w:rFonts w:ascii="Times New Roman" w:hAnsi="Times New Roman"/>
          <w:kern w:val="2"/>
          <w:sz w:val="24"/>
          <w:szCs w:val="24"/>
        </w:rPr>
      </w:pPr>
      <w:r w:rsidRPr="00FF06AA">
        <w:rPr>
          <w:rFonts w:ascii="Times New Roman" w:hAnsi="Times New Roman"/>
          <w:kern w:val="2"/>
          <w:sz w:val="24"/>
          <w:szCs w:val="24"/>
        </w:rPr>
        <w:t>&lt;3&gt; Здесь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поселения.</w:t>
      </w:r>
    </w:p>
    <w:p w:rsidR="00F378E4" w:rsidRPr="00583D6B" w:rsidRDefault="00F378E4" w:rsidP="00F378E4">
      <w:pPr>
        <w:autoSpaceDE w:val="0"/>
        <w:autoSpaceDN w:val="0"/>
        <w:adjustRightInd w:val="0"/>
        <w:spacing w:after="0" w:line="240" w:lineRule="auto"/>
        <w:ind w:firstLine="709"/>
        <w:jc w:val="both"/>
        <w:rPr>
          <w:rFonts w:ascii="Times New Roman" w:hAnsi="Times New Roman"/>
          <w:kern w:val="2"/>
          <w:sz w:val="28"/>
          <w:szCs w:val="28"/>
        </w:rPr>
      </w:pPr>
      <w:r w:rsidRPr="00FF06AA">
        <w:rPr>
          <w:rFonts w:ascii="Times New Roman" w:hAnsi="Times New Roman"/>
          <w:kern w:val="2"/>
          <w:sz w:val="24"/>
          <w:szCs w:val="24"/>
        </w:rPr>
        <w:t>&lt;4&gt; Под обеспечением реализации муниципальной программы понимается деятельность, не направленная на реализацию ведомственных целевых программ, основных мероприятий подпрограмм</w:t>
      </w:r>
    </w:p>
    <w:p w:rsidR="00F378E4" w:rsidRPr="00583D6B" w:rsidRDefault="00F378E4" w:rsidP="00F378E4">
      <w:pPr>
        <w:tabs>
          <w:tab w:val="left" w:pos="9610"/>
        </w:tabs>
        <w:autoSpaceDE w:val="0"/>
        <w:autoSpaceDN w:val="0"/>
        <w:adjustRightInd w:val="0"/>
        <w:spacing w:after="0" w:line="240" w:lineRule="auto"/>
        <w:jc w:val="right"/>
        <w:rPr>
          <w:rFonts w:ascii="Times New Roman" w:hAnsi="Times New Roman"/>
          <w:kern w:val="2"/>
          <w:sz w:val="28"/>
          <w:szCs w:val="28"/>
        </w:rPr>
        <w:sectPr w:rsidR="00F378E4" w:rsidRPr="00583D6B" w:rsidSect="00D86578">
          <w:pgSz w:w="16838" w:h="11906" w:orient="landscape"/>
          <w:pgMar w:top="266" w:right="1134" w:bottom="1077" w:left="1134" w:header="709" w:footer="709" w:gutter="0"/>
          <w:cols w:space="708"/>
          <w:docGrid w:linePitch="360"/>
        </w:sectPr>
      </w:pPr>
    </w:p>
    <w:p w:rsidR="00F378E4" w:rsidRPr="00583D6B" w:rsidRDefault="00F378E4" w:rsidP="00F378E4">
      <w:pPr>
        <w:tabs>
          <w:tab w:val="left" w:pos="9610"/>
        </w:tabs>
        <w:autoSpaceDE w:val="0"/>
        <w:autoSpaceDN w:val="0"/>
        <w:adjustRightInd w:val="0"/>
        <w:spacing w:after="0" w:line="240" w:lineRule="auto"/>
        <w:jc w:val="right"/>
        <w:rPr>
          <w:rFonts w:ascii="Times New Roman" w:hAnsi="Times New Roman"/>
          <w:kern w:val="2"/>
          <w:sz w:val="28"/>
          <w:szCs w:val="28"/>
        </w:rPr>
      </w:pPr>
      <w:r w:rsidRPr="00583D6B">
        <w:rPr>
          <w:rFonts w:ascii="Times New Roman" w:hAnsi="Times New Roman"/>
          <w:kern w:val="2"/>
          <w:sz w:val="28"/>
          <w:szCs w:val="28"/>
        </w:rPr>
        <w:lastRenderedPageBreak/>
        <w:t xml:space="preserve">Приложение № </w:t>
      </w:r>
      <w:r>
        <w:rPr>
          <w:rFonts w:ascii="Times New Roman" w:hAnsi="Times New Roman"/>
          <w:kern w:val="2"/>
          <w:sz w:val="28"/>
          <w:szCs w:val="28"/>
        </w:rPr>
        <w:t>3</w:t>
      </w:r>
    </w:p>
    <w:p w:rsidR="00F378E4" w:rsidRPr="00583D6B" w:rsidRDefault="00F378E4" w:rsidP="00F378E4">
      <w:pPr>
        <w:tabs>
          <w:tab w:val="left" w:pos="9610"/>
        </w:tabs>
        <w:autoSpaceDE w:val="0"/>
        <w:autoSpaceDN w:val="0"/>
        <w:adjustRightInd w:val="0"/>
        <w:spacing w:after="0" w:line="240" w:lineRule="auto"/>
        <w:jc w:val="right"/>
        <w:rPr>
          <w:rFonts w:ascii="Times New Roman" w:hAnsi="Times New Roman"/>
          <w:kern w:val="2"/>
          <w:sz w:val="28"/>
          <w:szCs w:val="28"/>
        </w:rPr>
      </w:pPr>
      <w:r w:rsidRPr="00583D6B">
        <w:rPr>
          <w:rFonts w:ascii="Times New Roman" w:hAnsi="Times New Roman"/>
          <w:kern w:val="2"/>
          <w:sz w:val="28"/>
          <w:szCs w:val="28"/>
        </w:rPr>
        <w:t>к постановлению Администрации</w:t>
      </w:r>
    </w:p>
    <w:p w:rsidR="00F378E4" w:rsidRPr="00583D6B" w:rsidRDefault="00F378E4" w:rsidP="00F378E4">
      <w:pPr>
        <w:tabs>
          <w:tab w:val="left" w:pos="9610"/>
        </w:tabs>
        <w:autoSpaceDE w:val="0"/>
        <w:autoSpaceDN w:val="0"/>
        <w:adjustRightInd w:val="0"/>
        <w:spacing w:after="0" w:line="240" w:lineRule="auto"/>
        <w:jc w:val="right"/>
        <w:rPr>
          <w:rFonts w:ascii="Times New Roman" w:hAnsi="Times New Roman"/>
          <w:kern w:val="2"/>
          <w:sz w:val="28"/>
          <w:szCs w:val="28"/>
        </w:rPr>
      </w:pPr>
      <w:r w:rsidRPr="00583D6B">
        <w:rPr>
          <w:rFonts w:ascii="Times New Roman" w:hAnsi="Times New Roman"/>
          <w:kern w:val="2"/>
          <w:sz w:val="28"/>
          <w:szCs w:val="28"/>
        </w:rPr>
        <w:t>Быстрогорского сельского поселения</w:t>
      </w:r>
    </w:p>
    <w:p w:rsidR="00F378E4" w:rsidRPr="00583D6B" w:rsidRDefault="00F378E4" w:rsidP="00F378E4">
      <w:pPr>
        <w:tabs>
          <w:tab w:val="left" w:pos="10173"/>
        </w:tabs>
        <w:autoSpaceDE w:val="0"/>
        <w:autoSpaceDN w:val="0"/>
        <w:adjustRightInd w:val="0"/>
        <w:spacing w:after="0" w:line="240" w:lineRule="auto"/>
        <w:ind w:left="-240"/>
        <w:jc w:val="right"/>
        <w:rPr>
          <w:rFonts w:ascii="Times New Roman" w:hAnsi="Times New Roman"/>
          <w:kern w:val="2"/>
          <w:sz w:val="28"/>
          <w:szCs w:val="28"/>
        </w:rPr>
      </w:pPr>
      <w:r w:rsidRPr="00583D6B">
        <w:rPr>
          <w:rFonts w:ascii="Times New Roman" w:hAnsi="Times New Roman"/>
          <w:kern w:val="2"/>
          <w:sz w:val="28"/>
          <w:szCs w:val="28"/>
        </w:rPr>
        <w:t xml:space="preserve">от </w:t>
      </w:r>
      <w:r w:rsidRPr="00F378E4">
        <w:rPr>
          <w:rFonts w:ascii="Times New Roman" w:hAnsi="Times New Roman"/>
          <w:kern w:val="2"/>
          <w:sz w:val="28"/>
          <w:szCs w:val="28"/>
        </w:rPr>
        <w:t>04</w:t>
      </w:r>
      <w:r>
        <w:rPr>
          <w:rFonts w:ascii="Times New Roman" w:hAnsi="Times New Roman"/>
          <w:kern w:val="2"/>
          <w:sz w:val="28"/>
          <w:szCs w:val="28"/>
        </w:rPr>
        <w:t>.</w:t>
      </w:r>
      <w:r w:rsidRPr="00F378E4">
        <w:rPr>
          <w:rFonts w:ascii="Times New Roman" w:hAnsi="Times New Roman"/>
          <w:kern w:val="2"/>
          <w:sz w:val="28"/>
          <w:szCs w:val="28"/>
        </w:rPr>
        <w:t>07</w:t>
      </w:r>
      <w:r w:rsidRPr="00583D6B">
        <w:rPr>
          <w:rFonts w:ascii="Times New Roman" w:hAnsi="Times New Roman"/>
          <w:kern w:val="2"/>
          <w:sz w:val="28"/>
          <w:szCs w:val="28"/>
        </w:rPr>
        <w:t>.201</w:t>
      </w:r>
      <w:r w:rsidRPr="00F378E4">
        <w:rPr>
          <w:rFonts w:ascii="Times New Roman" w:hAnsi="Times New Roman"/>
          <w:kern w:val="2"/>
          <w:sz w:val="28"/>
          <w:szCs w:val="28"/>
        </w:rPr>
        <w:t>6</w:t>
      </w:r>
      <w:r w:rsidRPr="00583D6B">
        <w:rPr>
          <w:rFonts w:ascii="Times New Roman" w:hAnsi="Times New Roman"/>
          <w:kern w:val="2"/>
          <w:sz w:val="28"/>
          <w:szCs w:val="28"/>
        </w:rPr>
        <w:t xml:space="preserve"> г. №</w:t>
      </w:r>
      <w:r>
        <w:rPr>
          <w:rFonts w:ascii="Times New Roman" w:hAnsi="Times New Roman"/>
          <w:kern w:val="2"/>
          <w:sz w:val="28"/>
          <w:szCs w:val="28"/>
        </w:rPr>
        <w:t xml:space="preserve"> 109</w:t>
      </w:r>
    </w:p>
    <w:p w:rsidR="00F378E4" w:rsidRPr="00583D6B" w:rsidRDefault="00F378E4" w:rsidP="00F378E4">
      <w:pPr>
        <w:autoSpaceDE w:val="0"/>
        <w:autoSpaceDN w:val="0"/>
        <w:adjustRightInd w:val="0"/>
        <w:spacing w:after="0" w:line="240" w:lineRule="auto"/>
        <w:jc w:val="center"/>
        <w:rPr>
          <w:rFonts w:ascii="Times New Roman" w:hAnsi="Times New Roman"/>
          <w:kern w:val="2"/>
          <w:sz w:val="28"/>
          <w:szCs w:val="28"/>
        </w:rPr>
      </w:pPr>
      <w:r w:rsidRPr="00583D6B">
        <w:rPr>
          <w:rFonts w:ascii="Times New Roman" w:hAnsi="Times New Roman"/>
          <w:kern w:val="2"/>
          <w:sz w:val="28"/>
          <w:szCs w:val="28"/>
        </w:rPr>
        <w:t>Расходы</w:t>
      </w:r>
    </w:p>
    <w:p w:rsidR="00F378E4" w:rsidRPr="00583D6B" w:rsidRDefault="00F378E4" w:rsidP="00F378E4">
      <w:pPr>
        <w:autoSpaceDE w:val="0"/>
        <w:autoSpaceDN w:val="0"/>
        <w:adjustRightInd w:val="0"/>
        <w:spacing w:after="0" w:line="240" w:lineRule="auto"/>
        <w:jc w:val="center"/>
        <w:rPr>
          <w:rFonts w:ascii="Times New Roman" w:hAnsi="Times New Roman"/>
          <w:kern w:val="2"/>
          <w:sz w:val="28"/>
          <w:szCs w:val="28"/>
        </w:rPr>
      </w:pPr>
      <w:r w:rsidRPr="00583D6B">
        <w:rPr>
          <w:rFonts w:ascii="Times New Roman" w:hAnsi="Times New Roman"/>
          <w:kern w:val="2"/>
          <w:sz w:val="28"/>
          <w:szCs w:val="28"/>
        </w:rPr>
        <w:t xml:space="preserve">областного </w:t>
      </w:r>
      <w:proofErr w:type="gramStart"/>
      <w:r w:rsidRPr="00583D6B">
        <w:rPr>
          <w:rFonts w:ascii="Times New Roman" w:hAnsi="Times New Roman"/>
          <w:kern w:val="2"/>
          <w:sz w:val="28"/>
          <w:szCs w:val="28"/>
        </w:rPr>
        <w:t>бюджета,  местного</w:t>
      </w:r>
      <w:proofErr w:type="gramEnd"/>
      <w:r w:rsidRPr="00583D6B">
        <w:rPr>
          <w:rFonts w:ascii="Times New Roman" w:hAnsi="Times New Roman"/>
          <w:kern w:val="2"/>
          <w:sz w:val="28"/>
          <w:szCs w:val="28"/>
        </w:rPr>
        <w:t xml:space="preserve"> бюджета </w:t>
      </w:r>
    </w:p>
    <w:p w:rsidR="00F378E4" w:rsidRPr="00583D6B" w:rsidRDefault="00F378E4" w:rsidP="00F378E4">
      <w:pPr>
        <w:autoSpaceDE w:val="0"/>
        <w:autoSpaceDN w:val="0"/>
        <w:adjustRightInd w:val="0"/>
        <w:spacing w:after="0" w:line="240" w:lineRule="auto"/>
        <w:jc w:val="center"/>
        <w:rPr>
          <w:rFonts w:ascii="Times New Roman" w:hAnsi="Times New Roman"/>
          <w:kern w:val="2"/>
          <w:sz w:val="28"/>
          <w:szCs w:val="28"/>
        </w:rPr>
      </w:pPr>
      <w:r w:rsidRPr="00583D6B">
        <w:rPr>
          <w:rFonts w:ascii="Times New Roman" w:hAnsi="Times New Roman"/>
          <w:kern w:val="2"/>
          <w:sz w:val="28"/>
          <w:szCs w:val="28"/>
        </w:rPr>
        <w:t xml:space="preserve">и внебюджетных источников на реализацию муниципальной программы </w:t>
      </w:r>
    </w:p>
    <w:tbl>
      <w:tblPr>
        <w:tblW w:w="5079"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81"/>
        <w:gridCol w:w="2402"/>
        <w:gridCol w:w="1589"/>
        <w:gridCol w:w="640"/>
        <w:gridCol w:w="671"/>
        <w:gridCol w:w="671"/>
        <w:gridCol w:w="671"/>
        <w:gridCol w:w="725"/>
        <w:gridCol w:w="748"/>
        <w:gridCol w:w="671"/>
      </w:tblGrid>
      <w:tr w:rsidR="00F378E4" w:rsidRPr="00EE4392" w:rsidTr="00D86578">
        <w:trPr>
          <w:tblCellSpacing w:w="5" w:type="nil"/>
          <w:jc w:val="center"/>
        </w:trPr>
        <w:tc>
          <w:tcPr>
            <w:tcW w:w="2181" w:type="dxa"/>
            <w:vMerge w:val="restart"/>
          </w:tcPr>
          <w:p w:rsidR="00F378E4" w:rsidRPr="00583D6B" w:rsidRDefault="00F378E4" w:rsidP="00D86578">
            <w:pPr>
              <w:pStyle w:val="ConsPlusCell"/>
              <w:ind w:left="-57"/>
              <w:jc w:val="center"/>
              <w:rPr>
                <w:kern w:val="2"/>
                <w:sz w:val="28"/>
                <w:szCs w:val="28"/>
              </w:rPr>
            </w:pPr>
            <w:r w:rsidRPr="00583D6B">
              <w:rPr>
                <w:kern w:val="2"/>
                <w:sz w:val="28"/>
                <w:szCs w:val="28"/>
              </w:rPr>
              <w:t>Статус</w:t>
            </w:r>
          </w:p>
        </w:tc>
        <w:tc>
          <w:tcPr>
            <w:tcW w:w="3581" w:type="dxa"/>
            <w:vMerge w:val="restart"/>
          </w:tcPr>
          <w:p w:rsidR="00F378E4" w:rsidRPr="00583D6B" w:rsidRDefault="00F378E4" w:rsidP="00D86578">
            <w:pPr>
              <w:pStyle w:val="ConsPlusCell"/>
              <w:jc w:val="center"/>
              <w:rPr>
                <w:kern w:val="2"/>
                <w:sz w:val="28"/>
                <w:szCs w:val="28"/>
              </w:rPr>
            </w:pPr>
            <w:r w:rsidRPr="00583D6B">
              <w:rPr>
                <w:kern w:val="2"/>
                <w:sz w:val="28"/>
                <w:szCs w:val="28"/>
              </w:rPr>
              <w:t>Наименование муниципальной программы,</w:t>
            </w:r>
          </w:p>
          <w:p w:rsidR="00F378E4" w:rsidRPr="00583D6B" w:rsidRDefault="00F378E4" w:rsidP="00D86578">
            <w:pPr>
              <w:pStyle w:val="ConsPlusCell"/>
              <w:jc w:val="center"/>
              <w:rPr>
                <w:kern w:val="2"/>
                <w:sz w:val="28"/>
                <w:szCs w:val="28"/>
              </w:rPr>
            </w:pPr>
            <w:r w:rsidRPr="00583D6B">
              <w:rPr>
                <w:kern w:val="2"/>
                <w:sz w:val="28"/>
                <w:szCs w:val="28"/>
              </w:rPr>
              <w:t>подпрограммы муниципальной программы</w:t>
            </w:r>
          </w:p>
        </w:tc>
        <w:tc>
          <w:tcPr>
            <w:tcW w:w="2345" w:type="dxa"/>
            <w:vMerge w:val="restart"/>
          </w:tcPr>
          <w:p w:rsidR="00F378E4" w:rsidRPr="00583D6B" w:rsidRDefault="00F378E4" w:rsidP="00D86578">
            <w:pPr>
              <w:pStyle w:val="ConsPlusCell"/>
              <w:jc w:val="center"/>
              <w:rPr>
                <w:kern w:val="2"/>
                <w:sz w:val="28"/>
                <w:szCs w:val="28"/>
              </w:rPr>
            </w:pPr>
            <w:r w:rsidRPr="00583D6B">
              <w:rPr>
                <w:kern w:val="2"/>
                <w:sz w:val="28"/>
                <w:szCs w:val="28"/>
              </w:rPr>
              <w:t xml:space="preserve">Ответственный исполнитель, соисполнители </w:t>
            </w:r>
          </w:p>
        </w:tc>
        <w:tc>
          <w:tcPr>
            <w:tcW w:w="6809" w:type="dxa"/>
            <w:gridSpan w:val="7"/>
          </w:tcPr>
          <w:p w:rsidR="00F378E4" w:rsidRPr="00583D6B" w:rsidRDefault="00F378E4" w:rsidP="00D86578">
            <w:pPr>
              <w:pStyle w:val="ConsPlusCell"/>
              <w:jc w:val="center"/>
              <w:rPr>
                <w:kern w:val="2"/>
                <w:sz w:val="28"/>
                <w:szCs w:val="28"/>
              </w:rPr>
            </w:pPr>
            <w:r w:rsidRPr="00583D6B">
              <w:rPr>
                <w:kern w:val="2"/>
                <w:sz w:val="28"/>
                <w:szCs w:val="28"/>
              </w:rPr>
              <w:t>Оценка расходов (тыс. руб.), годы</w:t>
            </w:r>
          </w:p>
        </w:tc>
      </w:tr>
      <w:tr w:rsidR="00F378E4" w:rsidRPr="00EE4392" w:rsidTr="00D86578">
        <w:trPr>
          <w:tblCellSpacing w:w="5" w:type="nil"/>
          <w:jc w:val="center"/>
        </w:trPr>
        <w:tc>
          <w:tcPr>
            <w:tcW w:w="2181" w:type="dxa"/>
            <w:vMerge/>
          </w:tcPr>
          <w:p w:rsidR="00F378E4" w:rsidRPr="00583D6B" w:rsidRDefault="00F378E4" w:rsidP="00D86578">
            <w:pPr>
              <w:pStyle w:val="ConsPlusCell"/>
              <w:rPr>
                <w:kern w:val="2"/>
                <w:sz w:val="28"/>
                <w:szCs w:val="28"/>
              </w:rPr>
            </w:pPr>
          </w:p>
        </w:tc>
        <w:tc>
          <w:tcPr>
            <w:tcW w:w="3581" w:type="dxa"/>
            <w:vMerge/>
          </w:tcPr>
          <w:p w:rsidR="00F378E4" w:rsidRPr="00583D6B" w:rsidRDefault="00F378E4" w:rsidP="00D86578">
            <w:pPr>
              <w:pStyle w:val="ConsPlusCell"/>
              <w:rPr>
                <w:kern w:val="2"/>
                <w:sz w:val="28"/>
                <w:szCs w:val="28"/>
              </w:rPr>
            </w:pPr>
          </w:p>
        </w:tc>
        <w:tc>
          <w:tcPr>
            <w:tcW w:w="2345" w:type="dxa"/>
            <w:vMerge/>
          </w:tcPr>
          <w:p w:rsidR="00F378E4" w:rsidRPr="00583D6B" w:rsidRDefault="00F378E4" w:rsidP="00D86578">
            <w:pPr>
              <w:pStyle w:val="ConsPlusCell"/>
              <w:rPr>
                <w:kern w:val="2"/>
                <w:sz w:val="28"/>
                <w:szCs w:val="28"/>
              </w:rPr>
            </w:pPr>
          </w:p>
        </w:tc>
        <w:tc>
          <w:tcPr>
            <w:tcW w:w="904" w:type="dxa"/>
          </w:tcPr>
          <w:p w:rsidR="00F378E4" w:rsidRPr="00583D6B" w:rsidRDefault="00F378E4" w:rsidP="00D86578">
            <w:pPr>
              <w:pStyle w:val="ConsPlusCell"/>
              <w:jc w:val="center"/>
              <w:rPr>
                <w:kern w:val="2"/>
                <w:sz w:val="28"/>
                <w:szCs w:val="28"/>
              </w:rPr>
            </w:pPr>
            <w:r w:rsidRPr="00583D6B">
              <w:rPr>
                <w:kern w:val="2"/>
                <w:sz w:val="28"/>
                <w:szCs w:val="28"/>
              </w:rPr>
              <w:t>2014</w:t>
            </w:r>
          </w:p>
        </w:tc>
        <w:tc>
          <w:tcPr>
            <w:tcW w:w="951" w:type="dxa"/>
          </w:tcPr>
          <w:p w:rsidR="00F378E4" w:rsidRPr="00583D6B" w:rsidRDefault="00F378E4" w:rsidP="00D86578">
            <w:pPr>
              <w:pStyle w:val="ConsPlusCell"/>
              <w:jc w:val="center"/>
              <w:rPr>
                <w:kern w:val="2"/>
                <w:sz w:val="28"/>
                <w:szCs w:val="28"/>
              </w:rPr>
            </w:pPr>
            <w:r w:rsidRPr="00583D6B">
              <w:rPr>
                <w:kern w:val="2"/>
                <w:sz w:val="28"/>
                <w:szCs w:val="28"/>
              </w:rPr>
              <w:t>2015</w:t>
            </w:r>
          </w:p>
        </w:tc>
        <w:tc>
          <w:tcPr>
            <w:tcW w:w="951" w:type="dxa"/>
          </w:tcPr>
          <w:p w:rsidR="00F378E4" w:rsidRPr="00583D6B" w:rsidRDefault="00F378E4" w:rsidP="00D86578">
            <w:pPr>
              <w:pStyle w:val="ConsPlusCell"/>
              <w:jc w:val="center"/>
              <w:rPr>
                <w:kern w:val="2"/>
                <w:sz w:val="28"/>
                <w:szCs w:val="28"/>
              </w:rPr>
            </w:pPr>
            <w:r w:rsidRPr="00583D6B">
              <w:rPr>
                <w:kern w:val="2"/>
                <w:sz w:val="28"/>
                <w:szCs w:val="28"/>
              </w:rPr>
              <w:t>2016</w:t>
            </w:r>
          </w:p>
        </w:tc>
        <w:tc>
          <w:tcPr>
            <w:tcW w:w="951" w:type="dxa"/>
          </w:tcPr>
          <w:p w:rsidR="00F378E4" w:rsidRPr="00583D6B" w:rsidRDefault="00F378E4" w:rsidP="00D86578">
            <w:pPr>
              <w:pStyle w:val="ConsPlusCell"/>
              <w:jc w:val="center"/>
              <w:rPr>
                <w:kern w:val="2"/>
                <w:sz w:val="28"/>
                <w:szCs w:val="28"/>
              </w:rPr>
            </w:pPr>
            <w:r w:rsidRPr="00583D6B">
              <w:rPr>
                <w:kern w:val="2"/>
                <w:sz w:val="28"/>
                <w:szCs w:val="28"/>
              </w:rPr>
              <w:t>2017</w:t>
            </w:r>
          </w:p>
        </w:tc>
        <w:tc>
          <w:tcPr>
            <w:tcW w:w="1033" w:type="dxa"/>
          </w:tcPr>
          <w:p w:rsidR="00F378E4" w:rsidRPr="00583D6B" w:rsidRDefault="00F378E4" w:rsidP="00D86578">
            <w:pPr>
              <w:pStyle w:val="ConsPlusCell"/>
              <w:jc w:val="center"/>
              <w:rPr>
                <w:kern w:val="2"/>
                <w:sz w:val="28"/>
                <w:szCs w:val="28"/>
              </w:rPr>
            </w:pPr>
            <w:r w:rsidRPr="00583D6B">
              <w:rPr>
                <w:kern w:val="2"/>
                <w:sz w:val="28"/>
                <w:szCs w:val="28"/>
              </w:rPr>
              <w:t>2018</w:t>
            </w:r>
          </w:p>
        </w:tc>
        <w:tc>
          <w:tcPr>
            <w:tcW w:w="1068" w:type="dxa"/>
          </w:tcPr>
          <w:p w:rsidR="00F378E4" w:rsidRPr="00583D6B" w:rsidRDefault="00F378E4" w:rsidP="00D86578">
            <w:pPr>
              <w:pStyle w:val="ConsPlusCell"/>
              <w:jc w:val="center"/>
              <w:rPr>
                <w:kern w:val="2"/>
                <w:sz w:val="28"/>
                <w:szCs w:val="28"/>
              </w:rPr>
            </w:pPr>
            <w:r w:rsidRPr="00583D6B">
              <w:rPr>
                <w:kern w:val="2"/>
                <w:sz w:val="28"/>
                <w:szCs w:val="28"/>
              </w:rPr>
              <w:t>2019</w:t>
            </w:r>
          </w:p>
        </w:tc>
        <w:tc>
          <w:tcPr>
            <w:tcW w:w="951" w:type="dxa"/>
          </w:tcPr>
          <w:p w:rsidR="00F378E4" w:rsidRPr="00583D6B" w:rsidRDefault="00F378E4" w:rsidP="00D86578">
            <w:pPr>
              <w:pStyle w:val="ConsPlusCell"/>
              <w:jc w:val="center"/>
              <w:rPr>
                <w:kern w:val="2"/>
                <w:sz w:val="28"/>
                <w:szCs w:val="28"/>
              </w:rPr>
            </w:pPr>
            <w:r w:rsidRPr="00583D6B">
              <w:rPr>
                <w:kern w:val="2"/>
                <w:sz w:val="28"/>
                <w:szCs w:val="28"/>
              </w:rPr>
              <w:t>2020</w:t>
            </w:r>
          </w:p>
        </w:tc>
      </w:tr>
      <w:tr w:rsidR="00F378E4" w:rsidRPr="00EE4392" w:rsidTr="00D86578">
        <w:trPr>
          <w:tblCellSpacing w:w="5" w:type="nil"/>
          <w:jc w:val="center"/>
        </w:trPr>
        <w:tc>
          <w:tcPr>
            <w:tcW w:w="2181" w:type="dxa"/>
          </w:tcPr>
          <w:p w:rsidR="00F378E4" w:rsidRPr="00583D6B" w:rsidRDefault="00F378E4" w:rsidP="00D86578">
            <w:pPr>
              <w:pStyle w:val="ConsPlusCell"/>
              <w:jc w:val="center"/>
              <w:rPr>
                <w:kern w:val="2"/>
                <w:sz w:val="28"/>
                <w:szCs w:val="28"/>
              </w:rPr>
            </w:pPr>
            <w:r w:rsidRPr="00583D6B">
              <w:rPr>
                <w:kern w:val="2"/>
                <w:sz w:val="28"/>
                <w:szCs w:val="28"/>
              </w:rPr>
              <w:t>1</w:t>
            </w:r>
          </w:p>
        </w:tc>
        <w:tc>
          <w:tcPr>
            <w:tcW w:w="3581" w:type="dxa"/>
          </w:tcPr>
          <w:p w:rsidR="00F378E4" w:rsidRPr="00583D6B" w:rsidRDefault="00F378E4" w:rsidP="00D86578">
            <w:pPr>
              <w:pStyle w:val="ConsPlusCell"/>
              <w:jc w:val="center"/>
              <w:rPr>
                <w:kern w:val="2"/>
                <w:sz w:val="28"/>
                <w:szCs w:val="28"/>
              </w:rPr>
            </w:pPr>
            <w:r w:rsidRPr="00583D6B">
              <w:rPr>
                <w:kern w:val="2"/>
                <w:sz w:val="28"/>
                <w:szCs w:val="28"/>
              </w:rPr>
              <w:t>2</w:t>
            </w:r>
          </w:p>
        </w:tc>
        <w:tc>
          <w:tcPr>
            <w:tcW w:w="2345" w:type="dxa"/>
          </w:tcPr>
          <w:p w:rsidR="00F378E4" w:rsidRPr="00583D6B" w:rsidRDefault="00F378E4" w:rsidP="00D86578">
            <w:pPr>
              <w:pStyle w:val="ConsPlusCell"/>
              <w:jc w:val="center"/>
              <w:rPr>
                <w:kern w:val="2"/>
                <w:sz w:val="28"/>
                <w:szCs w:val="28"/>
              </w:rPr>
            </w:pPr>
            <w:r w:rsidRPr="00583D6B">
              <w:rPr>
                <w:kern w:val="2"/>
                <w:sz w:val="28"/>
                <w:szCs w:val="28"/>
              </w:rPr>
              <w:t>3</w:t>
            </w:r>
          </w:p>
        </w:tc>
        <w:tc>
          <w:tcPr>
            <w:tcW w:w="904" w:type="dxa"/>
          </w:tcPr>
          <w:p w:rsidR="00F378E4" w:rsidRPr="00583D6B" w:rsidRDefault="00F378E4" w:rsidP="00D86578">
            <w:pPr>
              <w:pStyle w:val="ConsPlusCell"/>
              <w:jc w:val="center"/>
              <w:rPr>
                <w:kern w:val="2"/>
                <w:sz w:val="28"/>
                <w:szCs w:val="28"/>
              </w:rPr>
            </w:pPr>
            <w:r w:rsidRPr="00583D6B">
              <w:rPr>
                <w:kern w:val="2"/>
                <w:sz w:val="28"/>
                <w:szCs w:val="28"/>
              </w:rPr>
              <w:t>4</w:t>
            </w:r>
          </w:p>
        </w:tc>
        <w:tc>
          <w:tcPr>
            <w:tcW w:w="951" w:type="dxa"/>
          </w:tcPr>
          <w:p w:rsidR="00F378E4" w:rsidRPr="00583D6B" w:rsidRDefault="00F378E4" w:rsidP="00D86578">
            <w:pPr>
              <w:pStyle w:val="ConsPlusCell"/>
              <w:jc w:val="center"/>
              <w:rPr>
                <w:kern w:val="2"/>
                <w:sz w:val="28"/>
                <w:szCs w:val="28"/>
              </w:rPr>
            </w:pPr>
            <w:r w:rsidRPr="00583D6B">
              <w:rPr>
                <w:kern w:val="2"/>
                <w:sz w:val="28"/>
                <w:szCs w:val="28"/>
              </w:rPr>
              <w:t>5</w:t>
            </w:r>
          </w:p>
        </w:tc>
        <w:tc>
          <w:tcPr>
            <w:tcW w:w="951" w:type="dxa"/>
          </w:tcPr>
          <w:p w:rsidR="00F378E4" w:rsidRPr="00583D6B" w:rsidRDefault="00F378E4" w:rsidP="00D86578">
            <w:pPr>
              <w:pStyle w:val="ConsPlusCell"/>
              <w:jc w:val="center"/>
              <w:rPr>
                <w:kern w:val="2"/>
                <w:sz w:val="28"/>
                <w:szCs w:val="28"/>
              </w:rPr>
            </w:pPr>
            <w:r w:rsidRPr="00583D6B">
              <w:rPr>
                <w:kern w:val="2"/>
                <w:sz w:val="28"/>
                <w:szCs w:val="28"/>
              </w:rPr>
              <w:t>6</w:t>
            </w:r>
          </w:p>
        </w:tc>
        <w:tc>
          <w:tcPr>
            <w:tcW w:w="951" w:type="dxa"/>
          </w:tcPr>
          <w:p w:rsidR="00F378E4" w:rsidRPr="00583D6B" w:rsidRDefault="00F378E4" w:rsidP="00D86578">
            <w:pPr>
              <w:pStyle w:val="ConsPlusCell"/>
              <w:jc w:val="center"/>
              <w:rPr>
                <w:kern w:val="2"/>
                <w:sz w:val="28"/>
                <w:szCs w:val="28"/>
              </w:rPr>
            </w:pPr>
            <w:r w:rsidRPr="00583D6B">
              <w:rPr>
                <w:kern w:val="2"/>
                <w:sz w:val="28"/>
                <w:szCs w:val="28"/>
              </w:rPr>
              <w:t>7</w:t>
            </w:r>
          </w:p>
        </w:tc>
        <w:tc>
          <w:tcPr>
            <w:tcW w:w="1033" w:type="dxa"/>
          </w:tcPr>
          <w:p w:rsidR="00F378E4" w:rsidRPr="00583D6B" w:rsidRDefault="00F378E4" w:rsidP="00D86578">
            <w:pPr>
              <w:pStyle w:val="ConsPlusCell"/>
              <w:jc w:val="center"/>
              <w:rPr>
                <w:kern w:val="2"/>
                <w:sz w:val="28"/>
                <w:szCs w:val="28"/>
              </w:rPr>
            </w:pPr>
            <w:r w:rsidRPr="00583D6B">
              <w:rPr>
                <w:kern w:val="2"/>
                <w:sz w:val="28"/>
                <w:szCs w:val="28"/>
              </w:rPr>
              <w:t>8</w:t>
            </w:r>
          </w:p>
        </w:tc>
        <w:tc>
          <w:tcPr>
            <w:tcW w:w="1068" w:type="dxa"/>
          </w:tcPr>
          <w:p w:rsidR="00F378E4" w:rsidRPr="00583D6B" w:rsidRDefault="00F378E4" w:rsidP="00D86578">
            <w:pPr>
              <w:pStyle w:val="ConsPlusCell"/>
              <w:jc w:val="center"/>
              <w:rPr>
                <w:kern w:val="2"/>
                <w:sz w:val="28"/>
                <w:szCs w:val="28"/>
              </w:rPr>
            </w:pPr>
            <w:r w:rsidRPr="00583D6B">
              <w:rPr>
                <w:kern w:val="2"/>
                <w:sz w:val="28"/>
                <w:szCs w:val="28"/>
              </w:rPr>
              <w:t>9</w:t>
            </w:r>
          </w:p>
        </w:tc>
        <w:tc>
          <w:tcPr>
            <w:tcW w:w="951" w:type="dxa"/>
          </w:tcPr>
          <w:p w:rsidR="00F378E4" w:rsidRPr="00583D6B" w:rsidRDefault="00F378E4" w:rsidP="00D86578">
            <w:pPr>
              <w:pStyle w:val="ConsPlusCell"/>
              <w:jc w:val="center"/>
              <w:rPr>
                <w:kern w:val="2"/>
                <w:sz w:val="28"/>
                <w:szCs w:val="28"/>
              </w:rPr>
            </w:pPr>
            <w:r w:rsidRPr="00583D6B">
              <w:rPr>
                <w:kern w:val="2"/>
                <w:sz w:val="28"/>
                <w:szCs w:val="28"/>
              </w:rPr>
              <w:t>10</w:t>
            </w:r>
          </w:p>
        </w:tc>
      </w:tr>
      <w:tr w:rsidR="00F378E4" w:rsidRPr="00EE4392" w:rsidTr="00D86578">
        <w:trPr>
          <w:tblCellSpacing w:w="5" w:type="nil"/>
          <w:jc w:val="center"/>
        </w:trPr>
        <w:tc>
          <w:tcPr>
            <w:tcW w:w="2181" w:type="dxa"/>
            <w:vMerge w:val="restart"/>
          </w:tcPr>
          <w:p w:rsidR="00F378E4" w:rsidRPr="00583D6B" w:rsidRDefault="00F378E4" w:rsidP="00D86578">
            <w:pPr>
              <w:pStyle w:val="ConsPlusCell"/>
              <w:rPr>
                <w:kern w:val="2"/>
                <w:sz w:val="28"/>
                <w:szCs w:val="28"/>
              </w:rPr>
            </w:pPr>
            <w:proofErr w:type="gramStart"/>
            <w:r w:rsidRPr="00583D6B">
              <w:rPr>
                <w:kern w:val="2"/>
                <w:sz w:val="28"/>
                <w:szCs w:val="28"/>
              </w:rPr>
              <w:t>Муниципальная  программа</w:t>
            </w:r>
            <w:proofErr w:type="gramEnd"/>
            <w:r w:rsidRPr="00583D6B">
              <w:rPr>
                <w:kern w:val="2"/>
                <w:sz w:val="28"/>
                <w:szCs w:val="28"/>
              </w:rPr>
              <w:t xml:space="preserve"> </w:t>
            </w:r>
          </w:p>
        </w:tc>
        <w:tc>
          <w:tcPr>
            <w:tcW w:w="3581" w:type="dxa"/>
            <w:vMerge w:val="restart"/>
          </w:tcPr>
          <w:p w:rsidR="00F378E4" w:rsidRPr="00583D6B" w:rsidRDefault="00F378E4" w:rsidP="00D86578">
            <w:pPr>
              <w:pStyle w:val="ConsPlusCell"/>
              <w:rPr>
                <w:kern w:val="2"/>
                <w:sz w:val="28"/>
                <w:szCs w:val="28"/>
              </w:rPr>
            </w:pPr>
            <w:r w:rsidRPr="00583D6B">
              <w:rPr>
                <w:kern w:val="2"/>
                <w:sz w:val="28"/>
                <w:szCs w:val="28"/>
              </w:rPr>
              <w:t>«Развитие культуры»</w:t>
            </w:r>
          </w:p>
        </w:tc>
        <w:tc>
          <w:tcPr>
            <w:tcW w:w="2345" w:type="dxa"/>
          </w:tcPr>
          <w:p w:rsidR="00F378E4" w:rsidRPr="00583D6B" w:rsidRDefault="00F378E4" w:rsidP="00D86578">
            <w:pPr>
              <w:pStyle w:val="ConsPlusCell"/>
              <w:rPr>
                <w:kern w:val="2"/>
                <w:sz w:val="28"/>
                <w:szCs w:val="28"/>
              </w:rPr>
            </w:pPr>
            <w:r w:rsidRPr="00583D6B">
              <w:rPr>
                <w:kern w:val="2"/>
                <w:sz w:val="28"/>
                <w:szCs w:val="28"/>
              </w:rPr>
              <w:t xml:space="preserve">всего </w:t>
            </w:r>
          </w:p>
        </w:tc>
        <w:tc>
          <w:tcPr>
            <w:tcW w:w="904" w:type="dxa"/>
          </w:tcPr>
          <w:p w:rsidR="00F378E4" w:rsidRPr="00FF06AA" w:rsidRDefault="00F378E4" w:rsidP="00D86578">
            <w:pPr>
              <w:pStyle w:val="ConsPlusCell"/>
              <w:rPr>
                <w:kern w:val="2"/>
                <w:sz w:val="28"/>
                <w:szCs w:val="28"/>
              </w:rPr>
            </w:pPr>
            <w:r>
              <w:rPr>
                <w:kern w:val="2"/>
                <w:sz w:val="28"/>
                <w:szCs w:val="28"/>
              </w:rPr>
              <w:t>3924,7</w:t>
            </w:r>
          </w:p>
        </w:tc>
        <w:tc>
          <w:tcPr>
            <w:tcW w:w="951" w:type="dxa"/>
          </w:tcPr>
          <w:p w:rsidR="00F378E4" w:rsidRPr="00583D6B" w:rsidRDefault="00F378E4" w:rsidP="00D86578">
            <w:pPr>
              <w:pStyle w:val="ConsPlusCell"/>
              <w:rPr>
                <w:kern w:val="2"/>
                <w:sz w:val="28"/>
                <w:szCs w:val="28"/>
              </w:rPr>
            </w:pPr>
            <w:r>
              <w:rPr>
                <w:kern w:val="2"/>
                <w:sz w:val="28"/>
                <w:szCs w:val="28"/>
              </w:rPr>
              <w:t>3168,9</w:t>
            </w:r>
          </w:p>
        </w:tc>
        <w:tc>
          <w:tcPr>
            <w:tcW w:w="951" w:type="dxa"/>
          </w:tcPr>
          <w:p w:rsidR="00F378E4" w:rsidRPr="00EB2903" w:rsidRDefault="00F378E4" w:rsidP="00D86578">
            <w:pPr>
              <w:pStyle w:val="ConsPlusCell"/>
              <w:rPr>
                <w:kern w:val="2"/>
                <w:sz w:val="28"/>
                <w:szCs w:val="28"/>
                <w:lang w:val="en-US"/>
              </w:rPr>
            </w:pPr>
            <w:r>
              <w:rPr>
                <w:kern w:val="2"/>
                <w:sz w:val="28"/>
                <w:szCs w:val="28"/>
                <w:lang w:val="en-US"/>
              </w:rPr>
              <w:t>3362.6</w:t>
            </w:r>
          </w:p>
        </w:tc>
        <w:tc>
          <w:tcPr>
            <w:tcW w:w="951" w:type="dxa"/>
          </w:tcPr>
          <w:p w:rsidR="00F378E4" w:rsidRPr="00583D6B" w:rsidRDefault="00F378E4" w:rsidP="00D86578">
            <w:pPr>
              <w:pStyle w:val="ConsPlusCell"/>
              <w:rPr>
                <w:kern w:val="2"/>
                <w:sz w:val="28"/>
                <w:szCs w:val="28"/>
              </w:rPr>
            </w:pPr>
            <w:r>
              <w:rPr>
                <w:kern w:val="2"/>
                <w:sz w:val="28"/>
                <w:szCs w:val="28"/>
              </w:rPr>
              <w:t>2940,1</w:t>
            </w:r>
          </w:p>
        </w:tc>
        <w:tc>
          <w:tcPr>
            <w:tcW w:w="1033" w:type="dxa"/>
          </w:tcPr>
          <w:p w:rsidR="00F378E4" w:rsidRPr="00583D6B" w:rsidRDefault="00F378E4" w:rsidP="00D86578">
            <w:pPr>
              <w:pStyle w:val="ConsPlusCell"/>
              <w:rPr>
                <w:kern w:val="2"/>
                <w:sz w:val="28"/>
                <w:szCs w:val="28"/>
              </w:rPr>
            </w:pPr>
            <w:r>
              <w:rPr>
                <w:kern w:val="2"/>
                <w:sz w:val="28"/>
                <w:szCs w:val="28"/>
              </w:rPr>
              <w:t>2940,1</w:t>
            </w:r>
          </w:p>
        </w:tc>
        <w:tc>
          <w:tcPr>
            <w:tcW w:w="1068" w:type="dxa"/>
          </w:tcPr>
          <w:p w:rsidR="00F378E4" w:rsidRPr="00583D6B" w:rsidRDefault="00F378E4" w:rsidP="00D86578">
            <w:pPr>
              <w:pStyle w:val="ConsPlusCell"/>
              <w:rPr>
                <w:kern w:val="2"/>
                <w:sz w:val="28"/>
                <w:szCs w:val="28"/>
              </w:rPr>
            </w:pPr>
            <w:r>
              <w:rPr>
                <w:kern w:val="2"/>
                <w:sz w:val="28"/>
                <w:szCs w:val="28"/>
              </w:rPr>
              <w:t>2940,1</w:t>
            </w:r>
          </w:p>
        </w:tc>
        <w:tc>
          <w:tcPr>
            <w:tcW w:w="951" w:type="dxa"/>
          </w:tcPr>
          <w:p w:rsidR="00F378E4" w:rsidRPr="00583D6B" w:rsidRDefault="00F378E4" w:rsidP="00D86578">
            <w:pPr>
              <w:pStyle w:val="ConsPlusCell"/>
              <w:rPr>
                <w:kern w:val="2"/>
                <w:sz w:val="28"/>
                <w:szCs w:val="28"/>
              </w:rPr>
            </w:pPr>
            <w:r>
              <w:rPr>
                <w:kern w:val="2"/>
                <w:sz w:val="28"/>
                <w:szCs w:val="28"/>
              </w:rPr>
              <w:t>2940,1</w:t>
            </w:r>
          </w:p>
        </w:tc>
      </w:tr>
      <w:tr w:rsidR="00F378E4" w:rsidRPr="00EE4392" w:rsidTr="00D86578">
        <w:trPr>
          <w:tblCellSpacing w:w="5" w:type="nil"/>
          <w:jc w:val="center"/>
        </w:trPr>
        <w:tc>
          <w:tcPr>
            <w:tcW w:w="2181" w:type="dxa"/>
            <w:vMerge/>
          </w:tcPr>
          <w:p w:rsidR="00F378E4" w:rsidRPr="00583D6B" w:rsidRDefault="00F378E4" w:rsidP="00D86578">
            <w:pPr>
              <w:pStyle w:val="ConsPlusCell"/>
              <w:rPr>
                <w:kern w:val="2"/>
                <w:sz w:val="28"/>
                <w:szCs w:val="28"/>
              </w:rPr>
            </w:pPr>
          </w:p>
        </w:tc>
        <w:tc>
          <w:tcPr>
            <w:tcW w:w="3581" w:type="dxa"/>
            <w:vMerge/>
          </w:tcPr>
          <w:p w:rsidR="00F378E4" w:rsidRPr="00583D6B" w:rsidRDefault="00F378E4" w:rsidP="00D86578">
            <w:pPr>
              <w:pStyle w:val="ConsPlusCell"/>
              <w:rPr>
                <w:kern w:val="2"/>
                <w:sz w:val="28"/>
                <w:szCs w:val="28"/>
              </w:rPr>
            </w:pPr>
          </w:p>
        </w:tc>
        <w:tc>
          <w:tcPr>
            <w:tcW w:w="2345" w:type="dxa"/>
          </w:tcPr>
          <w:p w:rsidR="00F378E4" w:rsidRPr="00583D6B" w:rsidRDefault="00F378E4" w:rsidP="00D86578">
            <w:pPr>
              <w:pStyle w:val="ConsPlusCell"/>
              <w:rPr>
                <w:kern w:val="2"/>
                <w:sz w:val="28"/>
                <w:szCs w:val="28"/>
              </w:rPr>
            </w:pPr>
            <w:r w:rsidRPr="00583D6B">
              <w:rPr>
                <w:kern w:val="2"/>
                <w:sz w:val="28"/>
                <w:szCs w:val="28"/>
              </w:rPr>
              <w:t xml:space="preserve">областной бюджет </w:t>
            </w:r>
          </w:p>
        </w:tc>
        <w:tc>
          <w:tcPr>
            <w:tcW w:w="904" w:type="dxa"/>
          </w:tcPr>
          <w:p w:rsidR="00F378E4" w:rsidRPr="006F699E" w:rsidRDefault="00F378E4" w:rsidP="00D86578">
            <w:pPr>
              <w:pStyle w:val="ConsPlusCell"/>
              <w:rPr>
                <w:kern w:val="2"/>
                <w:sz w:val="28"/>
                <w:szCs w:val="28"/>
              </w:rPr>
            </w:pPr>
            <w:r>
              <w:rPr>
                <w:kern w:val="2"/>
                <w:sz w:val="28"/>
                <w:szCs w:val="28"/>
              </w:rPr>
              <w:t>413,8</w:t>
            </w:r>
          </w:p>
        </w:tc>
        <w:tc>
          <w:tcPr>
            <w:tcW w:w="951" w:type="dxa"/>
          </w:tcPr>
          <w:p w:rsidR="00F378E4" w:rsidRPr="00583D6B" w:rsidRDefault="00F378E4" w:rsidP="00D86578">
            <w:pPr>
              <w:pStyle w:val="ConsPlusCell"/>
              <w:rPr>
                <w:kern w:val="2"/>
                <w:sz w:val="28"/>
                <w:szCs w:val="28"/>
              </w:rPr>
            </w:pPr>
            <w:r>
              <w:rPr>
                <w:kern w:val="2"/>
                <w:sz w:val="28"/>
                <w:szCs w:val="28"/>
              </w:rPr>
              <w:t>31,7</w:t>
            </w:r>
          </w:p>
        </w:tc>
        <w:tc>
          <w:tcPr>
            <w:tcW w:w="951" w:type="dxa"/>
          </w:tcPr>
          <w:p w:rsidR="00F378E4" w:rsidRPr="00EB2903" w:rsidRDefault="00F378E4" w:rsidP="00D86578">
            <w:pPr>
              <w:pStyle w:val="ConsPlusCell"/>
              <w:rPr>
                <w:kern w:val="2"/>
                <w:sz w:val="28"/>
                <w:szCs w:val="28"/>
                <w:lang w:val="en-US"/>
              </w:rPr>
            </w:pPr>
            <w:r>
              <w:rPr>
                <w:kern w:val="2"/>
                <w:sz w:val="28"/>
                <w:szCs w:val="28"/>
                <w:lang w:val="en-US"/>
              </w:rPr>
              <w:t>59.3</w:t>
            </w:r>
          </w:p>
        </w:tc>
        <w:tc>
          <w:tcPr>
            <w:tcW w:w="951" w:type="dxa"/>
          </w:tcPr>
          <w:p w:rsidR="00F378E4" w:rsidRPr="00583D6B" w:rsidRDefault="00F378E4" w:rsidP="00D86578">
            <w:pPr>
              <w:pStyle w:val="ConsPlusCell"/>
              <w:rPr>
                <w:kern w:val="2"/>
                <w:sz w:val="28"/>
                <w:szCs w:val="28"/>
              </w:rPr>
            </w:pPr>
            <w:r w:rsidRPr="00583D6B">
              <w:rPr>
                <w:kern w:val="2"/>
                <w:sz w:val="28"/>
                <w:szCs w:val="28"/>
              </w:rPr>
              <w:t>-</w:t>
            </w:r>
          </w:p>
        </w:tc>
        <w:tc>
          <w:tcPr>
            <w:tcW w:w="1033" w:type="dxa"/>
          </w:tcPr>
          <w:p w:rsidR="00F378E4" w:rsidRPr="00583D6B" w:rsidRDefault="00F378E4" w:rsidP="00D86578">
            <w:pPr>
              <w:pStyle w:val="ConsPlusCell"/>
              <w:rPr>
                <w:kern w:val="2"/>
                <w:sz w:val="28"/>
                <w:szCs w:val="28"/>
              </w:rPr>
            </w:pPr>
            <w:r w:rsidRPr="00583D6B">
              <w:rPr>
                <w:kern w:val="2"/>
                <w:sz w:val="28"/>
                <w:szCs w:val="28"/>
              </w:rPr>
              <w:t>-</w:t>
            </w:r>
          </w:p>
        </w:tc>
        <w:tc>
          <w:tcPr>
            <w:tcW w:w="1068" w:type="dxa"/>
          </w:tcPr>
          <w:p w:rsidR="00F378E4" w:rsidRPr="00583D6B" w:rsidRDefault="00F378E4" w:rsidP="00D86578">
            <w:pPr>
              <w:pStyle w:val="ConsPlusCell"/>
              <w:rPr>
                <w:kern w:val="2"/>
                <w:sz w:val="28"/>
                <w:szCs w:val="28"/>
              </w:rPr>
            </w:pPr>
            <w:r w:rsidRPr="00583D6B">
              <w:rPr>
                <w:kern w:val="2"/>
                <w:sz w:val="28"/>
                <w:szCs w:val="28"/>
              </w:rPr>
              <w:t>-</w:t>
            </w:r>
          </w:p>
        </w:tc>
        <w:tc>
          <w:tcPr>
            <w:tcW w:w="951" w:type="dxa"/>
          </w:tcPr>
          <w:p w:rsidR="00F378E4" w:rsidRPr="00583D6B" w:rsidRDefault="00F378E4" w:rsidP="00D86578">
            <w:pPr>
              <w:pStyle w:val="ConsPlusCell"/>
              <w:rPr>
                <w:kern w:val="2"/>
                <w:sz w:val="28"/>
                <w:szCs w:val="28"/>
              </w:rPr>
            </w:pPr>
            <w:r w:rsidRPr="00583D6B">
              <w:rPr>
                <w:kern w:val="2"/>
                <w:sz w:val="28"/>
                <w:szCs w:val="28"/>
              </w:rPr>
              <w:t>-</w:t>
            </w:r>
          </w:p>
        </w:tc>
      </w:tr>
      <w:tr w:rsidR="00F378E4" w:rsidRPr="00EE4392" w:rsidTr="00D86578">
        <w:trPr>
          <w:tblCellSpacing w:w="5" w:type="nil"/>
          <w:jc w:val="center"/>
        </w:trPr>
        <w:tc>
          <w:tcPr>
            <w:tcW w:w="2181" w:type="dxa"/>
            <w:vMerge/>
          </w:tcPr>
          <w:p w:rsidR="00F378E4" w:rsidRPr="00583D6B" w:rsidRDefault="00F378E4" w:rsidP="00D86578">
            <w:pPr>
              <w:pStyle w:val="ConsPlusCell"/>
              <w:rPr>
                <w:kern w:val="2"/>
                <w:sz w:val="28"/>
                <w:szCs w:val="28"/>
              </w:rPr>
            </w:pPr>
          </w:p>
        </w:tc>
        <w:tc>
          <w:tcPr>
            <w:tcW w:w="3581" w:type="dxa"/>
            <w:vMerge/>
          </w:tcPr>
          <w:p w:rsidR="00F378E4" w:rsidRPr="00583D6B" w:rsidRDefault="00F378E4" w:rsidP="00D86578">
            <w:pPr>
              <w:pStyle w:val="ConsPlusCell"/>
              <w:rPr>
                <w:kern w:val="2"/>
                <w:sz w:val="28"/>
                <w:szCs w:val="28"/>
              </w:rPr>
            </w:pPr>
          </w:p>
        </w:tc>
        <w:tc>
          <w:tcPr>
            <w:tcW w:w="2345" w:type="dxa"/>
          </w:tcPr>
          <w:p w:rsidR="00F378E4" w:rsidRPr="00583D6B" w:rsidRDefault="00F378E4" w:rsidP="00D86578">
            <w:pPr>
              <w:pStyle w:val="ConsPlusCell"/>
              <w:rPr>
                <w:kern w:val="2"/>
                <w:sz w:val="28"/>
                <w:szCs w:val="28"/>
              </w:rPr>
            </w:pPr>
            <w:r w:rsidRPr="00583D6B">
              <w:rPr>
                <w:kern w:val="2"/>
                <w:sz w:val="28"/>
                <w:szCs w:val="28"/>
              </w:rPr>
              <w:t>местный бюджет</w:t>
            </w:r>
          </w:p>
        </w:tc>
        <w:tc>
          <w:tcPr>
            <w:tcW w:w="904" w:type="dxa"/>
          </w:tcPr>
          <w:p w:rsidR="00F378E4" w:rsidRPr="00FF06AA" w:rsidRDefault="00F378E4" w:rsidP="00D86578">
            <w:pPr>
              <w:pStyle w:val="ConsPlusCell"/>
              <w:rPr>
                <w:kern w:val="2"/>
                <w:sz w:val="28"/>
                <w:szCs w:val="28"/>
              </w:rPr>
            </w:pPr>
            <w:r>
              <w:rPr>
                <w:kern w:val="2"/>
                <w:sz w:val="28"/>
                <w:szCs w:val="28"/>
              </w:rPr>
              <w:t>3478,8</w:t>
            </w:r>
          </w:p>
        </w:tc>
        <w:tc>
          <w:tcPr>
            <w:tcW w:w="951" w:type="dxa"/>
          </w:tcPr>
          <w:p w:rsidR="00F378E4" w:rsidRPr="008C6B5A" w:rsidRDefault="00F378E4" w:rsidP="00D86578">
            <w:pPr>
              <w:pStyle w:val="ConsPlusCell"/>
              <w:rPr>
                <w:kern w:val="2"/>
                <w:sz w:val="28"/>
                <w:szCs w:val="28"/>
              </w:rPr>
            </w:pPr>
            <w:r>
              <w:rPr>
                <w:kern w:val="2"/>
                <w:sz w:val="28"/>
                <w:szCs w:val="28"/>
              </w:rPr>
              <w:t>3105,1</w:t>
            </w:r>
          </w:p>
        </w:tc>
        <w:tc>
          <w:tcPr>
            <w:tcW w:w="951" w:type="dxa"/>
          </w:tcPr>
          <w:p w:rsidR="00F378E4" w:rsidRPr="008C6B5A" w:rsidRDefault="00F378E4" w:rsidP="00D86578">
            <w:pPr>
              <w:pStyle w:val="ConsPlusCell"/>
              <w:rPr>
                <w:kern w:val="2"/>
                <w:sz w:val="28"/>
                <w:szCs w:val="28"/>
              </w:rPr>
            </w:pPr>
            <w:r>
              <w:rPr>
                <w:kern w:val="2"/>
                <w:sz w:val="28"/>
                <w:szCs w:val="28"/>
              </w:rPr>
              <w:t>3271,2</w:t>
            </w:r>
          </w:p>
        </w:tc>
        <w:tc>
          <w:tcPr>
            <w:tcW w:w="951" w:type="dxa"/>
          </w:tcPr>
          <w:p w:rsidR="00F378E4" w:rsidRPr="008C6B5A" w:rsidRDefault="00F378E4" w:rsidP="00D86578">
            <w:pPr>
              <w:pStyle w:val="ConsPlusCell"/>
              <w:rPr>
                <w:kern w:val="2"/>
                <w:sz w:val="28"/>
                <w:szCs w:val="28"/>
              </w:rPr>
            </w:pPr>
            <w:r>
              <w:rPr>
                <w:kern w:val="2"/>
                <w:sz w:val="28"/>
                <w:szCs w:val="28"/>
              </w:rPr>
              <w:t>2908,0</w:t>
            </w:r>
          </w:p>
        </w:tc>
        <w:tc>
          <w:tcPr>
            <w:tcW w:w="1033" w:type="dxa"/>
          </w:tcPr>
          <w:p w:rsidR="00F378E4" w:rsidRPr="008C6B5A" w:rsidRDefault="00F378E4" w:rsidP="00D86578">
            <w:pPr>
              <w:pStyle w:val="ConsPlusCell"/>
              <w:rPr>
                <w:kern w:val="2"/>
                <w:sz w:val="28"/>
                <w:szCs w:val="28"/>
              </w:rPr>
            </w:pPr>
            <w:r>
              <w:rPr>
                <w:kern w:val="2"/>
                <w:sz w:val="28"/>
                <w:szCs w:val="28"/>
              </w:rPr>
              <w:t>2908,0</w:t>
            </w:r>
          </w:p>
        </w:tc>
        <w:tc>
          <w:tcPr>
            <w:tcW w:w="1068" w:type="dxa"/>
          </w:tcPr>
          <w:p w:rsidR="00F378E4" w:rsidRPr="008C6B5A" w:rsidRDefault="00F378E4" w:rsidP="00D86578">
            <w:pPr>
              <w:pStyle w:val="ConsPlusCell"/>
              <w:rPr>
                <w:kern w:val="2"/>
                <w:sz w:val="28"/>
                <w:szCs w:val="28"/>
              </w:rPr>
            </w:pPr>
            <w:r>
              <w:rPr>
                <w:kern w:val="2"/>
                <w:sz w:val="28"/>
                <w:szCs w:val="28"/>
              </w:rPr>
              <w:t>2908,0</w:t>
            </w:r>
          </w:p>
        </w:tc>
        <w:tc>
          <w:tcPr>
            <w:tcW w:w="951" w:type="dxa"/>
          </w:tcPr>
          <w:p w:rsidR="00F378E4" w:rsidRPr="008C6B5A" w:rsidRDefault="00F378E4" w:rsidP="00D86578">
            <w:pPr>
              <w:pStyle w:val="ConsPlusCell"/>
              <w:rPr>
                <w:kern w:val="2"/>
                <w:sz w:val="28"/>
                <w:szCs w:val="28"/>
              </w:rPr>
            </w:pPr>
            <w:r>
              <w:rPr>
                <w:kern w:val="2"/>
                <w:sz w:val="28"/>
                <w:szCs w:val="28"/>
              </w:rPr>
              <w:t>2908,0</w:t>
            </w:r>
          </w:p>
        </w:tc>
      </w:tr>
      <w:tr w:rsidR="00F378E4" w:rsidRPr="00EE4392" w:rsidTr="00D86578">
        <w:trPr>
          <w:tblCellSpacing w:w="5" w:type="nil"/>
          <w:jc w:val="center"/>
        </w:trPr>
        <w:tc>
          <w:tcPr>
            <w:tcW w:w="2181" w:type="dxa"/>
            <w:vMerge/>
          </w:tcPr>
          <w:p w:rsidR="00F378E4" w:rsidRPr="00583D6B" w:rsidRDefault="00F378E4" w:rsidP="00D86578">
            <w:pPr>
              <w:pStyle w:val="ConsPlusCell"/>
              <w:rPr>
                <w:kern w:val="2"/>
                <w:sz w:val="28"/>
                <w:szCs w:val="28"/>
              </w:rPr>
            </w:pPr>
          </w:p>
        </w:tc>
        <w:tc>
          <w:tcPr>
            <w:tcW w:w="3581" w:type="dxa"/>
            <w:vMerge/>
          </w:tcPr>
          <w:p w:rsidR="00F378E4" w:rsidRPr="00583D6B" w:rsidRDefault="00F378E4" w:rsidP="00D86578">
            <w:pPr>
              <w:pStyle w:val="ConsPlusCell"/>
              <w:rPr>
                <w:kern w:val="2"/>
                <w:sz w:val="28"/>
                <w:szCs w:val="28"/>
              </w:rPr>
            </w:pPr>
          </w:p>
        </w:tc>
        <w:tc>
          <w:tcPr>
            <w:tcW w:w="2345" w:type="dxa"/>
          </w:tcPr>
          <w:p w:rsidR="00F378E4" w:rsidRPr="00583D6B" w:rsidRDefault="00F378E4" w:rsidP="00D86578">
            <w:pPr>
              <w:pStyle w:val="ConsPlusCell"/>
              <w:rPr>
                <w:kern w:val="2"/>
                <w:sz w:val="28"/>
                <w:szCs w:val="28"/>
              </w:rPr>
            </w:pPr>
            <w:r w:rsidRPr="00583D6B">
              <w:rPr>
                <w:kern w:val="2"/>
                <w:sz w:val="28"/>
                <w:szCs w:val="28"/>
              </w:rPr>
              <w:t>внебюджетные источники</w:t>
            </w:r>
          </w:p>
        </w:tc>
        <w:tc>
          <w:tcPr>
            <w:tcW w:w="904" w:type="dxa"/>
          </w:tcPr>
          <w:p w:rsidR="00F378E4" w:rsidRPr="00583D6B" w:rsidRDefault="00F378E4" w:rsidP="00D86578">
            <w:pPr>
              <w:pStyle w:val="ConsPlusCell"/>
              <w:rPr>
                <w:kern w:val="2"/>
                <w:sz w:val="28"/>
                <w:szCs w:val="28"/>
              </w:rPr>
            </w:pPr>
            <w:r w:rsidRPr="00583D6B">
              <w:rPr>
                <w:kern w:val="2"/>
                <w:sz w:val="28"/>
                <w:szCs w:val="28"/>
              </w:rPr>
              <w:t>32,1</w:t>
            </w:r>
          </w:p>
        </w:tc>
        <w:tc>
          <w:tcPr>
            <w:tcW w:w="951" w:type="dxa"/>
          </w:tcPr>
          <w:p w:rsidR="00F378E4" w:rsidRPr="00583D6B" w:rsidRDefault="00F378E4" w:rsidP="00D86578">
            <w:pPr>
              <w:pStyle w:val="ConsPlusCell"/>
              <w:rPr>
                <w:kern w:val="2"/>
                <w:sz w:val="28"/>
                <w:szCs w:val="28"/>
              </w:rPr>
            </w:pPr>
            <w:r w:rsidRPr="00583D6B">
              <w:rPr>
                <w:kern w:val="2"/>
                <w:sz w:val="28"/>
                <w:szCs w:val="28"/>
              </w:rPr>
              <w:t>32,1</w:t>
            </w:r>
          </w:p>
        </w:tc>
        <w:tc>
          <w:tcPr>
            <w:tcW w:w="951" w:type="dxa"/>
          </w:tcPr>
          <w:p w:rsidR="00F378E4" w:rsidRPr="00583D6B" w:rsidRDefault="00F378E4" w:rsidP="00D86578">
            <w:pPr>
              <w:pStyle w:val="ConsPlusCell"/>
              <w:rPr>
                <w:kern w:val="2"/>
                <w:sz w:val="28"/>
                <w:szCs w:val="28"/>
              </w:rPr>
            </w:pPr>
            <w:r w:rsidRPr="00583D6B">
              <w:rPr>
                <w:kern w:val="2"/>
                <w:sz w:val="28"/>
                <w:szCs w:val="28"/>
              </w:rPr>
              <w:t>32,1</w:t>
            </w:r>
          </w:p>
        </w:tc>
        <w:tc>
          <w:tcPr>
            <w:tcW w:w="951" w:type="dxa"/>
          </w:tcPr>
          <w:p w:rsidR="00F378E4" w:rsidRPr="00583D6B" w:rsidRDefault="00F378E4" w:rsidP="00D86578">
            <w:pPr>
              <w:pStyle w:val="ConsPlusCell"/>
              <w:rPr>
                <w:kern w:val="2"/>
                <w:sz w:val="28"/>
                <w:szCs w:val="28"/>
              </w:rPr>
            </w:pPr>
            <w:r w:rsidRPr="00583D6B">
              <w:rPr>
                <w:kern w:val="2"/>
                <w:sz w:val="28"/>
                <w:szCs w:val="28"/>
              </w:rPr>
              <w:t>32,1</w:t>
            </w:r>
          </w:p>
        </w:tc>
        <w:tc>
          <w:tcPr>
            <w:tcW w:w="1033" w:type="dxa"/>
          </w:tcPr>
          <w:p w:rsidR="00F378E4" w:rsidRPr="00583D6B" w:rsidRDefault="00F378E4" w:rsidP="00D86578">
            <w:pPr>
              <w:pStyle w:val="ConsPlusCell"/>
              <w:rPr>
                <w:kern w:val="2"/>
                <w:sz w:val="28"/>
                <w:szCs w:val="28"/>
              </w:rPr>
            </w:pPr>
            <w:r w:rsidRPr="00583D6B">
              <w:rPr>
                <w:kern w:val="2"/>
                <w:sz w:val="28"/>
                <w:szCs w:val="28"/>
              </w:rPr>
              <w:t>32,1</w:t>
            </w:r>
          </w:p>
        </w:tc>
        <w:tc>
          <w:tcPr>
            <w:tcW w:w="1068" w:type="dxa"/>
          </w:tcPr>
          <w:p w:rsidR="00F378E4" w:rsidRPr="00583D6B" w:rsidRDefault="00F378E4" w:rsidP="00D86578">
            <w:pPr>
              <w:pStyle w:val="ConsPlusCell"/>
              <w:rPr>
                <w:kern w:val="2"/>
                <w:sz w:val="28"/>
                <w:szCs w:val="28"/>
              </w:rPr>
            </w:pPr>
            <w:r w:rsidRPr="00583D6B">
              <w:rPr>
                <w:kern w:val="2"/>
                <w:sz w:val="28"/>
                <w:szCs w:val="28"/>
              </w:rPr>
              <w:t>32,1</w:t>
            </w:r>
          </w:p>
        </w:tc>
        <w:tc>
          <w:tcPr>
            <w:tcW w:w="951" w:type="dxa"/>
          </w:tcPr>
          <w:p w:rsidR="00F378E4" w:rsidRPr="00583D6B" w:rsidRDefault="00F378E4" w:rsidP="00D86578">
            <w:pPr>
              <w:pStyle w:val="ConsPlusCell"/>
              <w:rPr>
                <w:kern w:val="2"/>
                <w:sz w:val="28"/>
                <w:szCs w:val="28"/>
              </w:rPr>
            </w:pPr>
            <w:r w:rsidRPr="00583D6B">
              <w:rPr>
                <w:kern w:val="2"/>
                <w:sz w:val="28"/>
                <w:szCs w:val="28"/>
              </w:rPr>
              <w:t>32,1</w:t>
            </w:r>
          </w:p>
        </w:tc>
      </w:tr>
      <w:tr w:rsidR="00F378E4" w:rsidRPr="00EE4392" w:rsidTr="00D86578">
        <w:trPr>
          <w:tblCellSpacing w:w="5" w:type="nil"/>
          <w:jc w:val="center"/>
        </w:trPr>
        <w:tc>
          <w:tcPr>
            <w:tcW w:w="2181" w:type="dxa"/>
          </w:tcPr>
          <w:p w:rsidR="00F378E4" w:rsidRPr="00583D6B" w:rsidRDefault="00F378E4" w:rsidP="00D86578">
            <w:pPr>
              <w:pStyle w:val="ConsPlusCell"/>
              <w:rPr>
                <w:kern w:val="2"/>
                <w:sz w:val="28"/>
                <w:szCs w:val="28"/>
              </w:rPr>
            </w:pPr>
            <w:r w:rsidRPr="00583D6B">
              <w:rPr>
                <w:kern w:val="2"/>
                <w:sz w:val="28"/>
                <w:szCs w:val="28"/>
              </w:rPr>
              <w:t xml:space="preserve">Подпрограмма 1 </w:t>
            </w:r>
          </w:p>
        </w:tc>
        <w:tc>
          <w:tcPr>
            <w:tcW w:w="3581" w:type="dxa"/>
          </w:tcPr>
          <w:p w:rsidR="00F378E4" w:rsidRPr="00583D6B" w:rsidRDefault="00F378E4" w:rsidP="00D86578">
            <w:pPr>
              <w:pStyle w:val="ConsPlusCell"/>
              <w:rPr>
                <w:kern w:val="2"/>
                <w:sz w:val="28"/>
                <w:szCs w:val="28"/>
              </w:rPr>
            </w:pPr>
            <w:r w:rsidRPr="00583D6B">
              <w:rPr>
                <w:kern w:val="2"/>
                <w:sz w:val="28"/>
                <w:szCs w:val="28"/>
              </w:rPr>
              <w:t>«Развитие культурно- досуговой деятельности»</w:t>
            </w:r>
          </w:p>
        </w:tc>
        <w:tc>
          <w:tcPr>
            <w:tcW w:w="2345" w:type="dxa"/>
          </w:tcPr>
          <w:p w:rsidR="00F378E4" w:rsidRPr="00583D6B" w:rsidRDefault="00F378E4" w:rsidP="00D86578">
            <w:pPr>
              <w:pStyle w:val="ConsPlusCell"/>
              <w:rPr>
                <w:kern w:val="2"/>
                <w:sz w:val="28"/>
                <w:szCs w:val="28"/>
              </w:rPr>
            </w:pPr>
            <w:r w:rsidRPr="00583D6B">
              <w:rPr>
                <w:kern w:val="2"/>
                <w:sz w:val="28"/>
                <w:szCs w:val="28"/>
              </w:rPr>
              <w:t xml:space="preserve">всего </w:t>
            </w:r>
          </w:p>
        </w:tc>
        <w:tc>
          <w:tcPr>
            <w:tcW w:w="904" w:type="dxa"/>
          </w:tcPr>
          <w:p w:rsidR="00F378E4" w:rsidRPr="00FF06AA" w:rsidRDefault="00F378E4" w:rsidP="00D86578">
            <w:pPr>
              <w:pStyle w:val="ConsPlusCell"/>
              <w:rPr>
                <w:kern w:val="2"/>
                <w:sz w:val="28"/>
                <w:szCs w:val="28"/>
              </w:rPr>
            </w:pPr>
            <w:r>
              <w:rPr>
                <w:kern w:val="2"/>
                <w:sz w:val="28"/>
                <w:szCs w:val="28"/>
              </w:rPr>
              <w:t>3520,7</w:t>
            </w:r>
          </w:p>
        </w:tc>
        <w:tc>
          <w:tcPr>
            <w:tcW w:w="951" w:type="dxa"/>
          </w:tcPr>
          <w:p w:rsidR="00F378E4" w:rsidRPr="00583D6B" w:rsidRDefault="00F378E4" w:rsidP="00D86578">
            <w:pPr>
              <w:pStyle w:val="ConsPlusCell"/>
              <w:rPr>
                <w:kern w:val="2"/>
                <w:sz w:val="28"/>
                <w:szCs w:val="28"/>
              </w:rPr>
            </w:pPr>
            <w:r>
              <w:rPr>
                <w:kern w:val="2"/>
                <w:sz w:val="28"/>
                <w:szCs w:val="28"/>
              </w:rPr>
              <w:t>2843,7</w:t>
            </w:r>
          </w:p>
        </w:tc>
        <w:tc>
          <w:tcPr>
            <w:tcW w:w="951" w:type="dxa"/>
          </w:tcPr>
          <w:p w:rsidR="00F378E4" w:rsidRPr="00EB2903" w:rsidRDefault="00F378E4" w:rsidP="00D86578">
            <w:pPr>
              <w:pStyle w:val="ConsPlusCell"/>
              <w:rPr>
                <w:kern w:val="2"/>
                <w:sz w:val="28"/>
                <w:szCs w:val="28"/>
                <w:lang w:val="en-US"/>
              </w:rPr>
            </w:pPr>
            <w:r>
              <w:rPr>
                <w:kern w:val="2"/>
                <w:sz w:val="28"/>
                <w:szCs w:val="28"/>
              </w:rPr>
              <w:t>30</w:t>
            </w:r>
            <w:r>
              <w:rPr>
                <w:kern w:val="2"/>
                <w:sz w:val="28"/>
                <w:szCs w:val="28"/>
                <w:lang w:val="en-US"/>
              </w:rPr>
              <w:t>64.1</w:t>
            </w:r>
          </w:p>
        </w:tc>
        <w:tc>
          <w:tcPr>
            <w:tcW w:w="951" w:type="dxa"/>
          </w:tcPr>
          <w:p w:rsidR="00F378E4" w:rsidRPr="00583D6B" w:rsidRDefault="00F378E4" w:rsidP="00D86578">
            <w:pPr>
              <w:pStyle w:val="ConsPlusCell"/>
              <w:rPr>
                <w:kern w:val="2"/>
                <w:sz w:val="28"/>
                <w:szCs w:val="28"/>
              </w:rPr>
            </w:pPr>
            <w:r>
              <w:rPr>
                <w:kern w:val="2"/>
                <w:sz w:val="28"/>
                <w:szCs w:val="28"/>
              </w:rPr>
              <w:t>2615,9</w:t>
            </w:r>
          </w:p>
        </w:tc>
        <w:tc>
          <w:tcPr>
            <w:tcW w:w="1033" w:type="dxa"/>
          </w:tcPr>
          <w:p w:rsidR="00F378E4" w:rsidRPr="00583D6B" w:rsidRDefault="00F378E4" w:rsidP="00D86578">
            <w:pPr>
              <w:pStyle w:val="ConsPlusCell"/>
              <w:rPr>
                <w:kern w:val="2"/>
                <w:sz w:val="28"/>
                <w:szCs w:val="28"/>
              </w:rPr>
            </w:pPr>
            <w:r>
              <w:rPr>
                <w:kern w:val="2"/>
                <w:sz w:val="28"/>
                <w:szCs w:val="28"/>
              </w:rPr>
              <w:t>2615,9</w:t>
            </w:r>
          </w:p>
        </w:tc>
        <w:tc>
          <w:tcPr>
            <w:tcW w:w="1068" w:type="dxa"/>
          </w:tcPr>
          <w:p w:rsidR="00F378E4" w:rsidRPr="00583D6B" w:rsidRDefault="00F378E4" w:rsidP="00D86578">
            <w:pPr>
              <w:pStyle w:val="ConsPlusCell"/>
              <w:rPr>
                <w:kern w:val="2"/>
                <w:sz w:val="28"/>
                <w:szCs w:val="28"/>
              </w:rPr>
            </w:pPr>
            <w:r>
              <w:rPr>
                <w:kern w:val="2"/>
                <w:sz w:val="28"/>
                <w:szCs w:val="28"/>
              </w:rPr>
              <w:t>2615,9</w:t>
            </w:r>
          </w:p>
        </w:tc>
        <w:tc>
          <w:tcPr>
            <w:tcW w:w="951" w:type="dxa"/>
          </w:tcPr>
          <w:p w:rsidR="00F378E4" w:rsidRPr="00583D6B" w:rsidRDefault="00F378E4" w:rsidP="00D86578">
            <w:pPr>
              <w:pStyle w:val="ConsPlusCell"/>
              <w:rPr>
                <w:kern w:val="2"/>
                <w:sz w:val="28"/>
                <w:szCs w:val="28"/>
              </w:rPr>
            </w:pPr>
            <w:r>
              <w:rPr>
                <w:kern w:val="2"/>
                <w:sz w:val="28"/>
                <w:szCs w:val="28"/>
              </w:rPr>
              <w:t>2615,9</w:t>
            </w:r>
          </w:p>
        </w:tc>
      </w:tr>
      <w:tr w:rsidR="00F378E4" w:rsidRPr="00EE4392" w:rsidTr="00D86578">
        <w:trPr>
          <w:tblCellSpacing w:w="5" w:type="nil"/>
          <w:jc w:val="center"/>
        </w:trPr>
        <w:tc>
          <w:tcPr>
            <w:tcW w:w="2181" w:type="dxa"/>
          </w:tcPr>
          <w:p w:rsidR="00F378E4" w:rsidRPr="00583D6B" w:rsidRDefault="00F378E4" w:rsidP="00D86578">
            <w:pPr>
              <w:pStyle w:val="ConsPlusCell"/>
              <w:rPr>
                <w:kern w:val="2"/>
                <w:sz w:val="28"/>
                <w:szCs w:val="28"/>
              </w:rPr>
            </w:pPr>
          </w:p>
        </w:tc>
        <w:tc>
          <w:tcPr>
            <w:tcW w:w="3581" w:type="dxa"/>
          </w:tcPr>
          <w:p w:rsidR="00F378E4" w:rsidRPr="00583D6B" w:rsidRDefault="00F378E4" w:rsidP="00D86578">
            <w:pPr>
              <w:pStyle w:val="ConsPlusCell"/>
              <w:rPr>
                <w:kern w:val="2"/>
                <w:sz w:val="28"/>
                <w:szCs w:val="28"/>
              </w:rPr>
            </w:pPr>
          </w:p>
        </w:tc>
        <w:tc>
          <w:tcPr>
            <w:tcW w:w="2345" w:type="dxa"/>
          </w:tcPr>
          <w:p w:rsidR="00F378E4" w:rsidRPr="00583D6B" w:rsidRDefault="00F378E4" w:rsidP="00D86578">
            <w:pPr>
              <w:pStyle w:val="ConsPlusCell"/>
              <w:rPr>
                <w:kern w:val="2"/>
                <w:sz w:val="28"/>
                <w:szCs w:val="28"/>
              </w:rPr>
            </w:pPr>
            <w:r w:rsidRPr="00583D6B">
              <w:rPr>
                <w:kern w:val="2"/>
                <w:sz w:val="28"/>
                <w:szCs w:val="28"/>
              </w:rPr>
              <w:t xml:space="preserve">областной бюджет </w:t>
            </w:r>
          </w:p>
        </w:tc>
        <w:tc>
          <w:tcPr>
            <w:tcW w:w="904" w:type="dxa"/>
          </w:tcPr>
          <w:p w:rsidR="00F378E4" w:rsidRPr="00583D6B" w:rsidRDefault="00F378E4" w:rsidP="00D86578">
            <w:pPr>
              <w:pStyle w:val="ConsPlusCell"/>
              <w:rPr>
                <w:kern w:val="2"/>
                <w:sz w:val="28"/>
                <w:szCs w:val="28"/>
              </w:rPr>
            </w:pPr>
            <w:r>
              <w:rPr>
                <w:kern w:val="2"/>
                <w:sz w:val="28"/>
                <w:szCs w:val="28"/>
              </w:rPr>
              <w:t>413,8</w:t>
            </w:r>
          </w:p>
        </w:tc>
        <w:tc>
          <w:tcPr>
            <w:tcW w:w="951" w:type="dxa"/>
          </w:tcPr>
          <w:p w:rsidR="00F378E4" w:rsidRPr="00583D6B" w:rsidRDefault="00F378E4" w:rsidP="00D86578">
            <w:pPr>
              <w:pStyle w:val="ConsPlusCell"/>
              <w:rPr>
                <w:kern w:val="2"/>
                <w:sz w:val="28"/>
                <w:szCs w:val="28"/>
              </w:rPr>
            </w:pPr>
            <w:r>
              <w:rPr>
                <w:kern w:val="2"/>
                <w:sz w:val="28"/>
                <w:szCs w:val="28"/>
              </w:rPr>
              <w:t>31,7</w:t>
            </w:r>
          </w:p>
        </w:tc>
        <w:tc>
          <w:tcPr>
            <w:tcW w:w="951" w:type="dxa"/>
          </w:tcPr>
          <w:p w:rsidR="00F378E4" w:rsidRPr="00EB2903" w:rsidRDefault="00F378E4" w:rsidP="00D86578">
            <w:pPr>
              <w:pStyle w:val="ConsPlusCell"/>
              <w:rPr>
                <w:kern w:val="2"/>
                <w:sz w:val="28"/>
                <w:szCs w:val="28"/>
                <w:lang w:val="en-US"/>
              </w:rPr>
            </w:pPr>
            <w:r>
              <w:rPr>
                <w:kern w:val="2"/>
                <w:sz w:val="28"/>
                <w:szCs w:val="28"/>
                <w:lang w:val="en-US"/>
              </w:rPr>
              <w:t>59.3</w:t>
            </w:r>
          </w:p>
        </w:tc>
        <w:tc>
          <w:tcPr>
            <w:tcW w:w="951" w:type="dxa"/>
          </w:tcPr>
          <w:p w:rsidR="00F378E4" w:rsidRPr="00583D6B" w:rsidRDefault="00F378E4" w:rsidP="00D86578">
            <w:pPr>
              <w:pStyle w:val="ConsPlusCell"/>
              <w:rPr>
                <w:kern w:val="2"/>
                <w:sz w:val="28"/>
                <w:szCs w:val="28"/>
              </w:rPr>
            </w:pPr>
            <w:r w:rsidRPr="00583D6B">
              <w:rPr>
                <w:kern w:val="2"/>
                <w:sz w:val="28"/>
                <w:szCs w:val="28"/>
              </w:rPr>
              <w:t>-</w:t>
            </w:r>
          </w:p>
        </w:tc>
        <w:tc>
          <w:tcPr>
            <w:tcW w:w="1033" w:type="dxa"/>
          </w:tcPr>
          <w:p w:rsidR="00F378E4" w:rsidRPr="00583D6B" w:rsidRDefault="00F378E4" w:rsidP="00D86578">
            <w:pPr>
              <w:pStyle w:val="ConsPlusCell"/>
              <w:rPr>
                <w:kern w:val="2"/>
                <w:sz w:val="28"/>
                <w:szCs w:val="28"/>
              </w:rPr>
            </w:pPr>
            <w:r w:rsidRPr="00583D6B">
              <w:rPr>
                <w:kern w:val="2"/>
                <w:sz w:val="28"/>
                <w:szCs w:val="28"/>
              </w:rPr>
              <w:t>-</w:t>
            </w:r>
          </w:p>
        </w:tc>
        <w:tc>
          <w:tcPr>
            <w:tcW w:w="1068" w:type="dxa"/>
          </w:tcPr>
          <w:p w:rsidR="00F378E4" w:rsidRPr="00583D6B" w:rsidRDefault="00F378E4" w:rsidP="00D86578">
            <w:pPr>
              <w:pStyle w:val="ConsPlusCell"/>
              <w:rPr>
                <w:kern w:val="2"/>
                <w:sz w:val="28"/>
                <w:szCs w:val="28"/>
              </w:rPr>
            </w:pPr>
            <w:r w:rsidRPr="00583D6B">
              <w:rPr>
                <w:kern w:val="2"/>
                <w:sz w:val="28"/>
                <w:szCs w:val="28"/>
              </w:rPr>
              <w:t>-</w:t>
            </w:r>
          </w:p>
        </w:tc>
        <w:tc>
          <w:tcPr>
            <w:tcW w:w="951" w:type="dxa"/>
          </w:tcPr>
          <w:p w:rsidR="00F378E4" w:rsidRPr="00583D6B" w:rsidRDefault="00F378E4" w:rsidP="00D86578">
            <w:pPr>
              <w:pStyle w:val="ConsPlusCell"/>
              <w:rPr>
                <w:kern w:val="2"/>
                <w:sz w:val="28"/>
                <w:szCs w:val="28"/>
              </w:rPr>
            </w:pPr>
            <w:r w:rsidRPr="00583D6B">
              <w:rPr>
                <w:kern w:val="2"/>
                <w:sz w:val="28"/>
                <w:szCs w:val="28"/>
              </w:rPr>
              <w:t>-</w:t>
            </w:r>
          </w:p>
        </w:tc>
      </w:tr>
      <w:tr w:rsidR="00F378E4" w:rsidRPr="00EE4392" w:rsidTr="00D86578">
        <w:trPr>
          <w:tblCellSpacing w:w="5" w:type="nil"/>
          <w:jc w:val="center"/>
        </w:trPr>
        <w:tc>
          <w:tcPr>
            <w:tcW w:w="2181" w:type="dxa"/>
          </w:tcPr>
          <w:p w:rsidR="00F378E4" w:rsidRPr="00583D6B" w:rsidRDefault="00F378E4" w:rsidP="00D86578">
            <w:pPr>
              <w:pStyle w:val="ConsPlusCell"/>
              <w:rPr>
                <w:kern w:val="2"/>
                <w:sz w:val="28"/>
                <w:szCs w:val="28"/>
              </w:rPr>
            </w:pPr>
          </w:p>
        </w:tc>
        <w:tc>
          <w:tcPr>
            <w:tcW w:w="3581" w:type="dxa"/>
          </w:tcPr>
          <w:p w:rsidR="00F378E4" w:rsidRPr="00583D6B" w:rsidRDefault="00F378E4" w:rsidP="00D86578">
            <w:pPr>
              <w:pStyle w:val="ConsPlusCell"/>
              <w:rPr>
                <w:kern w:val="2"/>
                <w:sz w:val="28"/>
                <w:szCs w:val="28"/>
              </w:rPr>
            </w:pPr>
          </w:p>
        </w:tc>
        <w:tc>
          <w:tcPr>
            <w:tcW w:w="2345" w:type="dxa"/>
          </w:tcPr>
          <w:p w:rsidR="00F378E4" w:rsidRPr="00583D6B" w:rsidRDefault="00F378E4" w:rsidP="00D86578">
            <w:pPr>
              <w:pStyle w:val="ConsPlusCell"/>
              <w:rPr>
                <w:kern w:val="2"/>
                <w:sz w:val="28"/>
                <w:szCs w:val="28"/>
              </w:rPr>
            </w:pPr>
            <w:r w:rsidRPr="00583D6B">
              <w:rPr>
                <w:kern w:val="2"/>
                <w:sz w:val="28"/>
                <w:szCs w:val="28"/>
              </w:rPr>
              <w:t>местный бюджет</w:t>
            </w:r>
          </w:p>
        </w:tc>
        <w:tc>
          <w:tcPr>
            <w:tcW w:w="904" w:type="dxa"/>
          </w:tcPr>
          <w:p w:rsidR="00F378E4" w:rsidRPr="00FF06AA" w:rsidRDefault="00F378E4" w:rsidP="00D86578">
            <w:pPr>
              <w:pStyle w:val="ConsPlusCell"/>
              <w:rPr>
                <w:kern w:val="2"/>
                <w:sz w:val="28"/>
                <w:szCs w:val="28"/>
              </w:rPr>
            </w:pPr>
            <w:r>
              <w:rPr>
                <w:kern w:val="2"/>
                <w:sz w:val="28"/>
                <w:szCs w:val="28"/>
              </w:rPr>
              <w:t>3074,8</w:t>
            </w:r>
          </w:p>
        </w:tc>
        <w:tc>
          <w:tcPr>
            <w:tcW w:w="951" w:type="dxa"/>
          </w:tcPr>
          <w:p w:rsidR="00F378E4" w:rsidRPr="008C6B5A" w:rsidRDefault="00F378E4" w:rsidP="00D86578">
            <w:pPr>
              <w:pStyle w:val="ConsPlusCell"/>
              <w:rPr>
                <w:kern w:val="2"/>
                <w:sz w:val="28"/>
                <w:szCs w:val="28"/>
              </w:rPr>
            </w:pPr>
            <w:r>
              <w:rPr>
                <w:kern w:val="2"/>
                <w:sz w:val="28"/>
                <w:szCs w:val="28"/>
              </w:rPr>
              <w:t>2779,9</w:t>
            </w:r>
          </w:p>
        </w:tc>
        <w:tc>
          <w:tcPr>
            <w:tcW w:w="951" w:type="dxa"/>
          </w:tcPr>
          <w:p w:rsidR="00F378E4" w:rsidRPr="008C6B5A" w:rsidRDefault="00F378E4" w:rsidP="00D86578">
            <w:pPr>
              <w:pStyle w:val="ConsPlusCell"/>
              <w:rPr>
                <w:kern w:val="2"/>
                <w:sz w:val="28"/>
                <w:szCs w:val="28"/>
              </w:rPr>
            </w:pPr>
            <w:r>
              <w:rPr>
                <w:kern w:val="2"/>
                <w:sz w:val="28"/>
                <w:szCs w:val="28"/>
              </w:rPr>
              <w:t>2972,7</w:t>
            </w:r>
          </w:p>
        </w:tc>
        <w:tc>
          <w:tcPr>
            <w:tcW w:w="951" w:type="dxa"/>
          </w:tcPr>
          <w:p w:rsidR="00F378E4" w:rsidRPr="008C6B5A" w:rsidRDefault="00F378E4" w:rsidP="00D86578">
            <w:pPr>
              <w:pStyle w:val="ConsPlusCell"/>
              <w:rPr>
                <w:kern w:val="2"/>
                <w:sz w:val="28"/>
                <w:szCs w:val="28"/>
              </w:rPr>
            </w:pPr>
            <w:r>
              <w:rPr>
                <w:kern w:val="2"/>
                <w:sz w:val="28"/>
                <w:szCs w:val="28"/>
              </w:rPr>
              <w:t>2583,8</w:t>
            </w:r>
          </w:p>
        </w:tc>
        <w:tc>
          <w:tcPr>
            <w:tcW w:w="1033" w:type="dxa"/>
          </w:tcPr>
          <w:p w:rsidR="00F378E4" w:rsidRPr="008C6B5A" w:rsidRDefault="00F378E4" w:rsidP="00D86578">
            <w:pPr>
              <w:pStyle w:val="ConsPlusCell"/>
              <w:rPr>
                <w:kern w:val="2"/>
                <w:sz w:val="28"/>
                <w:szCs w:val="28"/>
              </w:rPr>
            </w:pPr>
            <w:r>
              <w:rPr>
                <w:kern w:val="2"/>
                <w:sz w:val="28"/>
                <w:szCs w:val="28"/>
              </w:rPr>
              <w:t>2583,8</w:t>
            </w:r>
          </w:p>
        </w:tc>
        <w:tc>
          <w:tcPr>
            <w:tcW w:w="1068" w:type="dxa"/>
          </w:tcPr>
          <w:p w:rsidR="00F378E4" w:rsidRPr="008C6B5A" w:rsidRDefault="00F378E4" w:rsidP="00D86578">
            <w:pPr>
              <w:pStyle w:val="ConsPlusCell"/>
              <w:rPr>
                <w:kern w:val="2"/>
                <w:sz w:val="28"/>
                <w:szCs w:val="28"/>
              </w:rPr>
            </w:pPr>
            <w:r>
              <w:rPr>
                <w:kern w:val="2"/>
                <w:sz w:val="28"/>
                <w:szCs w:val="28"/>
              </w:rPr>
              <w:t>2583,8</w:t>
            </w:r>
          </w:p>
        </w:tc>
        <w:tc>
          <w:tcPr>
            <w:tcW w:w="951" w:type="dxa"/>
          </w:tcPr>
          <w:p w:rsidR="00F378E4" w:rsidRPr="008C6B5A" w:rsidRDefault="00F378E4" w:rsidP="00D86578">
            <w:pPr>
              <w:pStyle w:val="ConsPlusCell"/>
              <w:rPr>
                <w:kern w:val="2"/>
                <w:sz w:val="28"/>
                <w:szCs w:val="28"/>
              </w:rPr>
            </w:pPr>
            <w:r>
              <w:rPr>
                <w:kern w:val="2"/>
                <w:sz w:val="28"/>
                <w:szCs w:val="28"/>
              </w:rPr>
              <w:t>2583,8</w:t>
            </w:r>
          </w:p>
        </w:tc>
      </w:tr>
      <w:tr w:rsidR="00F378E4" w:rsidRPr="00EE4392" w:rsidTr="00D86578">
        <w:trPr>
          <w:tblCellSpacing w:w="5" w:type="nil"/>
          <w:jc w:val="center"/>
        </w:trPr>
        <w:tc>
          <w:tcPr>
            <w:tcW w:w="2181" w:type="dxa"/>
          </w:tcPr>
          <w:p w:rsidR="00F378E4" w:rsidRPr="00583D6B" w:rsidRDefault="00F378E4" w:rsidP="00D86578">
            <w:pPr>
              <w:pStyle w:val="ConsPlusCell"/>
              <w:rPr>
                <w:kern w:val="2"/>
                <w:sz w:val="28"/>
                <w:szCs w:val="28"/>
              </w:rPr>
            </w:pPr>
          </w:p>
        </w:tc>
        <w:tc>
          <w:tcPr>
            <w:tcW w:w="3581" w:type="dxa"/>
          </w:tcPr>
          <w:p w:rsidR="00F378E4" w:rsidRPr="00583D6B" w:rsidRDefault="00F378E4" w:rsidP="00D86578">
            <w:pPr>
              <w:pStyle w:val="ConsPlusCell"/>
              <w:rPr>
                <w:kern w:val="2"/>
                <w:sz w:val="28"/>
                <w:szCs w:val="28"/>
              </w:rPr>
            </w:pPr>
          </w:p>
        </w:tc>
        <w:tc>
          <w:tcPr>
            <w:tcW w:w="2345" w:type="dxa"/>
          </w:tcPr>
          <w:p w:rsidR="00F378E4" w:rsidRPr="00583D6B" w:rsidRDefault="00F378E4" w:rsidP="00D86578">
            <w:pPr>
              <w:pStyle w:val="ConsPlusCell"/>
              <w:rPr>
                <w:kern w:val="2"/>
                <w:sz w:val="28"/>
                <w:szCs w:val="28"/>
              </w:rPr>
            </w:pPr>
            <w:r w:rsidRPr="00583D6B">
              <w:rPr>
                <w:kern w:val="2"/>
                <w:sz w:val="28"/>
                <w:szCs w:val="28"/>
              </w:rPr>
              <w:t>внебюджетные источники</w:t>
            </w:r>
          </w:p>
        </w:tc>
        <w:tc>
          <w:tcPr>
            <w:tcW w:w="904" w:type="dxa"/>
          </w:tcPr>
          <w:p w:rsidR="00F378E4" w:rsidRPr="008C6B5A" w:rsidRDefault="00F378E4" w:rsidP="00D86578">
            <w:pPr>
              <w:pStyle w:val="ConsPlusCell"/>
              <w:rPr>
                <w:kern w:val="2"/>
                <w:sz w:val="28"/>
                <w:szCs w:val="28"/>
              </w:rPr>
            </w:pPr>
            <w:r w:rsidRPr="008C6B5A">
              <w:rPr>
                <w:kern w:val="2"/>
                <w:sz w:val="28"/>
                <w:szCs w:val="28"/>
              </w:rPr>
              <w:t>32,1</w:t>
            </w:r>
          </w:p>
        </w:tc>
        <w:tc>
          <w:tcPr>
            <w:tcW w:w="951" w:type="dxa"/>
          </w:tcPr>
          <w:p w:rsidR="00F378E4" w:rsidRPr="008C6B5A" w:rsidRDefault="00F378E4" w:rsidP="00D86578">
            <w:pPr>
              <w:pStyle w:val="ConsPlusCell"/>
              <w:rPr>
                <w:kern w:val="2"/>
                <w:sz w:val="28"/>
                <w:szCs w:val="28"/>
              </w:rPr>
            </w:pPr>
            <w:r w:rsidRPr="008C6B5A">
              <w:rPr>
                <w:kern w:val="2"/>
                <w:sz w:val="28"/>
                <w:szCs w:val="28"/>
              </w:rPr>
              <w:t>32,1</w:t>
            </w:r>
          </w:p>
        </w:tc>
        <w:tc>
          <w:tcPr>
            <w:tcW w:w="951" w:type="dxa"/>
          </w:tcPr>
          <w:p w:rsidR="00F378E4" w:rsidRPr="008C6B5A" w:rsidRDefault="00F378E4" w:rsidP="00D86578">
            <w:pPr>
              <w:pStyle w:val="ConsPlusCell"/>
              <w:rPr>
                <w:kern w:val="2"/>
                <w:sz w:val="28"/>
                <w:szCs w:val="28"/>
              </w:rPr>
            </w:pPr>
            <w:r w:rsidRPr="008C6B5A">
              <w:rPr>
                <w:kern w:val="2"/>
                <w:sz w:val="28"/>
                <w:szCs w:val="28"/>
              </w:rPr>
              <w:t>32,1</w:t>
            </w:r>
          </w:p>
        </w:tc>
        <w:tc>
          <w:tcPr>
            <w:tcW w:w="951" w:type="dxa"/>
          </w:tcPr>
          <w:p w:rsidR="00F378E4" w:rsidRPr="008C6B5A" w:rsidRDefault="00F378E4" w:rsidP="00D86578">
            <w:pPr>
              <w:pStyle w:val="ConsPlusCell"/>
              <w:rPr>
                <w:kern w:val="2"/>
                <w:sz w:val="28"/>
                <w:szCs w:val="28"/>
              </w:rPr>
            </w:pPr>
            <w:r w:rsidRPr="008C6B5A">
              <w:rPr>
                <w:kern w:val="2"/>
                <w:sz w:val="28"/>
                <w:szCs w:val="28"/>
              </w:rPr>
              <w:t>32,1</w:t>
            </w:r>
          </w:p>
        </w:tc>
        <w:tc>
          <w:tcPr>
            <w:tcW w:w="1033" w:type="dxa"/>
          </w:tcPr>
          <w:p w:rsidR="00F378E4" w:rsidRPr="008C6B5A" w:rsidRDefault="00F378E4" w:rsidP="00D86578">
            <w:pPr>
              <w:pStyle w:val="ConsPlusCell"/>
              <w:rPr>
                <w:kern w:val="2"/>
                <w:sz w:val="28"/>
                <w:szCs w:val="28"/>
              </w:rPr>
            </w:pPr>
            <w:r w:rsidRPr="008C6B5A">
              <w:rPr>
                <w:kern w:val="2"/>
                <w:sz w:val="28"/>
                <w:szCs w:val="28"/>
              </w:rPr>
              <w:t>32,1</w:t>
            </w:r>
          </w:p>
        </w:tc>
        <w:tc>
          <w:tcPr>
            <w:tcW w:w="1068" w:type="dxa"/>
          </w:tcPr>
          <w:p w:rsidR="00F378E4" w:rsidRPr="008C6B5A" w:rsidRDefault="00F378E4" w:rsidP="00D86578">
            <w:pPr>
              <w:pStyle w:val="ConsPlusCell"/>
              <w:rPr>
                <w:kern w:val="2"/>
                <w:sz w:val="28"/>
                <w:szCs w:val="28"/>
              </w:rPr>
            </w:pPr>
            <w:r w:rsidRPr="008C6B5A">
              <w:rPr>
                <w:kern w:val="2"/>
                <w:sz w:val="28"/>
                <w:szCs w:val="28"/>
              </w:rPr>
              <w:t>32,1</w:t>
            </w:r>
          </w:p>
        </w:tc>
        <w:tc>
          <w:tcPr>
            <w:tcW w:w="951" w:type="dxa"/>
          </w:tcPr>
          <w:p w:rsidR="00F378E4" w:rsidRPr="008C6B5A" w:rsidRDefault="00F378E4" w:rsidP="00D86578">
            <w:pPr>
              <w:pStyle w:val="ConsPlusCell"/>
              <w:rPr>
                <w:kern w:val="2"/>
                <w:sz w:val="28"/>
                <w:szCs w:val="28"/>
              </w:rPr>
            </w:pPr>
            <w:r w:rsidRPr="008C6B5A">
              <w:rPr>
                <w:kern w:val="2"/>
                <w:sz w:val="28"/>
                <w:szCs w:val="28"/>
              </w:rPr>
              <w:t>32,1</w:t>
            </w:r>
          </w:p>
        </w:tc>
      </w:tr>
      <w:tr w:rsidR="00F378E4" w:rsidRPr="00EE4392" w:rsidTr="00D86578">
        <w:trPr>
          <w:tblCellSpacing w:w="5" w:type="nil"/>
          <w:jc w:val="center"/>
        </w:trPr>
        <w:tc>
          <w:tcPr>
            <w:tcW w:w="2181" w:type="dxa"/>
          </w:tcPr>
          <w:p w:rsidR="00F378E4" w:rsidRPr="00583D6B" w:rsidRDefault="00F378E4" w:rsidP="00D86578">
            <w:pPr>
              <w:pStyle w:val="ConsPlusCell"/>
              <w:rPr>
                <w:kern w:val="2"/>
                <w:sz w:val="28"/>
                <w:szCs w:val="28"/>
              </w:rPr>
            </w:pPr>
            <w:r w:rsidRPr="00583D6B">
              <w:rPr>
                <w:kern w:val="2"/>
                <w:sz w:val="28"/>
                <w:szCs w:val="28"/>
              </w:rPr>
              <w:t>Подпрограмма 2</w:t>
            </w:r>
          </w:p>
        </w:tc>
        <w:tc>
          <w:tcPr>
            <w:tcW w:w="3581" w:type="dxa"/>
          </w:tcPr>
          <w:p w:rsidR="00F378E4" w:rsidRPr="00EE4392" w:rsidRDefault="00F378E4" w:rsidP="00D86578">
            <w:pPr>
              <w:autoSpaceDE w:val="0"/>
              <w:autoSpaceDN w:val="0"/>
              <w:adjustRightInd w:val="0"/>
              <w:spacing w:after="0" w:line="240" w:lineRule="auto"/>
              <w:jc w:val="both"/>
              <w:rPr>
                <w:rFonts w:ascii="Times New Roman" w:hAnsi="Times New Roman"/>
                <w:kern w:val="2"/>
                <w:sz w:val="28"/>
                <w:szCs w:val="28"/>
              </w:rPr>
            </w:pPr>
            <w:r w:rsidRPr="00EE4392">
              <w:rPr>
                <w:rFonts w:ascii="Times New Roman" w:hAnsi="Times New Roman"/>
                <w:kern w:val="2"/>
                <w:sz w:val="28"/>
                <w:szCs w:val="28"/>
              </w:rPr>
              <w:t>«Развитие библиотечного дела»</w:t>
            </w:r>
          </w:p>
        </w:tc>
        <w:tc>
          <w:tcPr>
            <w:tcW w:w="2345" w:type="dxa"/>
          </w:tcPr>
          <w:p w:rsidR="00F378E4" w:rsidRPr="00583D6B" w:rsidRDefault="00F378E4" w:rsidP="00D86578">
            <w:pPr>
              <w:pStyle w:val="ConsPlusCell"/>
              <w:rPr>
                <w:kern w:val="2"/>
                <w:sz w:val="28"/>
                <w:szCs w:val="28"/>
              </w:rPr>
            </w:pPr>
            <w:r w:rsidRPr="00583D6B">
              <w:rPr>
                <w:kern w:val="2"/>
                <w:sz w:val="28"/>
                <w:szCs w:val="28"/>
              </w:rPr>
              <w:t xml:space="preserve">всего </w:t>
            </w:r>
          </w:p>
        </w:tc>
        <w:tc>
          <w:tcPr>
            <w:tcW w:w="904" w:type="dxa"/>
          </w:tcPr>
          <w:p w:rsidR="00F378E4" w:rsidRPr="008C6B5A" w:rsidRDefault="00F378E4" w:rsidP="00D86578">
            <w:pPr>
              <w:pStyle w:val="ConsPlusCell"/>
              <w:rPr>
                <w:kern w:val="2"/>
                <w:sz w:val="28"/>
                <w:szCs w:val="28"/>
              </w:rPr>
            </w:pPr>
            <w:r w:rsidRPr="008C6B5A">
              <w:rPr>
                <w:kern w:val="2"/>
                <w:sz w:val="28"/>
                <w:szCs w:val="28"/>
              </w:rPr>
              <w:t>404,0</w:t>
            </w:r>
          </w:p>
        </w:tc>
        <w:tc>
          <w:tcPr>
            <w:tcW w:w="951" w:type="dxa"/>
          </w:tcPr>
          <w:p w:rsidR="00F378E4" w:rsidRPr="00583D6B" w:rsidRDefault="00F378E4" w:rsidP="00D86578">
            <w:pPr>
              <w:pStyle w:val="ConsPlusCell"/>
              <w:rPr>
                <w:kern w:val="2"/>
                <w:sz w:val="28"/>
                <w:szCs w:val="28"/>
              </w:rPr>
            </w:pPr>
            <w:r>
              <w:rPr>
                <w:kern w:val="2"/>
                <w:sz w:val="28"/>
                <w:szCs w:val="28"/>
              </w:rPr>
              <w:t>325,2</w:t>
            </w:r>
          </w:p>
        </w:tc>
        <w:tc>
          <w:tcPr>
            <w:tcW w:w="951" w:type="dxa"/>
          </w:tcPr>
          <w:p w:rsidR="00F378E4" w:rsidRPr="00583D6B" w:rsidRDefault="00F378E4" w:rsidP="00D86578">
            <w:pPr>
              <w:pStyle w:val="ConsPlusCell"/>
              <w:rPr>
                <w:kern w:val="2"/>
                <w:sz w:val="28"/>
                <w:szCs w:val="28"/>
              </w:rPr>
            </w:pPr>
            <w:r>
              <w:rPr>
                <w:kern w:val="2"/>
                <w:sz w:val="28"/>
                <w:szCs w:val="28"/>
              </w:rPr>
              <w:t>298,5</w:t>
            </w:r>
          </w:p>
        </w:tc>
        <w:tc>
          <w:tcPr>
            <w:tcW w:w="951" w:type="dxa"/>
          </w:tcPr>
          <w:p w:rsidR="00F378E4" w:rsidRPr="00583D6B" w:rsidRDefault="00F378E4" w:rsidP="00D86578">
            <w:pPr>
              <w:pStyle w:val="ConsPlusCell"/>
              <w:rPr>
                <w:kern w:val="2"/>
                <w:sz w:val="28"/>
                <w:szCs w:val="28"/>
              </w:rPr>
            </w:pPr>
            <w:r>
              <w:rPr>
                <w:kern w:val="2"/>
                <w:sz w:val="28"/>
                <w:szCs w:val="28"/>
              </w:rPr>
              <w:t>324,2</w:t>
            </w:r>
          </w:p>
        </w:tc>
        <w:tc>
          <w:tcPr>
            <w:tcW w:w="1033" w:type="dxa"/>
          </w:tcPr>
          <w:p w:rsidR="00F378E4" w:rsidRPr="00583D6B" w:rsidRDefault="00F378E4" w:rsidP="00D86578">
            <w:pPr>
              <w:pStyle w:val="ConsPlusCell"/>
              <w:rPr>
                <w:kern w:val="2"/>
                <w:sz w:val="28"/>
                <w:szCs w:val="28"/>
              </w:rPr>
            </w:pPr>
            <w:r>
              <w:rPr>
                <w:kern w:val="2"/>
                <w:sz w:val="28"/>
                <w:szCs w:val="28"/>
              </w:rPr>
              <w:t>324,2</w:t>
            </w:r>
          </w:p>
        </w:tc>
        <w:tc>
          <w:tcPr>
            <w:tcW w:w="1068" w:type="dxa"/>
          </w:tcPr>
          <w:p w:rsidR="00F378E4" w:rsidRPr="00583D6B" w:rsidRDefault="00F378E4" w:rsidP="00D86578">
            <w:pPr>
              <w:pStyle w:val="ConsPlusCell"/>
              <w:rPr>
                <w:kern w:val="2"/>
                <w:sz w:val="28"/>
                <w:szCs w:val="28"/>
              </w:rPr>
            </w:pPr>
            <w:r>
              <w:rPr>
                <w:kern w:val="2"/>
                <w:sz w:val="28"/>
                <w:szCs w:val="28"/>
              </w:rPr>
              <w:t>324,2</w:t>
            </w:r>
          </w:p>
        </w:tc>
        <w:tc>
          <w:tcPr>
            <w:tcW w:w="951" w:type="dxa"/>
          </w:tcPr>
          <w:p w:rsidR="00F378E4" w:rsidRPr="00583D6B" w:rsidRDefault="00F378E4" w:rsidP="00D86578">
            <w:pPr>
              <w:pStyle w:val="ConsPlusCell"/>
              <w:rPr>
                <w:kern w:val="2"/>
                <w:sz w:val="28"/>
                <w:szCs w:val="28"/>
              </w:rPr>
            </w:pPr>
            <w:r>
              <w:rPr>
                <w:kern w:val="2"/>
                <w:sz w:val="28"/>
                <w:szCs w:val="28"/>
              </w:rPr>
              <w:t>324,2</w:t>
            </w:r>
          </w:p>
        </w:tc>
      </w:tr>
      <w:tr w:rsidR="00F378E4" w:rsidRPr="00EE4392" w:rsidTr="00D86578">
        <w:trPr>
          <w:tblCellSpacing w:w="5" w:type="nil"/>
          <w:jc w:val="center"/>
        </w:trPr>
        <w:tc>
          <w:tcPr>
            <w:tcW w:w="2181" w:type="dxa"/>
          </w:tcPr>
          <w:p w:rsidR="00F378E4" w:rsidRPr="00583D6B" w:rsidRDefault="00F378E4" w:rsidP="00D86578">
            <w:pPr>
              <w:pStyle w:val="ConsPlusCell"/>
              <w:rPr>
                <w:kern w:val="2"/>
                <w:sz w:val="28"/>
                <w:szCs w:val="28"/>
              </w:rPr>
            </w:pPr>
          </w:p>
        </w:tc>
        <w:tc>
          <w:tcPr>
            <w:tcW w:w="3581" w:type="dxa"/>
          </w:tcPr>
          <w:p w:rsidR="00F378E4" w:rsidRPr="00583D6B" w:rsidRDefault="00F378E4" w:rsidP="00D86578">
            <w:pPr>
              <w:pStyle w:val="ConsPlusCell"/>
              <w:rPr>
                <w:kern w:val="2"/>
                <w:sz w:val="28"/>
                <w:szCs w:val="28"/>
              </w:rPr>
            </w:pPr>
          </w:p>
        </w:tc>
        <w:tc>
          <w:tcPr>
            <w:tcW w:w="2345" w:type="dxa"/>
          </w:tcPr>
          <w:p w:rsidR="00F378E4" w:rsidRPr="00583D6B" w:rsidRDefault="00F378E4" w:rsidP="00D86578">
            <w:pPr>
              <w:pStyle w:val="ConsPlusCell"/>
              <w:rPr>
                <w:kern w:val="2"/>
                <w:sz w:val="28"/>
                <w:szCs w:val="28"/>
              </w:rPr>
            </w:pPr>
            <w:r w:rsidRPr="00583D6B">
              <w:rPr>
                <w:kern w:val="2"/>
                <w:sz w:val="28"/>
                <w:szCs w:val="28"/>
              </w:rPr>
              <w:t xml:space="preserve">областной бюджет </w:t>
            </w:r>
          </w:p>
        </w:tc>
        <w:tc>
          <w:tcPr>
            <w:tcW w:w="904" w:type="dxa"/>
          </w:tcPr>
          <w:p w:rsidR="00F378E4" w:rsidRPr="00583D6B" w:rsidRDefault="00F378E4" w:rsidP="00D86578">
            <w:pPr>
              <w:pStyle w:val="ConsPlusCell"/>
              <w:rPr>
                <w:kern w:val="2"/>
                <w:sz w:val="28"/>
                <w:szCs w:val="28"/>
              </w:rPr>
            </w:pPr>
            <w:r w:rsidRPr="00583D6B">
              <w:rPr>
                <w:kern w:val="2"/>
                <w:sz w:val="28"/>
                <w:szCs w:val="28"/>
              </w:rPr>
              <w:t>-</w:t>
            </w:r>
          </w:p>
        </w:tc>
        <w:tc>
          <w:tcPr>
            <w:tcW w:w="951" w:type="dxa"/>
          </w:tcPr>
          <w:p w:rsidR="00F378E4" w:rsidRPr="00583D6B" w:rsidRDefault="00F378E4" w:rsidP="00D86578">
            <w:pPr>
              <w:pStyle w:val="ConsPlusCell"/>
              <w:rPr>
                <w:kern w:val="2"/>
                <w:sz w:val="28"/>
                <w:szCs w:val="28"/>
              </w:rPr>
            </w:pPr>
            <w:r w:rsidRPr="00583D6B">
              <w:rPr>
                <w:kern w:val="2"/>
                <w:sz w:val="28"/>
                <w:szCs w:val="28"/>
              </w:rPr>
              <w:t>-</w:t>
            </w:r>
          </w:p>
        </w:tc>
        <w:tc>
          <w:tcPr>
            <w:tcW w:w="951" w:type="dxa"/>
          </w:tcPr>
          <w:p w:rsidR="00F378E4" w:rsidRPr="00583D6B" w:rsidRDefault="00F378E4" w:rsidP="00D86578">
            <w:pPr>
              <w:pStyle w:val="ConsPlusCell"/>
              <w:rPr>
                <w:kern w:val="2"/>
                <w:sz w:val="28"/>
                <w:szCs w:val="28"/>
              </w:rPr>
            </w:pPr>
            <w:r w:rsidRPr="00583D6B">
              <w:rPr>
                <w:kern w:val="2"/>
                <w:sz w:val="28"/>
                <w:szCs w:val="28"/>
              </w:rPr>
              <w:t>-</w:t>
            </w:r>
          </w:p>
        </w:tc>
        <w:tc>
          <w:tcPr>
            <w:tcW w:w="951" w:type="dxa"/>
          </w:tcPr>
          <w:p w:rsidR="00F378E4" w:rsidRPr="00583D6B" w:rsidRDefault="00F378E4" w:rsidP="00D86578">
            <w:pPr>
              <w:pStyle w:val="ConsPlusCell"/>
              <w:rPr>
                <w:kern w:val="2"/>
                <w:sz w:val="28"/>
                <w:szCs w:val="28"/>
              </w:rPr>
            </w:pPr>
            <w:r w:rsidRPr="00583D6B">
              <w:rPr>
                <w:kern w:val="2"/>
                <w:sz w:val="28"/>
                <w:szCs w:val="28"/>
              </w:rPr>
              <w:t>-</w:t>
            </w:r>
          </w:p>
        </w:tc>
        <w:tc>
          <w:tcPr>
            <w:tcW w:w="1033" w:type="dxa"/>
          </w:tcPr>
          <w:p w:rsidR="00F378E4" w:rsidRPr="00583D6B" w:rsidRDefault="00F378E4" w:rsidP="00D86578">
            <w:pPr>
              <w:pStyle w:val="ConsPlusCell"/>
              <w:rPr>
                <w:kern w:val="2"/>
                <w:sz w:val="28"/>
                <w:szCs w:val="28"/>
              </w:rPr>
            </w:pPr>
            <w:r w:rsidRPr="00583D6B">
              <w:rPr>
                <w:kern w:val="2"/>
                <w:sz w:val="28"/>
                <w:szCs w:val="28"/>
              </w:rPr>
              <w:t>-</w:t>
            </w:r>
          </w:p>
        </w:tc>
        <w:tc>
          <w:tcPr>
            <w:tcW w:w="1068" w:type="dxa"/>
          </w:tcPr>
          <w:p w:rsidR="00F378E4" w:rsidRPr="00583D6B" w:rsidRDefault="00F378E4" w:rsidP="00D86578">
            <w:pPr>
              <w:pStyle w:val="ConsPlusCell"/>
              <w:rPr>
                <w:kern w:val="2"/>
                <w:sz w:val="28"/>
                <w:szCs w:val="28"/>
              </w:rPr>
            </w:pPr>
            <w:r w:rsidRPr="00583D6B">
              <w:rPr>
                <w:kern w:val="2"/>
                <w:sz w:val="28"/>
                <w:szCs w:val="28"/>
              </w:rPr>
              <w:t>-</w:t>
            </w:r>
          </w:p>
        </w:tc>
        <w:tc>
          <w:tcPr>
            <w:tcW w:w="951" w:type="dxa"/>
          </w:tcPr>
          <w:p w:rsidR="00F378E4" w:rsidRPr="00583D6B" w:rsidRDefault="00F378E4" w:rsidP="00D86578">
            <w:pPr>
              <w:pStyle w:val="ConsPlusCell"/>
              <w:rPr>
                <w:kern w:val="2"/>
                <w:sz w:val="28"/>
                <w:szCs w:val="28"/>
              </w:rPr>
            </w:pPr>
            <w:r w:rsidRPr="00583D6B">
              <w:rPr>
                <w:kern w:val="2"/>
                <w:sz w:val="28"/>
                <w:szCs w:val="28"/>
              </w:rPr>
              <w:t>-</w:t>
            </w:r>
          </w:p>
        </w:tc>
      </w:tr>
      <w:tr w:rsidR="00F378E4" w:rsidRPr="00EE4392" w:rsidTr="00D86578">
        <w:trPr>
          <w:tblCellSpacing w:w="5" w:type="nil"/>
          <w:jc w:val="center"/>
        </w:trPr>
        <w:tc>
          <w:tcPr>
            <w:tcW w:w="2181" w:type="dxa"/>
          </w:tcPr>
          <w:p w:rsidR="00F378E4" w:rsidRPr="00583D6B" w:rsidRDefault="00F378E4" w:rsidP="00D86578">
            <w:pPr>
              <w:pStyle w:val="ConsPlusCell"/>
              <w:rPr>
                <w:kern w:val="2"/>
                <w:sz w:val="28"/>
                <w:szCs w:val="28"/>
              </w:rPr>
            </w:pPr>
          </w:p>
        </w:tc>
        <w:tc>
          <w:tcPr>
            <w:tcW w:w="3581" w:type="dxa"/>
          </w:tcPr>
          <w:p w:rsidR="00F378E4" w:rsidRPr="00583D6B" w:rsidRDefault="00F378E4" w:rsidP="00D86578">
            <w:pPr>
              <w:pStyle w:val="ConsPlusCell"/>
              <w:rPr>
                <w:kern w:val="2"/>
                <w:sz w:val="28"/>
                <w:szCs w:val="28"/>
              </w:rPr>
            </w:pPr>
          </w:p>
        </w:tc>
        <w:tc>
          <w:tcPr>
            <w:tcW w:w="2345" w:type="dxa"/>
          </w:tcPr>
          <w:p w:rsidR="00F378E4" w:rsidRPr="00583D6B" w:rsidRDefault="00F378E4" w:rsidP="00D86578">
            <w:pPr>
              <w:pStyle w:val="ConsPlusCell"/>
              <w:rPr>
                <w:kern w:val="2"/>
                <w:sz w:val="28"/>
                <w:szCs w:val="28"/>
              </w:rPr>
            </w:pPr>
            <w:r w:rsidRPr="00583D6B">
              <w:rPr>
                <w:kern w:val="2"/>
                <w:sz w:val="28"/>
                <w:szCs w:val="28"/>
              </w:rPr>
              <w:t>местный бюджет</w:t>
            </w:r>
          </w:p>
        </w:tc>
        <w:tc>
          <w:tcPr>
            <w:tcW w:w="904" w:type="dxa"/>
          </w:tcPr>
          <w:p w:rsidR="00F378E4" w:rsidRPr="00583D6B" w:rsidRDefault="00F378E4" w:rsidP="00D86578">
            <w:pPr>
              <w:pStyle w:val="ConsPlusCell"/>
              <w:rPr>
                <w:kern w:val="2"/>
                <w:sz w:val="28"/>
                <w:szCs w:val="28"/>
              </w:rPr>
            </w:pPr>
            <w:r>
              <w:rPr>
                <w:kern w:val="2"/>
                <w:sz w:val="28"/>
                <w:szCs w:val="28"/>
              </w:rPr>
              <w:t>404,0</w:t>
            </w:r>
          </w:p>
        </w:tc>
        <w:tc>
          <w:tcPr>
            <w:tcW w:w="951" w:type="dxa"/>
          </w:tcPr>
          <w:p w:rsidR="00F378E4" w:rsidRPr="00583D6B" w:rsidRDefault="00F378E4" w:rsidP="00D86578">
            <w:pPr>
              <w:pStyle w:val="ConsPlusCell"/>
              <w:rPr>
                <w:kern w:val="2"/>
                <w:sz w:val="28"/>
                <w:szCs w:val="28"/>
              </w:rPr>
            </w:pPr>
            <w:r>
              <w:rPr>
                <w:kern w:val="2"/>
                <w:sz w:val="28"/>
                <w:szCs w:val="28"/>
              </w:rPr>
              <w:t>325,2</w:t>
            </w:r>
          </w:p>
        </w:tc>
        <w:tc>
          <w:tcPr>
            <w:tcW w:w="951" w:type="dxa"/>
          </w:tcPr>
          <w:p w:rsidR="00F378E4" w:rsidRPr="00583D6B" w:rsidRDefault="00F378E4" w:rsidP="00D86578">
            <w:pPr>
              <w:pStyle w:val="ConsPlusCell"/>
              <w:rPr>
                <w:kern w:val="2"/>
                <w:sz w:val="28"/>
                <w:szCs w:val="28"/>
              </w:rPr>
            </w:pPr>
            <w:r>
              <w:rPr>
                <w:kern w:val="2"/>
                <w:sz w:val="28"/>
                <w:szCs w:val="28"/>
              </w:rPr>
              <w:t>298,5</w:t>
            </w:r>
          </w:p>
        </w:tc>
        <w:tc>
          <w:tcPr>
            <w:tcW w:w="951" w:type="dxa"/>
          </w:tcPr>
          <w:p w:rsidR="00F378E4" w:rsidRPr="00583D6B" w:rsidRDefault="00F378E4" w:rsidP="00D86578">
            <w:pPr>
              <w:pStyle w:val="ConsPlusCell"/>
              <w:rPr>
                <w:kern w:val="2"/>
                <w:sz w:val="28"/>
                <w:szCs w:val="28"/>
              </w:rPr>
            </w:pPr>
            <w:r>
              <w:rPr>
                <w:kern w:val="2"/>
                <w:sz w:val="28"/>
                <w:szCs w:val="28"/>
              </w:rPr>
              <w:t>324,2</w:t>
            </w:r>
          </w:p>
        </w:tc>
        <w:tc>
          <w:tcPr>
            <w:tcW w:w="1033" w:type="dxa"/>
          </w:tcPr>
          <w:p w:rsidR="00F378E4" w:rsidRPr="00583D6B" w:rsidRDefault="00F378E4" w:rsidP="00D86578">
            <w:pPr>
              <w:pStyle w:val="ConsPlusCell"/>
              <w:rPr>
                <w:kern w:val="2"/>
                <w:sz w:val="28"/>
                <w:szCs w:val="28"/>
              </w:rPr>
            </w:pPr>
            <w:r>
              <w:rPr>
                <w:kern w:val="2"/>
                <w:sz w:val="28"/>
                <w:szCs w:val="28"/>
              </w:rPr>
              <w:t>324,2</w:t>
            </w:r>
          </w:p>
        </w:tc>
        <w:tc>
          <w:tcPr>
            <w:tcW w:w="1068" w:type="dxa"/>
          </w:tcPr>
          <w:p w:rsidR="00F378E4" w:rsidRPr="00583D6B" w:rsidRDefault="00F378E4" w:rsidP="00D86578">
            <w:pPr>
              <w:pStyle w:val="ConsPlusCell"/>
              <w:rPr>
                <w:kern w:val="2"/>
                <w:sz w:val="28"/>
                <w:szCs w:val="28"/>
              </w:rPr>
            </w:pPr>
            <w:r>
              <w:rPr>
                <w:kern w:val="2"/>
                <w:sz w:val="28"/>
                <w:szCs w:val="28"/>
              </w:rPr>
              <w:t>324,2</w:t>
            </w:r>
          </w:p>
        </w:tc>
        <w:tc>
          <w:tcPr>
            <w:tcW w:w="951" w:type="dxa"/>
          </w:tcPr>
          <w:p w:rsidR="00F378E4" w:rsidRPr="00583D6B" w:rsidRDefault="00F378E4" w:rsidP="00D86578">
            <w:pPr>
              <w:pStyle w:val="ConsPlusCell"/>
              <w:rPr>
                <w:kern w:val="2"/>
                <w:sz w:val="28"/>
                <w:szCs w:val="28"/>
              </w:rPr>
            </w:pPr>
            <w:r>
              <w:rPr>
                <w:kern w:val="2"/>
                <w:sz w:val="28"/>
                <w:szCs w:val="28"/>
              </w:rPr>
              <w:t>324,2</w:t>
            </w:r>
          </w:p>
        </w:tc>
      </w:tr>
      <w:tr w:rsidR="00F378E4" w:rsidRPr="00EE4392" w:rsidTr="00D86578">
        <w:trPr>
          <w:tblCellSpacing w:w="5" w:type="nil"/>
          <w:jc w:val="center"/>
        </w:trPr>
        <w:tc>
          <w:tcPr>
            <w:tcW w:w="2181" w:type="dxa"/>
          </w:tcPr>
          <w:p w:rsidR="00F378E4" w:rsidRPr="00583D6B" w:rsidRDefault="00F378E4" w:rsidP="00D86578">
            <w:pPr>
              <w:pStyle w:val="ConsPlusCell"/>
              <w:rPr>
                <w:kern w:val="2"/>
                <w:sz w:val="28"/>
                <w:szCs w:val="28"/>
              </w:rPr>
            </w:pPr>
          </w:p>
        </w:tc>
        <w:tc>
          <w:tcPr>
            <w:tcW w:w="3581" w:type="dxa"/>
          </w:tcPr>
          <w:p w:rsidR="00F378E4" w:rsidRPr="00583D6B" w:rsidRDefault="00F378E4" w:rsidP="00D86578">
            <w:pPr>
              <w:pStyle w:val="ConsPlusCell"/>
              <w:rPr>
                <w:kern w:val="2"/>
                <w:sz w:val="28"/>
                <w:szCs w:val="28"/>
              </w:rPr>
            </w:pPr>
          </w:p>
        </w:tc>
        <w:tc>
          <w:tcPr>
            <w:tcW w:w="2345" w:type="dxa"/>
          </w:tcPr>
          <w:p w:rsidR="00F378E4" w:rsidRPr="00583D6B" w:rsidRDefault="00F378E4" w:rsidP="00D86578">
            <w:pPr>
              <w:pStyle w:val="ConsPlusCell"/>
              <w:rPr>
                <w:kern w:val="2"/>
                <w:sz w:val="28"/>
                <w:szCs w:val="28"/>
              </w:rPr>
            </w:pPr>
            <w:r w:rsidRPr="00583D6B">
              <w:rPr>
                <w:kern w:val="2"/>
                <w:sz w:val="28"/>
                <w:szCs w:val="28"/>
              </w:rPr>
              <w:t>внебюджетные источники</w:t>
            </w:r>
          </w:p>
        </w:tc>
        <w:tc>
          <w:tcPr>
            <w:tcW w:w="904" w:type="dxa"/>
          </w:tcPr>
          <w:p w:rsidR="00F378E4" w:rsidRPr="00583D6B" w:rsidRDefault="00F378E4" w:rsidP="00D86578">
            <w:pPr>
              <w:pStyle w:val="ConsPlusCell"/>
              <w:rPr>
                <w:kern w:val="2"/>
                <w:sz w:val="28"/>
                <w:szCs w:val="28"/>
              </w:rPr>
            </w:pPr>
            <w:r w:rsidRPr="00583D6B">
              <w:rPr>
                <w:kern w:val="2"/>
                <w:sz w:val="28"/>
                <w:szCs w:val="28"/>
              </w:rPr>
              <w:t>-</w:t>
            </w:r>
          </w:p>
        </w:tc>
        <w:tc>
          <w:tcPr>
            <w:tcW w:w="951" w:type="dxa"/>
          </w:tcPr>
          <w:p w:rsidR="00F378E4" w:rsidRPr="00583D6B" w:rsidRDefault="00F378E4" w:rsidP="00D86578">
            <w:pPr>
              <w:pStyle w:val="ConsPlusCell"/>
              <w:rPr>
                <w:kern w:val="2"/>
                <w:sz w:val="28"/>
                <w:szCs w:val="28"/>
              </w:rPr>
            </w:pPr>
            <w:r w:rsidRPr="00583D6B">
              <w:rPr>
                <w:kern w:val="2"/>
                <w:sz w:val="28"/>
                <w:szCs w:val="28"/>
              </w:rPr>
              <w:t>-</w:t>
            </w:r>
          </w:p>
        </w:tc>
        <w:tc>
          <w:tcPr>
            <w:tcW w:w="951" w:type="dxa"/>
          </w:tcPr>
          <w:p w:rsidR="00F378E4" w:rsidRPr="00583D6B" w:rsidRDefault="00F378E4" w:rsidP="00D86578">
            <w:pPr>
              <w:pStyle w:val="ConsPlusCell"/>
              <w:rPr>
                <w:kern w:val="2"/>
                <w:sz w:val="28"/>
                <w:szCs w:val="28"/>
              </w:rPr>
            </w:pPr>
            <w:r w:rsidRPr="00583D6B">
              <w:rPr>
                <w:kern w:val="2"/>
                <w:sz w:val="28"/>
                <w:szCs w:val="28"/>
              </w:rPr>
              <w:t>-</w:t>
            </w:r>
          </w:p>
        </w:tc>
        <w:tc>
          <w:tcPr>
            <w:tcW w:w="951" w:type="dxa"/>
          </w:tcPr>
          <w:p w:rsidR="00F378E4" w:rsidRPr="00583D6B" w:rsidRDefault="00F378E4" w:rsidP="00D86578">
            <w:pPr>
              <w:pStyle w:val="ConsPlusCell"/>
              <w:rPr>
                <w:kern w:val="2"/>
                <w:sz w:val="28"/>
                <w:szCs w:val="28"/>
              </w:rPr>
            </w:pPr>
            <w:r w:rsidRPr="00583D6B">
              <w:rPr>
                <w:kern w:val="2"/>
                <w:sz w:val="28"/>
                <w:szCs w:val="28"/>
              </w:rPr>
              <w:t>-</w:t>
            </w:r>
          </w:p>
        </w:tc>
        <w:tc>
          <w:tcPr>
            <w:tcW w:w="1033" w:type="dxa"/>
          </w:tcPr>
          <w:p w:rsidR="00F378E4" w:rsidRPr="00583D6B" w:rsidRDefault="00F378E4" w:rsidP="00D86578">
            <w:pPr>
              <w:pStyle w:val="ConsPlusCell"/>
              <w:rPr>
                <w:kern w:val="2"/>
                <w:sz w:val="28"/>
                <w:szCs w:val="28"/>
              </w:rPr>
            </w:pPr>
            <w:r w:rsidRPr="00583D6B">
              <w:rPr>
                <w:kern w:val="2"/>
                <w:sz w:val="28"/>
                <w:szCs w:val="28"/>
              </w:rPr>
              <w:t>-</w:t>
            </w:r>
          </w:p>
        </w:tc>
        <w:tc>
          <w:tcPr>
            <w:tcW w:w="1068" w:type="dxa"/>
          </w:tcPr>
          <w:p w:rsidR="00F378E4" w:rsidRPr="00583D6B" w:rsidRDefault="00F378E4" w:rsidP="00D86578">
            <w:pPr>
              <w:pStyle w:val="ConsPlusCell"/>
              <w:rPr>
                <w:kern w:val="2"/>
                <w:sz w:val="28"/>
                <w:szCs w:val="28"/>
              </w:rPr>
            </w:pPr>
            <w:r w:rsidRPr="00583D6B">
              <w:rPr>
                <w:kern w:val="2"/>
                <w:sz w:val="28"/>
                <w:szCs w:val="28"/>
              </w:rPr>
              <w:t>-</w:t>
            </w:r>
          </w:p>
        </w:tc>
        <w:tc>
          <w:tcPr>
            <w:tcW w:w="951" w:type="dxa"/>
          </w:tcPr>
          <w:p w:rsidR="00F378E4" w:rsidRPr="00583D6B" w:rsidRDefault="00F378E4" w:rsidP="00D86578">
            <w:pPr>
              <w:pStyle w:val="ConsPlusCell"/>
              <w:rPr>
                <w:kern w:val="2"/>
                <w:sz w:val="28"/>
                <w:szCs w:val="28"/>
              </w:rPr>
            </w:pPr>
            <w:r w:rsidRPr="00583D6B">
              <w:rPr>
                <w:kern w:val="2"/>
                <w:sz w:val="28"/>
                <w:szCs w:val="28"/>
              </w:rPr>
              <w:t>-</w:t>
            </w:r>
          </w:p>
        </w:tc>
      </w:tr>
    </w:tbl>
    <w:p w:rsidR="00F378E4" w:rsidRDefault="00F378E4" w:rsidP="00F378E4">
      <w:pPr>
        <w:spacing w:after="0" w:line="240" w:lineRule="auto"/>
        <w:rPr>
          <w:rFonts w:ascii="Times New Roman" w:hAnsi="Times New Roman"/>
        </w:rPr>
      </w:pPr>
    </w:p>
    <w:p w:rsidR="00F378E4" w:rsidRDefault="00F378E4" w:rsidP="005A2CB7">
      <w:pPr>
        <w:spacing w:after="0"/>
        <w:rPr>
          <w:rFonts w:ascii="Times New Roman" w:hAnsi="Times New Roman" w:cs="Times New Roman"/>
          <w:b/>
          <w:bCs/>
        </w:rPr>
      </w:pPr>
    </w:p>
    <w:p w:rsidR="006C322C" w:rsidRDefault="006C322C" w:rsidP="005A2CB7">
      <w:pPr>
        <w:spacing w:after="0"/>
        <w:rPr>
          <w:rFonts w:ascii="Times New Roman" w:hAnsi="Times New Roman" w:cs="Times New Roman"/>
          <w:b/>
          <w:bCs/>
        </w:rPr>
      </w:pPr>
    </w:p>
    <w:p w:rsidR="006C322C" w:rsidRDefault="006C322C" w:rsidP="005A2CB7">
      <w:pPr>
        <w:spacing w:after="0"/>
        <w:rPr>
          <w:rFonts w:ascii="Times New Roman" w:hAnsi="Times New Roman" w:cs="Times New Roman"/>
          <w:b/>
          <w:bCs/>
        </w:rPr>
      </w:pPr>
    </w:p>
    <w:p w:rsidR="006C322C" w:rsidRDefault="006C322C" w:rsidP="005A2CB7">
      <w:pPr>
        <w:spacing w:after="0"/>
        <w:rPr>
          <w:rFonts w:ascii="Times New Roman" w:hAnsi="Times New Roman" w:cs="Times New Roman"/>
          <w:b/>
          <w:bCs/>
        </w:rPr>
      </w:pPr>
    </w:p>
    <w:p w:rsidR="006C322C" w:rsidRPr="00FC3781" w:rsidRDefault="006C322C" w:rsidP="006C322C">
      <w:pPr>
        <w:spacing w:after="0" w:line="240" w:lineRule="auto"/>
        <w:jc w:val="center"/>
        <w:rPr>
          <w:rFonts w:ascii="Times New Roman" w:hAnsi="Times New Roman"/>
          <w:b/>
          <w:sz w:val="28"/>
          <w:szCs w:val="28"/>
        </w:rPr>
      </w:pPr>
      <w:r w:rsidRPr="00FC3781">
        <w:rPr>
          <w:rFonts w:ascii="Times New Roman" w:hAnsi="Times New Roman"/>
          <w:b/>
          <w:sz w:val="28"/>
          <w:szCs w:val="28"/>
        </w:rPr>
        <w:t>ПОСТАНОВЛЕНИЕ</w:t>
      </w:r>
    </w:p>
    <w:p w:rsidR="006C322C" w:rsidRPr="00FC3781" w:rsidRDefault="006C322C" w:rsidP="006C322C">
      <w:pPr>
        <w:spacing w:after="0" w:line="240" w:lineRule="auto"/>
        <w:jc w:val="center"/>
        <w:rPr>
          <w:rFonts w:ascii="Times New Roman" w:hAnsi="Times New Roman"/>
          <w:sz w:val="28"/>
          <w:szCs w:val="28"/>
        </w:rPr>
      </w:pPr>
    </w:p>
    <w:p w:rsidR="006C322C" w:rsidRPr="00FC3781" w:rsidRDefault="006C322C" w:rsidP="006C322C">
      <w:pPr>
        <w:spacing w:after="0" w:line="240" w:lineRule="auto"/>
        <w:rPr>
          <w:rFonts w:ascii="Times New Roman" w:hAnsi="Times New Roman"/>
          <w:kern w:val="2"/>
          <w:sz w:val="28"/>
          <w:szCs w:val="28"/>
        </w:rPr>
      </w:pPr>
      <w:r w:rsidRPr="00CA4801">
        <w:rPr>
          <w:rFonts w:ascii="Times New Roman" w:hAnsi="Times New Roman"/>
          <w:b/>
          <w:sz w:val="28"/>
        </w:rPr>
        <w:t xml:space="preserve">04 </w:t>
      </w:r>
      <w:proofErr w:type="gramStart"/>
      <w:r w:rsidRPr="00CA4801">
        <w:rPr>
          <w:rFonts w:ascii="Times New Roman" w:hAnsi="Times New Roman"/>
          <w:b/>
          <w:sz w:val="28"/>
        </w:rPr>
        <w:t>июля  2016</w:t>
      </w:r>
      <w:proofErr w:type="gramEnd"/>
      <w:r w:rsidRPr="00CA4801">
        <w:rPr>
          <w:rFonts w:ascii="Times New Roman" w:hAnsi="Times New Roman"/>
          <w:b/>
          <w:sz w:val="28"/>
        </w:rPr>
        <w:t xml:space="preserve"> г.</w:t>
      </w:r>
      <w:r w:rsidRPr="00CA4801">
        <w:rPr>
          <w:rFonts w:ascii="Times New Roman" w:hAnsi="Times New Roman"/>
          <w:sz w:val="28"/>
        </w:rPr>
        <w:t xml:space="preserve">                                     </w:t>
      </w:r>
      <w:r w:rsidRPr="00CA4801">
        <w:rPr>
          <w:rFonts w:ascii="Times New Roman" w:hAnsi="Times New Roman"/>
          <w:b/>
          <w:sz w:val="28"/>
          <w:szCs w:val="28"/>
        </w:rPr>
        <w:t>№ 110                               п. Быстрогорский</w:t>
      </w:r>
    </w:p>
    <w:p w:rsidR="006C322C" w:rsidRPr="00FC3781" w:rsidRDefault="006C322C" w:rsidP="006C322C">
      <w:pPr>
        <w:spacing w:after="0" w:line="240" w:lineRule="auto"/>
        <w:rPr>
          <w:rFonts w:ascii="Times New Roman" w:hAnsi="Times New Roman"/>
          <w:kern w:val="2"/>
          <w:sz w:val="28"/>
          <w:szCs w:val="28"/>
        </w:rPr>
      </w:pPr>
      <w:r>
        <w:rPr>
          <w:rFonts w:ascii="Times New Roman" w:hAnsi="Times New Roman"/>
          <w:kern w:val="2"/>
          <w:sz w:val="28"/>
          <w:szCs w:val="28"/>
        </w:rPr>
        <w:t xml:space="preserve"> </w:t>
      </w:r>
    </w:p>
    <w:p w:rsidR="006C322C" w:rsidRDefault="006C322C" w:rsidP="006C322C">
      <w:pPr>
        <w:spacing w:after="0" w:line="240" w:lineRule="auto"/>
        <w:rPr>
          <w:rFonts w:ascii="Times New Roman" w:hAnsi="Times New Roman"/>
          <w:b/>
          <w:kern w:val="2"/>
          <w:sz w:val="28"/>
          <w:szCs w:val="28"/>
        </w:rPr>
      </w:pPr>
      <w:r>
        <w:rPr>
          <w:rFonts w:ascii="Times New Roman" w:hAnsi="Times New Roman"/>
          <w:b/>
          <w:kern w:val="2"/>
          <w:sz w:val="28"/>
          <w:szCs w:val="28"/>
        </w:rPr>
        <w:t>О внесении изменений в Постановление</w:t>
      </w:r>
    </w:p>
    <w:p w:rsidR="006C322C" w:rsidRDefault="006C322C" w:rsidP="006C322C">
      <w:pPr>
        <w:spacing w:after="0" w:line="240" w:lineRule="auto"/>
        <w:rPr>
          <w:rFonts w:ascii="Times New Roman" w:hAnsi="Times New Roman"/>
          <w:b/>
          <w:kern w:val="2"/>
          <w:sz w:val="28"/>
          <w:szCs w:val="28"/>
        </w:rPr>
      </w:pPr>
      <w:r>
        <w:rPr>
          <w:rFonts w:ascii="Times New Roman" w:hAnsi="Times New Roman"/>
          <w:b/>
          <w:kern w:val="2"/>
          <w:sz w:val="28"/>
          <w:szCs w:val="28"/>
        </w:rPr>
        <w:t>Администрации Быстрогорского сельского</w:t>
      </w:r>
    </w:p>
    <w:p w:rsidR="006C322C" w:rsidRDefault="006C322C" w:rsidP="006C322C">
      <w:pPr>
        <w:spacing w:after="0" w:line="240" w:lineRule="auto"/>
        <w:rPr>
          <w:rFonts w:ascii="Times New Roman" w:hAnsi="Times New Roman"/>
          <w:b/>
          <w:kern w:val="2"/>
          <w:sz w:val="28"/>
          <w:szCs w:val="28"/>
        </w:rPr>
      </w:pPr>
      <w:r>
        <w:rPr>
          <w:rFonts w:ascii="Times New Roman" w:hAnsi="Times New Roman"/>
          <w:b/>
          <w:kern w:val="2"/>
          <w:sz w:val="28"/>
          <w:szCs w:val="28"/>
        </w:rPr>
        <w:t>поселения от 10.12.2015г №273</w:t>
      </w:r>
    </w:p>
    <w:p w:rsidR="006C322C" w:rsidRPr="00FC3781" w:rsidRDefault="006C322C" w:rsidP="006C322C">
      <w:pPr>
        <w:spacing w:after="0" w:line="240" w:lineRule="auto"/>
        <w:rPr>
          <w:rFonts w:ascii="Times New Roman" w:hAnsi="Times New Roman"/>
          <w:b/>
          <w:kern w:val="2"/>
          <w:sz w:val="28"/>
          <w:szCs w:val="28"/>
        </w:rPr>
      </w:pPr>
      <w:r w:rsidRPr="00FC3781">
        <w:rPr>
          <w:rFonts w:ascii="Times New Roman" w:hAnsi="Times New Roman"/>
          <w:b/>
          <w:kern w:val="2"/>
          <w:sz w:val="28"/>
          <w:szCs w:val="28"/>
        </w:rPr>
        <w:t>Об утверждении Плана реализации</w:t>
      </w:r>
    </w:p>
    <w:p w:rsidR="006C322C" w:rsidRPr="00FC3781" w:rsidRDefault="006C322C" w:rsidP="006C322C">
      <w:pPr>
        <w:spacing w:after="0" w:line="240" w:lineRule="auto"/>
        <w:rPr>
          <w:rFonts w:ascii="Times New Roman" w:hAnsi="Times New Roman"/>
          <w:b/>
          <w:kern w:val="2"/>
          <w:sz w:val="28"/>
          <w:szCs w:val="28"/>
        </w:rPr>
      </w:pPr>
      <w:r w:rsidRPr="00FC3781">
        <w:rPr>
          <w:rFonts w:ascii="Times New Roman" w:hAnsi="Times New Roman"/>
          <w:b/>
          <w:kern w:val="2"/>
          <w:sz w:val="28"/>
          <w:szCs w:val="28"/>
        </w:rPr>
        <w:t xml:space="preserve"> муниципальной программы</w:t>
      </w:r>
    </w:p>
    <w:p w:rsidR="006C322C" w:rsidRPr="00FC3781" w:rsidRDefault="006C322C" w:rsidP="006C322C">
      <w:pPr>
        <w:spacing w:after="0" w:line="240" w:lineRule="auto"/>
        <w:rPr>
          <w:rFonts w:ascii="Times New Roman" w:hAnsi="Times New Roman"/>
          <w:b/>
          <w:kern w:val="2"/>
          <w:sz w:val="28"/>
          <w:szCs w:val="28"/>
        </w:rPr>
      </w:pPr>
      <w:r w:rsidRPr="00FC3781">
        <w:rPr>
          <w:rFonts w:ascii="Times New Roman" w:hAnsi="Times New Roman"/>
          <w:b/>
          <w:kern w:val="2"/>
          <w:sz w:val="28"/>
          <w:szCs w:val="28"/>
        </w:rPr>
        <w:t xml:space="preserve"> Быстрогорского сельского поселения</w:t>
      </w:r>
    </w:p>
    <w:p w:rsidR="006C322C" w:rsidRPr="00FC3781" w:rsidRDefault="006C322C" w:rsidP="006C322C">
      <w:pPr>
        <w:spacing w:after="0" w:line="240" w:lineRule="auto"/>
        <w:rPr>
          <w:rFonts w:ascii="Times New Roman" w:hAnsi="Times New Roman"/>
          <w:b/>
          <w:kern w:val="2"/>
          <w:sz w:val="28"/>
          <w:szCs w:val="28"/>
        </w:rPr>
      </w:pPr>
      <w:r w:rsidRPr="00FC3781">
        <w:rPr>
          <w:rFonts w:ascii="Times New Roman" w:hAnsi="Times New Roman"/>
          <w:b/>
          <w:kern w:val="2"/>
          <w:sz w:val="28"/>
          <w:szCs w:val="28"/>
        </w:rPr>
        <w:t>«Развитие культуры» на 201</w:t>
      </w:r>
      <w:r>
        <w:rPr>
          <w:rFonts w:ascii="Times New Roman" w:hAnsi="Times New Roman"/>
          <w:b/>
          <w:kern w:val="2"/>
          <w:sz w:val="28"/>
          <w:szCs w:val="28"/>
        </w:rPr>
        <w:t>6</w:t>
      </w:r>
      <w:r w:rsidRPr="00FC3781">
        <w:rPr>
          <w:rFonts w:ascii="Times New Roman" w:hAnsi="Times New Roman"/>
          <w:b/>
          <w:kern w:val="2"/>
          <w:sz w:val="28"/>
          <w:szCs w:val="28"/>
        </w:rPr>
        <w:t xml:space="preserve"> </w:t>
      </w:r>
      <w:r>
        <w:rPr>
          <w:rFonts w:ascii="Times New Roman" w:hAnsi="Times New Roman"/>
          <w:b/>
          <w:kern w:val="2"/>
          <w:sz w:val="28"/>
          <w:szCs w:val="28"/>
        </w:rPr>
        <w:t>го</w:t>
      </w:r>
      <w:r w:rsidRPr="00FC3781">
        <w:rPr>
          <w:rFonts w:ascii="Times New Roman" w:hAnsi="Times New Roman"/>
          <w:b/>
          <w:kern w:val="2"/>
          <w:sz w:val="28"/>
          <w:szCs w:val="28"/>
        </w:rPr>
        <w:t>д</w:t>
      </w:r>
    </w:p>
    <w:p w:rsidR="006C322C" w:rsidRPr="00FC3781" w:rsidRDefault="006C322C" w:rsidP="006C322C">
      <w:pPr>
        <w:spacing w:after="0" w:line="240" w:lineRule="auto"/>
        <w:jc w:val="center"/>
        <w:rPr>
          <w:rFonts w:ascii="Times New Roman" w:hAnsi="Times New Roman"/>
          <w:b/>
          <w:kern w:val="2"/>
          <w:sz w:val="28"/>
          <w:szCs w:val="28"/>
        </w:rPr>
      </w:pPr>
    </w:p>
    <w:p w:rsidR="006C322C" w:rsidRPr="00FC3781" w:rsidRDefault="006C322C" w:rsidP="006C322C">
      <w:pPr>
        <w:spacing w:after="0" w:line="240" w:lineRule="auto"/>
        <w:ind w:firstLine="709"/>
        <w:jc w:val="both"/>
        <w:rPr>
          <w:rFonts w:ascii="Times New Roman" w:hAnsi="Times New Roman"/>
          <w:kern w:val="2"/>
          <w:sz w:val="28"/>
          <w:szCs w:val="28"/>
        </w:rPr>
      </w:pPr>
      <w:r w:rsidRPr="00FC3781">
        <w:rPr>
          <w:rFonts w:ascii="Times New Roman" w:hAnsi="Times New Roman"/>
          <w:kern w:val="2"/>
          <w:sz w:val="28"/>
          <w:szCs w:val="28"/>
        </w:rPr>
        <w:t xml:space="preserve">В соответствии с Постановлением Администрации Быстрогорского сельского поселения от 16.08.2013 № 145 «Об утверждении Перечня муниципальных программ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 Постановления Администрации Быстрогорского сельского поселения от 27.09.2013года №160 «Об утверждении муниципальной программы Быстрогорского сельского поселения «Развитие культуры»», </w:t>
      </w:r>
    </w:p>
    <w:p w:rsidR="006C322C" w:rsidRPr="00FC3781" w:rsidRDefault="006C322C" w:rsidP="006C322C">
      <w:pPr>
        <w:spacing w:after="0" w:line="240" w:lineRule="auto"/>
        <w:ind w:firstLine="709"/>
        <w:jc w:val="center"/>
        <w:rPr>
          <w:rFonts w:ascii="Times New Roman" w:hAnsi="Times New Roman"/>
          <w:kern w:val="2"/>
          <w:sz w:val="28"/>
          <w:szCs w:val="28"/>
        </w:rPr>
      </w:pPr>
      <w:r w:rsidRPr="00FC3781">
        <w:rPr>
          <w:rFonts w:ascii="Times New Roman" w:hAnsi="Times New Roman"/>
          <w:kern w:val="2"/>
          <w:sz w:val="28"/>
          <w:szCs w:val="28"/>
        </w:rPr>
        <w:t>ПОСТАНОВЛЯЮ:</w:t>
      </w:r>
    </w:p>
    <w:p w:rsidR="006C322C" w:rsidRPr="00FC3781" w:rsidRDefault="006C322C" w:rsidP="006C322C">
      <w:pPr>
        <w:spacing w:after="0" w:line="240" w:lineRule="auto"/>
        <w:ind w:firstLine="709"/>
        <w:jc w:val="both"/>
        <w:rPr>
          <w:rFonts w:ascii="Times New Roman" w:hAnsi="Times New Roman"/>
          <w:kern w:val="2"/>
          <w:sz w:val="28"/>
          <w:szCs w:val="28"/>
        </w:rPr>
      </w:pPr>
    </w:p>
    <w:p w:rsidR="006C322C" w:rsidRPr="00FC3781" w:rsidRDefault="006C322C" w:rsidP="006C322C">
      <w:pPr>
        <w:pStyle w:val="af0"/>
        <w:ind w:left="0"/>
        <w:rPr>
          <w:rFonts w:ascii="Times New Roman" w:hAnsi="Times New Roman"/>
          <w:kern w:val="2"/>
          <w:sz w:val="28"/>
          <w:szCs w:val="28"/>
        </w:rPr>
      </w:pPr>
      <w:r w:rsidRPr="00FC3781">
        <w:rPr>
          <w:rFonts w:ascii="Times New Roman" w:hAnsi="Times New Roman"/>
          <w:kern w:val="2"/>
          <w:sz w:val="28"/>
          <w:szCs w:val="28"/>
        </w:rPr>
        <w:t xml:space="preserve">1. </w:t>
      </w:r>
      <w:r w:rsidRPr="008A0584">
        <w:rPr>
          <w:rFonts w:ascii="Times New Roman" w:hAnsi="Times New Roman"/>
          <w:kern w:val="2"/>
          <w:sz w:val="28"/>
          <w:szCs w:val="28"/>
        </w:rPr>
        <w:t>Внести изменения в постановление Администрации Быстрогорского сельского поселения от</w:t>
      </w:r>
      <w:r>
        <w:rPr>
          <w:rFonts w:ascii="Times New Roman" w:hAnsi="Times New Roman"/>
          <w:kern w:val="2"/>
          <w:sz w:val="28"/>
          <w:szCs w:val="28"/>
        </w:rPr>
        <w:t xml:space="preserve"> 10.12.2015г №273 «Об утверждении Плана реализации муниципальной программы </w:t>
      </w:r>
      <w:r w:rsidRPr="00FC3781">
        <w:rPr>
          <w:rFonts w:ascii="Times New Roman" w:hAnsi="Times New Roman"/>
          <w:kern w:val="2"/>
          <w:sz w:val="28"/>
          <w:szCs w:val="28"/>
        </w:rPr>
        <w:t>Быстрогорского сельского поселения «Развитие культуры» на 201</w:t>
      </w:r>
      <w:r>
        <w:rPr>
          <w:rFonts w:ascii="Times New Roman" w:hAnsi="Times New Roman"/>
          <w:kern w:val="2"/>
          <w:sz w:val="28"/>
          <w:szCs w:val="28"/>
        </w:rPr>
        <w:t>6</w:t>
      </w:r>
      <w:r w:rsidRPr="00FC3781">
        <w:rPr>
          <w:rFonts w:ascii="Times New Roman" w:hAnsi="Times New Roman"/>
          <w:kern w:val="2"/>
          <w:sz w:val="28"/>
          <w:szCs w:val="28"/>
        </w:rPr>
        <w:t xml:space="preserve"> год</w:t>
      </w:r>
      <w:r>
        <w:rPr>
          <w:rFonts w:ascii="Times New Roman" w:hAnsi="Times New Roman"/>
          <w:kern w:val="2"/>
          <w:sz w:val="28"/>
          <w:szCs w:val="28"/>
        </w:rPr>
        <w:t>»,</w:t>
      </w:r>
      <w:r w:rsidRPr="00BD585B">
        <w:rPr>
          <w:rFonts w:ascii="Times New Roman" w:hAnsi="Times New Roman"/>
          <w:kern w:val="2"/>
          <w:sz w:val="28"/>
          <w:szCs w:val="28"/>
        </w:rPr>
        <w:t xml:space="preserve"> </w:t>
      </w:r>
      <w:r w:rsidRPr="008A0584">
        <w:rPr>
          <w:rFonts w:ascii="Times New Roman" w:hAnsi="Times New Roman"/>
          <w:kern w:val="2"/>
          <w:sz w:val="28"/>
          <w:szCs w:val="28"/>
        </w:rPr>
        <w:t xml:space="preserve">изложив приложение к постановлению в новой редакции, согласно </w:t>
      </w:r>
      <w:proofErr w:type="gramStart"/>
      <w:r w:rsidRPr="008A0584">
        <w:rPr>
          <w:rFonts w:ascii="Times New Roman" w:hAnsi="Times New Roman"/>
          <w:kern w:val="2"/>
          <w:sz w:val="28"/>
          <w:szCs w:val="28"/>
        </w:rPr>
        <w:t>приложению  к</w:t>
      </w:r>
      <w:proofErr w:type="gramEnd"/>
      <w:r w:rsidRPr="008A0584">
        <w:rPr>
          <w:rFonts w:ascii="Times New Roman" w:hAnsi="Times New Roman"/>
          <w:kern w:val="2"/>
          <w:sz w:val="28"/>
          <w:szCs w:val="28"/>
        </w:rPr>
        <w:t xml:space="preserve"> настоящему постановлению.</w:t>
      </w:r>
    </w:p>
    <w:p w:rsidR="006C322C" w:rsidRPr="00FC3781" w:rsidRDefault="006C322C" w:rsidP="006C322C">
      <w:pPr>
        <w:pStyle w:val="af0"/>
        <w:ind w:left="0"/>
        <w:rPr>
          <w:rFonts w:ascii="Times New Roman" w:hAnsi="Times New Roman"/>
          <w:kern w:val="2"/>
          <w:sz w:val="28"/>
          <w:szCs w:val="28"/>
        </w:rPr>
      </w:pPr>
      <w:r w:rsidRPr="00FC3781">
        <w:rPr>
          <w:rFonts w:ascii="Times New Roman" w:hAnsi="Times New Roman"/>
          <w:kern w:val="2"/>
          <w:sz w:val="28"/>
          <w:szCs w:val="28"/>
        </w:rPr>
        <w:t xml:space="preserve">  </w:t>
      </w:r>
    </w:p>
    <w:p w:rsidR="006C322C" w:rsidRPr="00FC3781" w:rsidRDefault="006C322C" w:rsidP="006C322C">
      <w:pPr>
        <w:spacing w:after="0" w:line="240" w:lineRule="auto"/>
        <w:ind w:firstLine="709"/>
        <w:jc w:val="both"/>
        <w:rPr>
          <w:rFonts w:ascii="Times New Roman" w:hAnsi="Times New Roman"/>
          <w:sz w:val="28"/>
          <w:szCs w:val="28"/>
        </w:rPr>
      </w:pPr>
      <w:r w:rsidRPr="00FC3781">
        <w:rPr>
          <w:rFonts w:ascii="Times New Roman" w:hAnsi="Times New Roman"/>
          <w:sz w:val="28"/>
        </w:rPr>
        <w:t xml:space="preserve">2. </w:t>
      </w:r>
      <w:proofErr w:type="gramStart"/>
      <w:r w:rsidRPr="00FC3781">
        <w:rPr>
          <w:rFonts w:ascii="Times New Roman" w:hAnsi="Times New Roman"/>
          <w:sz w:val="28"/>
        </w:rPr>
        <w:t>Постановление  подлежит</w:t>
      </w:r>
      <w:proofErr w:type="gramEnd"/>
      <w:r w:rsidRPr="00FC3781">
        <w:rPr>
          <w:rFonts w:ascii="Times New Roman" w:hAnsi="Times New Roman"/>
          <w:sz w:val="28"/>
        </w:rPr>
        <w:t xml:space="preserve">  опубликованию</w:t>
      </w:r>
      <w:r w:rsidRPr="00FC3781">
        <w:rPr>
          <w:rFonts w:ascii="Times New Roman" w:hAnsi="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6C322C" w:rsidRPr="00FC3781" w:rsidRDefault="006C322C" w:rsidP="006C322C">
      <w:pPr>
        <w:pStyle w:val="af0"/>
        <w:ind w:left="0"/>
        <w:rPr>
          <w:rFonts w:ascii="Times New Roman" w:hAnsi="Times New Roman"/>
          <w:kern w:val="2"/>
          <w:sz w:val="28"/>
          <w:szCs w:val="28"/>
        </w:rPr>
      </w:pPr>
    </w:p>
    <w:p w:rsidR="006C322C" w:rsidRPr="00FC3781" w:rsidRDefault="006C322C" w:rsidP="006C322C">
      <w:pPr>
        <w:pStyle w:val="af0"/>
        <w:ind w:left="0"/>
        <w:rPr>
          <w:rFonts w:ascii="Times New Roman" w:hAnsi="Times New Roman"/>
          <w:kern w:val="2"/>
          <w:sz w:val="28"/>
          <w:szCs w:val="28"/>
        </w:rPr>
      </w:pPr>
      <w:r w:rsidRPr="00FC3781">
        <w:rPr>
          <w:rFonts w:ascii="Times New Roman" w:hAnsi="Times New Roman"/>
          <w:kern w:val="2"/>
          <w:sz w:val="28"/>
          <w:szCs w:val="28"/>
        </w:rPr>
        <w:t>3. Контроль за выполнением постановления оставляю за собой</w:t>
      </w:r>
    </w:p>
    <w:p w:rsidR="006C322C" w:rsidRPr="00FC3781" w:rsidRDefault="006C322C" w:rsidP="006C322C">
      <w:pPr>
        <w:spacing w:after="0" w:line="240" w:lineRule="auto"/>
        <w:ind w:firstLine="709"/>
        <w:jc w:val="both"/>
        <w:rPr>
          <w:rFonts w:ascii="Times New Roman" w:hAnsi="Times New Roman"/>
          <w:kern w:val="2"/>
          <w:sz w:val="28"/>
          <w:szCs w:val="28"/>
        </w:rPr>
      </w:pPr>
    </w:p>
    <w:p w:rsidR="006C322C" w:rsidRPr="00F4570D" w:rsidRDefault="006C322C" w:rsidP="006C322C">
      <w:pPr>
        <w:spacing w:after="0" w:line="240" w:lineRule="auto"/>
        <w:jc w:val="both"/>
        <w:rPr>
          <w:rFonts w:ascii="Times New Roman" w:hAnsi="Times New Roman"/>
          <w:b/>
          <w:sz w:val="28"/>
        </w:rPr>
      </w:pPr>
      <w:r w:rsidRPr="00F4570D">
        <w:rPr>
          <w:rFonts w:ascii="Times New Roman" w:hAnsi="Times New Roman"/>
          <w:b/>
          <w:sz w:val="28"/>
        </w:rPr>
        <w:t>Глава Быстрогорского</w:t>
      </w:r>
    </w:p>
    <w:p w:rsidR="006C322C" w:rsidRPr="00F4570D" w:rsidRDefault="006C322C" w:rsidP="006C322C">
      <w:pPr>
        <w:spacing w:after="0" w:line="240" w:lineRule="auto"/>
        <w:jc w:val="both"/>
        <w:rPr>
          <w:rFonts w:ascii="Times New Roman" w:hAnsi="Times New Roman"/>
          <w:b/>
          <w:kern w:val="2"/>
          <w:sz w:val="28"/>
          <w:szCs w:val="28"/>
        </w:rPr>
      </w:pPr>
      <w:r w:rsidRPr="00F4570D">
        <w:rPr>
          <w:rFonts w:ascii="Times New Roman" w:hAnsi="Times New Roman"/>
          <w:b/>
          <w:sz w:val="28"/>
        </w:rPr>
        <w:t>сельского поселения</w:t>
      </w:r>
      <w:r w:rsidRPr="00F4570D">
        <w:rPr>
          <w:rFonts w:ascii="Times New Roman" w:hAnsi="Times New Roman"/>
          <w:b/>
          <w:sz w:val="28"/>
        </w:rPr>
        <w:tab/>
        <w:t xml:space="preserve">       </w:t>
      </w:r>
      <w:r w:rsidRPr="00F4570D">
        <w:rPr>
          <w:rFonts w:ascii="Times New Roman" w:hAnsi="Times New Roman"/>
          <w:b/>
          <w:sz w:val="28"/>
        </w:rPr>
        <w:tab/>
      </w:r>
      <w:r w:rsidRPr="00F4570D">
        <w:rPr>
          <w:rFonts w:ascii="Times New Roman" w:hAnsi="Times New Roman"/>
          <w:b/>
          <w:sz w:val="28"/>
        </w:rPr>
        <w:tab/>
        <w:t xml:space="preserve">                                      </w:t>
      </w:r>
      <w:r w:rsidRPr="00F4570D">
        <w:rPr>
          <w:rFonts w:ascii="Times New Roman" w:hAnsi="Times New Roman"/>
          <w:b/>
          <w:sz w:val="28"/>
        </w:rPr>
        <w:tab/>
        <w:t xml:space="preserve">   С.Н. Кутенко</w:t>
      </w:r>
    </w:p>
    <w:p w:rsidR="006C322C" w:rsidRPr="00FC3781" w:rsidRDefault="006C322C" w:rsidP="006C322C">
      <w:pPr>
        <w:pStyle w:val="Default"/>
        <w:pageBreakBefore/>
        <w:jc w:val="right"/>
        <w:rPr>
          <w:color w:val="auto"/>
          <w:sz w:val="28"/>
          <w:szCs w:val="28"/>
        </w:rPr>
        <w:sectPr w:rsidR="006C322C" w:rsidRPr="00FC3781" w:rsidSect="00D86578">
          <w:pgSz w:w="11906" w:h="16838"/>
          <w:pgMar w:top="1134" w:right="707" w:bottom="1134" w:left="1080" w:header="708" w:footer="708" w:gutter="0"/>
          <w:cols w:space="708"/>
          <w:docGrid w:linePitch="360"/>
        </w:sectPr>
      </w:pPr>
    </w:p>
    <w:p w:rsidR="006C322C" w:rsidRPr="006C322C" w:rsidRDefault="006C322C" w:rsidP="006C322C">
      <w:pPr>
        <w:pStyle w:val="Default"/>
        <w:pageBreakBefore/>
        <w:jc w:val="right"/>
        <w:rPr>
          <w:color w:val="auto"/>
          <w:sz w:val="28"/>
          <w:szCs w:val="28"/>
        </w:rPr>
      </w:pPr>
      <w:r w:rsidRPr="006C322C">
        <w:rPr>
          <w:color w:val="auto"/>
          <w:sz w:val="28"/>
          <w:szCs w:val="28"/>
        </w:rPr>
        <w:lastRenderedPageBreak/>
        <w:t xml:space="preserve">Приложение </w:t>
      </w:r>
    </w:p>
    <w:p w:rsidR="006C322C" w:rsidRPr="006C322C" w:rsidRDefault="006C322C" w:rsidP="006C322C">
      <w:pPr>
        <w:pStyle w:val="Default"/>
        <w:jc w:val="right"/>
        <w:rPr>
          <w:color w:val="auto"/>
          <w:sz w:val="28"/>
          <w:szCs w:val="28"/>
        </w:rPr>
      </w:pPr>
      <w:r w:rsidRPr="006C322C">
        <w:rPr>
          <w:color w:val="auto"/>
          <w:sz w:val="28"/>
          <w:szCs w:val="28"/>
        </w:rPr>
        <w:t xml:space="preserve">к постановлению </w:t>
      </w:r>
    </w:p>
    <w:p w:rsidR="006C322C" w:rsidRPr="006C322C" w:rsidRDefault="006C322C" w:rsidP="006C322C">
      <w:pPr>
        <w:pStyle w:val="Default"/>
        <w:jc w:val="right"/>
        <w:rPr>
          <w:color w:val="auto"/>
          <w:sz w:val="28"/>
          <w:szCs w:val="28"/>
        </w:rPr>
      </w:pPr>
      <w:r w:rsidRPr="006C322C">
        <w:rPr>
          <w:color w:val="auto"/>
          <w:sz w:val="28"/>
          <w:szCs w:val="28"/>
        </w:rPr>
        <w:t xml:space="preserve">Администрации </w:t>
      </w:r>
    </w:p>
    <w:p w:rsidR="006C322C" w:rsidRPr="006C322C" w:rsidRDefault="006C322C" w:rsidP="006C322C">
      <w:pPr>
        <w:pStyle w:val="Default"/>
        <w:jc w:val="right"/>
        <w:rPr>
          <w:color w:val="auto"/>
          <w:sz w:val="28"/>
          <w:szCs w:val="28"/>
        </w:rPr>
      </w:pPr>
      <w:r w:rsidRPr="006C322C">
        <w:rPr>
          <w:color w:val="auto"/>
          <w:sz w:val="28"/>
          <w:szCs w:val="28"/>
        </w:rPr>
        <w:t xml:space="preserve">Быстрогорского сельского поселения </w:t>
      </w:r>
    </w:p>
    <w:p w:rsidR="006C322C" w:rsidRPr="006C322C" w:rsidRDefault="006C322C" w:rsidP="006C322C">
      <w:pPr>
        <w:pStyle w:val="Default"/>
        <w:jc w:val="right"/>
        <w:rPr>
          <w:color w:val="auto"/>
          <w:sz w:val="28"/>
          <w:szCs w:val="28"/>
        </w:rPr>
      </w:pPr>
      <w:proofErr w:type="gramStart"/>
      <w:r w:rsidRPr="006C322C">
        <w:rPr>
          <w:color w:val="auto"/>
          <w:sz w:val="28"/>
          <w:szCs w:val="28"/>
        </w:rPr>
        <w:t>от  04.07.2016</w:t>
      </w:r>
      <w:proofErr w:type="gramEnd"/>
      <w:r w:rsidRPr="006C322C">
        <w:rPr>
          <w:color w:val="auto"/>
          <w:sz w:val="28"/>
          <w:szCs w:val="28"/>
        </w:rPr>
        <w:t xml:space="preserve"> № 110</w:t>
      </w:r>
    </w:p>
    <w:p w:rsidR="006C322C" w:rsidRPr="006C322C" w:rsidRDefault="006C322C" w:rsidP="006C322C">
      <w:pPr>
        <w:widowControl w:val="0"/>
        <w:autoSpaceDE w:val="0"/>
        <w:autoSpaceDN w:val="0"/>
        <w:adjustRightInd w:val="0"/>
        <w:spacing w:after="0" w:line="240" w:lineRule="auto"/>
        <w:jc w:val="center"/>
        <w:rPr>
          <w:rFonts w:ascii="Times New Roman" w:hAnsi="Times New Roman" w:cs="Times New Roman"/>
          <w:sz w:val="24"/>
          <w:szCs w:val="24"/>
        </w:rPr>
      </w:pPr>
      <w:r w:rsidRPr="006C322C">
        <w:rPr>
          <w:rFonts w:ascii="Times New Roman" w:hAnsi="Times New Roman" w:cs="Times New Roman"/>
          <w:sz w:val="24"/>
          <w:szCs w:val="24"/>
        </w:rPr>
        <w:t>План</w:t>
      </w:r>
    </w:p>
    <w:p w:rsidR="006C322C" w:rsidRPr="006C322C" w:rsidRDefault="006C322C" w:rsidP="006C322C">
      <w:pPr>
        <w:widowControl w:val="0"/>
        <w:autoSpaceDE w:val="0"/>
        <w:autoSpaceDN w:val="0"/>
        <w:adjustRightInd w:val="0"/>
        <w:spacing w:after="0" w:line="240" w:lineRule="auto"/>
        <w:jc w:val="center"/>
        <w:rPr>
          <w:rFonts w:ascii="Times New Roman" w:hAnsi="Times New Roman" w:cs="Times New Roman"/>
          <w:sz w:val="24"/>
          <w:szCs w:val="24"/>
        </w:rPr>
      </w:pPr>
      <w:r w:rsidRPr="006C322C">
        <w:rPr>
          <w:rFonts w:ascii="Times New Roman" w:hAnsi="Times New Roman" w:cs="Times New Roman"/>
          <w:sz w:val="24"/>
          <w:szCs w:val="24"/>
        </w:rPr>
        <w:t xml:space="preserve">реализации </w:t>
      </w:r>
      <w:proofErr w:type="gramStart"/>
      <w:r w:rsidRPr="006C322C">
        <w:rPr>
          <w:rFonts w:ascii="Times New Roman" w:hAnsi="Times New Roman" w:cs="Times New Roman"/>
          <w:sz w:val="24"/>
          <w:szCs w:val="24"/>
        </w:rPr>
        <w:t>муниципальной  программы</w:t>
      </w:r>
      <w:proofErr w:type="gramEnd"/>
      <w:r w:rsidRPr="006C322C">
        <w:rPr>
          <w:rFonts w:ascii="Times New Roman" w:hAnsi="Times New Roman" w:cs="Times New Roman"/>
          <w:sz w:val="24"/>
          <w:szCs w:val="24"/>
        </w:rPr>
        <w:t xml:space="preserve"> Быстрогорского сельского поселения «Развитие культуры» на 2016 год</w:t>
      </w:r>
    </w:p>
    <w:p w:rsidR="006C322C" w:rsidRPr="006C322C" w:rsidRDefault="006C322C" w:rsidP="006C322C">
      <w:pPr>
        <w:widowControl w:val="0"/>
        <w:autoSpaceDE w:val="0"/>
        <w:autoSpaceDN w:val="0"/>
        <w:adjustRightInd w:val="0"/>
        <w:spacing w:after="0" w:line="240" w:lineRule="auto"/>
        <w:jc w:val="center"/>
        <w:rPr>
          <w:rFonts w:ascii="Times New Roman" w:hAnsi="Times New Roman" w:cs="Times New Roman"/>
        </w:rPr>
      </w:pPr>
    </w:p>
    <w:tbl>
      <w:tblPr>
        <w:tblW w:w="15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44"/>
        <w:gridCol w:w="3128"/>
        <w:gridCol w:w="1998"/>
        <w:gridCol w:w="3423"/>
        <w:gridCol w:w="1479"/>
        <w:gridCol w:w="1375"/>
        <w:gridCol w:w="1207"/>
        <w:gridCol w:w="1082"/>
        <w:gridCol w:w="1255"/>
      </w:tblGrid>
      <w:tr w:rsidR="006C322C" w:rsidRPr="006C322C" w:rsidTr="006C322C">
        <w:trPr>
          <w:trHeight w:val="276"/>
        </w:trPr>
        <w:tc>
          <w:tcPr>
            <w:tcW w:w="644" w:type="dxa"/>
            <w:vMerge w:val="restart"/>
          </w:tcPr>
          <w:p w:rsidR="006C322C" w:rsidRPr="006C322C" w:rsidRDefault="006C322C" w:rsidP="00D86578">
            <w:pPr>
              <w:pStyle w:val="ConsPlusCell"/>
              <w:ind w:left="-46"/>
              <w:jc w:val="center"/>
            </w:pPr>
            <w:r w:rsidRPr="006C322C">
              <w:t>№ п/п</w:t>
            </w:r>
          </w:p>
        </w:tc>
        <w:tc>
          <w:tcPr>
            <w:tcW w:w="3128" w:type="dxa"/>
            <w:vMerge w:val="restart"/>
          </w:tcPr>
          <w:p w:rsidR="006C322C" w:rsidRPr="006C322C" w:rsidRDefault="006C322C" w:rsidP="00D86578">
            <w:pPr>
              <w:pStyle w:val="ConsPlusCell"/>
              <w:jc w:val="center"/>
            </w:pPr>
            <w:r w:rsidRPr="006C322C">
              <w:t>Наименование подпрограммы,</w:t>
            </w:r>
          </w:p>
          <w:p w:rsidR="006C322C" w:rsidRPr="006C322C" w:rsidRDefault="006C322C" w:rsidP="00D86578">
            <w:pPr>
              <w:pStyle w:val="ConsPlusCell"/>
              <w:jc w:val="center"/>
            </w:pPr>
            <w:r w:rsidRPr="006C322C">
              <w:t>основного мероприятия,</w:t>
            </w:r>
          </w:p>
          <w:p w:rsidR="006C322C" w:rsidRPr="006C322C" w:rsidRDefault="006C322C" w:rsidP="00D86578">
            <w:pPr>
              <w:pStyle w:val="ConsPlusCell"/>
              <w:jc w:val="center"/>
            </w:pPr>
            <w:r w:rsidRPr="006C322C">
              <w:t>мероприятия ведомственной целевой программы, контрольного события программы</w:t>
            </w:r>
          </w:p>
        </w:tc>
        <w:tc>
          <w:tcPr>
            <w:tcW w:w="1998" w:type="dxa"/>
            <w:vMerge w:val="restart"/>
          </w:tcPr>
          <w:p w:rsidR="006C322C" w:rsidRPr="006C322C" w:rsidRDefault="006C322C" w:rsidP="00D86578">
            <w:pPr>
              <w:pStyle w:val="ConsPlusCell"/>
              <w:jc w:val="center"/>
            </w:pPr>
            <w:proofErr w:type="gramStart"/>
            <w:r w:rsidRPr="006C322C">
              <w:t xml:space="preserve">Ответственный </w:t>
            </w:r>
            <w:r w:rsidRPr="006C322C">
              <w:br/>
              <w:t xml:space="preserve"> исполнитель</w:t>
            </w:r>
            <w:proofErr w:type="gramEnd"/>
            <w:r w:rsidRPr="006C322C">
              <w:t xml:space="preserve">  </w:t>
            </w:r>
            <w:r w:rsidRPr="006C322C">
              <w:br/>
              <w:t xml:space="preserve">  (заместитель руководителя ОИВ/ФИО)</w:t>
            </w:r>
          </w:p>
        </w:tc>
        <w:tc>
          <w:tcPr>
            <w:tcW w:w="3423" w:type="dxa"/>
            <w:vMerge w:val="restart"/>
          </w:tcPr>
          <w:p w:rsidR="006C322C" w:rsidRPr="006C322C" w:rsidRDefault="006C322C" w:rsidP="00D86578">
            <w:pPr>
              <w:pStyle w:val="ConsPlusCell"/>
              <w:jc w:val="center"/>
            </w:pPr>
            <w:r w:rsidRPr="006C322C">
              <w:t xml:space="preserve">Ожидаемый </w:t>
            </w:r>
            <w:proofErr w:type="gramStart"/>
            <w:r w:rsidRPr="006C322C">
              <w:t>результат  (</w:t>
            </w:r>
            <w:proofErr w:type="gramEnd"/>
            <w:r w:rsidRPr="006C322C">
              <w:t>краткое описание)</w:t>
            </w:r>
          </w:p>
        </w:tc>
        <w:tc>
          <w:tcPr>
            <w:tcW w:w="1479" w:type="dxa"/>
            <w:vMerge w:val="restart"/>
          </w:tcPr>
          <w:p w:rsidR="006C322C" w:rsidRPr="006C322C" w:rsidRDefault="006C322C" w:rsidP="00D86578">
            <w:pPr>
              <w:pStyle w:val="ConsPlusCell"/>
              <w:jc w:val="center"/>
            </w:pPr>
            <w:r w:rsidRPr="006C322C">
              <w:t xml:space="preserve">Срок    </w:t>
            </w:r>
            <w:r w:rsidRPr="006C322C">
              <w:br/>
              <w:t>реализации</w:t>
            </w:r>
            <w:proofErr w:type="gramStart"/>
            <w:r w:rsidRPr="006C322C">
              <w:t xml:space="preserve"> </w:t>
            </w:r>
            <w:r w:rsidRPr="006C322C">
              <w:br/>
              <w:t xml:space="preserve">  (</w:t>
            </w:r>
            <w:proofErr w:type="gramEnd"/>
            <w:r w:rsidRPr="006C322C">
              <w:t>дата)</w:t>
            </w:r>
          </w:p>
        </w:tc>
        <w:tc>
          <w:tcPr>
            <w:tcW w:w="4919" w:type="dxa"/>
            <w:gridSpan w:val="4"/>
          </w:tcPr>
          <w:p w:rsidR="006C322C" w:rsidRPr="006C322C" w:rsidRDefault="006C322C" w:rsidP="00D86578">
            <w:pPr>
              <w:spacing w:after="0" w:line="240" w:lineRule="auto"/>
              <w:jc w:val="center"/>
              <w:rPr>
                <w:rFonts w:ascii="Times New Roman" w:hAnsi="Times New Roman" w:cs="Times New Roman"/>
                <w:lang w:eastAsia="en-US"/>
              </w:rPr>
            </w:pPr>
            <w:r w:rsidRPr="006C322C">
              <w:rPr>
                <w:rFonts w:ascii="Times New Roman" w:hAnsi="Times New Roman" w:cs="Times New Roman"/>
              </w:rPr>
              <w:t>Объем расходов</w:t>
            </w:r>
          </w:p>
        </w:tc>
      </w:tr>
      <w:tr w:rsidR="006C322C" w:rsidRPr="006C322C" w:rsidTr="006C322C">
        <w:tc>
          <w:tcPr>
            <w:tcW w:w="644" w:type="dxa"/>
            <w:vMerge/>
            <w:vAlign w:val="center"/>
          </w:tcPr>
          <w:p w:rsidR="006C322C" w:rsidRPr="006C322C" w:rsidRDefault="006C322C" w:rsidP="00D86578">
            <w:pPr>
              <w:spacing w:after="0" w:line="240" w:lineRule="auto"/>
              <w:rPr>
                <w:rFonts w:ascii="Times New Roman" w:hAnsi="Times New Roman" w:cs="Times New Roman"/>
              </w:rPr>
            </w:pPr>
          </w:p>
        </w:tc>
        <w:tc>
          <w:tcPr>
            <w:tcW w:w="3128" w:type="dxa"/>
            <w:vMerge/>
            <w:vAlign w:val="center"/>
          </w:tcPr>
          <w:p w:rsidR="006C322C" w:rsidRPr="006C322C" w:rsidRDefault="006C322C" w:rsidP="00D86578">
            <w:pPr>
              <w:spacing w:after="0" w:line="240" w:lineRule="auto"/>
              <w:rPr>
                <w:rFonts w:ascii="Times New Roman" w:hAnsi="Times New Roman" w:cs="Times New Roman"/>
              </w:rPr>
            </w:pPr>
          </w:p>
        </w:tc>
        <w:tc>
          <w:tcPr>
            <w:tcW w:w="1998" w:type="dxa"/>
            <w:vMerge/>
            <w:vAlign w:val="center"/>
          </w:tcPr>
          <w:p w:rsidR="006C322C" w:rsidRPr="006C322C" w:rsidRDefault="006C322C" w:rsidP="00D86578">
            <w:pPr>
              <w:spacing w:after="0" w:line="240" w:lineRule="auto"/>
              <w:rPr>
                <w:rFonts w:ascii="Times New Roman" w:hAnsi="Times New Roman" w:cs="Times New Roman"/>
              </w:rPr>
            </w:pPr>
          </w:p>
        </w:tc>
        <w:tc>
          <w:tcPr>
            <w:tcW w:w="3423" w:type="dxa"/>
            <w:vMerge/>
            <w:vAlign w:val="center"/>
          </w:tcPr>
          <w:p w:rsidR="006C322C" w:rsidRPr="006C322C" w:rsidRDefault="006C322C" w:rsidP="00D86578">
            <w:pPr>
              <w:spacing w:after="0" w:line="240" w:lineRule="auto"/>
              <w:rPr>
                <w:rFonts w:ascii="Times New Roman" w:hAnsi="Times New Roman" w:cs="Times New Roman"/>
              </w:rPr>
            </w:pPr>
          </w:p>
        </w:tc>
        <w:tc>
          <w:tcPr>
            <w:tcW w:w="1479" w:type="dxa"/>
            <w:vMerge/>
            <w:vAlign w:val="center"/>
          </w:tcPr>
          <w:p w:rsidR="006C322C" w:rsidRPr="006C322C" w:rsidRDefault="006C322C" w:rsidP="00D86578">
            <w:pPr>
              <w:spacing w:after="0" w:line="240" w:lineRule="auto"/>
              <w:rPr>
                <w:rFonts w:ascii="Times New Roman" w:hAnsi="Times New Roman" w:cs="Times New Roman"/>
              </w:rPr>
            </w:pPr>
          </w:p>
        </w:tc>
        <w:tc>
          <w:tcPr>
            <w:tcW w:w="1375" w:type="dxa"/>
          </w:tcPr>
          <w:p w:rsidR="006C322C" w:rsidRPr="006C322C" w:rsidRDefault="006C322C" w:rsidP="00D86578">
            <w:pPr>
              <w:pStyle w:val="ConsPlusCell"/>
              <w:jc w:val="center"/>
            </w:pPr>
            <w:r w:rsidRPr="006C322C">
              <w:t>всего</w:t>
            </w:r>
          </w:p>
        </w:tc>
        <w:tc>
          <w:tcPr>
            <w:tcW w:w="1207" w:type="dxa"/>
          </w:tcPr>
          <w:p w:rsidR="006C322C" w:rsidRPr="006C322C" w:rsidRDefault="006C322C" w:rsidP="00D86578">
            <w:pPr>
              <w:pStyle w:val="ConsPlusCell"/>
              <w:jc w:val="center"/>
            </w:pPr>
            <w:r w:rsidRPr="006C322C">
              <w:t>областной</w:t>
            </w:r>
            <w:r w:rsidRPr="006C322C">
              <w:br/>
              <w:t xml:space="preserve">   бюджет</w:t>
            </w:r>
          </w:p>
        </w:tc>
        <w:tc>
          <w:tcPr>
            <w:tcW w:w="1082" w:type="dxa"/>
          </w:tcPr>
          <w:p w:rsidR="006C322C" w:rsidRPr="006C322C" w:rsidRDefault="006C322C" w:rsidP="00D86578">
            <w:pPr>
              <w:pStyle w:val="ConsPlusCell"/>
              <w:jc w:val="center"/>
            </w:pPr>
            <w:r w:rsidRPr="006C322C">
              <w:t>местный бюджет</w:t>
            </w:r>
          </w:p>
        </w:tc>
        <w:tc>
          <w:tcPr>
            <w:tcW w:w="1255" w:type="dxa"/>
          </w:tcPr>
          <w:p w:rsidR="006C322C" w:rsidRPr="006C322C" w:rsidRDefault="006C322C" w:rsidP="00D86578">
            <w:pPr>
              <w:pStyle w:val="ConsPlusCell"/>
              <w:jc w:val="center"/>
            </w:pPr>
            <w:r w:rsidRPr="006C322C">
              <w:t>внебюджетные</w:t>
            </w:r>
            <w:r w:rsidRPr="006C322C">
              <w:br/>
              <w:t>источники</w:t>
            </w:r>
          </w:p>
        </w:tc>
      </w:tr>
      <w:tr w:rsidR="006C322C" w:rsidRPr="006C322C" w:rsidTr="006C322C">
        <w:tc>
          <w:tcPr>
            <w:tcW w:w="644" w:type="dxa"/>
          </w:tcPr>
          <w:p w:rsidR="006C322C" w:rsidRPr="006C322C" w:rsidRDefault="006C322C" w:rsidP="00D86578">
            <w:pPr>
              <w:pStyle w:val="ConsPlusCell"/>
              <w:jc w:val="center"/>
            </w:pPr>
            <w:r w:rsidRPr="006C322C">
              <w:t>1</w:t>
            </w:r>
          </w:p>
        </w:tc>
        <w:tc>
          <w:tcPr>
            <w:tcW w:w="3128" w:type="dxa"/>
          </w:tcPr>
          <w:p w:rsidR="006C322C" w:rsidRPr="006C322C" w:rsidRDefault="006C322C" w:rsidP="00D86578">
            <w:pPr>
              <w:pStyle w:val="ConsPlusCell"/>
              <w:jc w:val="center"/>
            </w:pPr>
            <w:r w:rsidRPr="006C322C">
              <w:t>2</w:t>
            </w:r>
          </w:p>
        </w:tc>
        <w:tc>
          <w:tcPr>
            <w:tcW w:w="1998" w:type="dxa"/>
          </w:tcPr>
          <w:p w:rsidR="006C322C" w:rsidRPr="006C322C" w:rsidRDefault="006C322C" w:rsidP="00D86578">
            <w:pPr>
              <w:pStyle w:val="ConsPlusCell"/>
              <w:jc w:val="center"/>
            </w:pPr>
            <w:r w:rsidRPr="006C322C">
              <w:t>3</w:t>
            </w:r>
          </w:p>
        </w:tc>
        <w:tc>
          <w:tcPr>
            <w:tcW w:w="3423" w:type="dxa"/>
          </w:tcPr>
          <w:p w:rsidR="006C322C" w:rsidRPr="006C322C" w:rsidRDefault="006C322C" w:rsidP="00D86578">
            <w:pPr>
              <w:pStyle w:val="ConsPlusCell"/>
              <w:jc w:val="center"/>
            </w:pPr>
            <w:r w:rsidRPr="006C322C">
              <w:t>4</w:t>
            </w:r>
          </w:p>
        </w:tc>
        <w:tc>
          <w:tcPr>
            <w:tcW w:w="1479" w:type="dxa"/>
          </w:tcPr>
          <w:p w:rsidR="006C322C" w:rsidRPr="006C322C" w:rsidRDefault="006C322C" w:rsidP="00D86578">
            <w:pPr>
              <w:pStyle w:val="ConsPlusCell"/>
              <w:jc w:val="center"/>
            </w:pPr>
            <w:r w:rsidRPr="006C322C">
              <w:t>5</w:t>
            </w:r>
          </w:p>
        </w:tc>
        <w:tc>
          <w:tcPr>
            <w:tcW w:w="1375" w:type="dxa"/>
          </w:tcPr>
          <w:p w:rsidR="006C322C" w:rsidRPr="006C322C" w:rsidRDefault="006C322C" w:rsidP="00D86578">
            <w:pPr>
              <w:pStyle w:val="ConsPlusCell"/>
              <w:jc w:val="center"/>
            </w:pPr>
            <w:r w:rsidRPr="006C322C">
              <w:t>6</w:t>
            </w:r>
          </w:p>
        </w:tc>
        <w:tc>
          <w:tcPr>
            <w:tcW w:w="1207" w:type="dxa"/>
          </w:tcPr>
          <w:p w:rsidR="006C322C" w:rsidRPr="006C322C" w:rsidRDefault="006C322C" w:rsidP="00D86578">
            <w:pPr>
              <w:pStyle w:val="ConsPlusCell"/>
              <w:jc w:val="center"/>
            </w:pPr>
            <w:r w:rsidRPr="006C322C">
              <w:t>7</w:t>
            </w:r>
          </w:p>
        </w:tc>
        <w:tc>
          <w:tcPr>
            <w:tcW w:w="1082" w:type="dxa"/>
          </w:tcPr>
          <w:p w:rsidR="006C322C" w:rsidRPr="006C322C" w:rsidRDefault="006C322C" w:rsidP="00D86578">
            <w:pPr>
              <w:pStyle w:val="ConsPlusCell"/>
              <w:jc w:val="center"/>
            </w:pPr>
            <w:r w:rsidRPr="006C322C">
              <w:t>9</w:t>
            </w:r>
          </w:p>
        </w:tc>
        <w:tc>
          <w:tcPr>
            <w:tcW w:w="1255" w:type="dxa"/>
          </w:tcPr>
          <w:p w:rsidR="006C322C" w:rsidRPr="006C322C" w:rsidRDefault="006C322C" w:rsidP="00D86578">
            <w:pPr>
              <w:pStyle w:val="ConsPlusCell"/>
              <w:jc w:val="center"/>
            </w:pPr>
            <w:r w:rsidRPr="006C322C">
              <w:t>10</w:t>
            </w:r>
          </w:p>
        </w:tc>
      </w:tr>
      <w:tr w:rsidR="006C322C" w:rsidRPr="006C322C" w:rsidTr="006C322C">
        <w:tc>
          <w:tcPr>
            <w:tcW w:w="644" w:type="dxa"/>
          </w:tcPr>
          <w:p w:rsidR="006C322C" w:rsidRPr="006C322C" w:rsidRDefault="006C322C" w:rsidP="00D86578">
            <w:pPr>
              <w:pStyle w:val="ConsPlusCell"/>
              <w:jc w:val="center"/>
            </w:pPr>
            <w:r w:rsidRPr="006C322C">
              <w:t>1.</w:t>
            </w:r>
          </w:p>
        </w:tc>
        <w:tc>
          <w:tcPr>
            <w:tcW w:w="3128" w:type="dxa"/>
          </w:tcPr>
          <w:p w:rsidR="006C322C" w:rsidRPr="006C322C" w:rsidRDefault="006C322C" w:rsidP="00D86578">
            <w:pPr>
              <w:pStyle w:val="ConsPlusCell"/>
              <w:jc w:val="center"/>
            </w:pPr>
            <w:r w:rsidRPr="006C322C">
              <w:t xml:space="preserve">Подпрограмма1 </w:t>
            </w:r>
            <w:r w:rsidRPr="006C322C">
              <w:rPr>
                <w:b/>
                <w:kern w:val="2"/>
              </w:rPr>
              <w:t>«Развитие культурно- досуговой деятельности»</w:t>
            </w:r>
          </w:p>
        </w:tc>
        <w:tc>
          <w:tcPr>
            <w:tcW w:w="1998" w:type="dxa"/>
          </w:tcPr>
          <w:p w:rsidR="006C322C" w:rsidRPr="006C322C" w:rsidRDefault="006C322C" w:rsidP="00D86578">
            <w:pPr>
              <w:pStyle w:val="ConsPlusCell"/>
              <w:jc w:val="center"/>
            </w:pPr>
            <w:r w:rsidRPr="006C322C">
              <w:t>МБУК «БСДК» Бударина Н.В.</w:t>
            </w:r>
          </w:p>
        </w:tc>
        <w:tc>
          <w:tcPr>
            <w:tcW w:w="3423" w:type="dxa"/>
          </w:tcPr>
          <w:p w:rsidR="006C322C" w:rsidRPr="006C322C" w:rsidRDefault="006C322C" w:rsidP="00D86578">
            <w:pPr>
              <w:pStyle w:val="ConsPlusCell"/>
              <w:jc w:val="center"/>
            </w:pPr>
            <w:r w:rsidRPr="006C322C">
              <w:rPr>
                <w:kern w:val="2"/>
              </w:rPr>
              <w:t>создание усло</w:t>
            </w:r>
            <w:r w:rsidRPr="006C322C">
              <w:rPr>
                <w:kern w:val="2"/>
              </w:rPr>
              <w:softHyphen/>
              <w:t>вий для удовле</w:t>
            </w:r>
            <w:r w:rsidRPr="006C322C">
              <w:rPr>
                <w:kern w:val="2"/>
              </w:rPr>
              <w:softHyphen/>
              <w:t>творения по</w:t>
            </w:r>
            <w:r w:rsidRPr="006C322C">
              <w:rPr>
                <w:kern w:val="2"/>
              </w:rPr>
              <w:softHyphen/>
              <w:t>требностей насе</w:t>
            </w:r>
            <w:r w:rsidRPr="006C322C">
              <w:rPr>
                <w:kern w:val="2"/>
              </w:rPr>
              <w:softHyphen/>
              <w:t>ления в куль</w:t>
            </w:r>
            <w:r w:rsidRPr="006C322C">
              <w:rPr>
                <w:kern w:val="2"/>
              </w:rPr>
              <w:softHyphen/>
              <w:t>турно – досуговой деятельности, расширение воз</w:t>
            </w:r>
            <w:r w:rsidRPr="006C322C">
              <w:rPr>
                <w:kern w:val="2"/>
              </w:rPr>
              <w:softHyphen/>
              <w:t xml:space="preserve">можностей для духовного </w:t>
            </w:r>
            <w:proofErr w:type="gramStart"/>
            <w:r w:rsidRPr="006C322C">
              <w:rPr>
                <w:kern w:val="2"/>
              </w:rPr>
              <w:t>разви</w:t>
            </w:r>
            <w:r w:rsidRPr="006C322C">
              <w:rPr>
                <w:kern w:val="2"/>
              </w:rPr>
              <w:softHyphen/>
              <w:t>тия;  повышение</w:t>
            </w:r>
            <w:proofErr w:type="gramEnd"/>
            <w:r w:rsidRPr="006C322C">
              <w:rPr>
                <w:kern w:val="2"/>
              </w:rPr>
              <w:t xml:space="preserve"> творческого по</w:t>
            </w:r>
            <w:r w:rsidRPr="006C322C">
              <w:rPr>
                <w:kern w:val="2"/>
              </w:rPr>
              <w:softHyphen/>
              <w:t>тенциала само</w:t>
            </w:r>
            <w:r w:rsidRPr="006C322C">
              <w:rPr>
                <w:kern w:val="2"/>
              </w:rPr>
              <w:softHyphen/>
              <w:t>деятельных кол</w:t>
            </w:r>
            <w:r w:rsidRPr="006C322C">
              <w:rPr>
                <w:kern w:val="2"/>
              </w:rPr>
              <w:softHyphen/>
              <w:t>лективов народ</w:t>
            </w:r>
            <w:r w:rsidRPr="006C322C">
              <w:rPr>
                <w:kern w:val="2"/>
              </w:rPr>
              <w:softHyphen/>
              <w:t>ного творчества</w:t>
            </w:r>
          </w:p>
        </w:tc>
        <w:tc>
          <w:tcPr>
            <w:tcW w:w="1479" w:type="dxa"/>
          </w:tcPr>
          <w:p w:rsidR="006C322C" w:rsidRPr="006C322C" w:rsidRDefault="006C322C" w:rsidP="00D86578">
            <w:pPr>
              <w:pStyle w:val="ConsPlusCell"/>
              <w:jc w:val="center"/>
            </w:pPr>
            <w:r w:rsidRPr="006C322C">
              <w:t>х</w:t>
            </w:r>
          </w:p>
        </w:tc>
        <w:tc>
          <w:tcPr>
            <w:tcW w:w="1375" w:type="dxa"/>
          </w:tcPr>
          <w:p w:rsidR="006C322C" w:rsidRPr="006C322C" w:rsidRDefault="006C322C" w:rsidP="00D86578">
            <w:pPr>
              <w:pStyle w:val="ConsPlusCell"/>
              <w:jc w:val="center"/>
              <w:rPr>
                <w:b/>
              </w:rPr>
            </w:pPr>
            <w:r w:rsidRPr="006C322C">
              <w:rPr>
                <w:b/>
              </w:rPr>
              <w:t>3064,1</w:t>
            </w:r>
          </w:p>
        </w:tc>
        <w:tc>
          <w:tcPr>
            <w:tcW w:w="1207" w:type="dxa"/>
          </w:tcPr>
          <w:p w:rsidR="006C322C" w:rsidRPr="006C322C" w:rsidRDefault="006C322C" w:rsidP="00D86578">
            <w:pPr>
              <w:pStyle w:val="ConsPlusCell"/>
              <w:jc w:val="center"/>
              <w:rPr>
                <w:b/>
              </w:rPr>
            </w:pPr>
            <w:r w:rsidRPr="006C322C">
              <w:rPr>
                <w:b/>
              </w:rPr>
              <w:t>59,3</w:t>
            </w:r>
          </w:p>
        </w:tc>
        <w:tc>
          <w:tcPr>
            <w:tcW w:w="1082" w:type="dxa"/>
          </w:tcPr>
          <w:p w:rsidR="006C322C" w:rsidRPr="006C322C" w:rsidRDefault="006C322C" w:rsidP="00D86578">
            <w:pPr>
              <w:pStyle w:val="ConsPlusCell"/>
              <w:jc w:val="center"/>
              <w:rPr>
                <w:b/>
              </w:rPr>
            </w:pPr>
            <w:r w:rsidRPr="006C322C">
              <w:rPr>
                <w:b/>
              </w:rPr>
              <w:t>2972,7</w:t>
            </w:r>
          </w:p>
        </w:tc>
        <w:tc>
          <w:tcPr>
            <w:tcW w:w="1255" w:type="dxa"/>
          </w:tcPr>
          <w:p w:rsidR="006C322C" w:rsidRPr="006C322C" w:rsidRDefault="006C322C" w:rsidP="00D86578">
            <w:pPr>
              <w:pStyle w:val="ConsPlusCell"/>
              <w:jc w:val="center"/>
              <w:rPr>
                <w:b/>
              </w:rPr>
            </w:pPr>
            <w:r w:rsidRPr="006C322C">
              <w:rPr>
                <w:b/>
              </w:rPr>
              <w:t>32,1</w:t>
            </w:r>
          </w:p>
        </w:tc>
      </w:tr>
      <w:tr w:rsidR="006C322C" w:rsidRPr="006C322C" w:rsidTr="006C322C">
        <w:trPr>
          <w:trHeight w:val="1967"/>
        </w:trPr>
        <w:tc>
          <w:tcPr>
            <w:tcW w:w="644" w:type="dxa"/>
          </w:tcPr>
          <w:p w:rsidR="006C322C" w:rsidRPr="006C322C" w:rsidRDefault="006C322C" w:rsidP="00D86578">
            <w:pPr>
              <w:pStyle w:val="ConsPlusCell"/>
            </w:pPr>
            <w:r w:rsidRPr="006C322C">
              <w:t>1.1.</w:t>
            </w:r>
          </w:p>
        </w:tc>
        <w:tc>
          <w:tcPr>
            <w:tcW w:w="3128" w:type="dxa"/>
          </w:tcPr>
          <w:p w:rsidR="006C322C" w:rsidRPr="006C322C" w:rsidRDefault="006C322C" w:rsidP="00D86578">
            <w:pPr>
              <w:pStyle w:val="ConsPlusCell"/>
              <w:rPr>
                <w:b/>
              </w:rPr>
            </w:pPr>
            <w:proofErr w:type="gramStart"/>
            <w:r w:rsidRPr="006C322C">
              <w:rPr>
                <w:b/>
              </w:rPr>
              <w:t>Основное  мероприятие</w:t>
            </w:r>
            <w:proofErr w:type="gramEnd"/>
            <w:r w:rsidRPr="006C322C">
              <w:rPr>
                <w:b/>
              </w:rPr>
              <w:t xml:space="preserve"> </w:t>
            </w:r>
          </w:p>
          <w:p w:rsidR="006C322C" w:rsidRPr="006C322C" w:rsidRDefault="006C322C" w:rsidP="00D86578">
            <w:pPr>
              <w:pStyle w:val="ConsPlusCell"/>
            </w:pPr>
            <w:r w:rsidRPr="006C322C">
              <w:rPr>
                <w:kern w:val="2"/>
              </w:rPr>
              <w:t>Расходы на обеспечение деятельности (оказание услуг) муниципальных учреждений культуры Быстрогорского сельского поселения</w:t>
            </w:r>
          </w:p>
        </w:tc>
        <w:tc>
          <w:tcPr>
            <w:tcW w:w="1998" w:type="dxa"/>
          </w:tcPr>
          <w:p w:rsidR="006C322C" w:rsidRPr="006C322C" w:rsidRDefault="006C322C" w:rsidP="00D86578">
            <w:pPr>
              <w:pStyle w:val="ConsPlusCell"/>
            </w:pPr>
            <w:r w:rsidRPr="006C322C">
              <w:t>МБУК «БСДК» Бударина Н.В.</w:t>
            </w:r>
          </w:p>
        </w:tc>
        <w:tc>
          <w:tcPr>
            <w:tcW w:w="3423" w:type="dxa"/>
            <w:vMerge w:val="restart"/>
          </w:tcPr>
          <w:p w:rsidR="006C322C" w:rsidRPr="006C322C" w:rsidRDefault="006C322C" w:rsidP="00D86578">
            <w:pPr>
              <w:autoSpaceDE w:val="0"/>
              <w:autoSpaceDN w:val="0"/>
              <w:adjustRightInd w:val="0"/>
              <w:spacing w:after="0" w:line="240" w:lineRule="auto"/>
              <w:rPr>
                <w:rFonts w:ascii="Times New Roman" w:hAnsi="Times New Roman" w:cs="Times New Roman"/>
              </w:rPr>
            </w:pPr>
            <w:r w:rsidRPr="006C322C">
              <w:rPr>
                <w:rFonts w:ascii="Times New Roman" w:hAnsi="Times New Roman" w:cs="Times New Roman"/>
                <w:kern w:val="2"/>
              </w:rPr>
              <w:t xml:space="preserve">Развитие культурно-досуговой деятельности, обеспечение сохранности зданий учреждений культуры; создание безопасных и благоприятных условий нахождения граждан в учреждениях культуры; </w:t>
            </w:r>
            <w:r w:rsidRPr="006C322C">
              <w:rPr>
                <w:rFonts w:ascii="Times New Roman" w:hAnsi="Times New Roman" w:cs="Times New Roman"/>
                <w:kern w:val="2"/>
              </w:rPr>
              <w:lastRenderedPageBreak/>
              <w:t>улучшение технического состояния зданий учреждений культуры; обеспечение пожарной безопасности зданий учреждений культуры</w:t>
            </w:r>
          </w:p>
        </w:tc>
        <w:tc>
          <w:tcPr>
            <w:tcW w:w="1479" w:type="dxa"/>
          </w:tcPr>
          <w:p w:rsidR="006C322C" w:rsidRPr="006C322C" w:rsidRDefault="006C322C" w:rsidP="00D86578">
            <w:pPr>
              <w:pStyle w:val="ConsPlusCell"/>
              <w:jc w:val="center"/>
            </w:pPr>
            <w:r w:rsidRPr="006C322C">
              <w:lastRenderedPageBreak/>
              <w:t>с 01.01.2016г. по 31.12.2016г.</w:t>
            </w:r>
          </w:p>
        </w:tc>
        <w:tc>
          <w:tcPr>
            <w:tcW w:w="1375" w:type="dxa"/>
          </w:tcPr>
          <w:p w:rsidR="006C322C" w:rsidRPr="006C322C" w:rsidRDefault="006C322C" w:rsidP="00D86578">
            <w:pPr>
              <w:pStyle w:val="ConsPlusCell"/>
              <w:jc w:val="center"/>
            </w:pPr>
            <w:r w:rsidRPr="006C322C">
              <w:t>2969,6</w:t>
            </w:r>
          </w:p>
        </w:tc>
        <w:tc>
          <w:tcPr>
            <w:tcW w:w="1207" w:type="dxa"/>
          </w:tcPr>
          <w:p w:rsidR="006C322C" w:rsidRPr="006C322C" w:rsidRDefault="006C322C" w:rsidP="00D86578">
            <w:pPr>
              <w:pStyle w:val="ConsPlusCell"/>
              <w:jc w:val="center"/>
            </w:pPr>
            <w:r w:rsidRPr="006C322C">
              <w:t>-</w:t>
            </w:r>
          </w:p>
        </w:tc>
        <w:tc>
          <w:tcPr>
            <w:tcW w:w="1082" w:type="dxa"/>
          </w:tcPr>
          <w:p w:rsidR="006C322C" w:rsidRPr="006C322C" w:rsidRDefault="006C322C" w:rsidP="00D86578">
            <w:pPr>
              <w:pStyle w:val="ConsPlusCell"/>
              <w:jc w:val="center"/>
            </w:pPr>
            <w:r w:rsidRPr="006C322C">
              <w:t>2969,6</w:t>
            </w:r>
          </w:p>
        </w:tc>
        <w:tc>
          <w:tcPr>
            <w:tcW w:w="1255" w:type="dxa"/>
          </w:tcPr>
          <w:p w:rsidR="006C322C" w:rsidRPr="006C322C" w:rsidRDefault="006C322C" w:rsidP="00D86578">
            <w:pPr>
              <w:pStyle w:val="ConsPlusCell"/>
              <w:jc w:val="center"/>
            </w:pPr>
            <w:r w:rsidRPr="006C322C">
              <w:t>-</w:t>
            </w:r>
          </w:p>
        </w:tc>
      </w:tr>
      <w:tr w:rsidR="006C322C" w:rsidRPr="006C322C" w:rsidTr="006C322C">
        <w:trPr>
          <w:trHeight w:val="2180"/>
        </w:trPr>
        <w:tc>
          <w:tcPr>
            <w:tcW w:w="644" w:type="dxa"/>
            <w:vMerge w:val="restart"/>
          </w:tcPr>
          <w:p w:rsidR="006C322C" w:rsidRPr="006C322C" w:rsidRDefault="006C322C" w:rsidP="00D86578">
            <w:pPr>
              <w:pStyle w:val="ConsPlusCell"/>
            </w:pPr>
            <w:r w:rsidRPr="006C322C">
              <w:lastRenderedPageBreak/>
              <w:t>1.1.1</w:t>
            </w:r>
          </w:p>
        </w:tc>
        <w:tc>
          <w:tcPr>
            <w:tcW w:w="3128" w:type="dxa"/>
          </w:tcPr>
          <w:p w:rsidR="006C322C" w:rsidRPr="006C322C" w:rsidRDefault="006C322C" w:rsidP="00D86578">
            <w:pPr>
              <w:pStyle w:val="ConsPlusCell"/>
              <w:rPr>
                <w:b/>
              </w:rPr>
            </w:pPr>
            <w:r w:rsidRPr="006C322C">
              <w:rPr>
                <w:b/>
              </w:rPr>
              <w:t xml:space="preserve">Мероприятие </w:t>
            </w:r>
          </w:p>
          <w:p w:rsidR="006C322C" w:rsidRPr="006C322C" w:rsidRDefault="006C322C" w:rsidP="00D86578">
            <w:pPr>
              <w:pStyle w:val="ConsPlusCell"/>
            </w:pPr>
            <w:r w:rsidRPr="006C322C">
              <w:rPr>
                <w:kern w:val="2"/>
              </w:rPr>
              <w:t xml:space="preserve">финансовое обеспечение выполнения муниципального задания муниципальным бюджетным учреждением </w:t>
            </w:r>
            <w:proofErr w:type="gramStart"/>
            <w:r w:rsidRPr="006C322C">
              <w:rPr>
                <w:kern w:val="2"/>
              </w:rPr>
              <w:t>культуры  «</w:t>
            </w:r>
            <w:proofErr w:type="gramEnd"/>
            <w:r w:rsidRPr="006C322C">
              <w:rPr>
                <w:kern w:val="2"/>
              </w:rPr>
              <w:t>Быстрогорский сельский Дом культуры»</w:t>
            </w:r>
          </w:p>
        </w:tc>
        <w:tc>
          <w:tcPr>
            <w:tcW w:w="1998" w:type="dxa"/>
            <w:vMerge w:val="restart"/>
          </w:tcPr>
          <w:p w:rsidR="006C322C" w:rsidRPr="006C322C" w:rsidRDefault="006C322C" w:rsidP="00D86578">
            <w:pPr>
              <w:pStyle w:val="ConsPlusCell"/>
            </w:pPr>
            <w:r w:rsidRPr="006C322C">
              <w:t>МБУК «БСДК» Бударина Н.В.</w:t>
            </w:r>
          </w:p>
        </w:tc>
        <w:tc>
          <w:tcPr>
            <w:tcW w:w="3423" w:type="dxa"/>
            <w:vMerge/>
          </w:tcPr>
          <w:p w:rsidR="006C322C" w:rsidRPr="006C322C" w:rsidRDefault="006C322C" w:rsidP="00D86578">
            <w:pPr>
              <w:autoSpaceDE w:val="0"/>
              <w:autoSpaceDN w:val="0"/>
              <w:adjustRightInd w:val="0"/>
              <w:spacing w:after="0" w:line="240" w:lineRule="auto"/>
              <w:rPr>
                <w:rFonts w:ascii="Times New Roman" w:hAnsi="Times New Roman" w:cs="Times New Roman"/>
              </w:rPr>
            </w:pPr>
          </w:p>
        </w:tc>
        <w:tc>
          <w:tcPr>
            <w:tcW w:w="1479" w:type="dxa"/>
            <w:vMerge w:val="restart"/>
          </w:tcPr>
          <w:p w:rsidR="006C322C" w:rsidRPr="006C322C" w:rsidRDefault="006C322C" w:rsidP="00D86578">
            <w:pPr>
              <w:pStyle w:val="ConsPlusCell"/>
              <w:jc w:val="center"/>
            </w:pPr>
            <w:r w:rsidRPr="006C322C">
              <w:t>с 01.01.2016г. по 31.12.2016г.</w:t>
            </w:r>
          </w:p>
        </w:tc>
        <w:tc>
          <w:tcPr>
            <w:tcW w:w="1375" w:type="dxa"/>
          </w:tcPr>
          <w:p w:rsidR="006C322C" w:rsidRPr="006C322C" w:rsidRDefault="006C322C" w:rsidP="00D86578">
            <w:pPr>
              <w:pStyle w:val="ConsPlusCell"/>
              <w:jc w:val="center"/>
            </w:pPr>
            <w:r w:rsidRPr="006C322C">
              <w:t>2972,7</w:t>
            </w:r>
          </w:p>
        </w:tc>
        <w:tc>
          <w:tcPr>
            <w:tcW w:w="1207" w:type="dxa"/>
          </w:tcPr>
          <w:p w:rsidR="006C322C" w:rsidRPr="006C322C" w:rsidRDefault="006C322C" w:rsidP="00D86578">
            <w:pPr>
              <w:pStyle w:val="ConsPlusCell"/>
              <w:jc w:val="center"/>
            </w:pPr>
            <w:r w:rsidRPr="006C322C">
              <w:t>-</w:t>
            </w:r>
          </w:p>
        </w:tc>
        <w:tc>
          <w:tcPr>
            <w:tcW w:w="1082" w:type="dxa"/>
          </w:tcPr>
          <w:p w:rsidR="006C322C" w:rsidRPr="006C322C" w:rsidRDefault="006C322C" w:rsidP="00D86578">
            <w:pPr>
              <w:pStyle w:val="ConsPlusCell"/>
              <w:jc w:val="center"/>
            </w:pPr>
            <w:r w:rsidRPr="006C322C">
              <w:t>2972,7</w:t>
            </w:r>
          </w:p>
        </w:tc>
        <w:tc>
          <w:tcPr>
            <w:tcW w:w="1255" w:type="dxa"/>
          </w:tcPr>
          <w:p w:rsidR="006C322C" w:rsidRPr="006C322C" w:rsidRDefault="006C322C" w:rsidP="00D86578">
            <w:pPr>
              <w:pStyle w:val="ConsPlusCell"/>
              <w:jc w:val="center"/>
            </w:pPr>
            <w:r w:rsidRPr="006C322C">
              <w:t>-</w:t>
            </w:r>
          </w:p>
        </w:tc>
      </w:tr>
      <w:tr w:rsidR="006C322C" w:rsidRPr="006C322C" w:rsidTr="006C322C">
        <w:trPr>
          <w:trHeight w:val="300"/>
        </w:trPr>
        <w:tc>
          <w:tcPr>
            <w:tcW w:w="644" w:type="dxa"/>
            <w:vMerge/>
          </w:tcPr>
          <w:p w:rsidR="006C322C" w:rsidRPr="006C322C" w:rsidRDefault="006C322C" w:rsidP="00D86578">
            <w:pPr>
              <w:pStyle w:val="ConsPlusCell"/>
            </w:pPr>
          </w:p>
        </w:tc>
        <w:tc>
          <w:tcPr>
            <w:tcW w:w="3128" w:type="dxa"/>
          </w:tcPr>
          <w:p w:rsidR="006C322C" w:rsidRPr="006C322C" w:rsidRDefault="006C322C" w:rsidP="00D86578">
            <w:pPr>
              <w:pStyle w:val="ConsPlusCell"/>
            </w:pPr>
            <w:r w:rsidRPr="006C322C">
              <w:t>в т.ч.: на повышение размеров должностных окладов работников учреждений культуры</w:t>
            </w:r>
          </w:p>
        </w:tc>
        <w:tc>
          <w:tcPr>
            <w:tcW w:w="1998" w:type="dxa"/>
            <w:vMerge/>
          </w:tcPr>
          <w:p w:rsidR="006C322C" w:rsidRPr="006C322C" w:rsidRDefault="006C322C" w:rsidP="00D86578">
            <w:pPr>
              <w:pStyle w:val="ConsPlusCell"/>
            </w:pPr>
          </w:p>
        </w:tc>
        <w:tc>
          <w:tcPr>
            <w:tcW w:w="3423" w:type="dxa"/>
            <w:vMerge/>
          </w:tcPr>
          <w:p w:rsidR="006C322C" w:rsidRPr="006C322C" w:rsidRDefault="006C322C" w:rsidP="00D86578">
            <w:pPr>
              <w:autoSpaceDE w:val="0"/>
              <w:autoSpaceDN w:val="0"/>
              <w:adjustRightInd w:val="0"/>
              <w:rPr>
                <w:rFonts w:ascii="Times New Roman" w:hAnsi="Times New Roman" w:cs="Times New Roman"/>
              </w:rPr>
            </w:pPr>
          </w:p>
        </w:tc>
        <w:tc>
          <w:tcPr>
            <w:tcW w:w="1479" w:type="dxa"/>
            <w:vMerge/>
          </w:tcPr>
          <w:p w:rsidR="006C322C" w:rsidRPr="006C322C" w:rsidRDefault="006C322C" w:rsidP="00D86578">
            <w:pPr>
              <w:pStyle w:val="ConsPlusCell"/>
              <w:jc w:val="center"/>
            </w:pPr>
          </w:p>
        </w:tc>
        <w:tc>
          <w:tcPr>
            <w:tcW w:w="1375" w:type="dxa"/>
          </w:tcPr>
          <w:p w:rsidR="006C322C" w:rsidRPr="006C322C" w:rsidRDefault="006C322C" w:rsidP="00D86578">
            <w:pPr>
              <w:pStyle w:val="ConsPlusCell"/>
              <w:jc w:val="center"/>
            </w:pPr>
            <w:r w:rsidRPr="006C322C">
              <w:t>64,2</w:t>
            </w:r>
          </w:p>
        </w:tc>
        <w:tc>
          <w:tcPr>
            <w:tcW w:w="1207" w:type="dxa"/>
          </w:tcPr>
          <w:p w:rsidR="006C322C" w:rsidRPr="006C322C" w:rsidRDefault="006C322C" w:rsidP="00D86578">
            <w:pPr>
              <w:pStyle w:val="ConsPlusCell"/>
              <w:jc w:val="center"/>
            </w:pPr>
            <w:r w:rsidRPr="006C322C">
              <w:t>-</w:t>
            </w:r>
          </w:p>
        </w:tc>
        <w:tc>
          <w:tcPr>
            <w:tcW w:w="1082" w:type="dxa"/>
          </w:tcPr>
          <w:p w:rsidR="006C322C" w:rsidRPr="006C322C" w:rsidRDefault="006C322C" w:rsidP="00D86578">
            <w:pPr>
              <w:pStyle w:val="ConsPlusCell"/>
              <w:jc w:val="center"/>
            </w:pPr>
            <w:r w:rsidRPr="006C322C">
              <w:t>64,2</w:t>
            </w:r>
          </w:p>
        </w:tc>
        <w:tc>
          <w:tcPr>
            <w:tcW w:w="1255" w:type="dxa"/>
          </w:tcPr>
          <w:p w:rsidR="006C322C" w:rsidRPr="006C322C" w:rsidRDefault="006C322C" w:rsidP="00D86578">
            <w:pPr>
              <w:pStyle w:val="ConsPlusCell"/>
              <w:jc w:val="center"/>
            </w:pPr>
            <w:r w:rsidRPr="006C322C">
              <w:t>-</w:t>
            </w:r>
          </w:p>
        </w:tc>
      </w:tr>
      <w:tr w:rsidR="006C322C" w:rsidRPr="006C322C" w:rsidTr="006C322C">
        <w:trPr>
          <w:trHeight w:val="300"/>
        </w:trPr>
        <w:tc>
          <w:tcPr>
            <w:tcW w:w="644" w:type="dxa"/>
          </w:tcPr>
          <w:p w:rsidR="006C322C" w:rsidRPr="006C322C" w:rsidRDefault="006C322C" w:rsidP="00D86578">
            <w:pPr>
              <w:pStyle w:val="ConsPlusCell"/>
            </w:pPr>
            <w:r w:rsidRPr="006C322C">
              <w:t>1.1.</w:t>
            </w:r>
          </w:p>
        </w:tc>
        <w:tc>
          <w:tcPr>
            <w:tcW w:w="3128" w:type="dxa"/>
          </w:tcPr>
          <w:p w:rsidR="006C322C" w:rsidRPr="006C322C" w:rsidRDefault="006C322C" w:rsidP="00D86578">
            <w:pPr>
              <w:pStyle w:val="ConsPlusCell"/>
            </w:pPr>
            <w:r w:rsidRPr="006C322C">
              <w:t>Контрольное событие программы</w:t>
            </w:r>
          </w:p>
        </w:tc>
        <w:tc>
          <w:tcPr>
            <w:tcW w:w="1998" w:type="dxa"/>
          </w:tcPr>
          <w:p w:rsidR="006C322C" w:rsidRPr="006C322C" w:rsidRDefault="006C322C" w:rsidP="00D86578">
            <w:pPr>
              <w:pStyle w:val="ConsPlusCell"/>
            </w:pPr>
            <w:r w:rsidRPr="006C322C">
              <w:t>МБУК «БСДК» Бударина Н.В.</w:t>
            </w:r>
          </w:p>
        </w:tc>
        <w:tc>
          <w:tcPr>
            <w:tcW w:w="3423" w:type="dxa"/>
          </w:tcPr>
          <w:p w:rsidR="006C322C" w:rsidRPr="006C322C" w:rsidRDefault="006C322C" w:rsidP="00D86578">
            <w:pPr>
              <w:pStyle w:val="ConsPlusCell"/>
              <w:jc w:val="center"/>
            </w:pPr>
            <w:r w:rsidRPr="006C322C">
              <w:t>выполнение программных мероприятий</w:t>
            </w:r>
          </w:p>
        </w:tc>
        <w:tc>
          <w:tcPr>
            <w:tcW w:w="1479" w:type="dxa"/>
          </w:tcPr>
          <w:p w:rsidR="006C322C" w:rsidRPr="006C322C" w:rsidRDefault="006C322C" w:rsidP="00D86578">
            <w:pPr>
              <w:pStyle w:val="ConsPlusCell"/>
              <w:jc w:val="center"/>
            </w:pPr>
            <w:r w:rsidRPr="006C322C">
              <w:t>31.12.2016г</w:t>
            </w:r>
          </w:p>
        </w:tc>
        <w:tc>
          <w:tcPr>
            <w:tcW w:w="1375" w:type="dxa"/>
          </w:tcPr>
          <w:p w:rsidR="006C322C" w:rsidRPr="006C322C" w:rsidRDefault="006C322C" w:rsidP="00D86578">
            <w:pPr>
              <w:pStyle w:val="ConsPlusCell"/>
              <w:jc w:val="center"/>
            </w:pPr>
            <w:r w:rsidRPr="006C322C">
              <w:t>х</w:t>
            </w:r>
          </w:p>
        </w:tc>
        <w:tc>
          <w:tcPr>
            <w:tcW w:w="1207" w:type="dxa"/>
          </w:tcPr>
          <w:p w:rsidR="006C322C" w:rsidRPr="006C322C" w:rsidRDefault="006C322C" w:rsidP="00D86578">
            <w:pPr>
              <w:pStyle w:val="ConsPlusCell"/>
              <w:jc w:val="center"/>
            </w:pPr>
            <w:r w:rsidRPr="006C322C">
              <w:t>х</w:t>
            </w:r>
          </w:p>
        </w:tc>
        <w:tc>
          <w:tcPr>
            <w:tcW w:w="1082" w:type="dxa"/>
          </w:tcPr>
          <w:p w:rsidR="006C322C" w:rsidRPr="006C322C" w:rsidRDefault="006C322C" w:rsidP="00D86578">
            <w:pPr>
              <w:pStyle w:val="ConsPlusCell"/>
              <w:jc w:val="center"/>
            </w:pPr>
            <w:r w:rsidRPr="006C322C">
              <w:t>х</w:t>
            </w:r>
          </w:p>
        </w:tc>
        <w:tc>
          <w:tcPr>
            <w:tcW w:w="1255" w:type="dxa"/>
          </w:tcPr>
          <w:p w:rsidR="006C322C" w:rsidRPr="006C322C" w:rsidRDefault="006C322C" w:rsidP="00D86578">
            <w:pPr>
              <w:pStyle w:val="ConsPlusCell"/>
              <w:jc w:val="center"/>
            </w:pPr>
            <w:r w:rsidRPr="006C322C">
              <w:t>х</w:t>
            </w:r>
          </w:p>
        </w:tc>
      </w:tr>
      <w:tr w:rsidR="006C322C" w:rsidRPr="006C322C" w:rsidTr="006C322C">
        <w:tc>
          <w:tcPr>
            <w:tcW w:w="644" w:type="dxa"/>
          </w:tcPr>
          <w:p w:rsidR="006C322C" w:rsidRPr="006C322C" w:rsidRDefault="006C322C" w:rsidP="00D86578">
            <w:pPr>
              <w:pStyle w:val="ConsPlusCell"/>
            </w:pPr>
            <w:r w:rsidRPr="006C322C">
              <w:t>1.2</w:t>
            </w:r>
          </w:p>
        </w:tc>
        <w:tc>
          <w:tcPr>
            <w:tcW w:w="3128" w:type="dxa"/>
          </w:tcPr>
          <w:p w:rsidR="006C322C" w:rsidRPr="006C322C" w:rsidRDefault="006C322C" w:rsidP="00D86578">
            <w:pPr>
              <w:pStyle w:val="ConsPlusCell"/>
              <w:rPr>
                <w:b/>
              </w:rPr>
            </w:pPr>
            <w:r w:rsidRPr="006C322C">
              <w:rPr>
                <w:b/>
              </w:rPr>
              <w:t xml:space="preserve">Основное Мероприятие    </w:t>
            </w:r>
          </w:p>
          <w:p w:rsidR="006C322C" w:rsidRPr="006C322C" w:rsidRDefault="006C322C" w:rsidP="00D86578">
            <w:pPr>
              <w:pStyle w:val="ConsPlusCell"/>
            </w:pPr>
            <w:r w:rsidRPr="006C322C">
              <w:rPr>
                <w:kern w:val="2"/>
              </w:rPr>
              <w:t>Расходы за счет средств полученных доходов от предпринимательской и иной приносящей доход деятельности для обеспечения деятельности МБУК «БСДК»</w:t>
            </w:r>
          </w:p>
        </w:tc>
        <w:tc>
          <w:tcPr>
            <w:tcW w:w="1998" w:type="dxa"/>
          </w:tcPr>
          <w:p w:rsidR="006C322C" w:rsidRPr="006C322C" w:rsidRDefault="006C322C" w:rsidP="00D86578">
            <w:pPr>
              <w:pStyle w:val="ConsPlusCell"/>
            </w:pPr>
            <w:r w:rsidRPr="006C322C">
              <w:t>МБУК «БСДК» Бударина Н.В.</w:t>
            </w:r>
          </w:p>
        </w:tc>
        <w:tc>
          <w:tcPr>
            <w:tcW w:w="3423" w:type="dxa"/>
          </w:tcPr>
          <w:p w:rsidR="006C322C" w:rsidRPr="006C322C" w:rsidRDefault="006C322C" w:rsidP="00D86578">
            <w:pPr>
              <w:pStyle w:val="ConsPlusCell"/>
              <w:jc w:val="center"/>
            </w:pPr>
            <w:r w:rsidRPr="006C322C">
              <w:t>поддержка деятельности учреждения</w:t>
            </w:r>
          </w:p>
        </w:tc>
        <w:tc>
          <w:tcPr>
            <w:tcW w:w="1479" w:type="dxa"/>
          </w:tcPr>
          <w:p w:rsidR="006C322C" w:rsidRPr="006C322C" w:rsidRDefault="006C322C" w:rsidP="00D86578">
            <w:pPr>
              <w:pStyle w:val="ConsPlusCell"/>
              <w:jc w:val="center"/>
            </w:pPr>
            <w:r w:rsidRPr="006C322C">
              <w:t>с 01.01.2016г. по 31.12.2016г.</w:t>
            </w:r>
          </w:p>
        </w:tc>
        <w:tc>
          <w:tcPr>
            <w:tcW w:w="1375" w:type="dxa"/>
          </w:tcPr>
          <w:p w:rsidR="006C322C" w:rsidRPr="006C322C" w:rsidRDefault="006C322C" w:rsidP="00D86578">
            <w:pPr>
              <w:pStyle w:val="ConsPlusCell"/>
              <w:jc w:val="center"/>
            </w:pPr>
            <w:r w:rsidRPr="006C322C">
              <w:t>32,1</w:t>
            </w:r>
          </w:p>
        </w:tc>
        <w:tc>
          <w:tcPr>
            <w:tcW w:w="1207" w:type="dxa"/>
          </w:tcPr>
          <w:p w:rsidR="006C322C" w:rsidRPr="006C322C" w:rsidRDefault="006C322C" w:rsidP="00D86578">
            <w:pPr>
              <w:pStyle w:val="ConsPlusCell"/>
              <w:jc w:val="center"/>
            </w:pPr>
            <w:r w:rsidRPr="006C322C">
              <w:t>-</w:t>
            </w:r>
          </w:p>
        </w:tc>
        <w:tc>
          <w:tcPr>
            <w:tcW w:w="1082" w:type="dxa"/>
          </w:tcPr>
          <w:p w:rsidR="006C322C" w:rsidRPr="006C322C" w:rsidRDefault="006C322C" w:rsidP="00D86578">
            <w:pPr>
              <w:pStyle w:val="ConsPlusCell"/>
              <w:jc w:val="center"/>
            </w:pPr>
            <w:r w:rsidRPr="006C322C">
              <w:t>-</w:t>
            </w:r>
          </w:p>
        </w:tc>
        <w:tc>
          <w:tcPr>
            <w:tcW w:w="1255" w:type="dxa"/>
          </w:tcPr>
          <w:p w:rsidR="006C322C" w:rsidRPr="006C322C" w:rsidRDefault="006C322C" w:rsidP="00D86578">
            <w:pPr>
              <w:pStyle w:val="ConsPlusCell"/>
              <w:jc w:val="center"/>
            </w:pPr>
            <w:r w:rsidRPr="006C322C">
              <w:t>32,1</w:t>
            </w:r>
          </w:p>
        </w:tc>
      </w:tr>
      <w:tr w:rsidR="006C322C" w:rsidRPr="006C322C" w:rsidTr="006C322C">
        <w:tc>
          <w:tcPr>
            <w:tcW w:w="644" w:type="dxa"/>
          </w:tcPr>
          <w:p w:rsidR="006C322C" w:rsidRPr="006C322C" w:rsidRDefault="006C322C" w:rsidP="00D86578">
            <w:pPr>
              <w:pStyle w:val="ConsPlusCell"/>
            </w:pPr>
            <w:r w:rsidRPr="006C322C">
              <w:t>1.2.1</w:t>
            </w:r>
          </w:p>
        </w:tc>
        <w:tc>
          <w:tcPr>
            <w:tcW w:w="3128" w:type="dxa"/>
          </w:tcPr>
          <w:p w:rsidR="006C322C" w:rsidRPr="006C322C" w:rsidRDefault="006C322C" w:rsidP="00D86578">
            <w:pPr>
              <w:pStyle w:val="ConsPlusCell"/>
              <w:rPr>
                <w:b/>
              </w:rPr>
            </w:pPr>
            <w:r w:rsidRPr="006C322C">
              <w:rPr>
                <w:b/>
              </w:rPr>
              <w:t xml:space="preserve">Мероприятие    </w:t>
            </w:r>
          </w:p>
          <w:p w:rsidR="006C322C" w:rsidRPr="006C322C" w:rsidRDefault="006C322C" w:rsidP="00D86578">
            <w:pPr>
              <w:pStyle w:val="ConsPlusCell"/>
            </w:pPr>
            <w:r w:rsidRPr="006C322C">
              <w:rPr>
                <w:kern w:val="2"/>
              </w:rPr>
              <w:t>Расходы за счет средств полученных доходов от предпринимательской и иной приносящей доход деятельности для поддержки деятельности МБУК «БСДК»</w:t>
            </w:r>
          </w:p>
        </w:tc>
        <w:tc>
          <w:tcPr>
            <w:tcW w:w="1998" w:type="dxa"/>
          </w:tcPr>
          <w:p w:rsidR="006C322C" w:rsidRPr="006C322C" w:rsidRDefault="006C322C" w:rsidP="00D86578">
            <w:pPr>
              <w:pStyle w:val="ConsPlusCell"/>
            </w:pPr>
            <w:r w:rsidRPr="006C322C">
              <w:t>МБУК «БСДК» Бударина Н.В.</w:t>
            </w:r>
          </w:p>
        </w:tc>
        <w:tc>
          <w:tcPr>
            <w:tcW w:w="3423" w:type="dxa"/>
          </w:tcPr>
          <w:p w:rsidR="006C322C" w:rsidRPr="006C322C" w:rsidRDefault="006C322C" w:rsidP="00D86578">
            <w:pPr>
              <w:pStyle w:val="ConsPlusCell"/>
              <w:jc w:val="center"/>
            </w:pPr>
            <w:r w:rsidRPr="006C322C">
              <w:t>поддержка деятельности учреждения</w:t>
            </w:r>
          </w:p>
        </w:tc>
        <w:tc>
          <w:tcPr>
            <w:tcW w:w="1479" w:type="dxa"/>
          </w:tcPr>
          <w:p w:rsidR="006C322C" w:rsidRPr="006C322C" w:rsidRDefault="006C322C" w:rsidP="00D86578">
            <w:pPr>
              <w:pStyle w:val="ConsPlusCell"/>
              <w:jc w:val="center"/>
            </w:pPr>
            <w:r w:rsidRPr="006C322C">
              <w:t>с 01.01.2016г. по 31.12.2016г.</w:t>
            </w:r>
          </w:p>
        </w:tc>
        <w:tc>
          <w:tcPr>
            <w:tcW w:w="1375" w:type="dxa"/>
          </w:tcPr>
          <w:p w:rsidR="006C322C" w:rsidRPr="006C322C" w:rsidRDefault="006C322C" w:rsidP="00D86578">
            <w:pPr>
              <w:pStyle w:val="ConsPlusCell"/>
              <w:jc w:val="center"/>
            </w:pPr>
            <w:r w:rsidRPr="006C322C">
              <w:t>32,1</w:t>
            </w:r>
          </w:p>
        </w:tc>
        <w:tc>
          <w:tcPr>
            <w:tcW w:w="1207" w:type="dxa"/>
          </w:tcPr>
          <w:p w:rsidR="006C322C" w:rsidRPr="006C322C" w:rsidRDefault="006C322C" w:rsidP="00D86578">
            <w:pPr>
              <w:pStyle w:val="ConsPlusCell"/>
              <w:jc w:val="center"/>
            </w:pPr>
            <w:r w:rsidRPr="006C322C">
              <w:t>-</w:t>
            </w:r>
          </w:p>
        </w:tc>
        <w:tc>
          <w:tcPr>
            <w:tcW w:w="1082" w:type="dxa"/>
          </w:tcPr>
          <w:p w:rsidR="006C322C" w:rsidRPr="006C322C" w:rsidRDefault="006C322C" w:rsidP="00D86578">
            <w:pPr>
              <w:pStyle w:val="ConsPlusCell"/>
              <w:jc w:val="center"/>
            </w:pPr>
            <w:r w:rsidRPr="006C322C">
              <w:t>-</w:t>
            </w:r>
          </w:p>
        </w:tc>
        <w:tc>
          <w:tcPr>
            <w:tcW w:w="1255" w:type="dxa"/>
          </w:tcPr>
          <w:p w:rsidR="006C322C" w:rsidRPr="006C322C" w:rsidRDefault="006C322C" w:rsidP="00D86578">
            <w:pPr>
              <w:pStyle w:val="ConsPlusCell"/>
              <w:jc w:val="center"/>
            </w:pPr>
            <w:r w:rsidRPr="006C322C">
              <w:t>32,1</w:t>
            </w:r>
          </w:p>
        </w:tc>
      </w:tr>
      <w:tr w:rsidR="006C322C" w:rsidRPr="006C322C" w:rsidTr="006C322C">
        <w:tc>
          <w:tcPr>
            <w:tcW w:w="644" w:type="dxa"/>
          </w:tcPr>
          <w:p w:rsidR="006C322C" w:rsidRPr="006C322C" w:rsidRDefault="006C322C" w:rsidP="00D86578">
            <w:pPr>
              <w:pStyle w:val="ConsPlusCell"/>
            </w:pPr>
            <w:r w:rsidRPr="006C322C">
              <w:t>1.2.</w:t>
            </w:r>
          </w:p>
        </w:tc>
        <w:tc>
          <w:tcPr>
            <w:tcW w:w="3128" w:type="dxa"/>
          </w:tcPr>
          <w:p w:rsidR="006C322C" w:rsidRPr="006C322C" w:rsidRDefault="006C322C" w:rsidP="00D86578">
            <w:pPr>
              <w:pStyle w:val="ConsPlusCell"/>
            </w:pPr>
            <w:r w:rsidRPr="006C322C">
              <w:t>Контрольное событие программы</w:t>
            </w:r>
          </w:p>
        </w:tc>
        <w:tc>
          <w:tcPr>
            <w:tcW w:w="1998" w:type="dxa"/>
          </w:tcPr>
          <w:p w:rsidR="006C322C" w:rsidRPr="006C322C" w:rsidRDefault="006C322C" w:rsidP="00D86578">
            <w:pPr>
              <w:pStyle w:val="ConsPlusCell"/>
            </w:pPr>
            <w:r w:rsidRPr="006C322C">
              <w:t>МБУК «БСДК» Бударина Н.В.</w:t>
            </w:r>
          </w:p>
        </w:tc>
        <w:tc>
          <w:tcPr>
            <w:tcW w:w="3423" w:type="dxa"/>
          </w:tcPr>
          <w:p w:rsidR="006C322C" w:rsidRPr="006C322C" w:rsidRDefault="006C322C" w:rsidP="00D86578">
            <w:pPr>
              <w:pStyle w:val="ConsPlusCell"/>
              <w:jc w:val="center"/>
            </w:pPr>
            <w:r w:rsidRPr="006C322C">
              <w:t>выполнение программных мероприятий</w:t>
            </w:r>
          </w:p>
        </w:tc>
        <w:tc>
          <w:tcPr>
            <w:tcW w:w="1479" w:type="dxa"/>
          </w:tcPr>
          <w:p w:rsidR="006C322C" w:rsidRPr="006C322C" w:rsidRDefault="006C322C" w:rsidP="00D86578">
            <w:pPr>
              <w:pStyle w:val="ConsPlusCell"/>
              <w:jc w:val="center"/>
            </w:pPr>
            <w:r w:rsidRPr="006C322C">
              <w:t>31.12.2016г</w:t>
            </w:r>
          </w:p>
        </w:tc>
        <w:tc>
          <w:tcPr>
            <w:tcW w:w="1375" w:type="dxa"/>
          </w:tcPr>
          <w:p w:rsidR="006C322C" w:rsidRPr="006C322C" w:rsidRDefault="006C322C" w:rsidP="00D86578">
            <w:pPr>
              <w:pStyle w:val="ConsPlusCell"/>
              <w:jc w:val="center"/>
            </w:pPr>
            <w:r w:rsidRPr="006C322C">
              <w:t>х</w:t>
            </w:r>
          </w:p>
        </w:tc>
        <w:tc>
          <w:tcPr>
            <w:tcW w:w="1207" w:type="dxa"/>
          </w:tcPr>
          <w:p w:rsidR="006C322C" w:rsidRPr="006C322C" w:rsidRDefault="006C322C" w:rsidP="00D86578">
            <w:pPr>
              <w:pStyle w:val="ConsPlusCell"/>
              <w:jc w:val="center"/>
            </w:pPr>
            <w:r w:rsidRPr="006C322C">
              <w:t>х</w:t>
            </w:r>
          </w:p>
        </w:tc>
        <w:tc>
          <w:tcPr>
            <w:tcW w:w="1082" w:type="dxa"/>
          </w:tcPr>
          <w:p w:rsidR="006C322C" w:rsidRPr="006C322C" w:rsidRDefault="006C322C" w:rsidP="00D86578">
            <w:pPr>
              <w:pStyle w:val="ConsPlusCell"/>
              <w:jc w:val="center"/>
            </w:pPr>
            <w:r w:rsidRPr="006C322C">
              <w:t>х</w:t>
            </w:r>
          </w:p>
        </w:tc>
        <w:tc>
          <w:tcPr>
            <w:tcW w:w="1255" w:type="dxa"/>
          </w:tcPr>
          <w:p w:rsidR="006C322C" w:rsidRPr="006C322C" w:rsidRDefault="006C322C" w:rsidP="00D86578">
            <w:pPr>
              <w:pStyle w:val="ConsPlusCell"/>
              <w:jc w:val="center"/>
            </w:pPr>
            <w:r w:rsidRPr="006C322C">
              <w:t>х</w:t>
            </w:r>
          </w:p>
        </w:tc>
      </w:tr>
      <w:tr w:rsidR="006C322C" w:rsidRPr="006C322C" w:rsidTr="006C322C">
        <w:tc>
          <w:tcPr>
            <w:tcW w:w="644" w:type="dxa"/>
          </w:tcPr>
          <w:p w:rsidR="006C322C" w:rsidRPr="006C322C" w:rsidRDefault="006C322C" w:rsidP="00D86578">
            <w:pPr>
              <w:pStyle w:val="ConsPlusCell"/>
            </w:pPr>
            <w:r w:rsidRPr="006C322C">
              <w:t>1.3.</w:t>
            </w:r>
          </w:p>
        </w:tc>
        <w:tc>
          <w:tcPr>
            <w:tcW w:w="3128" w:type="dxa"/>
          </w:tcPr>
          <w:p w:rsidR="006C322C" w:rsidRPr="006C322C" w:rsidRDefault="006C322C" w:rsidP="00D86578">
            <w:pPr>
              <w:pStyle w:val="ConsPlusCell"/>
              <w:rPr>
                <w:b/>
              </w:rPr>
            </w:pPr>
            <w:r w:rsidRPr="006C322C">
              <w:rPr>
                <w:b/>
              </w:rPr>
              <w:t xml:space="preserve">Основное Мероприятие    </w:t>
            </w:r>
          </w:p>
          <w:p w:rsidR="006C322C" w:rsidRPr="006C322C" w:rsidRDefault="006C322C" w:rsidP="00D86578">
            <w:pPr>
              <w:pStyle w:val="ConsPlusCell"/>
            </w:pPr>
            <w:r w:rsidRPr="006C322C">
              <w:t xml:space="preserve">Расходы на софинансирование повышения заработной </w:t>
            </w:r>
            <w:r w:rsidRPr="006C322C">
              <w:lastRenderedPageBreak/>
              <w:t>платы работникам учреждений культуры</w:t>
            </w:r>
          </w:p>
        </w:tc>
        <w:tc>
          <w:tcPr>
            <w:tcW w:w="1998" w:type="dxa"/>
          </w:tcPr>
          <w:p w:rsidR="006C322C" w:rsidRPr="006C322C" w:rsidRDefault="006C322C" w:rsidP="00D86578">
            <w:pPr>
              <w:pStyle w:val="ConsPlusCell"/>
            </w:pPr>
            <w:r w:rsidRPr="006C322C">
              <w:lastRenderedPageBreak/>
              <w:t>МБУК «БСДК» Бударина Н.В.</w:t>
            </w:r>
          </w:p>
        </w:tc>
        <w:tc>
          <w:tcPr>
            <w:tcW w:w="3423" w:type="dxa"/>
          </w:tcPr>
          <w:p w:rsidR="006C322C" w:rsidRPr="006C322C" w:rsidRDefault="006C322C" w:rsidP="00D86578">
            <w:pPr>
              <w:pStyle w:val="ConsPlusCell"/>
              <w:jc w:val="center"/>
            </w:pPr>
            <w:r w:rsidRPr="006C322C">
              <w:t xml:space="preserve">Исполнение Указа президента </w:t>
            </w:r>
            <w:proofErr w:type="gramStart"/>
            <w:r w:rsidRPr="006C322C">
              <w:t>от  07.05.2012г.</w:t>
            </w:r>
            <w:proofErr w:type="gramEnd"/>
            <w:r w:rsidRPr="006C322C">
              <w:t xml:space="preserve"> №597</w:t>
            </w:r>
          </w:p>
        </w:tc>
        <w:tc>
          <w:tcPr>
            <w:tcW w:w="1479" w:type="dxa"/>
          </w:tcPr>
          <w:p w:rsidR="006C322C" w:rsidRPr="006C322C" w:rsidRDefault="006C322C" w:rsidP="00D86578">
            <w:pPr>
              <w:pStyle w:val="ConsPlusCell"/>
              <w:jc w:val="center"/>
            </w:pPr>
            <w:r w:rsidRPr="006C322C">
              <w:t>с 01.01.2015г. по 31.12.2015г.</w:t>
            </w:r>
          </w:p>
        </w:tc>
        <w:tc>
          <w:tcPr>
            <w:tcW w:w="1375" w:type="dxa"/>
          </w:tcPr>
          <w:p w:rsidR="006C322C" w:rsidRPr="006C322C" w:rsidRDefault="006C322C" w:rsidP="00D86578">
            <w:pPr>
              <w:pStyle w:val="ConsPlusCell"/>
              <w:jc w:val="center"/>
            </w:pPr>
            <w:r w:rsidRPr="006C322C">
              <w:t>59,3</w:t>
            </w:r>
          </w:p>
        </w:tc>
        <w:tc>
          <w:tcPr>
            <w:tcW w:w="1207" w:type="dxa"/>
          </w:tcPr>
          <w:p w:rsidR="006C322C" w:rsidRPr="006C322C" w:rsidRDefault="006C322C" w:rsidP="00D86578">
            <w:pPr>
              <w:pStyle w:val="ConsPlusCell"/>
              <w:jc w:val="center"/>
            </w:pPr>
            <w:r w:rsidRPr="006C322C">
              <w:t>59,3</w:t>
            </w:r>
          </w:p>
        </w:tc>
        <w:tc>
          <w:tcPr>
            <w:tcW w:w="1082" w:type="dxa"/>
          </w:tcPr>
          <w:p w:rsidR="006C322C" w:rsidRPr="006C322C" w:rsidRDefault="006C322C" w:rsidP="00D86578">
            <w:pPr>
              <w:pStyle w:val="ConsPlusCell"/>
              <w:jc w:val="center"/>
            </w:pPr>
            <w:r w:rsidRPr="006C322C">
              <w:t>-</w:t>
            </w:r>
          </w:p>
        </w:tc>
        <w:tc>
          <w:tcPr>
            <w:tcW w:w="1255" w:type="dxa"/>
          </w:tcPr>
          <w:p w:rsidR="006C322C" w:rsidRPr="006C322C" w:rsidRDefault="006C322C" w:rsidP="00D86578">
            <w:pPr>
              <w:pStyle w:val="ConsPlusCell"/>
              <w:jc w:val="center"/>
            </w:pPr>
            <w:r w:rsidRPr="006C322C">
              <w:t>-</w:t>
            </w:r>
          </w:p>
        </w:tc>
      </w:tr>
      <w:tr w:rsidR="006C322C" w:rsidRPr="006C322C" w:rsidTr="006C322C">
        <w:tc>
          <w:tcPr>
            <w:tcW w:w="644" w:type="dxa"/>
          </w:tcPr>
          <w:p w:rsidR="006C322C" w:rsidRPr="006C322C" w:rsidRDefault="006C322C" w:rsidP="00D86578">
            <w:pPr>
              <w:pStyle w:val="ConsPlusCell"/>
            </w:pPr>
            <w:r w:rsidRPr="006C322C">
              <w:t>1.3.1</w:t>
            </w:r>
          </w:p>
        </w:tc>
        <w:tc>
          <w:tcPr>
            <w:tcW w:w="3128" w:type="dxa"/>
          </w:tcPr>
          <w:p w:rsidR="006C322C" w:rsidRPr="006C322C" w:rsidRDefault="006C322C" w:rsidP="00D86578">
            <w:pPr>
              <w:pStyle w:val="ConsPlusCell"/>
              <w:rPr>
                <w:b/>
              </w:rPr>
            </w:pPr>
            <w:r w:rsidRPr="006C322C">
              <w:rPr>
                <w:b/>
              </w:rPr>
              <w:t xml:space="preserve">Мероприятие </w:t>
            </w:r>
          </w:p>
          <w:p w:rsidR="006C322C" w:rsidRPr="006C322C" w:rsidRDefault="006C322C" w:rsidP="00D86578">
            <w:pPr>
              <w:pStyle w:val="ConsPlusCell"/>
            </w:pPr>
            <w:r w:rsidRPr="006C322C">
              <w:rPr>
                <w:kern w:val="2"/>
              </w:rPr>
              <w:t xml:space="preserve">расходы на повышение оплаты </w:t>
            </w:r>
            <w:proofErr w:type="gramStart"/>
            <w:r w:rsidRPr="006C322C">
              <w:rPr>
                <w:kern w:val="2"/>
              </w:rPr>
              <w:t>труда  по</w:t>
            </w:r>
            <w:proofErr w:type="gramEnd"/>
            <w:r w:rsidRPr="006C322C">
              <w:rPr>
                <w:kern w:val="2"/>
              </w:rPr>
              <w:t xml:space="preserve"> Указам Президента РФ в рамках финансового обеспечения выполнения муниципального задания муниципальным бюджетным учреждением культуры  «Быстрогорский сельский Дом культуры»</w:t>
            </w:r>
          </w:p>
        </w:tc>
        <w:tc>
          <w:tcPr>
            <w:tcW w:w="1998" w:type="dxa"/>
          </w:tcPr>
          <w:p w:rsidR="006C322C" w:rsidRPr="006C322C" w:rsidRDefault="006C322C" w:rsidP="00D86578">
            <w:pPr>
              <w:pStyle w:val="ConsPlusCell"/>
            </w:pPr>
            <w:r w:rsidRPr="006C322C">
              <w:t>МБУК «БСДК» Бударина Н.В.</w:t>
            </w:r>
          </w:p>
        </w:tc>
        <w:tc>
          <w:tcPr>
            <w:tcW w:w="3423" w:type="dxa"/>
          </w:tcPr>
          <w:p w:rsidR="006C322C" w:rsidRPr="006C322C" w:rsidRDefault="006C322C" w:rsidP="00D86578">
            <w:pPr>
              <w:pStyle w:val="ConsPlusCell"/>
              <w:jc w:val="center"/>
            </w:pPr>
            <w:r w:rsidRPr="006C322C">
              <w:t xml:space="preserve">Исполнение Указа президента </w:t>
            </w:r>
            <w:proofErr w:type="gramStart"/>
            <w:r w:rsidRPr="006C322C">
              <w:t>от  07.05.2012г.</w:t>
            </w:r>
            <w:proofErr w:type="gramEnd"/>
            <w:r w:rsidRPr="006C322C">
              <w:t xml:space="preserve"> №597</w:t>
            </w:r>
          </w:p>
        </w:tc>
        <w:tc>
          <w:tcPr>
            <w:tcW w:w="1479" w:type="dxa"/>
          </w:tcPr>
          <w:p w:rsidR="006C322C" w:rsidRPr="006C322C" w:rsidRDefault="006C322C" w:rsidP="00D86578">
            <w:pPr>
              <w:pStyle w:val="ConsPlusCell"/>
              <w:jc w:val="center"/>
            </w:pPr>
            <w:r w:rsidRPr="006C322C">
              <w:t>с 01.01.2015г. по 31.12.2015г.</w:t>
            </w:r>
          </w:p>
        </w:tc>
        <w:tc>
          <w:tcPr>
            <w:tcW w:w="1375" w:type="dxa"/>
          </w:tcPr>
          <w:p w:rsidR="006C322C" w:rsidRPr="006C322C" w:rsidRDefault="006C322C" w:rsidP="00D86578">
            <w:pPr>
              <w:pStyle w:val="ConsPlusCell"/>
              <w:jc w:val="center"/>
            </w:pPr>
            <w:r w:rsidRPr="006C322C">
              <w:t>59,3</w:t>
            </w:r>
          </w:p>
        </w:tc>
        <w:tc>
          <w:tcPr>
            <w:tcW w:w="1207" w:type="dxa"/>
          </w:tcPr>
          <w:p w:rsidR="006C322C" w:rsidRPr="006C322C" w:rsidRDefault="006C322C" w:rsidP="00D86578">
            <w:pPr>
              <w:pStyle w:val="ConsPlusCell"/>
              <w:jc w:val="center"/>
            </w:pPr>
            <w:r w:rsidRPr="006C322C">
              <w:t>59,3</w:t>
            </w:r>
          </w:p>
        </w:tc>
        <w:tc>
          <w:tcPr>
            <w:tcW w:w="1082" w:type="dxa"/>
          </w:tcPr>
          <w:p w:rsidR="006C322C" w:rsidRPr="006C322C" w:rsidRDefault="006C322C" w:rsidP="00D86578">
            <w:pPr>
              <w:pStyle w:val="ConsPlusCell"/>
              <w:jc w:val="center"/>
            </w:pPr>
            <w:r w:rsidRPr="006C322C">
              <w:t>-</w:t>
            </w:r>
          </w:p>
        </w:tc>
        <w:tc>
          <w:tcPr>
            <w:tcW w:w="1255" w:type="dxa"/>
          </w:tcPr>
          <w:p w:rsidR="006C322C" w:rsidRPr="006C322C" w:rsidRDefault="006C322C" w:rsidP="00D86578">
            <w:pPr>
              <w:pStyle w:val="ConsPlusCell"/>
              <w:jc w:val="center"/>
            </w:pPr>
            <w:r w:rsidRPr="006C322C">
              <w:t>-</w:t>
            </w:r>
          </w:p>
        </w:tc>
      </w:tr>
      <w:tr w:rsidR="006C322C" w:rsidRPr="006C322C" w:rsidTr="006C322C">
        <w:tc>
          <w:tcPr>
            <w:tcW w:w="644" w:type="dxa"/>
          </w:tcPr>
          <w:p w:rsidR="006C322C" w:rsidRPr="006C322C" w:rsidRDefault="006C322C" w:rsidP="00D86578">
            <w:pPr>
              <w:pStyle w:val="ConsPlusCell"/>
            </w:pPr>
            <w:r w:rsidRPr="006C322C">
              <w:t>1.3.</w:t>
            </w:r>
          </w:p>
        </w:tc>
        <w:tc>
          <w:tcPr>
            <w:tcW w:w="3128" w:type="dxa"/>
          </w:tcPr>
          <w:p w:rsidR="006C322C" w:rsidRPr="006C322C" w:rsidRDefault="006C322C" w:rsidP="00D86578">
            <w:pPr>
              <w:pStyle w:val="ConsPlusCell"/>
            </w:pPr>
            <w:r w:rsidRPr="006C322C">
              <w:t>Контрольное событие программы</w:t>
            </w:r>
          </w:p>
        </w:tc>
        <w:tc>
          <w:tcPr>
            <w:tcW w:w="1998" w:type="dxa"/>
          </w:tcPr>
          <w:p w:rsidR="006C322C" w:rsidRPr="006C322C" w:rsidRDefault="006C322C" w:rsidP="00D86578">
            <w:pPr>
              <w:pStyle w:val="ConsPlusCell"/>
            </w:pPr>
            <w:r w:rsidRPr="006C322C">
              <w:t>МБУК «БСДК» Бударина Н.В.</w:t>
            </w:r>
          </w:p>
        </w:tc>
        <w:tc>
          <w:tcPr>
            <w:tcW w:w="3423" w:type="dxa"/>
          </w:tcPr>
          <w:p w:rsidR="006C322C" w:rsidRPr="006C322C" w:rsidRDefault="006C322C" w:rsidP="00D86578">
            <w:pPr>
              <w:pStyle w:val="ConsPlusCell"/>
              <w:jc w:val="center"/>
            </w:pPr>
            <w:r w:rsidRPr="006C322C">
              <w:t>выполнение программных мероприятий</w:t>
            </w:r>
          </w:p>
        </w:tc>
        <w:tc>
          <w:tcPr>
            <w:tcW w:w="1479" w:type="dxa"/>
          </w:tcPr>
          <w:p w:rsidR="006C322C" w:rsidRPr="006C322C" w:rsidRDefault="006C322C" w:rsidP="00D86578">
            <w:pPr>
              <w:pStyle w:val="ConsPlusCell"/>
              <w:jc w:val="center"/>
            </w:pPr>
            <w:r w:rsidRPr="006C322C">
              <w:t>31.12.2015г</w:t>
            </w:r>
          </w:p>
        </w:tc>
        <w:tc>
          <w:tcPr>
            <w:tcW w:w="1375" w:type="dxa"/>
          </w:tcPr>
          <w:p w:rsidR="006C322C" w:rsidRPr="006C322C" w:rsidRDefault="006C322C" w:rsidP="00D86578">
            <w:pPr>
              <w:pStyle w:val="ConsPlusCell"/>
              <w:jc w:val="center"/>
            </w:pPr>
            <w:r w:rsidRPr="006C322C">
              <w:t>Х</w:t>
            </w:r>
          </w:p>
        </w:tc>
        <w:tc>
          <w:tcPr>
            <w:tcW w:w="1207" w:type="dxa"/>
          </w:tcPr>
          <w:p w:rsidR="006C322C" w:rsidRPr="006C322C" w:rsidRDefault="006C322C" w:rsidP="00D86578">
            <w:pPr>
              <w:pStyle w:val="ConsPlusCell"/>
              <w:jc w:val="center"/>
            </w:pPr>
            <w:r w:rsidRPr="006C322C">
              <w:t>х</w:t>
            </w:r>
          </w:p>
        </w:tc>
        <w:tc>
          <w:tcPr>
            <w:tcW w:w="1082" w:type="dxa"/>
          </w:tcPr>
          <w:p w:rsidR="006C322C" w:rsidRPr="006C322C" w:rsidRDefault="006C322C" w:rsidP="00D86578">
            <w:pPr>
              <w:pStyle w:val="ConsPlusCell"/>
              <w:jc w:val="center"/>
            </w:pPr>
            <w:r w:rsidRPr="006C322C">
              <w:t>х</w:t>
            </w:r>
          </w:p>
        </w:tc>
        <w:tc>
          <w:tcPr>
            <w:tcW w:w="1255" w:type="dxa"/>
          </w:tcPr>
          <w:p w:rsidR="006C322C" w:rsidRPr="006C322C" w:rsidRDefault="006C322C" w:rsidP="00D86578">
            <w:pPr>
              <w:pStyle w:val="ConsPlusCell"/>
              <w:jc w:val="center"/>
            </w:pPr>
            <w:r w:rsidRPr="006C322C">
              <w:t>х</w:t>
            </w:r>
          </w:p>
        </w:tc>
      </w:tr>
      <w:tr w:rsidR="006C322C" w:rsidRPr="006C322C" w:rsidTr="006C322C">
        <w:tc>
          <w:tcPr>
            <w:tcW w:w="644" w:type="dxa"/>
          </w:tcPr>
          <w:p w:rsidR="006C322C" w:rsidRPr="006C322C" w:rsidRDefault="006C322C" w:rsidP="00D86578">
            <w:pPr>
              <w:pStyle w:val="ConsPlusCell"/>
            </w:pPr>
            <w:r w:rsidRPr="006C322C">
              <w:t>1.4.</w:t>
            </w:r>
          </w:p>
        </w:tc>
        <w:tc>
          <w:tcPr>
            <w:tcW w:w="3128" w:type="dxa"/>
          </w:tcPr>
          <w:p w:rsidR="006C322C" w:rsidRPr="006C322C" w:rsidRDefault="006C322C" w:rsidP="00D86578">
            <w:pPr>
              <w:pStyle w:val="ConsPlusCell"/>
              <w:rPr>
                <w:b/>
              </w:rPr>
            </w:pPr>
            <w:r w:rsidRPr="006C322C">
              <w:rPr>
                <w:b/>
              </w:rPr>
              <w:t xml:space="preserve">Основное Мероприятие    </w:t>
            </w:r>
          </w:p>
          <w:p w:rsidR="006C322C" w:rsidRPr="006C322C" w:rsidRDefault="006C322C" w:rsidP="00D86578">
            <w:pPr>
              <w:pStyle w:val="ConsPlusCell"/>
            </w:pPr>
            <w:r w:rsidRPr="006C322C">
              <w:t>Софинансирование расходов на софинансирование повышения заработной платы работникам учреждений культуры</w:t>
            </w:r>
          </w:p>
        </w:tc>
        <w:tc>
          <w:tcPr>
            <w:tcW w:w="1998" w:type="dxa"/>
          </w:tcPr>
          <w:p w:rsidR="006C322C" w:rsidRPr="006C322C" w:rsidRDefault="006C322C" w:rsidP="00D86578">
            <w:pPr>
              <w:pStyle w:val="ConsPlusCell"/>
            </w:pPr>
            <w:r w:rsidRPr="006C322C">
              <w:t>МБУК «БСДК» Бударина Н.В.</w:t>
            </w:r>
          </w:p>
        </w:tc>
        <w:tc>
          <w:tcPr>
            <w:tcW w:w="3423" w:type="dxa"/>
          </w:tcPr>
          <w:p w:rsidR="006C322C" w:rsidRPr="006C322C" w:rsidRDefault="006C322C" w:rsidP="00D86578">
            <w:pPr>
              <w:pStyle w:val="ConsPlusCell"/>
              <w:jc w:val="center"/>
            </w:pPr>
            <w:r w:rsidRPr="006C322C">
              <w:t xml:space="preserve">Исполнение Указа президента </w:t>
            </w:r>
            <w:proofErr w:type="gramStart"/>
            <w:r w:rsidRPr="006C322C">
              <w:t>от  07.05.2012г.</w:t>
            </w:r>
            <w:proofErr w:type="gramEnd"/>
            <w:r w:rsidRPr="006C322C">
              <w:t xml:space="preserve"> №597</w:t>
            </w:r>
          </w:p>
        </w:tc>
        <w:tc>
          <w:tcPr>
            <w:tcW w:w="1479" w:type="dxa"/>
          </w:tcPr>
          <w:p w:rsidR="006C322C" w:rsidRPr="006C322C" w:rsidRDefault="006C322C" w:rsidP="00D86578">
            <w:pPr>
              <w:pStyle w:val="ConsPlusCell"/>
              <w:jc w:val="center"/>
            </w:pPr>
            <w:r w:rsidRPr="006C322C">
              <w:t>с 01.01.2015г. по 31.12.2015г.</w:t>
            </w:r>
          </w:p>
        </w:tc>
        <w:tc>
          <w:tcPr>
            <w:tcW w:w="1375" w:type="dxa"/>
          </w:tcPr>
          <w:p w:rsidR="006C322C" w:rsidRPr="006C322C" w:rsidRDefault="006C322C" w:rsidP="00D86578">
            <w:pPr>
              <w:pStyle w:val="ConsPlusCell"/>
              <w:jc w:val="center"/>
            </w:pPr>
            <w:r w:rsidRPr="006C322C">
              <w:t>3,1</w:t>
            </w:r>
          </w:p>
        </w:tc>
        <w:tc>
          <w:tcPr>
            <w:tcW w:w="1207" w:type="dxa"/>
          </w:tcPr>
          <w:p w:rsidR="006C322C" w:rsidRPr="006C322C" w:rsidRDefault="006C322C" w:rsidP="00D86578">
            <w:pPr>
              <w:pStyle w:val="ConsPlusCell"/>
              <w:jc w:val="center"/>
            </w:pPr>
            <w:r w:rsidRPr="006C322C">
              <w:t>-</w:t>
            </w:r>
          </w:p>
        </w:tc>
        <w:tc>
          <w:tcPr>
            <w:tcW w:w="1082" w:type="dxa"/>
          </w:tcPr>
          <w:p w:rsidR="006C322C" w:rsidRPr="006C322C" w:rsidRDefault="006C322C" w:rsidP="00D86578">
            <w:pPr>
              <w:pStyle w:val="ConsPlusCell"/>
              <w:jc w:val="center"/>
            </w:pPr>
            <w:r w:rsidRPr="006C322C">
              <w:t>3,1</w:t>
            </w:r>
          </w:p>
        </w:tc>
        <w:tc>
          <w:tcPr>
            <w:tcW w:w="1255" w:type="dxa"/>
          </w:tcPr>
          <w:p w:rsidR="006C322C" w:rsidRPr="006C322C" w:rsidRDefault="006C322C" w:rsidP="00D86578">
            <w:pPr>
              <w:pStyle w:val="ConsPlusCell"/>
              <w:jc w:val="center"/>
            </w:pPr>
            <w:r w:rsidRPr="006C322C">
              <w:t>-</w:t>
            </w:r>
          </w:p>
        </w:tc>
      </w:tr>
      <w:tr w:rsidR="006C322C" w:rsidRPr="006C322C" w:rsidTr="006C322C">
        <w:tc>
          <w:tcPr>
            <w:tcW w:w="644" w:type="dxa"/>
          </w:tcPr>
          <w:p w:rsidR="006C322C" w:rsidRPr="006C322C" w:rsidRDefault="006C322C" w:rsidP="00D86578">
            <w:pPr>
              <w:pStyle w:val="ConsPlusCell"/>
            </w:pPr>
            <w:r w:rsidRPr="006C322C">
              <w:t>1.4.1</w:t>
            </w:r>
          </w:p>
        </w:tc>
        <w:tc>
          <w:tcPr>
            <w:tcW w:w="3128" w:type="dxa"/>
          </w:tcPr>
          <w:p w:rsidR="006C322C" w:rsidRPr="006C322C" w:rsidRDefault="006C322C" w:rsidP="00D86578">
            <w:pPr>
              <w:pStyle w:val="ConsPlusCell"/>
              <w:rPr>
                <w:b/>
              </w:rPr>
            </w:pPr>
            <w:r w:rsidRPr="006C322C">
              <w:rPr>
                <w:b/>
              </w:rPr>
              <w:t xml:space="preserve">Мероприятие </w:t>
            </w:r>
          </w:p>
          <w:p w:rsidR="006C322C" w:rsidRPr="006C322C" w:rsidRDefault="006C322C" w:rsidP="00D86578">
            <w:pPr>
              <w:pStyle w:val="ConsPlusCell"/>
            </w:pPr>
            <w:r w:rsidRPr="006C322C">
              <w:rPr>
                <w:kern w:val="2"/>
              </w:rPr>
              <w:t xml:space="preserve">расходы на повышение оплаты </w:t>
            </w:r>
            <w:proofErr w:type="gramStart"/>
            <w:r w:rsidRPr="006C322C">
              <w:rPr>
                <w:kern w:val="2"/>
              </w:rPr>
              <w:t>труда  по</w:t>
            </w:r>
            <w:proofErr w:type="gramEnd"/>
            <w:r w:rsidRPr="006C322C">
              <w:rPr>
                <w:kern w:val="2"/>
              </w:rPr>
              <w:t xml:space="preserve"> Указам Президента РФ в рамках финансового обеспечения выполнения муниципального задания муниципальным бюджетным учреждением культуры  «Быстрогорский сельский Дом культуры»</w:t>
            </w:r>
          </w:p>
        </w:tc>
        <w:tc>
          <w:tcPr>
            <w:tcW w:w="1998" w:type="dxa"/>
          </w:tcPr>
          <w:p w:rsidR="006C322C" w:rsidRPr="006C322C" w:rsidRDefault="006C322C" w:rsidP="00D86578">
            <w:pPr>
              <w:pStyle w:val="ConsPlusCell"/>
            </w:pPr>
            <w:r w:rsidRPr="006C322C">
              <w:t>МБУК «БСДК» Бударина Н.В.</w:t>
            </w:r>
          </w:p>
        </w:tc>
        <w:tc>
          <w:tcPr>
            <w:tcW w:w="3423" w:type="dxa"/>
          </w:tcPr>
          <w:p w:rsidR="006C322C" w:rsidRPr="006C322C" w:rsidRDefault="006C322C" w:rsidP="00D86578">
            <w:pPr>
              <w:pStyle w:val="ConsPlusCell"/>
              <w:jc w:val="center"/>
            </w:pPr>
            <w:r w:rsidRPr="006C322C">
              <w:t xml:space="preserve">Исполнение Указа президента </w:t>
            </w:r>
            <w:proofErr w:type="gramStart"/>
            <w:r w:rsidRPr="006C322C">
              <w:t>от  07.05.2012г.</w:t>
            </w:r>
            <w:proofErr w:type="gramEnd"/>
            <w:r w:rsidRPr="006C322C">
              <w:t xml:space="preserve"> №597</w:t>
            </w:r>
          </w:p>
        </w:tc>
        <w:tc>
          <w:tcPr>
            <w:tcW w:w="1479" w:type="dxa"/>
          </w:tcPr>
          <w:p w:rsidR="006C322C" w:rsidRPr="006C322C" w:rsidRDefault="006C322C" w:rsidP="00D86578">
            <w:pPr>
              <w:pStyle w:val="ConsPlusCell"/>
              <w:jc w:val="center"/>
            </w:pPr>
            <w:r w:rsidRPr="006C322C">
              <w:t>с 01.01.2015г. по 31.12.2015г.</w:t>
            </w:r>
          </w:p>
        </w:tc>
        <w:tc>
          <w:tcPr>
            <w:tcW w:w="1375" w:type="dxa"/>
          </w:tcPr>
          <w:p w:rsidR="006C322C" w:rsidRPr="006C322C" w:rsidRDefault="006C322C" w:rsidP="00D86578">
            <w:pPr>
              <w:pStyle w:val="ConsPlusCell"/>
              <w:jc w:val="center"/>
            </w:pPr>
            <w:r w:rsidRPr="006C322C">
              <w:t>3,1</w:t>
            </w:r>
          </w:p>
        </w:tc>
        <w:tc>
          <w:tcPr>
            <w:tcW w:w="1207" w:type="dxa"/>
          </w:tcPr>
          <w:p w:rsidR="006C322C" w:rsidRPr="006C322C" w:rsidRDefault="006C322C" w:rsidP="00D86578">
            <w:pPr>
              <w:pStyle w:val="ConsPlusCell"/>
              <w:jc w:val="center"/>
            </w:pPr>
            <w:r w:rsidRPr="006C322C">
              <w:t>-</w:t>
            </w:r>
          </w:p>
        </w:tc>
        <w:tc>
          <w:tcPr>
            <w:tcW w:w="1082" w:type="dxa"/>
          </w:tcPr>
          <w:p w:rsidR="006C322C" w:rsidRPr="006C322C" w:rsidRDefault="006C322C" w:rsidP="00D86578">
            <w:pPr>
              <w:pStyle w:val="ConsPlusCell"/>
              <w:jc w:val="center"/>
            </w:pPr>
            <w:r w:rsidRPr="006C322C">
              <w:t>3,1</w:t>
            </w:r>
          </w:p>
        </w:tc>
        <w:tc>
          <w:tcPr>
            <w:tcW w:w="1255" w:type="dxa"/>
          </w:tcPr>
          <w:p w:rsidR="006C322C" w:rsidRPr="006C322C" w:rsidRDefault="006C322C" w:rsidP="00D86578">
            <w:pPr>
              <w:pStyle w:val="ConsPlusCell"/>
              <w:jc w:val="center"/>
            </w:pPr>
            <w:r w:rsidRPr="006C322C">
              <w:t>-</w:t>
            </w:r>
          </w:p>
        </w:tc>
      </w:tr>
      <w:tr w:rsidR="006C322C" w:rsidRPr="006C322C" w:rsidTr="006C322C">
        <w:tc>
          <w:tcPr>
            <w:tcW w:w="644" w:type="dxa"/>
          </w:tcPr>
          <w:p w:rsidR="006C322C" w:rsidRPr="006C322C" w:rsidRDefault="006C322C" w:rsidP="00D86578">
            <w:pPr>
              <w:pStyle w:val="ConsPlusCell"/>
            </w:pPr>
            <w:r w:rsidRPr="006C322C">
              <w:t>1.4.</w:t>
            </w:r>
          </w:p>
        </w:tc>
        <w:tc>
          <w:tcPr>
            <w:tcW w:w="3128" w:type="dxa"/>
          </w:tcPr>
          <w:p w:rsidR="006C322C" w:rsidRPr="006C322C" w:rsidRDefault="006C322C" w:rsidP="00D86578">
            <w:pPr>
              <w:pStyle w:val="ConsPlusCell"/>
            </w:pPr>
            <w:r w:rsidRPr="006C322C">
              <w:t>Контрольное событие программы</w:t>
            </w:r>
          </w:p>
        </w:tc>
        <w:tc>
          <w:tcPr>
            <w:tcW w:w="1998" w:type="dxa"/>
          </w:tcPr>
          <w:p w:rsidR="006C322C" w:rsidRPr="006C322C" w:rsidRDefault="006C322C" w:rsidP="00D86578">
            <w:pPr>
              <w:pStyle w:val="ConsPlusCell"/>
            </w:pPr>
            <w:r w:rsidRPr="006C322C">
              <w:t>МБУК «БСДК» Бударина Н.В.</w:t>
            </w:r>
          </w:p>
        </w:tc>
        <w:tc>
          <w:tcPr>
            <w:tcW w:w="3423" w:type="dxa"/>
          </w:tcPr>
          <w:p w:rsidR="006C322C" w:rsidRPr="006C322C" w:rsidRDefault="006C322C" w:rsidP="00D86578">
            <w:pPr>
              <w:pStyle w:val="ConsPlusCell"/>
              <w:jc w:val="center"/>
            </w:pPr>
            <w:r w:rsidRPr="006C322C">
              <w:t>выполнение программных мероприятий</w:t>
            </w:r>
          </w:p>
        </w:tc>
        <w:tc>
          <w:tcPr>
            <w:tcW w:w="1479" w:type="dxa"/>
          </w:tcPr>
          <w:p w:rsidR="006C322C" w:rsidRPr="006C322C" w:rsidRDefault="006C322C" w:rsidP="00D86578">
            <w:pPr>
              <w:pStyle w:val="ConsPlusCell"/>
              <w:jc w:val="center"/>
            </w:pPr>
            <w:r w:rsidRPr="006C322C">
              <w:t>31.12.2015г</w:t>
            </w:r>
          </w:p>
        </w:tc>
        <w:tc>
          <w:tcPr>
            <w:tcW w:w="1375" w:type="dxa"/>
          </w:tcPr>
          <w:p w:rsidR="006C322C" w:rsidRPr="006C322C" w:rsidRDefault="006C322C" w:rsidP="00D86578">
            <w:pPr>
              <w:pStyle w:val="ConsPlusCell"/>
              <w:jc w:val="center"/>
            </w:pPr>
            <w:r w:rsidRPr="006C322C">
              <w:t>х</w:t>
            </w:r>
          </w:p>
        </w:tc>
        <w:tc>
          <w:tcPr>
            <w:tcW w:w="1207" w:type="dxa"/>
          </w:tcPr>
          <w:p w:rsidR="006C322C" w:rsidRPr="006C322C" w:rsidRDefault="006C322C" w:rsidP="00D86578">
            <w:pPr>
              <w:pStyle w:val="ConsPlusCell"/>
              <w:jc w:val="center"/>
            </w:pPr>
            <w:r w:rsidRPr="006C322C">
              <w:t>х</w:t>
            </w:r>
          </w:p>
        </w:tc>
        <w:tc>
          <w:tcPr>
            <w:tcW w:w="1082" w:type="dxa"/>
          </w:tcPr>
          <w:p w:rsidR="006C322C" w:rsidRPr="006C322C" w:rsidRDefault="006C322C" w:rsidP="00D86578">
            <w:pPr>
              <w:pStyle w:val="ConsPlusCell"/>
              <w:jc w:val="center"/>
            </w:pPr>
            <w:r w:rsidRPr="006C322C">
              <w:t>х</w:t>
            </w:r>
          </w:p>
        </w:tc>
        <w:tc>
          <w:tcPr>
            <w:tcW w:w="1255" w:type="dxa"/>
          </w:tcPr>
          <w:p w:rsidR="006C322C" w:rsidRPr="006C322C" w:rsidRDefault="006C322C" w:rsidP="00D86578">
            <w:pPr>
              <w:pStyle w:val="ConsPlusCell"/>
              <w:jc w:val="center"/>
            </w:pPr>
            <w:r w:rsidRPr="006C322C">
              <w:t>х</w:t>
            </w:r>
          </w:p>
        </w:tc>
      </w:tr>
      <w:tr w:rsidR="006C322C" w:rsidRPr="006C322C" w:rsidTr="006C322C">
        <w:tc>
          <w:tcPr>
            <w:tcW w:w="644" w:type="dxa"/>
          </w:tcPr>
          <w:p w:rsidR="006C322C" w:rsidRPr="006C322C" w:rsidRDefault="006C322C" w:rsidP="00D86578">
            <w:pPr>
              <w:pStyle w:val="ConsPlusCell"/>
            </w:pPr>
            <w:r w:rsidRPr="006C322C">
              <w:t>2.</w:t>
            </w:r>
          </w:p>
        </w:tc>
        <w:tc>
          <w:tcPr>
            <w:tcW w:w="3128" w:type="dxa"/>
          </w:tcPr>
          <w:p w:rsidR="006C322C" w:rsidRPr="006C322C" w:rsidRDefault="006C322C" w:rsidP="00D86578">
            <w:pPr>
              <w:pStyle w:val="ConsPlusCell"/>
            </w:pPr>
            <w:r w:rsidRPr="006C322C">
              <w:t xml:space="preserve">Подпрограмма </w:t>
            </w:r>
            <w:proofErr w:type="gramStart"/>
            <w:r w:rsidRPr="006C322C">
              <w:t xml:space="preserve">2  </w:t>
            </w:r>
            <w:r w:rsidRPr="006C322C">
              <w:rPr>
                <w:b/>
                <w:kern w:val="2"/>
              </w:rPr>
              <w:t>«</w:t>
            </w:r>
            <w:proofErr w:type="gramEnd"/>
            <w:r w:rsidRPr="006C322C">
              <w:rPr>
                <w:b/>
                <w:kern w:val="2"/>
              </w:rPr>
              <w:t>Развитие библиотечного дела»</w:t>
            </w:r>
          </w:p>
        </w:tc>
        <w:tc>
          <w:tcPr>
            <w:tcW w:w="1998" w:type="dxa"/>
          </w:tcPr>
          <w:p w:rsidR="006C322C" w:rsidRPr="006C322C" w:rsidRDefault="006C322C" w:rsidP="00D86578">
            <w:pPr>
              <w:pStyle w:val="ConsPlusCell"/>
            </w:pPr>
            <w:r w:rsidRPr="006C322C">
              <w:t xml:space="preserve">МБУК «БСБ» директор </w:t>
            </w:r>
            <w:r w:rsidRPr="006C322C">
              <w:lastRenderedPageBreak/>
              <w:t>Череватенко Е.Ю.</w:t>
            </w:r>
          </w:p>
        </w:tc>
        <w:tc>
          <w:tcPr>
            <w:tcW w:w="3423" w:type="dxa"/>
          </w:tcPr>
          <w:p w:rsidR="006C322C" w:rsidRPr="006C322C" w:rsidRDefault="006C322C" w:rsidP="00D86578">
            <w:pPr>
              <w:pStyle w:val="ConsPlusCell"/>
              <w:jc w:val="center"/>
            </w:pPr>
            <w:r w:rsidRPr="006C322C">
              <w:lastRenderedPageBreak/>
              <w:t>развитие библиотечного дела</w:t>
            </w:r>
          </w:p>
        </w:tc>
        <w:tc>
          <w:tcPr>
            <w:tcW w:w="1479" w:type="dxa"/>
          </w:tcPr>
          <w:p w:rsidR="006C322C" w:rsidRPr="006C322C" w:rsidRDefault="006C322C" w:rsidP="00D86578">
            <w:pPr>
              <w:pStyle w:val="ConsPlusCell"/>
              <w:jc w:val="center"/>
            </w:pPr>
            <w:r w:rsidRPr="006C322C">
              <w:t>х</w:t>
            </w:r>
          </w:p>
        </w:tc>
        <w:tc>
          <w:tcPr>
            <w:tcW w:w="1375" w:type="dxa"/>
          </w:tcPr>
          <w:p w:rsidR="006C322C" w:rsidRPr="006C322C" w:rsidRDefault="006C322C" w:rsidP="00D86578">
            <w:pPr>
              <w:pStyle w:val="ConsPlusCell"/>
              <w:jc w:val="center"/>
              <w:rPr>
                <w:b/>
              </w:rPr>
            </w:pPr>
            <w:r w:rsidRPr="006C322C">
              <w:rPr>
                <w:b/>
                <w:kern w:val="2"/>
              </w:rPr>
              <w:t>298,5</w:t>
            </w:r>
          </w:p>
        </w:tc>
        <w:tc>
          <w:tcPr>
            <w:tcW w:w="1207" w:type="dxa"/>
          </w:tcPr>
          <w:p w:rsidR="006C322C" w:rsidRPr="006C322C" w:rsidRDefault="006C322C" w:rsidP="00D86578">
            <w:pPr>
              <w:pStyle w:val="ConsPlusCell"/>
              <w:jc w:val="center"/>
              <w:rPr>
                <w:b/>
              </w:rPr>
            </w:pPr>
            <w:r w:rsidRPr="006C322C">
              <w:rPr>
                <w:b/>
              </w:rPr>
              <w:t>-</w:t>
            </w:r>
          </w:p>
        </w:tc>
        <w:tc>
          <w:tcPr>
            <w:tcW w:w="1082" w:type="dxa"/>
          </w:tcPr>
          <w:p w:rsidR="006C322C" w:rsidRPr="006C322C" w:rsidRDefault="006C322C" w:rsidP="00D86578">
            <w:pPr>
              <w:pStyle w:val="ConsPlusCell"/>
              <w:jc w:val="center"/>
              <w:rPr>
                <w:b/>
              </w:rPr>
            </w:pPr>
            <w:r w:rsidRPr="006C322C">
              <w:rPr>
                <w:b/>
              </w:rPr>
              <w:t>298,5</w:t>
            </w:r>
          </w:p>
        </w:tc>
        <w:tc>
          <w:tcPr>
            <w:tcW w:w="1255" w:type="dxa"/>
          </w:tcPr>
          <w:p w:rsidR="006C322C" w:rsidRPr="006C322C" w:rsidRDefault="006C322C" w:rsidP="00D86578">
            <w:pPr>
              <w:pStyle w:val="ConsPlusCell"/>
              <w:jc w:val="center"/>
              <w:rPr>
                <w:b/>
              </w:rPr>
            </w:pPr>
            <w:r w:rsidRPr="006C322C">
              <w:rPr>
                <w:b/>
              </w:rPr>
              <w:t>-</w:t>
            </w:r>
          </w:p>
        </w:tc>
      </w:tr>
      <w:tr w:rsidR="006C322C" w:rsidRPr="006C322C" w:rsidTr="006C322C">
        <w:trPr>
          <w:trHeight w:val="1347"/>
        </w:trPr>
        <w:tc>
          <w:tcPr>
            <w:tcW w:w="644" w:type="dxa"/>
          </w:tcPr>
          <w:p w:rsidR="006C322C" w:rsidRPr="006C322C" w:rsidRDefault="006C322C" w:rsidP="00D86578">
            <w:pPr>
              <w:pStyle w:val="ConsPlusCell"/>
            </w:pPr>
            <w:r w:rsidRPr="006C322C">
              <w:t>2.1.</w:t>
            </w:r>
          </w:p>
        </w:tc>
        <w:tc>
          <w:tcPr>
            <w:tcW w:w="3128" w:type="dxa"/>
          </w:tcPr>
          <w:p w:rsidR="006C322C" w:rsidRPr="006C322C" w:rsidRDefault="006C322C" w:rsidP="00D86578">
            <w:pPr>
              <w:pStyle w:val="ConsPlusCell"/>
            </w:pPr>
            <w:r w:rsidRPr="006C322C">
              <w:rPr>
                <w:kern w:val="2"/>
              </w:rPr>
              <w:t>Основное мероприятие Расходы на обеспечение деятельности (оказание услуг) муниципальных учреждений культуры Быстрогорского сельского поселения</w:t>
            </w:r>
          </w:p>
        </w:tc>
        <w:tc>
          <w:tcPr>
            <w:tcW w:w="1998" w:type="dxa"/>
          </w:tcPr>
          <w:p w:rsidR="006C322C" w:rsidRPr="006C322C" w:rsidRDefault="006C322C" w:rsidP="00D86578">
            <w:pPr>
              <w:pStyle w:val="ConsPlusCell"/>
            </w:pPr>
            <w:r w:rsidRPr="006C322C">
              <w:t>МБУК «БСБ» директор Череватенко Е.Ю.</w:t>
            </w:r>
          </w:p>
        </w:tc>
        <w:tc>
          <w:tcPr>
            <w:tcW w:w="3423" w:type="dxa"/>
            <w:vMerge w:val="restart"/>
          </w:tcPr>
          <w:p w:rsidR="006C322C" w:rsidRPr="006C322C" w:rsidRDefault="006C322C" w:rsidP="00D86578">
            <w:pPr>
              <w:autoSpaceDE w:val="0"/>
              <w:autoSpaceDN w:val="0"/>
              <w:adjustRightInd w:val="0"/>
              <w:spacing w:after="0" w:line="240" w:lineRule="auto"/>
              <w:rPr>
                <w:rFonts w:ascii="Times New Roman" w:hAnsi="Times New Roman" w:cs="Times New Roman"/>
                <w:sz w:val="24"/>
                <w:szCs w:val="24"/>
              </w:rPr>
            </w:pPr>
            <w:r w:rsidRPr="006C322C">
              <w:rPr>
                <w:rFonts w:ascii="Times New Roman" w:hAnsi="Times New Roman" w:cs="Times New Roman"/>
                <w:kern w:val="2"/>
                <w:sz w:val="24"/>
                <w:szCs w:val="24"/>
              </w:rPr>
              <w:t>обеспечение до</w:t>
            </w:r>
            <w:r w:rsidRPr="006C322C">
              <w:rPr>
                <w:rFonts w:ascii="Times New Roman" w:hAnsi="Times New Roman" w:cs="Times New Roman"/>
                <w:kern w:val="2"/>
                <w:sz w:val="24"/>
                <w:szCs w:val="24"/>
              </w:rPr>
              <w:softHyphen/>
              <w:t>ступа населения к библиотечным фондам; применение но</w:t>
            </w:r>
            <w:r w:rsidRPr="006C322C">
              <w:rPr>
                <w:rFonts w:ascii="Times New Roman" w:hAnsi="Times New Roman" w:cs="Times New Roman"/>
                <w:kern w:val="2"/>
                <w:sz w:val="24"/>
                <w:szCs w:val="24"/>
              </w:rPr>
              <w:softHyphen/>
              <w:t>вых информаци</w:t>
            </w:r>
            <w:r w:rsidRPr="006C322C">
              <w:rPr>
                <w:rFonts w:ascii="Times New Roman" w:hAnsi="Times New Roman" w:cs="Times New Roman"/>
                <w:kern w:val="2"/>
                <w:sz w:val="24"/>
                <w:szCs w:val="24"/>
              </w:rPr>
              <w:softHyphen/>
              <w:t>онных техноло</w:t>
            </w:r>
            <w:r w:rsidRPr="006C322C">
              <w:rPr>
                <w:rFonts w:ascii="Times New Roman" w:hAnsi="Times New Roman" w:cs="Times New Roman"/>
                <w:kern w:val="2"/>
                <w:sz w:val="24"/>
                <w:szCs w:val="24"/>
              </w:rPr>
              <w:softHyphen/>
              <w:t>гий в представ</w:t>
            </w:r>
            <w:r w:rsidRPr="006C322C">
              <w:rPr>
                <w:rFonts w:ascii="Times New Roman" w:hAnsi="Times New Roman" w:cs="Times New Roman"/>
                <w:kern w:val="2"/>
                <w:sz w:val="24"/>
                <w:szCs w:val="24"/>
              </w:rPr>
              <w:softHyphen/>
              <w:t>лении библио</w:t>
            </w:r>
            <w:r w:rsidRPr="006C322C">
              <w:rPr>
                <w:rFonts w:ascii="Times New Roman" w:hAnsi="Times New Roman" w:cs="Times New Roman"/>
                <w:kern w:val="2"/>
                <w:sz w:val="24"/>
                <w:szCs w:val="24"/>
              </w:rPr>
              <w:softHyphen/>
              <w:t>течных фондов</w:t>
            </w:r>
          </w:p>
        </w:tc>
        <w:tc>
          <w:tcPr>
            <w:tcW w:w="1479" w:type="dxa"/>
          </w:tcPr>
          <w:p w:rsidR="006C322C" w:rsidRPr="006C322C" w:rsidRDefault="006C322C" w:rsidP="00D86578">
            <w:pPr>
              <w:pStyle w:val="ConsPlusCell"/>
              <w:jc w:val="center"/>
            </w:pPr>
            <w:r w:rsidRPr="006C322C">
              <w:t>с 01.01.2016г. по 31.12.2016г.</w:t>
            </w:r>
          </w:p>
        </w:tc>
        <w:tc>
          <w:tcPr>
            <w:tcW w:w="1375" w:type="dxa"/>
          </w:tcPr>
          <w:p w:rsidR="006C322C" w:rsidRPr="006C322C" w:rsidRDefault="006C322C" w:rsidP="00D86578">
            <w:pPr>
              <w:pStyle w:val="ConsPlusCell"/>
              <w:jc w:val="center"/>
            </w:pPr>
            <w:r w:rsidRPr="006C322C">
              <w:rPr>
                <w:kern w:val="2"/>
              </w:rPr>
              <w:t>298,5</w:t>
            </w:r>
          </w:p>
        </w:tc>
        <w:tc>
          <w:tcPr>
            <w:tcW w:w="1207" w:type="dxa"/>
          </w:tcPr>
          <w:p w:rsidR="006C322C" w:rsidRPr="006C322C" w:rsidRDefault="006C322C" w:rsidP="00D86578">
            <w:pPr>
              <w:pStyle w:val="ConsPlusCell"/>
              <w:jc w:val="center"/>
            </w:pPr>
            <w:r w:rsidRPr="006C322C">
              <w:t>-</w:t>
            </w:r>
          </w:p>
        </w:tc>
        <w:tc>
          <w:tcPr>
            <w:tcW w:w="1082" w:type="dxa"/>
          </w:tcPr>
          <w:p w:rsidR="006C322C" w:rsidRPr="006C322C" w:rsidRDefault="006C322C" w:rsidP="00D86578">
            <w:pPr>
              <w:pStyle w:val="ConsPlusCell"/>
              <w:jc w:val="center"/>
            </w:pPr>
            <w:r w:rsidRPr="006C322C">
              <w:t>298,5</w:t>
            </w:r>
          </w:p>
        </w:tc>
        <w:tc>
          <w:tcPr>
            <w:tcW w:w="1255" w:type="dxa"/>
          </w:tcPr>
          <w:p w:rsidR="006C322C" w:rsidRPr="006C322C" w:rsidRDefault="006C322C" w:rsidP="00D86578">
            <w:pPr>
              <w:pStyle w:val="ConsPlusCell"/>
              <w:jc w:val="center"/>
            </w:pPr>
            <w:r w:rsidRPr="006C322C">
              <w:t>-</w:t>
            </w:r>
          </w:p>
        </w:tc>
      </w:tr>
      <w:tr w:rsidR="006C322C" w:rsidRPr="006C322C" w:rsidTr="006C322C">
        <w:trPr>
          <w:trHeight w:val="2320"/>
        </w:trPr>
        <w:tc>
          <w:tcPr>
            <w:tcW w:w="644" w:type="dxa"/>
            <w:vMerge w:val="restart"/>
          </w:tcPr>
          <w:p w:rsidR="006C322C" w:rsidRPr="006C322C" w:rsidRDefault="006C322C" w:rsidP="00D86578">
            <w:pPr>
              <w:pStyle w:val="ConsPlusCell"/>
            </w:pPr>
            <w:r w:rsidRPr="006C322C">
              <w:t>2.1.1</w:t>
            </w:r>
          </w:p>
        </w:tc>
        <w:tc>
          <w:tcPr>
            <w:tcW w:w="3128" w:type="dxa"/>
          </w:tcPr>
          <w:p w:rsidR="006C322C" w:rsidRPr="006C322C" w:rsidRDefault="006C322C" w:rsidP="00D86578">
            <w:pPr>
              <w:pStyle w:val="ConsPlusCell"/>
            </w:pPr>
            <w:r w:rsidRPr="006C322C">
              <w:t xml:space="preserve">Мероприятие </w:t>
            </w:r>
          </w:p>
          <w:p w:rsidR="006C322C" w:rsidRPr="006C322C" w:rsidRDefault="006C322C" w:rsidP="00D86578">
            <w:pPr>
              <w:pStyle w:val="ConsPlusCell"/>
            </w:pPr>
            <w:r w:rsidRPr="006C322C">
              <w:rPr>
                <w:kern w:val="2"/>
              </w:rPr>
              <w:t xml:space="preserve">финансовое обеспечение выполнения муниципального задания муниципальным бюджетным учреждением </w:t>
            </w:r>
            <w:proofErr w:type="gramStart"/>
            <w:r w:rsidRPr="006C322C">
              <w:rPr>
                <w:kern w:val="2"/>
              </w:rPr>
              <w:t>культуры  «</w:t>
            </w:r>
            <w:proofErr w:type="gramEnd"/>
            <w:r w:rsidRPr="006C322C">
              <w:rPr>
                <w:kern w:val="2"/>
              </w:rPr>
              <w:t>Быстрогорская сельская библиотека»</w:t>
            </w:r>
          </w:p>
        </w:tc>
        <w:tc>
          <w:tcPr>
            <w:tcW w:w="1998" w:type="dxa"/>
            <w:vMerge w:val="restart"/>
          </w:tcPr>
          <w:p w:rsidR="006C322C" w:rsidRPr="006C322C" w:rsidRDefault="006C322C" w:rsidP="00D86578">
            <w:pPr>
              <w:pStyle w:val="ConsPlusCell"/>
            </w:pPr>
            <w:r w:rsidRPr="006C322C">
              <w:t>МБУК «БСБ» директор Череватенко Е.Ю.</w:t>
            </w:r>
          </w:p>
        </w:tc>
        <w:tc>
          <w:tcPr>
            <w:tcW w:w="3423" w:type="dxa"/>
            <w:vMerge/>
          </w:tcPr>
          <w:p w:rsidR="006C322C" w:rsidRPr="006C322C" w:rsidRDefault="006C322C" w:rsidP="00D86578">
            <w:pPr>
              <w:pStyle w:val="ConsPlusCell"/>
              <w:jc w:val="center"/>
            </w:pPr>
          </w:p>
        </w:tc>
        <w:tc>
          <w:tcPr>
            <w:tcW w:w="1479" w:type="dxa"/>
            <w:vMerge w:val="restart"/>
          </w:tcPr>
          <w:p w:rsidR="006C322C" w:rsidRPr="006C322C" w:rsidRDefault="006C322C" w:rsidP="00D86578">
            <w:pPr>
              <w:pStyle w:val="ConsPlusCell"/>
              <w:jc w:val="center"/>
            </w:pPr>
            <w:r w:rsidRPr="006C322C">
              <w:t>с 01.01.2016г. по 31.12.2016г.</w:t>
            </w:r>
          </w:p>
        </w:tc>
        <w:tc>
          <w:tcPr>
            <w:tcW w:w="1375" w:type="dxa"/>
          </w:tcPr>
          <w:p w:rsidR="006C322C" w:rsidRPr="006C322C" w:rsidRDefault="006C322C" w:rsidP="00D86578">
            <w:pPr>
              <w:pStyle w:val="ConsPlusCell"/>
              <w:jc w:val="center"/>
            </w:pPr>
            <w:r w:rsidRPr="006C322C">
              <w:t>298,5</w:t>
            </w:r>
          </w:p>
        </w:tc>
        <w:tc>
          <w:tcPr>
            <w:tcW w:w="1207" w:type="dxa"/>
          </w:tcPr>
          <w:p w:rsidR="006C322C" w:rsidRPr="006C322C" w:rsidRDefault="006C322C" w:rsidP="00D86578">
            <w:pPr>
              <w:pStyle w:val="ConsPlusCell"/>
              <w:jc w:val="center"/>
            </w:pPr>
            <w:r w:rsidRPr="006C322C">
              <w:t>-</w:t>
            </w:r>
          </w:p>
        </w:tc>
        <w:tc>
          <w:tcPr>
            <w:tcW w:w="1082" w:type="dxa"/>
          </w:tcPr>
          <w:p w:rsidR="006C322C" w:rsidRPr="006C322C" w:rsidRDefault="006C322C" w:rsidP="00D86578">
            <w:pPr>
              <w:pStyle w:val="ConsPlusCell"/>
              <w:jc w:val="center"/>
            </w:pPr>
            <w:r w:rsidRPr="006C322C">
              <w:t>298,5</w:t>
            </w:r>
          </w:p>
        </w:tc>
        <w:tc>
          <w:tcPr>
            <w:tcW w:w="1255" w:type="dxa"/>
          </w:tcPr>
          <w:p w:rsidR="006C322C" w:rsidRPr="006C322C" w:rsidRDefault="006C322C" w:rsidP="00D86578">
            <w:pPr>
              <w:pStyle w:val="ConsPlusCell"/>
              <w:jc w:val="center"/>
            </w:pPr>
            <w:r w:rsidRPr="006C322C">
              <w:t>-</w:t>
            </w:r>
          </w:p>
        </w:tc>
      </w:tr>
      <w:tr w:rsidR="006C322C" w:rsidRPr="006C322C" w:rsidTr="006C322C">
        <w:trPr>
          <w:trHeight w:val="440"/>
        </w:trPr>
        <w:tc>
          <w:tcPr>
            <w:tcW w:w="644" w:type="dxa"/>
            <w:vMerge/>
          </w:tcPr>
          <w:p w:rsidR="006C322C" w:rsidRPr="006C322C" w:rsidRDefault="006C322C" w:rsidP="00D86578">
            <w:pPr>
              <w:pStyle w:val="ConsPlusCell"/>
            </w:pPr>
          </w:p>
        </w:tc>
        <w:tc>
          <w:tcPr>
            <w:tcW w:w="3128" w:type="dxa"/>
          </w:tcPr>
          <w:p w:rsidR="006C322C" w:rsidRPr="006C322C" w:rsidRDefault="006C322C" w:rsidP="00D86578">
            <w:pPr>
              <w:pStyle w:val="ConsPlusCell"/>
            </w:pPr>
            <w:r w:rsidRPr="006C322C">
              <w:t>в т.ч.: на повышение размеров должностных окладов работников учреждений культуры</w:t>
            </w:r>
          </w:p>
        </w:tc>
        <w:tc>
          <w:tcPr>
            <w:tcW w:w="1998" w:type="dxa"/>
            <w:vMerge/>
          </w:tcPr>
          <w:p w:rsidR="006C322C" w:rsidRPr="006C322C" w:rsidRDefault="006C322C" w:rsidP="00D86578">
            <w:pPr>
              <w:pStyle w:val="ConsPlusCell"/>
            </w:pPr>
          </w:p>
        </w:tc>
        <w:tc>
          <w:tcPr>
            <w:tcW w:w="3423" w:type="dxa"/>
            <w:vMerge/>
          </w:tcPr>
          <w:p w:rsidR="006C322C" w:rsidRPr="006C322C" w:rsidRDefault="006C322C" w:rsidP="00D86578">
            <w:pPr>
              <w:autoSpaceDE w:val="0"/>
              <w:autoSpaceDN w:val="0"/>
              <w:adjustRightInd w:val="0"/>
              <w:rPr>
                <w:rFonts w:ascii="Times New Roman" w:hAnsi="Times New Roman" w:cs="Times New Roman"/>
              </w:rPr>
            </w:pPr>
          </w:p>
        </w:tc>
        <w:tc>
          <w:tcPr>
            <w:tcW w:w="1479" w:type="dxa"/>
            <w:vMerge/>
          </w:tcPr>
          <w:p w:rsidR="006C322C" w:rsidRPr="006C322C" w:rsidRDefault="006C322C" w:rsidP="00D86578">
            <w:pPr>
              <w:pStyle w:val="ConsPlusCell"/>
              <w:jc w:val="center"/>
            </w:pPr>
          </w:p>
        </w:tc>
        <w:tc>
          <w:tcPr>
            <w:tcW w:w="1375" w:type="dxa"/>
          </w:tcPr>
          <w:p w:rsidR="006C322C" w:rsidRPr="006C322C" w:rsidRDefault="006C322C" w:rsidP="00D86578">
            <w:pPr>
              <w:pStyle w:val="ConsPlusCell"/>
              <w:jc w:val="center"/>
            </w:pPr>
            <w:r w:rsidRPr="006C322C">
              <w:t>4,7</w:t>
            </w:r>
          </w:p>
        </w:tc>
        <w:tc>
          <w:tcPr>
            <w:tcW w:w="1207" w:type="dxa"/>
          </w:tcPr>
          <w:p w:rsidR="006C322C" w:rsidRPr="006C322C" w:rsidRDefault="006C322C" w:rsidP="00D86578">
            <w:pPr>
              <w:pStyle w:val="ConsPlusCell"/>
              <w:jc w:val="center"/>
            </w:pPr>
            <w:r w:rsidRPr="006C322C">
              <w:t>-</w:t>
            </w:r>
          </w:p>
        </w:tc>
        <w:tc>
          <w:tcPr>
            <w:tcW w:w="1082" w:type="dxa"/>
          </w:tcPr>
          <w:p w:rsidR="006C322C" w:rsidRPr="006C322C" w:rsidRDefault="006C322C" w:rsidP="00D86578">
            <w:pPr>
              <w:pStyle w:val="ConsPlusCell"/>
              <w:jc w:val="center"/>
            </w:pPr>
            <w:r w:rsidRPr="006C322C">
              <w:t>4,7</w:t>
            </w:r>
          </w:p>
        </w:tc>
        <w:tc>
          <w:tcPr>
            <w:tcW w:w="1255" w:type="dxa"/>
          </w:tcPr>
          <w:p w:rsidR="006C322C" w:rsidRPr="006C322C" w:rsidRDefault="006C322C" w:rsidP="00D86578">
            <w:pPr>
              <w:pStyle w:val="ConsPlusCell"/>
              <w:jc w:val="center"/>
            </w:pPr>
            <w:r w:rsidRPr="006C322C">
              <w:t>-</w:t>
            </w:r>
          </w:p>
        </w:tc>
      </w:tr>
      <w:tr w:rsidR="006C322C" w:rsidRPr="006C322C" w:rsidTr="006C322C">
        <w:tc>
          <w:tcPr>
            <w:tcW w:w="644" w:type="dxa"/>
          </w:tcPr>
          <w:p w:rsidR="006C322C" w:rsidRPr="006C322C" w:rsidRDefault="006C322C" w:rsidP="00D86578">
            <w:pPr>
              <w:pStyle w:val="ConsPlusCell"/>
            </w:pPr>
            <w:r w:rsidRPr="006C322C">
              <w:t>2.1.</w:t>
            </w:r>
          </w:p>
        </w:tc>
        <w:tc>
          <w:tcPr>
            <w:tcW w:w="3128" w:type="dxa"/>
          </w:tcPr>
          <w:p w:rsidR="006C322C" w:rsidRPr="006C322C" w:rsidRDefault="006C322C" w:rsidP="00D86578">
            <w:pPr>
              <w:pStyle w:val="ConsPlusCell"/>
            </w:pPr>
            <w:r w:rsidRPr="006C322C">
              <w:t>Контрольное событие программы</w:t>
            </w:r>
          </w:p>
        </w:tc>
        <w:tc>
          <w:tcPr>
            <w:tcW w:w="1998" w:type="dxa"/>
          </w:tcPr>
          <w:p w:rsidR="006C322C" w:rsidRPr="006C322C" w:rsidRDefault="006C322C" w:rsidP="00D86578">
            <w:pPr>
              <w:pStyle w:val="ConsPlusCell"/>
            </w:pPr>
            <w:r w:rsidRPr="006C322C">
              <w:t>МБУК «БСБ» директор Череватенко Е.Ю.</w:t>
            </w:r>
          </w:p>
        </w:tc>
        <w:tc>
          <w:tcPr>
            <w:tcW w:w="3423" w:type="dxa"/>
          </w:tcPr>
          <w:p w:rsidR="006C322C" w:rsidRPr="006C322C" w:rsidRDefault="006C322C" w:rsidP="00D86578">
            <w:pPr>
              <w:pStyle w:val="ConsPlusCell"/>
              <w:jc w:val="center"/>
            </w:pPr>
            <w:r w:rsidRPr="006C322C">
              <w:t>выполнение программных мероприятий</w:t>
            </w:r>
          </w:p>
        </w:tc>
        <w:tc>
          <w:tcPr>
            <w:tcW w:w="1479" w:type="dxa"/>
          </w:tcPr>
          <w:p w:rsidR="006C322C" w:rsidRPr="006C322C" w:rsidRDefault="006C322C" w:rsidP="00D86578">
            <w:pPr>
              <w:pStyle w:val="ConsPlusCell"/>
              <w:jc w:val="center"/>
            </w:pPr>
            <w:r w:rsidRPr="006C322C">
              <w:t>31.12.2016г</w:t>
            </w:r>
          </w:p>
        </w:tc>
        <w:tc>
          <w:tcPr>
            <w:tcW w:w="1375" w:type="dxa"/>
          </w:tcPr>
          <w:p w:rsidR="006C322C" w:rsidRPr="006C322C" w:rsidRDefault="006C322C" w:rsidP="00D86578">
            <w:pPr>
              <w:pStyle w:val="ConsPlusCell"/>
              <w:jc w:val="center"/>
            </w:pPr>
            <w:r w:rsidRPr="006C322C">
              <w:t>х</w:t>
            </w:r>
          </w:p>
        </w:tc>
        <w:tc>
          <w:tcPr>
            <w:tcW w:w="1207" w:type="dxa"/>
          </w:tcPr>
          <w:p w:rsidR="006C322C" w:rsidRPr="006C322C" w:rsidRDefault="006C322C" w:rsidP="00D86578">
            <w:pPr>
              <w:pStyle w:val="ConsPlusCell"/>
              <w:jc w:val="center"/>
            </w:pPr>
            <w:r w:rsidRPr="006C322C">
              <w:t>х</w:t>
            </w:r>
          </w:p>
        </w:tc>
        <w:tc>
          <w:tcPr>
            <w:tcW w:w="1082" w:type="dxa"/>
          </w:tcPr>
          <w:p w:rsidR="006C322C" w:rsidRPr="006C322C" w:rsidRDefault="006C322C" w:rsidP="00D86578">
            <w:pPr>
              <w:pStyle w:val="ConsPlusCell"/>
              <w:jc w:val="center"/>
            </w:pPr>
            <w:r w:rsidRPr="006C322C">
              <w:t>х</w:t>
            </w:r>
          </w:p>
        </w:tc>
        <w:tc>
          <w:tcPr>
            <w:tcW w:w="1255" w:type="dxa"/>
          </w:tcPr>
          <w:p w:rsidR="006C322C" w:rsidRPr="006C322C" w:rsidRDefault="006C322C" w:rsidP="00D86578">
            <w:pPr>
              <w:pStyle w:val="ConsPlusCell"/>
              <w:jc w:val="center"/>
            </w:pPr>
            <w:r w:rsidRPr="006C322C">
              <w:t>х</w:t>
            </w:r>
          </w:p>
        </w:tc>
      </w:tr>
      <w:tr w:rsidR="006C322C" w:rsidRPr="006C322C" w:rsidTr="006C322C">
        <w:tc>
          <w:tcPr>
            <w:tcW w:w="644" w:type="dxa"/>
          </w:tcPr>
          <w:p w:rsidR="006C322C" w:rsidRPr="006C322C" w:rsidRDefault="006C322C" w:rsidP="00D86578">
            <w:pPr>
              <w:pStyle w:val="ConsPlusCell"/>
              <w:rPr>
                <w:b/>
              </w:rPr>
            </w:pPr>
          </w:p>
        </w:tc>
        <w:tc>
          <w:tcPr>
            <w:tcW w:w="3128" w:type="dxa"/>
          </w:tcPr>
          <w:p w:rsidR="006C322C" w:rsidRPr="006C322C" w:rsidRDefault="006C322C" w:rsidP="00D86578">
            <w:pPr>
              <w:pStyle w:val="ConsPlusCell"/>
              <w:rPr>
                <w:b/>
              </w:rPr>
            </w:pPr>
            <w:r w:rsidRPr="006C322C">
              <w:rPr>
                <w:b/>
              </w:rPr>
              <w:t xml:space="preserve">Итого по муниципальной   </w:t>
            </w:r>
            <w:r w:rsidRPr="006C322C">
              <w:rPr>
                <w:b/>
              </w:rPr>
              <w:br/>
              <w:t xml:space="preserve">программе            </w:t>
            </w:r>
          </w:p>
        </w:tc>
        <w:tc>
          <w:tcPr>
            <w:tcW w:w="1998" w:type="dxa"/>
          </w:tcPr>
          <w:p w:rsidR="006C322C" w:rsidRPr="006C322C" w:rsidRDefault="006C322C" w:rsidP="00D86578">
            <w:pPr>
              <w:pStyle w:val="ConsPlusCell"/>
              <w:rPr>
                <w:b/>
              </w:rPr>
            </w:pPr>
          </w:p>
        </w:tc>
        <w:tc>
          <w:tcPr>
            <w:tcW w:w="3423" w:type="dxa"/>
          </w:tcPr>
          <w:p w:rsidR="006C322C" w:rsidRPr="006C322C" w:rsidRDefault="006C322C" w:rsidP="00D86578">
            <w:pPr>
              <w:pStyle w:val="ConsPlusCell"/>
              <w:jc w:val="center"/>
              <w:rPr>
                <w:b/>
              </w:rPr>
            </w:pPr>
          </w:p>
        </w:tc>
        <w:tc>
          <w:tcPr>
            <w:tcW w:w="1479" w:type="dxa"/>
          </w:tcPr>
          <w:p w:rsidR="006C322C" w:rsidRPr="006C322C" w:rsidRDefault="006C322C" w:rsidP="00D86578">
            <w:pPr>
              <w:pStyle w:val="ConsPlusCell"/>
              <w:jc w:val="center"/>
              <w:rPr>
                <w:b/>
              </w:rPr>
            </w:pPr>
            <w:r w:rsidRPr="006C322C">
              <w:rPr>
                <w:b/>
              </w:rPr>
              <w:t>X</w:t>
            </w:r>
          </w:p>
        </w:tc>
        <w:tc>
          <w:tcPr>
            <w:tcW w:w="1375" w:type="dxa"/>
          </w:tcPr>
          <w:p w:rsidR="006C322C" w:rsidRPr="006C322C" w:rsidRDefault="006C322C" w:rsidP="00D86578">
            <w:pPr>
              <w:pStyle w:val="ConsPlusCell"/>
              <w:jc w:val="center"/>
              <w:rPr>
                <w:b/>
              </w:rPr>
            </w:pPr>
            <w:r w:rsidRPr="006C322C">
              <w:rPr>
                <w:b/>
              </w:rPr>
              <w:t>3362,6</w:t>
            </w:r>
          </w:p>
        </w:tc>
        <w:tc>
          <w:tcPr>
            <w:tcW w:w="1207" w:type="dxa"/>
          </w:tcPr>
          <w:p w:rsidR="006C322C" w:rsidRPr="006C322C" w:rsidRDefault="006C322C" w:rsidP="00D86578">
            <w:pPr>
              <w:pStyle w:val="ConsPlusCell"/>
              <w:jc w:val="center"/>
              <w:rPr>
                <w:b/>
              </w:rPr>
            </w:pPr>
            <w:r w:rsidRPr="006C322C">
              <w:rPr>
                <w:b/>
              </w:rPr>
              <w:t>59,3</w:t>
            </w:r>
          </w:p>
        </w:tc>
        <w:tc>
          <w:tcPr>
            <w:tcW w:w="1082" w:type="dxa"/>
          </w:tcPr>
          <w:p w:rsidR="006C322C" w:rsidRPr="006C322C" w:rsidRDefault="006C322C" w:rsidP="00D86578">
            <w:pPr>
              <w:pStyle w:val="ConsPlusCell"/>
              <w:jc w:val="center"/>
              <w:rPr>
                <w:b/>
              </w:rPr>
            </w:pPr>
            <w:r w:rsidRPr="006C322C">
              <w:rPr>
                <w:b/>
              </w:rPr>
              <w:t>3271,2</w:t>
            </w:r>
          </w:p>
        </w:tc>
        <w:tc>
          <w:tcPr>
            <w:tcW w:w="1255" w:type="dxa"/>
          </w:tcPr>
          <w:p w:rsidR="006C322C" w:rsidRPr="006C322C" w:rsidRDefault="006C322C" w:rsidP="00D86578">
            <w:pPr>
              <w:pStyle w:val="ConsPlusCell"/>
              <w:jc w:val="center"/>
              <w:rPr>
                <w:b/>
              </w:rPr>
            </w:pPr>
            <w:r w:rsidRPr="006C322C">
              <w:rPr>
                <w:b/>
              </w:rPr>
              <w:t>32,1</w:t>
            </w:r>
          </w:p>
        </w:tc>
      </w:tr>
    </w:tbl>
    <w:p w:rsidR="006C322C" w:rsidRPr="006C322C" w:rsidRDefault="006C322C" w:rsidP="006C322C">
      <w:pPr>
        <w:widowControl w:val="0"/>
        <w:autoSpaceDE w:val="0"/>
        <w:autoSpaceDN w:val="0"/>
        <w:adjustRightInd w:val="0"/>
        <w:spacing w:after="0" w:line="240" w:lineRule="auto"/>
        <w:ind w:firstLine="540"/>
        <w:jc w:val="both"/>
        <w:rPr>
          <w:rFonts w:ascii="Times New Roman" w:hAnsi="Times New Roman" w:cs="Times New Roman"/>
          <w:lang w:eastAsia="en-US"/>
        </w:rPr>
      </w:pPr>
      <w:r w:rsidRPr="006C322C">
        <w:rPr>
          <w:rFonts w:ascii="Times New Roman" w:hAnsi="Times New Roman" w:cs="Times New Roman"/>
        </w:rPr>
        <w:t>--------------------------------</w:t>
      </w:r>
    </w:p>
    <w:p w:rsidR="006C322C" w:rsidRPr="006C322C" w:rsidRDefault="006C322C" w:rsidP="006C322C">
      <w:pPr>
        <w:widowControl w:val="0"/>
        <w:autoSpaceDE w:val="0"/>
        <w:autoSpaceDN w:val="0"/>
        <w:adjustRightInd w:val="0"/>
        <w:spacing w:after="0" w:line="240" w:lineRule="auto"/>
        <w:ind w:firstLine="540"/>
        <w:jc w:val="both"/>
        <w:rPr>
          <w:rFonts w:ascii="Times New Roman" w:hAnsi="Times New Roman" w:cs="Times New Roman"/>
        </w:rPr>
      </w:pPr>
      <w:bookmarkStart w:id="4" w:name="Par1127"/>
      <w:bookmarkEnd w:id="4"/>
      <w:r w:rsidRPr="006C322C">
        <w:rPr>
          <w:rFonts w:ascii="Times New Roman" w:hAnsi="Times New Roman" w:cs="Times New Roman"/>
        </w:rPr>
        <w:t>&lt;*&gt; Объем расходов приводится на очередной финансовый год.</w:t>
      </w:r>
    </w:p>
    <w:p w:rsidR="006C322C" w:rsidRPr="006C322C" w:rsidRDefault="006C322C" w:rsidP="006C322C">
      <w:pPr>
        <w:rPr>
          <w:rFonts w:ascii="Times New Roman" w:hAnsi="Times New Roman" w:cs="Times New Roman"/>
        </w:rPr>
      </w:pPr>
    </w:p>
    <w:p w:rsidR="006C322C" w:rsidRDefault="006C322C" w:rsidP="005A2CB7">
      <w:pPr>
        <w:spacing w:after="0"/>
        <w:rPr>
          <w:rFonts w:ascii="Times New Roman" w:hAnsi="Times New Roman" w:cs="Times New Roman"/>
          <w:b/>
          <w:bCs/>
        </w:rPr>
        <w:sectPr w:rsidR="006C322C" w:rsidSect="006C322C">
          <w:pgSz w:w="16838" w:h="11906" w:orient="landscape"/>
          <w:pgMar w:top="567" w:right="567" w:bottom="1134" w:left="567" w:header="709" w:footer="709" w:gutter="0"/>
          <w:cols w:space="708"/>
          <w:docGrid w:linePitch="360"/>
        </w:sectPr>
      </w:pPr>
    </w:p>
    <w:p w:rsidR="006C322C" w:rsidRPr="006C322C" w:rsidRDefault="006C322C" w:rsidP="006C322C">
      <w:pPr>
        <w:spacing w:after="0" w:line="240" w:lineRule="auto"/>
        <w:jc w:val="center"/>
        <w:rPr>
          <w:rFonts w:ascii="Times New Roman" w:hAnsi="Times New Roman" w:cs="Times New Roman"/>
          <w:b/>
          <w:bCs/>
          <w:sz w:val="28"/>
          <w:szCs w:val="28"/>
        </w:rPr>
      </w:pPr>
      <w:r w:rsidRPr="006C322C">
        <w:rPr>
          <w:rFonts w:ascii="Times New Roman" w:hAnsi="Times New Roman" w:cs="Times New Roman"/>
          <w:b/>
          <w:bCs/>
          <w:sz w:val="28"/>
          <w:szCs w:val="28"/>
        </w:rPr>
        <w:lastRenderedPageBreak/>
        <w:t>ПОСТАНОВЛЕНИЕ</w:t>
      </w:r>
    </w:p>
    <w:p w:rsidR="006C322C" w:rsidRPr="006C322C" w:rsidRDefault="006C322C" w:rsidP="006C322C">
      <w:pPr>
        <w:spacing w:after="0" w:line="240" w:lineRule="auto"/>
        <w:jc w:val="center"/>
        <w:rPr>
          <w:rFonts w:ascii="Times New Roman" w:hAnsi="Times New Roman" w:cs="Times New Roman"/>
          <w:sz w:val="28"/>
          <w:szCs w:val="28"/>
          <w:u w:val="single"/>
        </w:rPr>
      </w:pPr>
      <w:r w:rsidRPr="006C322C">
        <w:rPr>
          <w:rFonts w:ascii="Times New Roman" w:hAnsi="Times New Roman" w:cs="Times New Roman"/>
          <w:sz w:val="28"/>
          <w:szCs w:val="28"/>
        </w:rPr>
        <w:t xml:space="preserve">                                                                                                           </w:t>
      </w:r>
    </w:p>
    <w:p w:rsidR="006C322C" w:rsidRPr="006C322C" w:rsidRDefault="006C322C" w:rsidP="006C322C">
      <w:pPr>
        <w:spacing w:after="0" w:line="240" w:lineRule="auto"/>
        <w:jc w:val="center"/>
        <w:rPr>
          <w:rFonts w:ascii="Times New Roman" w:hAnsi="Times New Roman" w:cs="Times New Roman"/>
          <w:b/>
          <w:bCs/>
          <w:sz w:val="28"/>
          <w:szCs w:val="28"/>
        </w:rPr>
      </w:pPr>
      <w:r w:rsidRPr="006C322C">
        <w:rPr>
          <w:rFonts w:ascii="Times New Roman" w:hAnsi="Times New Roman" w:cs="Times New Roman"/>
          <w:b/>
          <w:bCs/>
          <w:sz w:val="28"/>
          <w:szCs w:val="28"/>
        </w:rPr>
        <w:t xml:space="preserve">11 </w:t>
      </w:r>
      <w:proofErr w:type="gramStart"/>
      <w:r w:rsidRPr="006C322C">
        <w:rPr>
          <w:rFonts w:ascii="Times New Roman" w:hAnsi="Times New Roman" w:cs="Times New Roman"/>
          <w:b/>
          <w:bCs/>
          <w:sz w:val="28"/>
          <w:szCs w:val="28"/>
        </w:rPr>
        <w:t>июля  2016</w:t>
      </w:r>
      <w:proofErr w:type="gramEnd"/>
      <w:r w:rsidRPr="006C322C">
        <w:rPr>
          <w:rFonts w:ascii="Times New Roman" w:hAnsi="Times New Roman" w:cs="Times New Roman"/>
          <w:b/>
          <w:bCs/>
          <w:sz w:val="28"/>
          <w:szCs w:val="28"/>
        </w:rPr>
        <w:t>г                                   № 111                               п. Быстрогорский</w:t>
      </w:r>
    </w:p>
    <w:p w:rsidR="006C322C" w:rsidRPr="006C322C" w:rsidRDefault="006C322C" w:rsidP="006C322C">
      <w:pPr>
        <w:spacing w:after="0" w:line="240" w:lineRule="auto"/>
        <w:jc w:val="both"/>
        <w:rPr>
          <w:rFonts w:ascii="Times New Roman" w:hAnsi="Times New Roman" w:cs="Times New Roman"/>
          <w:sz w:val="28"/>
          <w:szCs w:val="28"/>
        </w:rPr>
      </w:pPr>
    </w:p>
    <w:p w:rsidR="006C322C" w:rsidRPr="006C322C" w:rsidRDefault="006C322C" w:rsidP="006C322C">
      <w:pPr>
        <w:spacing w:after="0" w:line="240" w:lineRule="auto"/>
        <w:jc w:val="both"/>
        <w:rPr>
          <w:rFonts w:ascii="Times New Roman" w:hAnsi="Times New Roman" w:cs="Times New Roman"/>
          <w:sz w:val="28"/>
          <w:szCs w:val="28"/>
        </w:rPr>
      </w:pPr>
    </w:p>
    <w:p w:rsidR="006C322C" w:rsidRPr="006C322C" w:rsidRDefault="006C322C" w:rsidP="006C322C">
      <w:pPr>
        <w:spacing w:after="0" w:line="240" w:lineRule="auto"/>
        <w:rPr>
          <w:rFonts w:ascii="Times New Roman" w:hAnsi="Times New Roman" w:cs="Times New Roman"/>
          <w:b/>
          <w:sz w:val="28"/>
          <w:szCs w:val="28"/>
        </w:rPr>
      </w:pPr>
      <w:r w:rsidRPr="006C322C">
        <w:rPr>
          <w:rFonts w:ascii="Times New Roman" w:hAnsi="Times New Roman" w:cs="Times New Roman"/>
          <w:b/>
          <w:sz w:val="28"/>
          <w:szCs w:val="28"/>
        </w:rPr>
        <w:t>Об утверждении отчета об исполнении</w:t>
      </w:r>
    </w:p>
    <w:p w:rsidR="006C322C" w:rsidRPr="006C322C" w:rsidRDefault="006C322C" w:rsidP="006C322C">
      <w:pPr>
        <w:spacing w:after="0" w:line="240" w:lineRule="auto"/>
        <w:rPr>
          <w:rFonts w:ascii="Times New Roman" w:hAnsi="Times New Roman" w:cs="Times New Roman"/>
          <w:b/>
          <w:sz w:val="28"/>
          <w:szCs w:val="28"/>
        </w:rPr>
      </w:pPr>
      <w:proofErr w:type="gramStart"/>
      <w:r w:rsidRPr="006C322C">
        <w:rPr>
          <w:rFonts w:ascii="Times New Roman" w:hAnsi="Times New Roman" w:cs="Times New Roman"/>
          <w:b/>
          <w:sz w:val="28"/>
          <w:szCs w:val="28"/>
        </w:rPr>
        <w:t>плана  реализации</w:t>
      </w:r>
      <w:proofErr w:type="gramEnd"/>
      <w:r w:rsidRPr="006C322C">
        <w:rPr>
          <w:rFonts w:ascii="Times New Roman" w:hAnsi="Times New Roman" w:cs="Times New Roman"/>
          <w:b/>
          <w:sz w:val="28"/>
          <w:szCs w:val="28"/>
        </w:rPr>
        <w:t xml:space="preserve"> муниципальной </w:t>
      </w:r>
    </w:p>
    <w:p w:rsidR="006C322C" w:rsidRPr="006C322C" w:rsidRDefault="006C322C" w:rsidP="006C322C">
      <w:pPr>
        <w:spacing w:after="0" w:line="240" w:lineRule="auto"/>
        <w:rPr>
          <w:rFonts w:ascii="Times New Roman" w:hAnsi="Times New Roman" w:cs="Times New Roman"/>
          <w:b/>
          <w:sz w:val="28"/>
          <w:szCs w:val="28"/>
        </w:rPr>
      </w:pPr>
      <w:r w:rsidRPr="006C322C">
        <w:rPr>
          <w:rFonts w:ascii="Times New Roman" w:hAnsi="Times New Roman" w:cs="Times New Roman"/>
          <w:b/>
          <w:sz w:val="28"/>
          <w:szCs w:val="28"/>
        </w:rPr>
        <w:t xml:space="preserve">программы Быстрогорского сельского поселения </w:t>
      </w:r>
    </w:p>
    <w:p w:rsidR="006C322C" w:rsidRPr="006C322C" w:rsidRDefault="006C322C" w:rsidP="006C322C">
      <w:pPr>
        <w:spacing w:after="0" w:line="240" w:lineRule="auto"/>
        <w:rPr>
          <w:rFonts w:ascii="Times New Roman" w:hAnsi="Times New Roman" w:cs="Times New Roman"/>
          <w:b/>
          <w:sz w:val="28"/>
          <w:szCs w:val="28"/>
        </w:rPr>
      </w:pPr>
      <w:r w:rsidRPr="006C322C">
        <w:rPr>
          <w:rFonts w:ascii="Times New Roman" w:hAnsi="Times New Roman" w:cs="Times New Roman"/>
          <w:b/>
          <w:bCs/>
          <w:kern w:val="2"/>
          <w:sz w:val="28"/>
          <w:szCs w:val="28"/>
        </w:rPr>
        <w:t>«Развитие культуры» за 6 месяцев 2016 года</w:t>
      </w:r>
      <w:r w:rsidRPr="006C322C">
        <w:rPr>
          <w:rFonts w:ascii="Times New Roman" w:hAnsi="Times New Roman" w:cs="Times New Roman"/>
          <w:b/>
          <w:sz w:val="28"/>
          <w:szCs w:val="28"/>
        </w:rPr>
        <w:t>.</w:t>
      </w:r>
    </w:p>
    <w:p w:rsidR="006C322C" w:rsidRPr="006C322C" w:rsidRDefault="006C322C" w:rsidP="006C322C">
      <w:pPr>
        <w:spacing w:after="0" w:line="240" w:lineRule="auto"/>
        <w:jc w:val="both"/>
        <w:rPr>
          <w:rFonts w:ascii="Times New Roman" w:hAnsi="Times New Roman" w:cs="Times New Roman"/>
          <w:sz w:val="28"/>
          <w:szCs w:val="28"/>
        </w:rPr>
      </w:pPr>
    </w:p>
    <w:p w:rsidR="006C322C" w:rsidRPr="006C322C" w:rsidRDefault="006C322C" w:rsidP="006C322C">
      <w:pPr>
        <w:spacing w:after="0" w:line="240" w:lineRule="auto"/>
        <w:jc w:val="both"/>
        <w:rPr>
          <w:rFonts w:ascii="Times New Roman" w:hAnsi="Times New Roman" w:cs="Times New Roman"/>
          <w:kern w:val="2"/>
          <w:sz w:val="28"/>
          <w:szCs w:val="28"/>
        </w:rPr>
      </w:pPr>
      <w:r w:rsidRPr="006C322C">
        <w:rPr>
          <w:rFonts w:ascii="Times New Roman" w:hAnsi="Times New Roman" w:cs="Times New Roman"/>
          <w:sz w:val="28"/>
          <w:szCs w:val="28"/>
        </w:rPr>
        <w:t xml:space="preserve">В соответствии с </w:t>
      </w:r>
      <w:r w:rsidRPr="006C322C">
        <w:rPr>
          <w:rFonts w:ascii="Times New Roman" w:hAnsi="Times New Roman" w:cs="Times New Roman"/>
          <w:kern w:val="2"/>
          <w:sz w:val="28"/>
          <w:szCs w:val="28"/>
        </w:rPr>
        <w:t xml:space="preserve"> Постановлениями Администрации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 от 15.08.2013 № 144 «</w:t>
      </w:r>
      <w:r w:rsidRPr="006C322C">
        <w:rPr>
          <w:rFonts w:ascii="Times New Roman" w:hAnsi="Times New Roman" w:cs="Times New Roman"/>
          <w:bCs/>
          <w:iCs/>
          <w:sz w:val="28"/>
          <w:szCs w:val="28"/>
        </w:rPr>
        <w:t>Об утверждении Методических рекомендаций по разработке и реализации муниципальных программ  Быстрогорского сельского поселения,</w:t>
      </w:r>
      <w:r w:rsidRPr="006C322C">
        <w:rPr>
          <w:rFonts w:ascii="Times New Roman" w:hAnsi="Times New Roman" w:cs="Times New Roman"/>
          <w:kern w:val="2"/>
          <w:sz w:val="28"/>
          <w:szCs w:val="28"/>
        </w:rPr>
        <w:t xml:space="preserve"> от 16.08.2013 № 145 «Об утверждении Перечня муниципальных программ Быстрогорского сельского поселения», от 27.09.2013года №160 «Об утверждении муниципальной программы Быстрогорского сельского поселения «Развитие культуры»», от 10.12.2015г. № 273 «Об утверждении Плана реализации муниципальной программы Быстрогорского сельского поселения «Развитие культуры» на 2016 год»</w:t>
      </w:r>
      <w:r w:rsidRPr="006C322C">
        <w:rPr>
          <w:rStyle w:val="af2"/>
          <w:b w:val="0"/>
          <w:sz w:val="28"/>
          <w:szCs w:val="28"/>
        </w:rPr>
        <w:t>,</w:t>
      </w:r>
    </w:p>
    <w:p w:rsidR="006C322C" w:rsidRPr="006C322C" w:rsidRDefault="006C322C" w:rsidP="006C322C">
      <w:pPr>
        <w:spacing w:after="0" w:line="240" w:lineRule="auto"/>
        <w:ind w:firstLine="600"/>
        <w:jc w:val="both"/>
        <w:rPr>
          <w:rFonts w:ascii="Times New Roman" w:hAnsi="Times New Roman" w:cs="Times New Roman"/>
          <w:sz w:val="28"/>
          <w:szCs w:val="28"/>
        </w:rPr>
      </w:pPr>
    </w:p>
    <w:p w:rsidR="006C322C" w:rsidRPr="006C322C" w:rsidRDefault="006C322C" w:rsidP="006C322C">
      <w:pPr>
        <w:spacing w:after="0" w:line="240" w:lineRule="auto"/>
        <w:jc w:val="center"/>
        <w:rPr>
          <w:rFonts w:ascii="Times New Roman" w:hAnsi="Times New Roman" w:cs="Times New Roman"/>
          <w:sz w:val="28"/>
          <w:szCs w:val="28"/>
        </w:rPr>
      </w:pPr>
      <w:r w:rsidRPr="006C322C">
        <w:rPr>
          <w:rFonts w:ascii="Times New Roman" w:hAnsi="Times New Roman" w:cs="Times New Roman"/>
          <w:sz w:val="28"/>
          <w:szCs w:val="28"/>
        </w:rPr>
        <w:t>ПОСТАНОВЛЯЮ:</w:t>
      </w:r>
    </w:p>
    <w:p w:rsidR="006C322C" w:rsidRPr="006C322C" w:rsidRDefault="006C322C" w:rsidP="006C322C">
      <w:pPr>
        <w:spacing w:after="0" w:line="240" w:lineRule="auto"/>
        <w:jc w:val="center"/>
        <w:rPr>
          <w:rFonts w:ascii="Times New Roman" w:hAnsi="Times New Roman" w:cs="Times New Roman"/>
          <w:sz w:val="28"/>
          <w:szCs w:val="28"/>
        </w:rPr>
      </w:pPr>
    </w:p>
    <w:p w:rsidR="006C322C" w:rsidRPr="006C322C" w:rsidRDefault="006C322C" w:rsidP="006C322C">
      <w:pPr>
        <w:spacing w:after="0" w:line="240" w:lineRule="auto"/>
        <w:ind w:firstLine="709"/>
        <w:jc w:val="both"/>
        <w:rPr>
          <w:rFonts w:ascii="Times New Roman" w:hAnsi="Times New Roman" w:cs="Times New Roman"/>
          <w:b/>
          <w:sz w:val="28"/>
          <w:szCs w:val="28"/>
        </w:rPr>
      </w:pPr>
      <w:r w:rsidRPr="006C322C">
        <w:rPr>
          <w:rFonts w:ascii="Times New Roman" w:hAnsi="Times New Roman" w:cs="Times New Roman"/>
          <w:sz w:val="28"/>
          <w:szCs w:val="28"/>
        </w:rPr>
        <w:t xml:space="preserve">1. Утвердить отчет об исполнении </w:t>
      </w:r>
      <w:proofErr w:type="gramStart"/>
      <w:r w:rsidRPr="006C322C">
        <w:rPr>
          <w:rFonts w:ascii="Times New Roman" w:hAnsi="Times New Roman" w:cs="Times New Roman"/>
          <w:sz w:val="28"/>
          <w:szCs w:val="28"/>
        </w:rPr>
        <w:t>плана  реализации</w:t>
      </w:r>
      <w:proofErr w:type="gramEnd"/>
      <w:r w:rsidRPr="006C322C">
        <w:rPr>
          <w:rFonts w:ascii="Times New Roman" w:hAnsi="Times New Roman" w:cs="Times New Roman"/>
          <w:sz w:val="28"/>
          <w:szCs w:val="28"/>
        </w:rPr>
        <w:t xml:space="preserve"> муниципальной программы Быстрогорского сельского поселения </w:t>
      </w:r>
      <w:r w:rsidRPr="006C322C">
        <w:rPr>
          <w:rFonts w:ascii="Times New Roman" w:hAnsi="Times New Roman" w:cs="Times New Roman"/>
          <w:bCs/>
          <w:kern w:val="2"/>
          <w:sz w:val="28"/>
          <w:szCs w:val="28"/>
        </w:rPr>
        <w:t>«Развитие культуры»</w:t>
      </w:r>
      <w:r w:rsidRPr="006C322C">
        <w:rPr>
          <w:rFonts w:ascii="Times New Roman" w:hAnsi="Times New Roman" w:cs="Times New Roman"/>
          <w:sz w:val="28"/>
          <w:szCs w:val="28"/>
        </w:rPr>
        <w:t xml:space="preserve"> за 6 месяцев 2016 года,  согласно приложению к настоящему постановлению</w:t>
      </w:r>
      <w:r w:rsidRPr="006C322C">
        <w:rPr>
          <w:rFonts w:ascii="Times New Roman" w:hAnsi="Times New Roman" w:cs="Times New Roman"/>
          <w:b/>
          <w:sz w:val="28"/>
          <w:szCs w:val="28"/>
        </w:rPr>
        <w:t>.</w:t>
      </w:r>
    </w:p>
    <w:p w:rsidR="006C322C" w:rsidRPr="006C322C" w:rsidRDefault="006C322C" w:rsidP="006C322C">
      <w:pPr>
        <w:spacing w:after="0" w:line="240" w:lineRule="auto"/>
        <w:ind w:firstLine="709"/>
        <w:jc w:val="both"/>
        <w:rPr>
          <w:rFonts w:ascii="Times New Roman" w:hAnsi="Times New Roman" w:cs="Times New Roman"/>
          <w:sz w:val="28"/>
          <w:szCs w:val="28"/>
        </w:rPr>
      </w:pPr>
      <w:proofErr w:type="gramStart"/>
      <w:r w:rsidRPr="006C322C">
        <w:rPr>
          <w:rFonts w:ascii="Times New Roman" w:hAnsi="Times New Roman" w:cs="Times New Roman"/>
          <w:sz w:val="28"/>
        </w:rPr>
        <w:t>2.Постановление  подлежит</w:t>
      </w:r>
      <w:proofErr w:type="gramEnd"/>
      <w:r w:rsidRPr="006C322C">
        <w:rPr>
          <w:rFonts w:ascii="Times New Roman" w:hAnsi="Times New Roman" w:cs="Times New Roman"/>
          <w:sz w:val="28"/>
        </w:rPr>
        <w:t xml:space="preserve"> опубликованию</w:t>
      </w:r>
      <w:r w:rsidRPr="006C322C">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6C322C" w:rsidRPr="006C322C" w:rsidRDefault="006C322C" w:rsidP="006C322C">
      <w:pPr>
        <w:spacing w:after="0" w:line="240" w:lineRule="auto"/>
        <w:ind w:firstLine="709"/>
        <w:jc w:val="both"/>
        <w:rPr>
          <w:rFonts w:ascii="Times New Roman" w:hAnsi="Times New Roman" w:cs="Times New Roman"/>
          <w:sz w:val="28"/>
          <w:szCs w:val="28"/>
        </w:rPr>
      </w:pPr>
      <w:r w:rsidRPr="006C322C">
        <w:rPr>
          <w:rFonts w:ascii="Times New Roman" w:hAnsi="Times New Roman" w:cs="Times New Roman"/>
          <w:sz w:val="28"/>
          <w:szCs w:val="28"/>
        </w:rPr>
        <w:t>3. Контроль за выполнением настоящего постановления оставляю за собой.</w:t>
      </w:r>
    </w:p>
    <w:p w:rsidR="006C322C" w:rsidRPr="006C322C" w:rsidRDefault="006C322C" w:rsidP="006C322C">
      <w:pPr>
        <w:spacing w:after="0" w:line="240" w:lineRule="auto"/>
        <w:jc w:val="both"/>
        <w:rPr>
          <w:rFonts w:ascii="Times New Roman" w:hAnsi="Times New Roman" w:cs="Times New Roman"/>
          <w:sz w:val="28"/>
          <w:szCs w:val="28"/>
        </w:rPr>
      </w:pPr>
    </w:p>
    <w:p w:rsidR="006C322C" w:rsidRPr="006C322C" w:rsidRDefault="006C322C" w:rsidP="006C322C">
      <w:pPr>
        <w:spacing w:after="0" w:line="240" w:lineRule="auto"/>
        <w:jc w:val="both"/>
        <w:rPr>
          <w:rFonts w:ascii="Times New Roman" w:hAnsi="Times New Roman" w:cs="Times New Roman"/>
          <w:b/>
          <w:sz w:val="28"/>
          <w:szCs w:val="28"/>
        </w:rPr>
      </w:pPr>
    </w:p>
    <w:p w:rsidR="006C322C" w:rsidRPr="006C322C" w:rsidRDefault="006C322C" w:rsidP="006C322C">
      <w:pPr>
        <w:spacing w:after="0" w:line="240" w:lineRule="auto"/>
        <w:jc w:val="both"/>
        <w:rPr>
          <w:rFonts w:ascii="Times New Roman" w:hAnsi="Times New Roman" w:cs="Times New Roman"/>
          <w:b/>
          <w:sz w:val="28"/>
          <w:szCs w:val="28"/>
        </w:rPr>
      </w:pPr>
      <w:r w:rsidRPr="006C322C">
        <w:rPr>
          <w:rFonts w:ascii="Times New Roman" w:hAnsi="Times New Roman" w:cs="Times New Roman"/>
          <w:b/>
          <w:sz w:val="28"/>
          <w:szCs w:val="28"/>
        </w:rPr>
        <w:t>Глава Быстрогорского</w:t>
      </w:r>
    </w:p>
    <w:p w:rsidR="006C322C" w:rsidRPr="006C322C" w:rsidRDefault="006C322C" w:rsidP="006C322C">
      <w:pPr>
        <w:spacing w:after="0" w:line="240" w:lineRule="auto"/>
        <w:jc w:val="both"/>
        <w:rPr>
          <w:rFonts w:ascii="Times New Roman" w:hAnsi="Times New Roman" w:cs="Times New Roman"/>
          <w:b/>
          <w:sz w:val="28"/>
          <w:szCs w:val="28"/>
        </w:rPr>
      </w:pPr>
      <w:r w:rsidRPr="006C322C">
        <w:rPr>
          <w:rFonts w:ascii="Times New Roman" w:hAnsi="Times New Roman" w:cs="Times New Roman"/>
          <w:b/>
          <w:sz w:val="28"/>
          <w:szCs w:val="28"/>
        </w:rPr>
        <w:t>сельского поселения                                                                            С. Н. Кутенко</w:t>
      </w:r>
    </w:p>
    <w:p w:rsidR="006C322C" w:rsidRPr="006C322C" w:rsidRDefault="006C322C" w:rsidP="006C322C">
      <w:pPr>
        <w:spacing w:after="0" w:line="240" w:lineRule="auto"/>
        <w:jc w:val="center"/>
        <w:rPr>
          <w:rFonts w:ascii="Times New Roman" w:hAnsi="Times New Roman" w:cs="Times New Roman"/>
          <w:b/>
          <w:sz w:val="28"/>
          <w:szCs w:val="28"/>
        </w:rPr>
        <w:sectPr w:rsidR="006C322C" w:rsidRPr="006C322C" w:rsidSect="00D86578">
          <w:pgSz w:w="11906" w:h="16838"/>
          <w:pgMar w:top="1134" w:right="567" w:bottom="1134" w:left="1134" w:header="709" w:footer="709" w:gutter="0"/>
          <w:cols w:space="708"/>
          <w:docGrid w:linePitch="360"/>
        </w:sectPr>
      </w:pPr>
    </w:p>
    <w:p w:rsidR="006C322C" w:rsidRPr="006C322C" w:rsidRDefault="006C322C" w:rsidP="006C322C">
      <w:pPr>
        <w:spacing w:after="0" w:line="240" w:lineRule="auto"/>
        <w:jc w:val="right"/>
        <w:rPr>
          <w:rFonts w:ascii="Times New Roman" w:hAnsi="Times New Roman" w:cs="Times New Roman"/>
        </w:rPr>
      </w:pPr>
      <w:r w:rsidRPr="006C322C">
        <w:rPr>
          <w:rFonts w:ascii="Times New Roman" w:hAnsi="Times New Roman" w:cs="Times New Roman"/>
        </w:rPr>
        <w:lastRenderedPageBreak/>
        <w:t xml:space="preserve">Приложение к Постановлению Администрации </w:t>
      </w:r>
    </w:p>
    <w:p w:rsidR="006C322C" w:rsidRPr="006C322C" w:rsidRDefault="006C322C" w:rsidP="006C322C">
      <w:pPr>
        <w:spacing w:after="0" w:line="240" w:lineRule="auto"/>
        <w:jc w:val="right"/>
        <w:rPr>
          <w:rFonts w:ascii="Times New Roman" w:hAnsi="Times New Roman" w:cs="Times New Roman"/>
        </w:rPr>
      </w:pPr>
      <w:r w:rsidRPr="006C322C">
        <w:rPr>
          <w:rFonts w:ascii="Times New Roman" w:hAnsi="Times New Roman" w:cs="Times New Roman"/>
        </w:rPr>
        <w:t>Быстрогорского сельского поселения</w:t>
      </w:r>
    </w:p>
    <w:p w:rsidR="006C322C" w:rsidRPr="006C322C" w:rsidRDefault="006C322C" w:rsidP="006C322C">
      <w:pPr>
        <w:spacing w:after="0" w:line="240" w:lineRule="auto"/>
        <w:jc w:val="right"/>
        <w:rPr>
          <w:rFonts w:ascii="Times New Roman" w:hAnsi="Times New Roman" w:cs="Times New Roman"/>
        </w:rPr>
      </w:pPr>
      <w:r w:rsidRPr="006C322C">
        <w:rPr>
          <w:rFonts w:ascii="Times New Roman" w:hAnsi="Times New Roman" w:cs="Times New Roman"/>
        </w:rPr>
        <w:t xml:space="preserve"> от 11.07.2016г № 111</w:t>
      </w:r>
    </w:p>
    <w:p w:rsidR="006C322C" w:rsidRPr="006C322C" w:rsidRDefault="006C322C" w:rsidP="006C322C">
      <w:pPr>
        <w:pStyle w:val="ConsPlusNonformat"/>
        <w:jc w:val="center"/>
        <w:rPr>
          <w:rFonts w:ascii="Times New Roman" w:hAnsi="Times New Roman" w:cs="Times New Roman"/>
          <w:sz w:val="24"/>
          <w:szCs w:val="24"/>
        </w:rPr>
      </w:pPr>
      <w:r w:rsidRPr="006C322C">
        <w:rPr>
          <w:rFonts w:ascii="Times New Roman" w:hAnsi="Times New Roman" w:cs="Times New Roman"/>
          <w:sz w:val="24"/>
          <w:szCs w:val="24"/>
        </w:rPr>
        <w:t xml:space="preserve">Отчет об исполнении </w:t>
      </w:r>
      <w:proofErr w:type="gramStart"/>
      <w:r w:rsidRPr="006C322C">
        <w:rPr>
          <w:rFonts w:ascii="Times New Roman" w:hAnsi="Times New Roman" w:cs="Times New Roman"/>
          <w:sz w:val="24"/>
          <w:szCs w:val="24"/>
        </w:rPr>
        <w:t>плана  реализации</w:t>
      </w:r>
      <w:proofErr w:type="gramEnd"/>
      <w:r w:rsidRPr="006C322C">
        <w:rPr>
          <w:rFonts w:ascii="Times New Roman" w:hAnsi="Times New Roman" w:cs="Times New Roman"/>
          <w:sz w:val="24"/>
          <w:szCs w:val="24"/>
        </w:rPr>
        <w:t xml:space="preserve"> муниципальной  программы: </w:t>
      </w:r>
      <w:r w:rsidRPr="006C322C">
        <w:rPr>
          <w:rFonts w:ascii="Times New Roman" w:hAnsi="Times New Roman" w:cs="Times New Roman"/>
          <w:b/>
          <w:bCs/>
          <w:kern w:val="2"/>
          <w:sz w:val="28"/>
          <w:szCs w:val="28"/>
          <w:u w:val="single"/>
        </w:rPr>
        <w:t>«Развитие культуры»</w:t>
      </w:r>
      <w:r w:rsidRPr="006C322C">
        <w:rPr>
          <w:rFonts w:ascii="Times New Roman" w:hAnsi="Times New Roman" w:cs="Times New Roman"/>
          <w:sz w:val="24"/>
          <w:szCs w:val="24"/>
        </w:rPr>
        <w:t xml:space="preserve">      </w:t>
      </w:r>
    </w:p>
    <w:p w:rsidR="006C322C" w:rsidRPr="006C322C" w:rsidRDefault="006C322C" w:rsidP="006C322C">
      <w:pPr>
        <w:pStyle w:val="ConsPlusNonformat"/>
        <w:jc w:val="center"/>
        <w:rPr>
          <w:rFonts w:ascii="Times New Roman" w:hAnsi="Times New Roman" w:cs="Times New Roman"/>
          <w:sz w:val="24"/>
          <w:szCs w:val="24"/>
        </w:rPr>
      </w:pPr>
      <w:r w:rsidRPr="006C322C">
        <w:rPr>
          <w:rFonts w:ascii="Times New Roman" w:hAnsi="Times New Roman" w:cs="Times New Roman"/>
          <w:sz w:val="24"/>
          <w:szCs w:val="24"/>
        </w:rPr>
        <w:t>отчетный период 6 мес. 2016 г.</w:t>
      </w:r>
    </w:p>
    <w:p w:rsidR="006C322C" w:rsidRPr="006C322C" w:rsidRDefault="006C322C" w:rsidP="006C322C">
      <w:pPr>
        <w:pStyle w:val="ConsPlusNonformat"/>
        <w:rPr>
          <w:rFonts w:ascii="Times New Roman" w:hAnsi="Times New Roman" w:cs="Times New Roman"/>
          <w:sz w:val="24"/>
          <w:szCs w:val="24"/>
        </w:rPr>
      </w:pPr>
    </w:p>
    <w:tbl>
      <w:tblPr>
        <w:tblW w:w="2154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1"/>
        <w:gridCol w:w="2835"/>
        <w:gridCol w:w="2126"/>
        <w:gridCol w:w="2693"/>
        <w:gridCol w:w="1560"/>
        <w:gridCol w:w="1559"/>
        <w:gridCol w:w="1134"/>
        <w:gridCol w:w="1276"/>
        <w:gridCol w:w="1275"/>
        <w:gridCol w:w="1559"/>
        <w:gridCol w:w="1559"/>
        <w:gridCol w:w="1559"/>
        <w:gridCol w:w="1559"/>
      </w:tblGrid>
      <w:tr w:rsidR="006C322C" w:rsidRPr="006C322C" w:rsidTr="00D86578">
        <w:trPr>
          <w:gridAfter w:val="4"/>
          <w:wAfter w:w="6236" w:type="dxa"/>
          <w:trHeight w:val="854"/>
          <w:tblCellSpacing w:w="5" w:type="nil"/>
        </w:trPr>
        <w:tc>
          <w:tcPr>
            <w:tcW w:w="851" w:type="dxa"/>
            <w:vMerge w:val="restart"/>
          </w:tcPr>
          <w:p w:rsidR="006C322C" w:rsidRPr="006C322C" w:rsidRDefault="006C322C" w:rsidP="006C322C">
            <w:pPr>
              <w:pStyle w:val="ConsPlusCell"/>
            </w:pPr>
            <w:r w:rsidRPr="006C322C">
              <w:t>№ п/п</w:t>
            </w:r>
          </w:p>
        </w:tc>
        <w:tc>
          <w:tcPr>
            <w:tcW w:w="2835" w:type="dxa"/>
            <w:vMerge w:val="restart"/>
          </w:tcPr>
          <w:p w:rsidR="006C322C" w:rsidRPr="006C322C" w:rsidRDefault="006C322C" w:rsidP="006C322C">
            <w:pPr>
              <w:pStyle w:val="ConsPlusCell"/>
              <w:jc w:val="center"/>
            </w:pPr>
            <w:r w:rsidRPr="006C322C">
              <w:t xml:space="preserve">Наименование </w:t>
            </w:r>
          </w:p>
          <w:p w:rsidR="006C322C" w:rsidRPr="006C322C" w:rsidRDefault="006C322C" w:rsidP="006C322C">
            <w:pPr>
              <w:pStyle w:val="ConsPlusCell"/>
              <w:jc w:val="center"/>
            </w:pPr>
            <w:r w:rsidRPr="006C322C">
              <w:t>основного мероприятия,</w:t>
            </w:r>
          </w:p>
          <w:p w:rsidR="006C322C" w:rsidRPr="006C322C" w:rsidRDefault="006C322C" w:rsidP="006C322C">
            <w:pPr>
              <w:pStyle w:val="ConsPlusCell"/>
              <w:jc w:val="center"/>
            </w:pPr>
            <w:r w:rsidRPr="006C322C">
              <w:t>мероприятия ведомственной целевой программы,</w:t>
            </w:r>
          </w:p>
          <w:p w:rsidR="006C322C" w:rsidRPr="006C322C" w:rsidRDefault="006C322C" w:rsidP="006C322C">
            <w:pPr>
              <w:pStyle w:val="ConsPlusCell"/>
              <w:jc w:val="center"/>
            </w:pPr>
            <w:r w:rsidRPr="006C322C">
              <w:t>контрольного события программы</w:t>
            </w:r>
          </w:p>
        </w:tc>
        <w:tc>
          <w:tcPr>
            <w:tcW w:w="2126" w:type="dxa"/>
            <w:vMerge w:val="restart"/>
          </w:tcPr>
          <w:p w:rsidR="006C322C" w:rsidRPr="006C322C" w:rsidRDefault="006C322C" w:rsidP="006C322C">
            <w:pPr>
              <w:pStyle w:val="ConsPlusCell"/>
              <w:jc w:val="center"/>
            </w:pPr>
            <w:proofErr w:type="gramStart"/>
            <w:r w:rsidRPr="006C322C">
              <w:t xml:space="preserve">Ответственный </w:t>
            </w:r>
            <w:r w:rsidRPr="006C322C">
              <w:br/>
              <w:t xml:space="preserve"> исполнитель</w:t>
            </w:r>
            <w:proofErr w:type="gramEnd"/>
            <w:r w:rsidRPr="006C322C">
              <w:t xml:space="preserve">  </w:t>
            </w:r>
            <w:r w:rsidRPr="006C322C">
              <w:br/>
              <w:t xml:space="preserve">  (заместитель руководителя ОИВ/ФИО)</w:t>
            </w:r>
          </w:p>
        </w:tc>
        <w:tc>
          <w:tcPr>
            <w:tcW w:w="2693" w:type="dxa"/>
            <w:vMerge w:val="restart"/>
          </w:tcPr>
          <w:p w:rsidR="006C322C" w:rsidRPr="006C322C" w:rsidRDefault="006C322C" w:rsidP="006C322C">
            <w:pPr>
              <w:pStyle w:val="ConsPlusCell"/>
              <w:jc w:val="center"/>
            </w:pPr>
            <w:r w:rsidRPr="006C322C">
              <w:t xml:space="preserve">Результат </w:t>
            </w:r>
          </w:p>
          <w:p w:rsidR="006C322C" w:rsidRPr="006C322C" w:rsidRDefault="006C322C" w:rsidP="006C322C">
            <w:pPr>
              <w:pStyle w:val="ConsPlusCell"/>
              <w:jc w:val="center"/>
            </w:pPr>
            <w:r w:rsidRPr="006C322C">
              <w:t>реализации мероприятия (краткое описание)</w:t>
            </w:r>
          </w:p>
        </w:tc>
        <w:tc>
          <w:tcPr>
            <w:tcW w:w="1560" w:type="dxa"/>
            <w:vMerge w:val="restart"/>
          </w:tcPr>
          <w:p w:rsidR="006C322C" w:rsidRPr="006C322C" w:rsidRDefault="006C322C" w:rsidP="006C322C">
            <w:pPr>
              <w:pStyle w:val="ConsPlusCell"/>
              <w:jc w:val="center"/>
            </w:pPr>
            <w:r w:rsidRPr="006C322C">
              <w:t xml:space="preserve">Фактическая дата начала   </w:t>
            </w:r>
            <w:r w:rsidRPr="006C322C">
              <w:br/>
              <w:t xml:space="preserve">реализации </w:t>
            </w:r>
            <w:r w:rsidRPr="006C322C">
              <w:br/>
              <w:t>мероприятия</w:t>
            </w:r>
          </w:p>
        </w:tc>
        <w:tc>
          <w:tcPr>
            <w:tcW w:w="1559" w:type="dxa"/>
            <w:vMerge w:val="restart"/>
          </w:tcPr>
          <w:p w:rsidR="006C322C" w:rsidRPr="006C322C" w:rsidRDefault="006C322C" w:rsidP="006C322C">
            <w:pPr>
              <w:pStyle w:val="ConsPlusCell"/>
              <w:jc w:val="center"/>
            </w:pPr>
            <w:r w:rsidRPr="006C322C">
              <w:t>Фактическая дата окончания</w:t>
            </w:r>
            <w:r w:rsidRPr="006C322C">
              <w:br/>
            </w:r>
            <w:proofErr w:type="gramStart"/>
            <w:r w:rsidRPr="006C322C">
              <w:t xml:space="preserve">реализации  </w:t>
            </w:r>
            <w:r w:rsidRPr="006C322C">
              <w:br/>
              <w:t>мероприятия</w:t>
            </w:r>
            <w:proofErr w:type="gramEnd"/>
            <w:r w:rsidRPr="006C322C">
              <w:t xml:space="preserve">, </w:t>
            </w:r>
            <w:r w:rsidRPr="006C322C">
              <w:br/>
              <w:t xml:space="preserve">наступления  </w:t>
            </w:r>
            <w:r w:rsidRPr="006C322C">
              <w:br/>
              <w:t xml:space="preserve">контрольного </w:t>
            </w:r>
            <w:r w:rsidRPr="006C322C">
              <w:br/>
              <w:t>события</w:t>
            </w:r>
          </w:p>
        </w:tc>
        <w:tc>
          <w:tcPr>
            <w:tcW w:w="2410" w:type="dxa"/>
            <w:gridSpan w:val="2"/>
          </w:tcPr>
          <w:p w:rsidR="006C322C" w:rsidRPr="006C322C" w:rsidRDefault="006C322C" w:rsidP="006C322C">
            <w:pPr>
              <w:pStyle w:val="ConsPlusCell"/>
              <w:jc w:val="center"/>
            </w:pPr>
            <w:r w:rsidRPr="006C322C">
              <w:t xml:space="preserve">Расходы местного бюджета на реализацию муниципальной       </w:t>
            </w:r>
            <w:r w:rsidRPr="006C322C">
              <w:br/>
              <w:t>программы, тыс. руб.</w:t>
            </w:r>
          </w:p>
        </w:tc>
        <w:tc>
          <w:tcPr>
            <w:tcW w:w="1275" w:type="dxa"/>
            <w:vMerge w:val="restart"/>
          </w:tcPr>
          <w:p w:rsidR="006C322C" w:rsidRPr="006C322C" w:rsidRDefault="006C322C" w:rsidP="006C322C">
            <w:pPr>
              <w:pStyle w:val="ConsPlusCell"/>
              <w:jc w:val="center"/>
            </w:pPr>
            <w:r w:rsidRPr="006C322C">
              <w:t xml:space="preserve">Заключено   </w:t>
            </w:r>
            <w:r w:rsidRPr="006C322C">
              <w:br/>
              <w:t xml:space="preserve">контрактов на отчетную дату, тыс. руб.   </w:t>
            </w:r>
            <w:r w:rsidRPr="006C322C">
              <w:br/>
            </w:r>
            <w:hyperlink w:anchor="Par1414" w:history="1">
              <w:r w:rsidRPr="006C322C">
                <w:t>&lt;1&gt;</w:t>
              </w:r>
            </w:hyperlink>
          </w:p>
        </w:tc>
      </w:tr>
      <w:tr w:rsidR="006C322C" w:rsidRPr="006C322C" w:rsidTr="00D86578">
        <w:trPr>
          <w:gridAfter w:val="4"/>
          <w:wAfter w:w="6236" w:type="dxa"/>
          <w:trHeight w:val="720"/>
          <w:tblCellSpacing w:w="5" w:type="nil"/>
        </w:trPr>
        <w:tc>
          <w:tcPr>
            <w:tcW w:w="851" w:type="dxa"/>
            <w:vMerge/>
          </w:tcPr>
          <w:p w:rsidR="006C322C" w:rsidRPr="006C322C" w:rsidRDefault="006C322C" w:rsidP="006C322C">
            <w:pPr>
              <w:pStyle w:val="ConsPlusCell"/>
            </w:pPr>
          </w:p>
        </w:tc>
        <w:tc>
          <w:tcPr>
            <w:tcW w:w="2835" w:type="dxa"/>
            <w:vMerge/>
          </w:tcPr>
          <w:p w:rsidR="006C322C" w:rsidRPr="006C322C" w:rsidRDefault="006C322C" w:rsidP="006C322C">
            <w:pPr>
              <w:pStyle w:val="ConsPlusCell"/>
            </w:pPr>
          </w:p>
        </w:tc>
        <w:tc>
          <w:tcPr>
            <w:tcW w:w="2126" w:type="dxa"/>
            <w:vMerge/>
          </w:tcPr>
          <w:p w:rsidR="006C322C" w:rsidRPr="006C322C" w:rsidRDefault="006C322C" w:rsidP="006C322C">
            <w:pPr>
              <w:pStyle w:val="ConsPlusCell"/>
            </w:pPr>
          </w:p>
        </w:tc>
        <w:tc>
          <w:tcPr>
            <w:tcW w:w="2693" w:type="dxa"/>
            <w:vMerge/>
          </w:tcPr>
          <w:p w:rsidR="006C322C" w:rsidRPr="006C322C" w:rsidRDefault="006C322C" w:rsidP="006C322C">
            <w:pPr>
              <w:pStyle w:val="ConsPlusCell"/>
            </w:pPr>
          </w:p>
        </w:tc>
        <w:tc>
          <w:tcPr>
            <w:tcW w:w="1560" w:type="dxa"/>
            <w:vMerge/>
          </w:tcPr>
          <w:p w:rsidR="006C322C" w:rsidRPr="006C322C" w:rsidRDefault="006C322C" w:rsidP="006C322C">
            <w:pPr>
              <w:pStyle w:val="ConsPlusCell"/>
            </w:pPr>
          </w:p>
        </w:tc>
        <w:tc>
          <w:tcPr>
            <w:tcW w:w="1559" w:type="dxa"/>
            <w:vMerge/>
          </w:tcPr>
          <w:p w:rsidR="006C322C" w:rsidRPr="006C322C" w:rsidRDefault="006C322C" w:rsidP="006C322C">
            <w:pPr>
              <w:pStyle w:val="ConsPlusCell"/>
            </w:pPr>
          </w:p>
        </w:tc>
        <w:tc>
          <w:tcPr>
            <w:tcW w:w="1134" w:type="dxa"/>
          </w:tcPr>
          <w:p w:rsidR="006C322C" w:rsidRPr="006C322C" w:rsidRDefault="006C322C" w:rsidP="006C322C">
            <w:pPr>
              <w:pStyle w:val="ConsPlusCell"/>
              <w:jc w:val="center"/>
            </w:pPr>
            <w:r w:rsidRPr="006C322C">
              <w:t>предусмотрено</w:t>
            </w:r>
          </w:p>
          <w:p w:rsidR="006C322C" w:rsidRPr="006C322C" w:rsidRDefault="006C322C" w:rsidP="006C322C">
            <w:pPr>
              <w:pStyle w:val="ConsPlusCell"/>
              <w:jc w:val="center"/>
            </w:pPr>
            <w:proofErr w:type="gramStart"/>
            <w:r w:rsidRPr="006C322C">
              <w:t>муниципальной  программой</w:t>
            </w:r>
            <w:proofErr w:type="gramEnd"/>
          </w:p>
        </w:tc>
        <w:tc>
          <w:tcPr>
            <w:tcW w:w="1276" w:type="dxa"/>
          </w:tcPr>
          <w:p w:rsidR="006C322C" w:rsidRPr="006C322C" w:rsidRDefault="006C322C" w:rsidP="006C322C">
            <w:pPr>
              <w:pStyle w:val="ConsPlusCell"/>
              <w:jc w:val="center"/>
            </w:pPr>
            <w:r w:rsidRPr="006C322C">
              <w:t xml:space="preserve">факт на отчетную дату </w:t>
            </w:r>
            <w:hyperlink w:anchor="Par1414" w:history="1">
              <w:r w:rsidRPr="006C322C">
                <w:t>&lt;1&gt;</w:t>
              </w:r>
            </w:hyperlink>
          </w:p>
        </w:tc>
        <w:tc>
          <w:tcPr>
            <w:tcW w:w="1275" w:type="dxa"/>
            <w:vMerge/>
          </w:tcPr>
          <w:p w:rsidR="006C322C" w:rsidRPr="006C322C" w:rsidRDefault="006C322C" w:rsidP="006C322C">
            <w:pPr>
              <w:pStyle w:val="ConsPlusCell"/>
            </w:pPr>
          </w:p>
        </w:tc>
      </w:tr>
      <w:tr w:rsidR="006C322C" w:rsidRPr="006C322C" w:rsidTr="00D86578">
        <w:trPr>
          <w:gridAfter w:val="4"/>
          <w:wAfter w:w="6236" w:type="dxa"/>
          <w:tblCellSpacing w:w="5" w:type="nil"/>
        </w:trPr>
        <w:tc>
          <w:tcPr>
            <w:tcW w:w="851" w:type="dxa"/>
          </w:tcPr>
          <w:p w:rsidR="006C322C" w:rsidRPr="006C322C" w:rsidRDefault="006C322C" w:rsidP="006C322C">
            <w:pPr>
              <w:pStyle w:val="ConsPlusCell"/>
              <w:jc w:val="center"/>
            </w:pPr>
            <w:r w:rsidRPr="006C322C">
              <w:t>1</w:t>
            </w:r>
          </w:p>
        </w:tc>
        <w:tc>
          <w:tcPr>
            <w:tcW w:w="2835" w:type="dxa"/>
          </w:tcPr>
          <w:p w:rsidR="006C322C" w:rsidRPr="006C322C" w:rsidRDefault="006C322C" w:rsidP="006C322C">
            <w:pPr>
              <w:pStyle w:val="ConsPlusCell"/>
              <w:jc w:val="center"/>
            </w:pPr>
            <w:r w:rsidRPr="006C322C">
              <w:t>2</w:t>
            </w:r>
          </w:p>
        </w:tc>
        <w:tc>
          <w:tcPr>
            <w:tcW w:w="2126" w:type="dxa"/>
          </w:tcPr>
          <w:p w:rsidR="006C322C" w:rsidRPr="006C322C" w:rsidRDefault="006C322C" w:rsidP="006C322C">
            <w:pPr>
              <w:pStyle w:val="ConsPlusCell"/>
              <w:jc w:val="center"/>
            </w:pPr>
            <w:r w:rsidRPr="006C322C">
              <w:t>2</w:t>
            </w:r>
          </w:p>
        </w:tc>
        <w:tc>
          <w:tcPr>
            <w:tcW w:w="2693" w:type="dxa"/>
          </w:tcPr>
          <w:p w:rsidR="006C322C" w:rsidRPr="006C322C" w:rsidRDefault="006C322C" w:rsidP="006C322C">
            <w:pPr>
              <w:pStyle w:val="ConsPlusCell"/>
              <w:jc w:val="center"/>
            </w:pPr>
            <w:r w:rsidRPr="006C322C">
              <w:t>3</w:t>
            </w:r>
          </w:p>
        </w:tc>
        <w:tc>
          <w:tcPr>
            <w:tcW w:w="1560" w:type="dxa"/>
          </w:tcPr>
          <w:p w:rsidR="006C322C" w:rsidRPr="006C322C" w:rsidRDefault="006C322C" w:rsidP="006C322C">
            <w:pPr>
              <w:pStyle w:val="ConsPlusCell"/>
              <w:jc w:val="center"/>
            </w:pPr>
            <w:r w:rsidRPr="006C322C">
              <w:t>4</w:t>
            </w:r>
          </w:p>
        </w:tc>
        <w:tc>
          <w:tcPr>
            <w:tcW w:w="1559" w:type="dxa"/>
          </w:tcPr>
          <w:p w:rsidR="006C322C" w:rsidRPr="006C322C" w:rsidRDefault="006C322C" w:rsidP="006C322C">
            <w:pPr>
              <w:pStyle w:val="ConsPlusCell"/>
              <w:jc w:val="center"/>
            </w:pPr>
            <w:r w:rsidRPr="006C322C">
              <w:t>5</w:t>
            </w:r>
          </w:p>
        </w:tc>
        <w:tc>
          <w:tcPr>
            <w:tcW w:w="1134" w:type="dxa"/>
          </w:tcPr>
          <w:p w:rsidR="006C322C" w:rsidRPr="006C322C" w:rsidRDefault="006C322C" w:rsidP="006C322C">
            <w:pPr>
              <w:pStyle w:val="ConsPlusCell"/>
              <w:jc w:val="center"/>
            </w:pPr>
            <w:r w:rsidRPr="006C322C">
              <w:t>6</w:t>
            </w:r>
          </w:p>
        </w:tc>
        <w:tc>
          <w:tcPr>
            <w:tcW w:w="1276" w:type="dxa"/>
          </w:tcPr>
          <w:p w:rsidR="006C322C" w:rsidRPr="006C322C" w:rsidRDefault="006C322C" w:rsidP="006C322C">
            <w:pPr>
              <w:pStyle w:val="ConsPlusCell"/>
              <w:jc w:val="center"/>
            </w:pPr>
            <w:r w:rsidRPr="006C322C">
              <w:t>7</w:t>
            </w:r>
          </w:p>
        </w:tc>
        <w:tc>
          <w:tcPr>
            <w:tcW w:w="1275" w:type="dxa"/>
          </w:tcPr>
          <w:p w:rsidR="006C322C" w:rsidRPr="006C322C" w:rsidRDefault="006C322C" w:rsidP="006C322C">
            <w:pPr>
              <w:pStyle w:val="ConsPlusCell"/>
              <w:jc w:val="center"/>
            </w:pPr>
            <w:r w:rsidRPr="006C322C">
              <w:t>8</w:t>
            </w:r>
          </w:p>
        </w:tc>
      </w:tr>
      <w:tr w:rsidR="006C322C" w:rsidRPr="006C322C" w:rsidTr="00D86578">
        <w:trPr>
          <w:gridAfter w:val="4"/>
          <w:wAfter w:w="6236" w:type="dxa"/>
          <w:trHeight w:val="360"/>
          <w:tblCellSpacing w:w="5" w:type="nil"/>
        </w:trPr>
        <w:tc>
          <w:tcPr>
            <w:tcW w:w="851" w:type="dxa"/>
          </w:tcPr>
          <w:p w:rsidR="006C322C" w:rsidRPr="006C322C" w:rsidRDefault="006C322C" w:rsidP="006C322C">
            <w:pPr>
              <w:pStyle w:val="ConsPlusCell"/>
            </w:pPr>
            <w:r w:rsidRPr="006C322C">
              <w:t>1</w:t>
            </w:r>
          </w:p>
        </w:tc>
        <w:tc>
          <w:tcPr>
            <w:tcW w:w="14458" w:type="dxa"/>
            <w:gridSpan w:val="8"/>
          </w:tcPr>
          <w:p w:rsidR="006C322C" w:rsidRPr="006C322C" w:rsidRDefault="006C322C" w:rsidP="006C322C">
            <w:pPr>
              <w:pStyle w:val="ConsPlusCell"/>
            </w:pPr>
            <w:r w:rsidRPr="006C322C">
              <w:t xml:space="preserve">Подпрограмма 1 </w:t>
            </w:r>
            <w:r w:rsidRPr="006C322C">
              <w:rPr>
                <w:b/>
                <w:kern w:val="2"/>
              </w:rPr>
              <w:t>«Развитие культурно-досуговой деятельности»</w:t>
            </w:r>
          </w:p>
        </w:tc>
      </w:tr>
      <w:tr w:rsidR="006C322C" w:rsidRPr="006C322C" w:rsidTr="00D86578">
        <w:trPr>
          <w:gridAfter w:val="4"/>
          <w:wAfter w:w="6236" w:type="dxa"/>
          <w:trHeight w:val="360"/>
          <w:tblCellSpacing w:w="5" w:type="nil"/>
        </w:trPr>
        <w:tc>
          <w:tcPr>
            <w:tcW w:w="851" w:type="dxa"/>
          </w:tcPr>
          <w:p w:rsidR="006C322C" w:rsidRPr="006C322C" w:rsidRDefault="006C322C" w:rsidP="006C322C">
            <w:pPr>
              <w:pStyle w:val="ConsPlusCell"/>
            </w:pPr>
            <w:r w:rsidRPr="006C322C">
              <w:t>1.1.</w:t>
            </w:r>
          </w:p>
        </w:tc>
        <w:tc>
          <w:tcPr>
            <w:tcW w:w="2835" w:type="dxa"/>
          </w:tcPr>
          <w:p w:rsidR="006C322C" w:rsidRPr="006C322C" w:rsidRDefault="006C322C" w:rsidP="006C322C">
            <w:pPr>
              <w:pStyle w:val="ConsPlusCell"/>
              <w:rPr>
                <w:b/>
              </w:rPr>
            </w:pPr>
            <w:proofErr w:type="gramStart"/>
            <w:r w:rsidRPr="006C322C">
              <w:rPr>
                <w:b/>
              </w:rPr>
              <w:t>Основное  мероприятие</w:t>
            </w:r>
            <w:proofErr w:type="gramEnd"/>
            <w:r w:rsidRPr="006C322C">
              <w:rPr>
                <w:b/>
              </w:rPr>
              <w:t xml:space="preserve"> </w:t>
            </w:r>
          </w:p>
          <w:p w:rsidR="006C322C" w:rsidRPr="006C322C" w:rsidRDefault="006C322C" w:rsidP="006C322C">
            <w:pPr>
              <w:pStyle w:val="ConsPlusCell"/>
            </w:pPr>
            <w:r w:rsidRPr="006C322C">
              <w:rPr>
                <w:kern w:val="2"/>
              </w:rPr>
              <w:t>Расходы на обеспечение деятельности (оказание услуг) муниципальных учреждений культуры Быстрогорского сельского поселения</w:t>
            </w:r>
          </w:p>
        </w:tc>
        <w:tc>
          <w:tcPr>
            <w:tcW w:w="2126" w:type="dxa"/>
          </w:tcPr>
          <w:p w:rsidR="006C322C" w:rsidRPr="006C322C" w:rsidRDefault="006C322C" w:rsidP="006C322C">
            <w:pPr>
              <w:pStyle w:val="ConsPlusCell"/>
            </w:pPr>
            <w:r w:rsidRPr="006C322C">
              <w:t>МБУК «БСДК» Бударина Н.В.</w:t>
            </w:r>
          </w:p>
        </w:tc>
        <w:tc>
          <w:tcPr>
            <w:tcW w:w="2693" w:type="dxa"/>
          </w:tcPr>
          <w:p w:rsidR="006C322C" w:rsidRPr="006C322C" w:rsidRDefault="006C322C" w:rsidP="006C322C">
            <w:pPr>
              <w:autoSpaceDE w:val="0"/>
              <w:autoSpaceDN w:val="0"/>
              <w:adjustRightInd w:val="0"/>
              <w:spacing w:after="0" w:line="240" w:lineRule="auto"/>
              <w:rPr>
                <w:rFonts w:ascii="Times New Roman" w:hAnsi="Times New Roman" w:cs="Times New Roman"/>
              </w:rPr>
            </w:pPr>
            <w:r w:rsidRPr="006C322C">
              <w:rPr>
                <w:rFonts w:ascii="Times New Roman" w:hAnsi="Times New Roman" w:cs="Times New Roman"/>
                <w:kern w:val="2"/>
              </w:rPr>
              <w:t>Развитие культурно-досуговой деятельности, обеспечение сохранности зданий учреждений культуры; создание безопасных и благоприятных условий нахождения граждан в учреждениях культуры; улучшение технического состояния зданий учреждений культуры; обеспечение пожарной безопасности зданий учреждений культуры</w:t>
            </w:r>
          </w:p>
        </w:tc>
        <w:tc>
          <w:tcPr>
            <w:tcW w:w="1560" w:type="dxa"/>
          </w:tcPr>
          <w:p w:rsidR="006C322C" w:rsidRPr="006C322C" w:rsidRDefault="006C322C" w:rsidP="006C322C">
            <w:pPr>
              <w:pStyle w:val="ConsPlusCell"/>
              <w:jc w:val="center"/>
            </w:pPr>
            <w:r w:rsidRPr="006C322C">
              <w:t>01.01.2016г</w:t>
            </w:r>
          </w:p>
        </w:tc>
        <w:tc>
          <w:tcPr>
            <w:tcW w:w="1559" w:type="dxa"/>
          </w:tcPr>
          <w:p w:rsidR="006C322C" w:rsidRPr="006C322C" w:rsidRDefault="006C322C" w:rsidP="006C322C">
            <w:pPr>
              <w:pStyle w:val="ConsPlusCell"/>
              <w:jc w:val="center"/>
            </w:pPr>
            <w:r w:rsidRPr="006C322C">
              <w:t>31.12.2016г.</w:t>
            </w:r>
          </w:p>
        </w:tc>
        <w:tc>
          <w:tcPr>
            <w:tcW w:w="1134" w:type="dxa"/>
          </w:tcPr>
          <w:p w:rsidR="006C322C" w:rsidRPr="006C322C" w:rsidRDefault="006C322C" w:rsidP="006C322C">
            <w:pPr>
              <w:pStyle w:val="ConsPlusCell"/>
              <w:jc w:val="center"/>
            </w:pPr>
            <w:r w:rsidRPr="006C322C">
              <w:t>3004,8</w:t>
            </w:r>
          </w:p>
        </w:tc>
        <w:tc>
          <w:tcPr>
            <w:tcW w:w="1276" w:type="dxa"/>
          </w:tcPr>
          <w:p w:rsidR="006C322C" w:rsidRPr="006C322C" w:rsidRDefault="006C322C" w:rsidP="006C322C">
            <w:pPr>
              <w:pStyle w:val="ConsPlusCell"/>
              <w:jc w:val="center"/>
            </w:pPr>
            <w:r w:rsidRPr="006C322C">
              <w:t>1446,2</w:t>
            </w:r>
          </w:p>
        </w:tc>
        <w:tc>
          <w:tcPr>
            <w:tcW w:w="1275" w:type="dxa"/>
          </w:tcPr>
          <w:p w:rsidR="006C322C" w:rsidRPr="006C322C" w:rsidRDefault="006C322C" w:rsidP="006C322C">
            <w:pPr>
              <w:pStyle w:val="ConsPlusCell"/>
              <w:jc w:val="center"/>
            </w:pPr>
            <w:r w:rsidRPr="006C322C">
              <w:t>992,2</w:t>
            </w:r>
          </w:p>
        </w:tc>
      </w:tr>
      <w:tr w:rsidR="006C322C" w:rsidRPr="006C322C" w:rsidTr="00D86578">
        <w:trPr>
          <w:gridAfter w:val="4"/>
          <w:wAfter w:w="6236" w:type="dxa"/>
          <w:tblCellSpacing w:w="5" w:type="nil"/>
        </w:trPr>
        <w:tc>
          <w:tcPr>
            <w:tcW w:w="851" w:type="dxa"/>
            <w:vMerge w:val="restart"/>
          </w:tcPr>
          <w:p w:rsidR="006C322C" w:rsidRPr="006C322C" w:rsidRDefault="006C322C" w:rsidP="006C322C">
            <w:pPr>
              <w:pStyle w:val="ConsPlusCell"/>
            </w:pPr>
            <w:r w:rsidRPr="006C322C">
              <w:t>1.1.1</w:t>
            </w:r>
          </w:p>
        </w:tc>
        <w:tc>
          <w:tcPr>
            <w:tcW w:w="2835" w:type="dxa"/>
          </w:tcPr>
          <w:p w:rsidR="006C322C" w:rsidRPr="006C322C" w:rsidRDefault="006C322C" w:rsidP="006C322C">
            <w:pPr>
              <w:pStyle w:val="ConsPlusCell"/>
              <w:rPr>
                <w:b/>
              </w:rPr>
            </w:pPr>
            <w:r w:rsidRPr="006C322C">
              <w:rPr>
                <w:b/>
              </w:rPr>
              <w:t xml:space="preserve">Мероприятие </w:t>
            </w:r>
          </w:p>
          <w:p w:rsidR="006C322C" w:rsidRPr="006C322C" w:rsidRDefault="006C322C" w:rsidP="006C322C">
            <w:pPr>
              <w:pStyle w:val="ConsPlusCell"/>
            </w:pPr>
            <w:r w:rsidRPr="006C322C">
              <w:rPr>
                <w:kern w:val="2"/>
              </w:rPr>
              <w:t xml:space="preserve">финансовое обеспечение выполнения </w:t>
            </w:r>
            <w:r w:rsidRPr="006C322C">
              <w:rPr>
                <w:kern w:val="2"/>
              </w:rPr>
              <w:lastRenderedPageBreak/>
              <w:t xml:space="preserve">муниципального задания муниципальным бюджетным учреждением </w:t>
            </w:r>
            <w:proofErr w:type="gramStart"/>
            <w:r w:rsidRPr="006C322C">
              <w:rPr>
                <w:kern w:val="2"/>
              </w:rPr>
              <w:t>культуры  «</w:t>
            </w:r>
            <w:proofErr w:type="gramEnd"/>
            <w:r w:rsidRPr="006C322C">
              <w:rPr>
                <w:kern w:val="2"/>
              </w:rPr>
              <w:t>Быстрогорский сельский Дом культуры»</w:t>
            </w:r>
          </w:p>
        </w:tc>
        <w:tc>
          <w:tcPr>
            <w:tcW w:w="2126" w:type="dxa"/>
            <w:vMerge w:val="restart"/>
          </w:tcPr>
          <w:p w:rsidR="006C322C" w:rsidRPr="006C322C" w:rsidRDefault="006C322C" w:rsidP="006C322C">
            <w:pPr>
              <w:pStyle w:val="ConsPlusCell"/>
            </w:pPr>
            <w:r w:rsidRPr="006C322C">
              <w:lastRenderedPageBreak/>
              <w:t>МБУК «БСДК» Бударина Н.В.</w:t>
            </w:r>
          </w:p>
        </w:tc>
        <w:tc>
          <w:tcPr>
            <w:tcW w:w="2693" w:type="dxa"/>
            <w:vMerge w:val="restart"/>
          </w:tcPr>
          <w:p w:rsidR="006C322C" w:rsidRPr="006C322C" w:rsidRDefault="006C322C" w:rsidP="006C322C">
            <w:pPr>
              <w:pStyle w:val="ConsPlusCell"/>
              <w:jc w:val="center"/>
            </w:pPr>
            <w:r w:rsidRPr="006C322C">
              <w:t xml:space="preserve">Субсидия на финансовое </w:t>
            </w:r>
            <w:r w:rsidRPr="006C322C">
              <w:lastRenderedPageBreak/>
              <w:t xml:space="preserve">обеспечение исполнения </w:t>
            </w:r>
          </w:p>
          <w:p w:rsidR="006C322C" w:rsidRPr="006C322C" w:rsidRDefault="006C322C" w:rsidP="006C322C">
            <w:pPr>
              <w:pStyle w:val="ConsPlusCell"/>
              <w:jc w:val="center"/>
            </w:pPr>
            <w:r w:rsidRPr="006C322C">
              <w:t xml:space="preserve">муниципального задания представлялась </w:t>
            </w:r>
          </w:p>
          <w:p w:rsidR="006C322C" w:rsidRPr="006C322C" w:rsidRDefault="006C322C" w:rsidP="006C322C">
            <w:pPr>
              <w:pStyle w:val="ConsPlusCell"/>
              <w:jc w:val="center"/>
            </w:pPr>
            <w:r w:rsidRPr="006C322C">
              <w:t xml:space="preserve">в соответствии </w:t>
            </w:r>
          </w:p>
          <w:p w:rsidR="006C322C" w:rsidRPr="006C322C" w:rsidRDefault="006C322C" w:rsidP="006C322C">
            <w:pPr>
              <w:pStyle w:val="ConsPlusCell"/>
              <w:jc w:val="center"/>
            </w:pPr>
            <w:r w:rsidRPr="006C322C">
              <w:t>с соглашениями,</w:t>
            </w:r>
          </w:p>
          <w:p w:rsidR="006C322C" w:rsidRPr="006C322C" w:rsidRDefault="006C322C" w:rsidP="006C322C">
            <w:pPr>
              <w:pStyle w:val="ConsPlusCell"/>
              <w:jc w:val="center"/>
            </w:pPr>
            <w:r w:rsidRPr="006C322C">
              <w:t>исполнение ставило 48,3% от годовой суммы</w:t>
            </w:r>
          </w:p>
        </w:tc>
        <w:tc>
          <w:tcPr>
            <w:tcW w:w="1560" w:type="dxa"/>
            <w:vMerge w:val="restart"/>
          </w:tcPr>
          <w:p w:rsidR="006C322C" w:rsidRPr="006C322C" w:rsidRDefault="006C322C" w:rsidP="006C322C">
            <w:pPr>
              <w:pStyle w:val="ConsPlusCell"/>
              <w:jc w:val="center"/>
            </w:pPr>
            <w:r w:rsidRPr="006C322C">
              <w:lastRenderedPageBreak/>
              <w:t xml:space="preserve"> 01.01.2016г.  </w:t>
            </w:r>
          </w:p>
        </w:tc>
        <w:tc>
          <w:tcPr>
            <w:tcW w:w="1559" w:type="dxa"/>
            <w:vMerge w:val="restart"/>
          </w:tcPr>
          <w:p w:rsidR="006C322C" w:rsidRPr="006C322C" w:rsidRDefault="006C322C" w:rsidP="006C322C">
            <w:pPr>
              <w:pStyle w:val="ConsPlusCell"/>
              <w:jc w:val="center"/>
            </w:pPr>
            <w:r w:rsidRPr="006C322C">
              <w:t>31.12.2016г.</w:t>
            </w:r>
          </w:p>
        </w:tc>
        <w:tc>
          <w:tcPr>
            <w:tcW w:w="1134" w:type="dxa"/>
          </w:tcPr>
          <w:p w:rsidR="006C322C" w:rsidRPr="006C322C" w:rsidRDefault="006C322C" w:rsidP="006C322C">
            <w:pPr>
              <w:pStyle w:val="ConsPlusCell"/>
              <w:jc w:val="center"/>
            </w:pPr>
            <w:r w:rsidRPr="006C322C">
              <w:t>2972,7</w:t>
            </w:r>
          </w:p>
        </w:tc>
        <w:tc>
          <w:tcPr>
            <w:tcW w:w="1276" w:type="dxa"/>
          </w:tcPr>
          <w:p w:rsidR="006C322C" w:rsidRPr="006C322C" w:rsidRDefault="006C322C" w:rsidP="006C322C">
            <w:pPr>
              <w:pStyle w:val="ConsPlusCell"/>
              <w:jc w:val="center"/>
            </w:pPr>
            <w:r w:rsidRPr="006C322C">
              <w:t>1437,3</w:t>
            </w:r>
          </w:p>
        </w:tc>
        <w:tc>
          <w:tcPr>
            <w:tcW w:w="1275" w:type="dxa"/>
          </w:tcPr>
          <w:p w:rsidR="006C322C" w:rsidRPr="006C322C" w:rsidRDefault="006C322C" w:rsidP="006C322C">
            <w:pPr>
              <w:pStyle w:val="ConsPlusCell"/>
              <w:jc w:val="center"/>
            </w:pPr>
            <w:r w:rsidRPr="006C322C">
              <w:t>992,2</w:t>
            </w:r>
          </w:p>
        </w:tc>
      </w:tr>
      <w:tr w:rsidR="006C322C" w:rsidRPr="006C322C" w:rsidTr="00D86578">
        <w:trPr>
          <w:gridAfter w:val="4"/>
          <w:wAfter w:w="6236" w:type="dxa"/>
          <w:tblCellSpacing w:w="5" w:type="nil"/>
        </w:trPr>
        <w:tc>
          <w:tcPr>
            <w:tcW w:w="851" w:type="dxa"/>
            <w:vMerge/>
          </w:tcPr>
          <w:p w:rsidR="006C322C" w:rsidRPr="006C322C" w:rsidRDefault="006C322C" w:rsidP="006C322C">
            <w:pPr>
              <w:pStyle w:val="ConsPlusCell"/>
            </w:pPr>
          </w:p>
        </w:tc>
        <w:tc>
          <w:tcPr>
            <w:tcW w:w="2835" w:type="dxa"/>
          </w:tcPr>
          <w:p w:rsidR="006C322C" w:rsidRPr="006C322C" w:rsidRDefault="006C322C" w:rsidP="006C322C">
            <w:pPr>
              <w:pStyle w:val="ConsPlusCell"/>
            </w:pPr>
            <w:r w:rsidRPr="006C322C">
              <w:t>в т.ч.: на повышение размеров должностных окладов работников учреждений культуры</w:t>
            </w:r>
          </w:p>
        </w:tc>
        <w:tc>
          <w:tcPr>
            <w:tcW w:w="2126" w:type="dxa"/>
            <w:vMerge/>
          </w:tcPr>
          <w:p w:rsidR="006C322C" w:rsidRPr="006C322C" w:rsidRDefault="006C322C" w:rsidP="006C322C">
            <w:pPr>
              <w:pStyle w:val="ConsPlusCell"/>
            </w:pPr>
          </w:p>
        </w:tc>
        <w:tc>
          <w:tcPr>
            <w:tcW w:w="2693" w:type="dxa"/>
            <w:vMerge/>
          </w:tcPr>
          <w:p w:rsidR="006C322C" w:rsidRPr="006C322C" w:rsidRDefault="006C322C" w:rsidP="006C322C">
            <w:pPr>
              <w:pStyle w:val="ConsPlusCell"/>
              <w:jc w:val="center"/>
            </w:pPr>
          </w:p>
        </w:tc>
        <w:tc>
          <w:tcPr>
            <w:tcW w:w="1560" w:type="dxa"/>
            <w:vMerge/>
          </w:tcPr>
          <w:p w:rsidR="006C322C" w:rsidRPr="006C322C" w:rsidRDefault="006C322C" w:rsidP="006C322C">
            <w:pPr>
              <w:pStyle w:val="ConsPlusCell"/>
              <w:jc w:val="center"/>
            </w:pPr>
          </w:p>
        </w:tc>
        <w:tc>
          <w:tcPr>
            <w:tcW w:w="1559" w:type="dxa"/>
            <w:vMerge/>
          </w:tcPr>
          <w:p w:rsidR="006C322C" w:rsidRPr="006C322C" w:rsidRDefault="006C322C" w:rsidP="006C322C">
            <w:pPr>
              <w:pStyle w:val="ConsPlusCell"/>
              <w:jc w:val="center"/>
            </w:pPr>
          </w:p>
        </w:tc>
        <w:tc>
          <w:tcPr>
            <w:tcW w:w="1134" w:type="dxa"/>
          </w:tcPr>
          <w:p w:rsidR="006C322C" w:rsidRPr="006C322C" w:rsidRDefault="006C322C" w:rsidP="006C322C">
            <w:pPr>
              <w:pStyle w:val="ConsPlusCell"/>
              <w:jc w:val="center"/>
            </w:pPr>
            <w:r w:rsidRPr="006C322C">
              <w:t>64,2</w:t>
            </w:r>
          </w:p>
        </w:tc>
        <w:tc>
          <w:tcPr>
            <w:tcW w:w="1276" w:type="dxa"/>
          </w:tcPr>
          <w:p w:rsidR="006C322C" w:rsidRPr="006C322C" w:rsidRDefault="006C322C" w:rsidP="006C322C">
            <w:pPr>
              <w:pStyle w:val="ConsPlusCell"/>
              <w:jc w:val="center"/>
            </w:pPr>
            <w:r w:rsidRPr="006C322C">
              <w:t>0,0</w:t>
            </w:r>
          </w:p>
        </w:tc>
        <w:tc>
          <w:tcPr>
            <w:tcW w:w="1275" w:type="dxa"/>
          </w:tcPr>
          <w:p w:rsidR="006C322C" w:rsidRPr="006C322C" w:rsidRDefault="006C322C" w:rsidP="006C322C">
            <w:pPr>
              <w:pStyle w:val="ConsPlusCell"/>
              <w:jc w:val="center"/>
            </w:pPr>
            <w:r w:rsidRPr="006C322C">
              <w:t>0,0</w:t>
            </w:r>
          </w:p>
        </w:tc>
      </w:tr>
      <w:tr w:rsidR="006C322C" w:rsidRPr="006C322C" w:rsidTr="00D86578">
        <w:trPr>
          <w:gridAfter w:val="4"/>
          <w:wAfter w:w="6236" w:type="dxa"/>
          <w:trHeight w:val="360"/>
          <w:tblCellSpacing w:w="5" w:type="nil"/>
        </w:trPr>
        <w:tc>
          <w:tcPr>
            <w:tcW w:w="851" w:type="dxa"/>
          </w:tcPr>
          <w:p w:rsidR="006C322C" w:rsidRPr="006C322C" w:rsidRDefault="006C322C" w:rsidP="006C322C">
            <w:pPr>
              <w:pStyle w:val="ConsPlusCell"/>
            </w:pPr>
            <w:r w:rsidRPr="006C322C">
              <w:t>1.1</w:t>
            </w:r>
          </w:p>
        </w:tc>
        <w:tc>
          <w:tcPr>
            <w:tcW w:w="2835" w:type="dxa"/>
          </w:tcPr>
          <w:p w:rsidR="006C322C" w:rsidRPr="006C322C" w:rsidRDefault="006C322C" w:rsidP="006C322C">
            <w:pPr>
              <w:pStyle w:val="ConsPlusCell"/>
            </w:pPr>
            <w:r w:rsidRPr="006C322C">
              <w:t>Контрольное   событие</w:t>
            </w:r>
            <w:r w:rsidRPr="006C322C">
              <w:br/>
              <w:t xml:space="preserve">программы     </w:t>
            </w:r>
          </w:p>
        </w:tc>
        <w:tc>
          <w:tcPr>
            <w:tcW w:w="2126" w:type="dxa"/>
          </w:tcPr>
          <w:p w:rsidR="006C322C" w:rsidRPr="006C322C" w:rsidRDefault="006C322C" w:rsidP="006C322C">
            <w:pPr>
              <w:pStyle w:val="ConsPlusCell"/>
            </w:pPr>
            <w:r w:rsidRPr="006C322C">
              <w:t>МБУК «БСДК» Бударина Н.В.</w:t>
            </w:r>
          </w:p>
        </w:tc>
        <w:tc>
          <w:tcPr>
            <w:tcW w:w="2693" w:type="dxa"/>
          </w:tcPr>
          <w:p w:rsidR="006C322C" w:rsidRPr="006C322C" w:rsidRDefault="006C322C" w:rsidP="006C322C">
            <w:pPr>
              <w:pStyle w:val="ConsPlusCell"/>
            </w:pPr>
            <w:proofErr w:type="gramStart"/>
            <w:r w:rsidRPr="006C322C">
              <w:t>Заключено  договоров</w:t>
            </w:r>
            <w:proofErr w:type="gramEnd"/>
            <w:r w:rsidRPr="006C322C">
              <w:t>, муниципальных контрактов в количестве 25шт. на общую сумму 992,2 тыс. рублей, исполнено на общую сумму 800,7 тыс. рублей</w:t>
            </w:r>
          </w:p>
          <w:p w:rsidR="006C322C" w:rsidRPr="006C322C" w:rsidRDefault="006C322C" w:rsidP="006C322C">
            <w:pPr>
              <w:pStyle w:val="ConsPlusCell"/>
            </w:pPr>
            <w:r w:rsidRPr="006C322C">
              <w:t>исполнение основного мероприятия составило 55,7%</w:t>
            </w:r>
          </w:p>
        </w:tc>
        <w:tc>
          <w:tcPr>
            <w:tcW w:w="1560" w:type="dxa"/>
          </w:tcPr>
          <w:p w:rsidR="006C322C" w:rsidRPr="006C322C" w:rsidRDefault="006C322C" w:rsidP="006C322C">
            <w:pPr>
              <w:pStyle w:val="ConsPlusCell"/>
              <w:jc w:val="center"/>
            </w:pPr>
            <w:r w:rsidRPr="006C322C">
              <w:t>X</w:t>
            </w:r>
          </w:p>
        </w:tc>
        <w:tc>
          <w:tcPr>
            <w:tcW w:w="1559" w:type="dxa"/>
          </w:tcPr>
          <w:p w:rsidR="006C322C" w:rsidRPr="006C322C" w:rsidRDefault="006C322C" w:rsidP="006C322C">
            <w:pPr>
              <w:pStyle w:val="ConsPlusCell"/>
              <w:jc w:val="center"/>
            </w:pPr>
            <w:r w:rsidRPr="006C322C">
              <w:t>31.12.2016г</w:t>
            </w:r>
          </w:p>
        </w:tc>
        <w:tc>
          <w:tcPr>
            <w:tcW w:w="1134" w:type="dxa"/>
          </w:tcPr>
          <w:p w:rsidR="006C322C" w:rsidRPr="006C322C" w:rsidRDefault="006C322C" w:rsidP="006C322C">
            <w:pPr>
              <w:pStyle w:val="ConsPlusCell"/>
              <w:jc w:val="center"/>
            </w:pPr>
            <w:r w:rsidRPr="006C322C">
              <w:t>X</w:t>
            </w:r>
          </w:p>
        </w:tc>
        <w:tc>
          <w:tcPr>
            <w:tcW w:w="1276" w:type="dxa"/>
          </w:tcPr>
          <w:p w:rsidR="006C322C" w:rsidRPr="006C322C" w:rsidRDefault="006C322C" w:rsidP="006C322C">
            <w:pPr>
              <w:pStyle w:val="ConsPlusCell"/>
              <w:jc w:val="center"/>
            </w:pPr>
            <w:r w:rsidRPr="006C322C">
              <w:t>X</w:t>
            </w:r>
          </w:p>
        </w:tc>
        <w:tc>
          <w:tcPr>
            <w:tcW w:w="1275" w:type="dxa"/>
          </w:tcPr>
          <w:p w:rsidR="006C322C" w:rsidRPr="006C322C" w:rsidRDefault="006C322C" w:rsidP="006C322C">
            <w:pPr>
              <w:pStyle w:val="ConsPlusCell"/>
              <w:jc w:val="center"/>
            </w:pPr>
            <w:r w:rsidRPr="006C322C">
              <w:t>X</w:t>
            </w:r>
          </w:p>
        </w:tc>
      </w:tr>
      <w:tr w:rsidR="006C322C" w:rsidRPr="006C322C" w:rsidTr="00D86578">
        <w:trPr>
          <w:gridAfter w:val="4"/>
          <w:wAfter w:w="6236" w:type="dxa"/>
          <w:trHeight w:val="360"/>
          <w:tblCellSpacing w:w="5" w:type="nil"/>
        </w:trPr>
        <w:tc>
          <w:tcPr>
            <w:tcW w:w="851" w:type="dxa"/>
          </w:tcPr>
          <w:p w:rsidR="006C322C" w:rsidRPr="006C322C" w:rsidRDefault="006C322C" w:rsidP="006C322C">
            <w:pPr>
              <w:pStyle w:val="ConsPlusCell"/>
            </w:pPr>
            <w:r w:rsidRPr="006C322C">
              <w:t>1.2</w:t>
            </w:r>
          </w:p>
        </w:tc>
        <w:tc>
          <w:tcPr>
            <w:tcW w:w="2835" w:type="dxa"/>
          </w:tcPr>
          <w:p w:rsidR="006C322C" w:rsidRPr="006C322C" w:rsidRDefault="006C322C" w:rsidP="006C322C">
            <w:pPr>
              <w:pStyle w:val="ConsPlusCell"/>
              <w:rPr>
                <w:b/>
              </w:rPr>
            </w:pPr>
            <w:r w:rsidRPr="006C322C">
              <w:rPr>
                <w:b/>
              </w:rPr>
              <w:t xml:space="preserve">Основное Мероприятие    </w:t>
            </w:r>
          </w:p>
          <w:p w:rsidR="006C322C" w:rsidRPr="006C322C" w:rsidRDefault="006C322C" w:rsidP="006C322C">
            <w:pPr>
              <w:pStyle w:val="ConsPlusCell"/>
            </w:pPr>
            <w:r w:rsidRPr="006C322C">
              <w:rPr>
                <w:kern w:val="2"/>
              </w:rPr>
              <w:t>Расходы за счет средств полученных доходов от предпринимательской и иной приносящей доход деятельности для обеспечения деятельности МБУК «БСДК»</w:t>
            </w:r>
          </w:p>
        </w:tc>
        <w:tc>
          <w:tcPr>
            <w:tcW w:w="2126" w:type="dxa"/>
          </w:tcPr>
          <w:p w:rsidR="006C322C" w:rsidRPr="006C322C" w:rsidRDefault="006C322C" w:rsidP="006C322C">
            <w:pPr>
              <w:pStyle w:val="ConsPlusCell"/>
            </w:pPr>
            <w:r w:rsidRPr="006C322C">
              <w:t>МБУК «БСДК» Бударина Н.В.</w:t>
            </w:r>
          </w:p>
        </w:tc>
        <w:tc>
          <w:tcPr>
            <w:tcW w:w="2693" w:type="dxa"/>
          </w:tcPr>
          <w:p w:rsidR="006C322C" w:rsidRPr="006C322C" w:rsidRDefault="006C322C" w:rsidP="006C322C">
            <w:pPr>
              <w:pStyle w:val="ConsPlusCell"/>
            </w:pPr>
            <w:r w:rsidRPr="006C322C">
              <w:t>поддержка деятельности учреждения</w:t>
            </w:r>
          </w:p>
        </w:tc>
        <w:tc>
          <w:tcPr>
            <w:tcW w:w="1560" w:type="dxa"/>
          </w:tcPr>
          <w:p w:rsidR="006C322C" w:rsidRPr="006C322C" w:rsidRDefault="006C322C" w:rsidP="006C322C">
            <w:pPr>
              <w:pStyle w:val="ConsPlusCell"/>
              <w:jc w:val="center"/>
            </w:pPr>
            <w:r w:rsidRPr="006C322C">
              <w:t xml:space="preserve"> 01.01.2016г.  </w:t>
            </w:r>
          </w:p>
        </w:tc>
        <w:tc>
          <w:tcPr>
            <w:tcW w:w="1559" w:type="dxa"/>
          </w:tcPr>
          <w:p w:rsidR="006C322C" w:rsidRPr="006C322C" w:rsidRDefault="006C322C" w:rsidP="006C322C">
            <w:pPr>
              <w:pStyle w:val="ConsPlusCell"/>
              <w:jc w:val="center"/>
            </w:pPr>
            <w:r w:rsidRPr="006C322C">
              <w:t>31.12.2016г.</w:t>
            </w:r>
          </w:p>
        </w:tc>
        <w:tc>
          <w:tcPr>
            <w:tcW w:w="1134" w:type="dxa"/>
          </w:tcPr>
          <w:p w:rsidR="006C322C" w:rsidRPr="006C322C" w:rsidRDefault="006C322C" w:rsidP="006C322C">
            <w:pPr>
              <w:pStyle w:val="ConsPlusCell"/>
              <w:jc w:val="center"/>
            </w:pPr>
            <w:r w:rsidRPr="006C322C">
              <w:t>32,1</w:t>
            </w:r>
          </w:p>
        </w:tc>
        <w:tc>
          <w:tcPr>
            <w:tcW w:w="1276" w:type="dxa"/>
          </w:tcPr>
          <w:p w:rsidR="006C322C" w:rsidRPr="006C322C" w:rsidRDefault="006C322C" w:rsidP="006C322C">
            <w:pPr>
              <w:pStyle w:val="ConsPlusCell"/>
              <w:jc w:val="center"/>
            </w:pPr>
            <w:r w:rsidRPr="006C322C">
              <w:t>8,9</w:t>
            </w:r>
          </w:p>
        </w:tc>
        <w:tc>
          <w:tcPr>
            <w:tcW w:w="1275" w:type="dxa"/>
          </w:tcPr>
          <w:p w:rsidR="006C322C" w:rsidRPr="006C322C" w:rsidRDefault="006C322C" w:rsidP="006C322C">
            <w:pPr>
              <w:pStyle w:val="ConsPlusCell"/>
              <w:jc w:val="center"/>
            </w:pPr>
            <w:r w:rsidRPr="006C322C">
              <w:t>0</w:t>
            </w:r>
          </w:p>
        </w:tc>
      </w:tr>
      <w:tr w:rsidR="006C322C" w:rsidRPr="006C322C" w:rsidTr="00D86578">
        <w:trPr>
          <w:gridAfter w:val="4"/>
          <w:wAfter w:w="6236" w:type="dxa"/>
          <w:trHeight w:val="360"/>
          <w:tblCellSpacing w:w="5" w:type="nil"/>
        </w:trPr>
        <w:tc>
          <w:tcPr>
            <w:tcW w:w="851" w:type="dxa"/>
          </w:tcPr>
          <w:p w:rsidR="006C322C" w:rsidRPr="006C322C" w:rsidRDefault="006C322C" w:rsidP="006C322C">
            <w:pPr>
              <w:pStyle w:val="ConsPlusCell"/>
            </w:pPr>
            <w:r w:rsidRPr="006C322C">
              <w:t>1.2.1</w:t>
            </w:r>
          </w:p>
        </w:tc>
        <w:tc>
          <w:tcPr>
            <w:tcW w:w="2835" w:type="dxa"/>
          </w:tcPr>
          <w:p w:rsidR="006C322C" w:rsidRPr="006C322C" w:rsidRDefault="006C322C" w:rsidP="006C322C">
            <w:pPr>
              <w:pStyle w:val="ConsPlusCell"/>
              <w:rPr>
                <w:b/>
              </w:rPr>
            </w:pPr>
            <w:r w:rsidRPr="006C322C">
              <w:rPr>
                <w:b/>
              </w:rPr>
              <w:t xml:space="preserve">Мероприятие    </w:t>
            </w:r>
          </w:p>
          <w:p w:rsidR="006C322C" w:rsidRPr="006C322C" w:rsidRDefault="006C322C" w:rsidP="006C322C">
            <w:pPr>
              <w:pStyle w:val="ConsPlusCell"/>
            </w:pPr>
            <w:r w:rsidRPr="006C322C">
              <w:rPr>
                <w:kern w:val="2"/>
              </w:rPr>
              <w:t xml:space="preserve">Расходы за счет средств полученных доходов от предпринимательской и иной приносящей доход деятельности для </w:t>
            </w:r>
            <w:r w:rsidRPr="006C322C">
              <w:rPr>
                <w:kern w:val="2"/>
              </w:rPr>
              <w:lastRenderedPageBreak/>
              <w:t>поддержки деятельности МБУК «БСДК»</w:t>
            </w:r>
          </w:p>
        </w:tc>
        <w:tc>
          <w:tcPr>
            <w:tcW w:w="2126" w:type="dxa"/>
          </w:tcPr>
          <w:p w:rsidR="006C322C" w:rsidRPr="006C322C" w:rsidRDefault="006C322C" w:rsidP="006C322C">
            <w:pPr>
              <w:pStyle w:val="ConsPlusCell"/>
            </w:pPr>
            <w:r w:rsidRPr="006C322C">
              <w:lastRenderedPageBreak/>
              <w:t>МБУК «БСДК» Бударина Н.В.</w:t>
            </w:r>
          </w:p>
        </w:tc>
        <w:tc>
          <w:tcPr>
            <w:tcW w:w="2693" w:type="dxa"/>
          </w:tcPr>
          <w:p w:rsidR="006C322C" w:rsidRPr="006C322C" w:rsidRDefault="006C322C" w:rsidP="006C322C">
            <w:pPr>
              <w:pStyle w:val="ConsPlusCell"/>
            </w:pPr>
            <w:r w:rsidRPr="006C322C">
              <w:t xml:space="preserve">Произведены </w:t>
            </w:r>
            <w:proofErr w:type="gramStart"/>
            <w:r w:rsidRPr="006C322C">
              <w:t>расходы:  на</w:t>
            </w:r>
            <w:proofErr w:type="gramEnd"/>
            <w:r w:rsidRPr="006C322C">
              <w:t xml:space="preserve"> оплату налогов 1,4тыс. руб.; </w:t>
            </w:r>
          </w:p>
          <w:p w:rsidR="006C322C" w:rsidRPr="006C322C" w:rsidRDefault="006C322C" w:rsidP="006C322C">
            <w:pPr>
              <w:pStyle w:val="ConsPlusCell"/>
            </w:pPr>
            <w:r w:rsidRPr="006C322C">
              <w:t xml:space="preserve"> на проведение праздничных мероприятий в сумме 7,5 тыс. руб. </w:t>
            </w:r>
          </w:p>
        </w:tc>
        <w:tc>
          <w:tcPr>
            <w:tcW w:w="1560" w:type="dxa"/>
          </w:tcPr>
          <w:p w:rsidR="006C322C" w:rsidRPr="006C322C" w:rsidRDefault="006C322C" w:rsidP="006C322C">
            <w:pPr>
              <w:pStyle w:val="ConsPlusCell"/>
              <w:jc w:val="center"/>
            </w:pPr>
            <w:r w:rsidRPr="006C322C">
              <w:t xml:space="preserve"> 01.01.2016г.  </w:t>
            </w:r>
          </w:p>
        </w:tc>
        <w:tc>
          <w:tcPr>
            <w:tcW w:w="1559" w:type="dxa"/>
          </w:tcPr>
          <w:p w:rsidR="006C322C" w:rsidRPr="006C322C" w:rsidRDefault="006C322C" w:rsidP="006C322C">
            <w:pPr>
              <w:pStyle w:val="ConsPlusCell"/>
              <w:jc w:val="center"/>
            </w:pPr>
            <w:r w:rsidRPr="006C322C">
              <w:t>27.03.2016</w:t>
            </w:r>
          </w:p>
          <w:p w:rsidR="006C322C" w:rsidRPr="006C322C" w:rsidRDefault="006C322C" w:rsidP="006C322C">
            <w:pPr>
              <w:pStyle w:val="ConsPlusCell"/>
              <w:jc w:val="center"/>
            </w:pPr>
            <w:r w:rsidRPr="006C322C">
              <w:t>15.04.2016</w:t>
            </w:r>
          </w:p>
          <w:p w:rsidR="006C322C" w:rsidRPr="006C322C" w:rsidRDefault="006C322C" w:rsidP="006C322C">
            <w:pPr>
              <w:pStyle w:val="ConsPlusCell"/>
              <w:jc w:val="center"/>
            </w:pPr>
            <w:r w:rsidRPr="006C322C">
              <w:t>12.05.2016</w:t>
            </w:r>
          </w:p>
          <w:p w:rsidR="006C322C" w:rsidRPr="006C322C" w:rsidRDefault="006C322C" w:rsidP="006C322C">
            <w:pPr>
              <w:pStyle w:val="ConsPlusCell"/>
              <w:jc w:val="center"/>
            </w:pPr>
            <w:r w:rsidRPr="006C322C">
              <w:t>17.06.2016</w:t>
            </w:r>
          </w:p>
          <w:p w:rsidR="006C322C" w:rsidRPr="006C322C" w:rsidRDefault="006C322C" w:rsidP="006C322C">
            <w:pPr>
              <w:pStyle w:val="ConsPlusCell"/>
              <w:jc w:val="center"/>
            </w:pPr>
            <w:r w:rsidRPr="006C322C">
              <w:t>06.03.2016</w:t>
            </w:r>
          </w:p>
          <w:p w:rsidR="006C322C" w:rsidRPr="006C322C" w:rsidRDefault="006C322C" w:rsidP="006C322C">
            <w:pPr>
              <w:pStyle w:val="ConsPlusCell"/>
              <w:jc w:val="center"/>
            </w:pPr>
            <w:r w:rsidRPr="006C322C">
              <w:t>30.04.2016</w:t>
            </w:r>
          </w:p>
          <w:p w:rsidR="006C322C" w:rsidRPr="006C322C" w:rsidRDefault="006C322C" w:rsidP="006C322C">
            <w:pPr>
              <w:pStyle w:val="ConsPlusCell"/>
              <w:jc w:val="center"/>
            </w:pPr>
            <w:r w:rsidRPr="006C322C">
              <w:t>14.05.2016</w:t>
            </w:r>
          </w:p>
          <w:p w:rsidR="006C322C" w:rsidRPr="006C322C" w:rsidRDefault="006C322C" w:rsidP="006C322C">
            <w:pPr>
              <w:pStyle w:val="ConsPlusCell"/>
              <w:jc w:val="center"/>
            </w:pPr>
            <w:r w:rsidRPr="006C322C">
              <w:lastRenderedPageBreak/>
              <w:t>19.06.2016</w:t>
            </w:r>
          </w:p>
          <w:p w:rsidR="006C322C" w:rsidRPr="006C322C" w:rsidRDefault="006C322C" w:rsidP="006C322C">
            <w:pPr>
              <w:pStyle w:val="ConsPlusCell"/>
              <w:jc w:val="center"/>
            </w:pPr>
            <w:r w:rsidRPr="006C322C">
              <w:t>30.03.2016</w:t>
            </w:r>
          </w:p>
          <w:p w:rsidR="006C322C" w:rsidRPr="006C322C" w:rsidRDefault="006C322C" w:rsidP="006C322C">
            <w:pPr>
              <w:pStyle w:val="ConsPlusCell"/>
              <w:jc w:val="center"/>
            </w:pPr>
            <w:r w:rsidRPr="006C322C">
              <w:t>30.04.2016</w:t>
            </w:r>
          </w:p>
          <w:p w:rsidR="006C322C" w:rsidRPr="006C322C" w:rsidRDefault="006C322C" w:rsidP="006C322C">
            <w:pPr>
              <w:pStyle w:val="ConsPlusCell"/>
              <w:jc w:val="center"/>
            </w:pPr>
            <w:r w:rsidRPr="006C322C">
              <w:t>14.05.2016</w:t>
            </w:r>
          </w:p>
          <w:p w:rsidR="006C322C" w:rsidRPr="006C322C" w:rsidRDefault="006C322C" w:rsidP="006C322C">
            <w:pPr>
              <w:pStyle w:val="ConsPlusCell"/>
              <w:jc w:val="center"/>
            </w:pPr>
            <w:r w:rsidRPr="006C322C">
              <w:t>19.06.2016</w:t>
            </w:r>
          </w:p>
          <w:p w:rsidR="006C322C" w:rsidRPr="006C322C" w:rsidRDefault="006C322C" w:rsidP="006C322C">
            <w:pPr>
              <w:pStyle w:val="ConsPlusCell"/>
              <w:jc w:val="center"/>
            </w:pPr>
            <w:r w:rsidRPr="006C322C">
              <w:t>10.08.2016</w:t>
            </w:r>
          </w:p>
          <w:p w:rsidR="006C322C" w:rsidRPr="006C322C" w:rsidRDefault="006C322C" w:rsidP="006C322C">
            <w:pPr>
              <w:pStyle w:val="ConsPlusCell"/>
              <w:jc w:val="center"/>
            </w:pPr>
            <w:r w:rsidRPr="006C322C">
              <w:t>08.09.2016</w:t>
            </w:r>
          </w:p>
          <w:p w:rsidR="006C322C" w:rsidRPr="006C322C" w:rsidRDefault="006C322C" w:rsidP="006C322C">
            <w:pPr>
              <w:pStyle w:val="ConsPlusCell"/>
              <w:jc w:val="center"/>
            </w:pPr>
            <w:r w:rsidRPr="006C322C">
              <w:t>31.12.2016г.</w:t>
            </w:r>
          </w:p>
        </w:tc>
        <w:tc>
          <w:tcPr>
            <w:tcW w:w="1134" w:type="dxa"/>
          </w:tcPr>
          <w:p w:rsidR="006C322C" w:rsidRPr="006C322C" w:rsidRDefault="006C322C" w:rsidP="006C322C">
            <w:pPr>
              <w:pStyle w:val="ConsPlusCell"/>
              <w:jc w:val="center"/>
            </w:pPr>
            <w:r w:rsidRPr="006C322C">
              <w:lastRenderedPageBreak/>
              <w:t>32,1</w:t>
            </w:r>
          </w:p>
        </w:tc>
        <w:tc>
          <w:tcPr>
            <w:tcW w:w="1276" w:type="dxa"/>
          </w:tcPr>
          <w:p w:rsidR="006C322C" w:rsidRPr="006C322C" w:rsidRDefault="006C322C" w:rsidP="006C322C">
            <w:pPr>
              <w:pStyle w:val="ConsPlusCell"/>
              <w:jc w:val="center"/>
            </w:pPr>
            <w:r w:rsidRPr="006C322C">
              <w:t>8,9</w:t>
            </w:r>
          </w:p>
        </w:tc>
        <w:tc>
          <w:tcPr>
            <w:tcW w:w="1275" w:type="dxa"/>
          </w:tcPr>
          <w:p w:rsidR="006C322C" w:rsidRPr="006C322C" w:rsidRDefault="006C322C" w:rsidP="006C322C">
            <w:pPr>
              <w:pStyle w:val="ConsPlusCell"/>
              <w:jc w:val="center"/>
            </w:pPr>
            <w:r w:rsidRPr="006C322C">
              <w:t>0</w:t>
            </w:r>
          </w:p>
        </w:tc>
      </w:tr>
      <w:tr w:rsidR="006C322C" w:rsidRPr="006C322C" w:rsidTr="00D86578">
        <w:trPr>
          <w:gridAfter w:val="4"/>
          <w:wAfter w:w="6236" w:type="dxa"/>
          <w:trHeight w:val="360"/>
          <w:tblCellSpacing w:w="5" w:type="nil"/>
        </w:trPr>
        <w:tc>
          <w:tcPr>
            <w:tcW w:w="851" w:type="dxa"/>
          </w:tcPr>
          <w:p w:rsidR="006C322C" w:rsidRPr="006C322C" w:rsidRDefault="006C322C" w:rsidP="006C322C">
            <w:pPr>
              <w:pStyle w:val="ConsPlusCell"/>
            </w:pPr>
            <w:r w:rsidRPr="006C322C">
              <w:t>1.2.</w:t>
            </w:r>
          </w:p>
        </w:tc>
        <w:tc>
          <w:tcPr>
            <w:tcW w:w="2835" w:type="dxa"/>
          </w:tcPr>
          <w:p w:rsidR="006C322C" w:rsidRPr="006C322C" w:rsidRDefault="006C322C" w:rsidP="006C322C">
            <w:pPr>
              <w:pStyle w:val="ConsPlusCell"/>
            </w:pPr>
            <w:r w:rsidRPr="006C322C">
              <w:t>Контрольное событие программы</w:t>
            </w:r>
          </w:p>
        </w:tc>
        <w:tc>
          <w:tcPr>
            <w:tcW w:w="2126" w:type="dxa"/>
          </w:tcPr>
          <w:p w:rsidR="006C322C" w:rsidRPr="006C322C" w:rsidRDefault="006C322C" w:rsidP="006C322C">
            <w:pPr>
              <w:pStyle w:val="ConsPlusCell"/>
            </w:pPr>
            <w:r w:rsidRPr="006C322C">
              <w:t>МБУК «БСДК» Бударина Н.В.</w:t>
            </w:r>
          </w:p>
        </w:tc>
        <w:tc>
          <w:tcPr>
            <w:tcW w:w="2693" w:type="dxa"/>
          </w:tcPr>
          <w:p w:rsidR="006C322C" w:rsidRPr="006C322C" w:rsidRDefault="006C322C" w:rsidP="006C322C">
            <w:pPr>
              <w:pStyle w:val="ConsPlusCell"/>
            </w:pPr>
            <w:r w:rsidRPr="006C322C">
              <w:t>Выполнение программных мероприятий: исполнение по основному мероприятию составило 27,7%</w:t>
            </w:r>
          </w:p>
        </w:tc>
        <w:tc>
          <w:tcPr>
            <w:tcW w:w="1560" w:type="dxa"/>
          </w:tcPr>
          <w:p w:rsidR="006C322C" w:rsidRPr="006C322C" w:rsidRDefault="006C322C" w:rsidP="006C322C">
            <w:pPr>
              <w:pStyle w:val="ConsPlusCell"/>
              <w:jc w:val="center"/>
            </w:pPr>
            <w:r w:rsidRPr="006C322C">
              <w:t xml:space="preserve">Х  </w:t>
            </w:r>
          </w:p>
        </w:tc>
        <w:tc>
          <w:tcPr>
            <w:tcW w:w="1559" w:type="dxa"/>
          </w:tcPr>
          <w:p w:rsidR="006C322C" w:rsidRPr="006C322C" w:rsidRDefault="006C322C" w:rsidP="006C322C">
            <w:pPr>
              <w:pStyle w:val="ConsPlusCell"/>
              <w:jc w:val="center"/>
            </w:pPr>
            <w:r w:rsidRPr="006C322C">
              <w:t>27.03.2016</w:t>
            </w:r>
          </w:p>
          <w:p w:rsidR="006C322C" w:rsidRPr="006C322C" w:rsidRDefault="006C322C" w:rsidP="006C322C">
            <w:pPr>
              <w:pStyle w:val="ConsPlusCell"/>
              <w:jc w:val="center"/>
            </w:pPr>
            <w:r w:rsidRPr="006C322C">
              <w:t>15.04.2016</w:t>
            </w:r>
          </w:p>
          <w:p w:rsidR="006C322C" w:rsidRPr="006C322C" w:rsidRDefault="006C322C" w:rsidP="006C322C">
            <w:pPr>
              <w:pStyle w:val="ConsPlusCell"/>
              <w:jc w:val="center"/>
            </w:pPr>
            <w:r w:rsidRPr="006C322C">
              <w:t>12.05.2016</w:t>
            </w:r>
          </w:p>
          <w:p w:rsidR="006C322C" w:rsidRPr="006C322C" w:rsidRDefault="006C322C" w:rsidP="006C322C">
            <w:pPr>
              <w:pStyle w:val="ConsPlusCell"/>
              <w:jc w:val="center"/>
            </w:pPr>
            <w:r w:rsidRPr="006C322C">
              <w:t>17.06.2016</w:t>
            </w:r>
          </w:p>
          <w:p w:rsidR="006C322C" w:rsidRPr="006C322C" w:rsidRDefault="006C322C" w:rsidP="006C322C">
            <w:pPr>
              <w:pStyle w:val="ConsPlusCell"/>
              <w:jc w:val="center"/>
            </w:pPr>
            <w:r w:rsidRPr="006C322C">
              <w:t>06.03.2016</w:t>
            </w:r>
          </w:p>
          <w:p w:rsidR="006C322C" w:rsidRPr="006C322C" w:rsidRDefault="006C322C" w:rsidP="006C322C">
            <w:pPr>
              <w:pStyle w:val="ConsPlusCell"/>
              <w:jc w:val="center"/>
            </w:pPr>
            <w:r w:rsidRPr="006C322C">
              <w:t>30.04.2016</w:t>
            </w:r>
          </w:p>
          <w:p w:rsidR="006C322C" w:rsidRPr="006C322C" w:rsidRDefault="006C322C" w:rsidP="006C322C">
            <w:pPr>
              <w:pStyle w:val="ConsPlusCell"/>
              <w:jc w:val="center"/>
            </w:pPr>
            <w:r w:rsidRPr="006C322C">
              <w:t>14.05.2016</w:t>
            </w:r>
          </w:p>
          <w:p w:rsidR="006C322C" w:rsidRPr="006C322C" w:rsidRDefault="006C322C" w:rsidP="006C322C">
            <w:pPr>
              <w:pStyle w:val="ConsPlusCell"/>
              <w:jc w:val="center"/>
            </w:pPr>
            <w:r w:rsidRPr="006C322C">
              <w:t>19.06.2016</w:t>
            </w:r>
          </w:p>
          <w:p w:rsidR="006C322C" w:rsidRPr="006C322C" w:rsidRDefault="006C322C" w:rsidP="006C322C">
            <w:pPr>
              <w:pStyle w:val="ConsPlusCell"/>
              <w:jc w:val="center"/>
            </w:pPr>
            <w:r w:rsidRPr="006C322C">
              <w:t>30.03.2016</w:t>
            </w:r>
          </w:p>
          <w:p w:rsidR="006C322C" w:rsidRPr="006C322C" w:rsidRDefault="006C322C" w:rsidP="006C322C">
            <w:pPr>
              <w:pStyle w:val="ConsPlusCell"/>
              <w:jc w:val="center"/>
            </w:pPr>
            <w:r w:rsidRPr="006C322C">
              <w:t>30.04.2016</w:t>
            </w:r>
          </w:p>
          <w:p w:rsidR="006C322C" w:rsidRPr="006C322C" w:rsidRDefault="006C322C" w:rsidP="006C322C">
            <w:pPr>
              <w:pStyle w:val="ConsPlusCell"/>
              <w:jc w:val="center"/>
            </w:pPr>
            <w:r w:rsidRPr="006C322C">
              <w:t>14.05.2016</w:t>
            </w:r>
          </w:p>
          <w:p w:rsidR="006C322C" w:rsidRPr="006C322C" w:rsidRDefault="006C322C" w:rsidP="006C322C">
            <w:pPr>
              <w:pStyle w:val="ConsPlusCell"/>
              <w:jc w:val="center"/>
            </w:pPr>
            <w:r w:rsidRPr="006C322C">
              <w:t>19.06.2016</w:t>
            </w:r>
          </w:p>
          <w:p w:rsidR="006C322C" w:rsidRPr="006C322C" w:rsidRDefault="006C322C" w:rsidP="006C322C">
            <w:pPr>
              <w:pStyle w:val="ConsPlusCell"/>
              <w:jc w:val="center"/>
            </w:pPr>
            <w:r w:rsidRPr="006C322C">
              <w:t>10.08.2016</w:t>
            </w:r>
          </w:p>
          <w:p w:rsidR="006C322C" w:rsidRPr="006C322C" w:rsidRDefault="006C322C" w:rsidP="006C322C">
            <w:pPr>
              <w:pStyle w:val="ConsPlusCell"/>
              <w:jc w:val="center"/>
            </w:pPr>
            <w:r w:rsidRPr="006C322C">
              <w:t>08.09.2016</w:t>
            </w:r>
          </w:p>
          <w:p w:rsidR="006C322C" w:rsidRPr="006C322C" w:rsidRDefault="006C322C" w:rsidP="006C322C">
            <w:pPr>
              <w:pStyle w:val="ConsPlusCell"/>
              <w:jc w:val="center"/>
            </w:pPr>
            <w:r w:rsidRPr="006C322C">
              <w:t>31.12.2016г.</w:t>
            </w:r>
          </w:p>
        </w:tc>
        <w:tc>
          <w:tcPr>
            <w:tcW w:w="1134" w:type="dxa"/>
          </w:tcPr>
          <w:p w:rsidR="006C322C" w:rsidRPr="006C322C" w:rsidRDefault="006C322C" w:rsidP="006C322C">
            <w:pPr>
              <w:pStyle w:val="ConsPlusCell"/>
              <w:jc w:val="center"/>
            </w:pPr>
            <w:r w:rsidRPr="006C322C">
              <w:t>X</w:t>
            </w:r>
          </w:p>
        </w:tc>
        <w:tc>
          <w:tcPr>
            <w:tcW w:w="1276" w:type="dxa"/>
          </w:tcPr>
          <w:p w:rsidR="006C322C" w:rsidRPr="006C322C" w:rsidRDefault="006C322C" w:rsidP="006C322C">
            <w:pPr>
              <w:pStyle w:val="ConsPlusCell"/>
              <w:jc w:val="center"/>
            </w:pPr>
            <w:r w:rsidRPr="006C322C">
              <w:t>X</w:t>
            </w:r>
          </w:p>
        </w:tc>
        <w:tc>
          <w:tcPr>
            <w:tcW w:w="1275" w:type="dxa"/>
          </w:tcPr>
          <w:p w:rsidR="006C322C" w:rsidRPr="006C322C" w:rsidRDefault="006C322C" w:rsidP="006C322C">
            <w:pPr>
              <w:pStyle w:val="ConsPlusCell"/>
              <w:jc w:val="center"/>
            </w:pPr>
            <w:r w:rsidRPr="006C322C">
              <w:t>X</w:t>
            </w:r>
          </w:p>
        </w:tc>
      </w:tr>
      <w:tr w:rsidR="006C322C" w:rsidRPr="006C322C" w:rsidTr="00D86578">
        <w:trPr>
          <w:tblCellSpacing w:w="5" w:type="nil"/>
        </w:trPr>
        <w:tc>
          <w:tcPr>
            <w:tcW w:w="851" w:type="dxa"/>
          </w:tcPr>
          <w:p w:rsidR="006C322C" w:rsidRPr="006C322C" w:rsidRDefault="006C322C" w:rsidP="006C322C">
            <w:pPr>
              <w:pStyle w:val="ConsPlusCell"/>
            </w:pPr>
            <w:r w:rsidRPr="006C322C">
              <w:t>2</w:t>
            </w:r>
          </w:p>
        </w:tc>
        <w:tc>
          <w:tcPr>
            <w:tcW w:w="14458" w:type="dxa"/>
            <w:gridSpan w:val="8"/>
          </w:tcPr>
          <w:p w:rsidR="006C322C" w:rsidRPr="006C322C" w:rsidRDefault="006C322C" w:rsidP="006C322C">
            <w:pPr>
              <w:pStyle w:val="ConsPlusCell"/>
            </w:pPr>
            <w:r w:rsidRPr="006C322C">
              <w:t xml:space="preserve">Подпрограмма 2 </w:t>
            </w:r>
            <w:r w:rsidRPr="006C322C">
              <w:rPr>
                <w:b/>
                <w:kern w:val="2"/>
              </w:rPr>
              <w:t>«Развитие библиотечного дела»</w:t>
            </w:r>
          </w:p>
        </w:tc>
        <w:tc>
          <w:tcPr>
            <w:tcW w:w="1559" w:type="dxa"/>
          </w:tcPr>
          <w:p w:rsidR="006C322C" w:rsidRPr="006C322C" w:rsidRDefault="006C322C" w:rsidP="006C322C">
            <w:pPr>
              <w:spacing w:after="0" w:line="240" w:lineRule="auto"/>
              <w:rPr>
                <w:rFonts w:ascii="Times New Roman" w:hAnsi="Times New Roman" w:cs="Times New Roman"/>
              </w:rPr>
            </w:pPr>
          </w:p>
        </w:tc>
        <w:tc>
          <w:tcPr>
            <w:tcW w:w="1559" w:type="dxa"/>
          </w:tcPr>
          <w:p w:rsidR="006C322C" w:rsidRPr="006C322C" w:rsidRDefault="006C322C" w:rsidP="006C322C">
            <w:pPr>
              <w:spacing w:after="0" w:line="240" w:lineRule="auto"/>
              <w:rPr>
                <w:rFonts w:ascii="Times New Roman" w:hAnsi="Times New Roman" w:cs="Times New Roman"/>
              </w:rPr>
            </w:pPr>
          </w:p>
        </w:tc>
        <w:tc>
          <w:tcPr>
            <w:tcW w:w="1559" w:type="dxa"/>
          </w:tcPr>
          <w:p w:rsidR="006C322C" w:rsidRPr="006C322C" w:rsidRDefault="006C322C" w:rsidP="006C322C">
            <w:pPr>
              <w:pStyle w:val="ConsPlusCell"/>
              <w:jc w:val="center"/>
            </w:pPr>
          </w:p>
        </w:tc>
        <w:tc>
          <w:tcPr>
            <w:tcW w:w="1559" w:type="dxa"/>
          </w:tcPr>
          <w:p w:rsidR="006C322C" w:rsidRPr="006C322C" w:rsidRDefault="006C322C" w:rsidP="006C322C">
            <w:pPr>
              <w:pStyle w:val="ConsPlusCell"/>
              <w:jc w:val="center"/>
            </w:pPr>
          </w:p>
        </w:tc>
      </w:tr>
      <w:tr w:rsidR="006C322C" w:rsidRPr="006C322C" w:rsidTr="00D86578">
        <w:trPr>
          <w:gridAfter w:val="4"/>
          <w:wAfter w:w="6236" w:type="dxa"/>
          <w:trHeight w:val="360"/>
          <w:tblCellSpacing w:w="5" w:type="nil"/>
        </w:trPr>
        <w:tc>
          <w:tcPr>
            <w:tcW w:w="851" w:type="dxa"/>
          </w:tcPr>
          <w:p w:rsidR="006C322C" w:rsidRPr="006C322C" w:rsidRDefault="006C322C" w:rsidP="006C322C">
            <w:pPr>
              <w:pStyle w:val="ConsPlusCell"/>
              <w:rPr>
                <w:b/>
              </w:rPr>
            </w:pPr>
            <w:r w:rsidRPr="006C322C">
              <w:rPr>
                <w:b/>
              </w:rPr>
              <w:t>2.1.</w:t>
            </w:r>
          </w:p>
        </w:tc>
        <w:tc>
          <w:tcPr>
            <w:tcW w:w="2835" w:type="dxa"/>
          </w:tcPr>
          <w:p w:rsidR="006C322C" w:rsidRPr="006C322C" w:rsidRDefault="006C322C" w:rsidP="006C322C">
            <w:pPr>
              <w:pStyle w:val="ConsPlusCell"/>
              <w:rPr>
                <w:kern w:val="2"/>
              </w:rPr>
            </w:pPr>
            <w:r w:rsidRPr="006C322C">
              <w:rPr>
                <w:kern w:val="2"/>
              </w:rPr>
              <w:t>Основное мероприятие</w:t>
            </w:r>
          </w:p>
          <w:p w:rsidR="006C322C" w:rsidRPr="006C322C" w:rsidRDefault="006C322C" w:rsidP="006C322C">
            <w:pPr>
              <w:pStyle w:val="ConsPlusCell"/>
            </w:pPr>
            <w:r w:rsidRPr="006C322C">
              <w:rPr>
                <w:kern w:val="2"/>
              </w:rPr>
              <w:t>Расходы на обеспечение деятельности (оказание услуг) муниципальных учреждений культуры Быстрогорского сельского поселения</w:t>
            </w:r>
          </w:p>
        </w:tc>
        <w:tc>
          <w:tcPr>
            <w:tcW w:w="2126" w:type="dxa"/>
          </w:tcPr>
          <w:p w:rsidR="006C322C" w:rsidRPr="006C322C" w:rsidRDefault="006C322C" w:rsidP="006C322C">
            <w:pPr>
              <w:pStyle w:val="ConsPlusCell"/>
            </w:pPr>
            <w:r w:rsidRPr="006C322C">
              <w:t>МБУК «БСБ» директор Череватенко Е.Ю.</w:t>
            </w:r>
          </w:p>
        </w:tc>
        <w:tc>
          <w:tcPr>
            <w:tcW w:w="2693" w:type="dxa"/>
          </w:tcPr>
          <w:p w:rsidR="006C322C" w:rsidRPr="006C322C" w:rsidRDefault="006C322C" w:rsidP="006C322C">
            <w:pPr>
              <w:pStyle w:val="ConsPlusNonformat"/>
              <w:jc w:val="center"/>
              <w:rPr>
                <w:rFonts w:ascii="Times New Roman" w:hAnsi="Times New Roman" w:cs="Times New Roman"/>
                <w:b/>
                <w:sz w:val="24"/>
                <w:szCs w:val="24"/>
              </w:rPr>
            </w:pPr>
            <w:r w:rsidRPr="006C322C">
              <w:rPr>
                <w:rFonts w:ascii="Times New Roman" w:hAnsi="Times New Roman" w:cs="Times New Roman"/>
                <w:b/>
                <w:kern w:val="2"/>
                <w:sz w:val="24"/>
                <w:szCs w:val="24"/>
              </w:rPr>
              <w:t>обеспечение до</w:t>
            </w:r>
            <w:r w:rsidRPr="006C322C">
              <w:rPr>
                <w:rFonts w:ascii="Times New Roman" w:hAnsi="Times New Roman" w:cs="Times New Roman"/>
                <w:b/>
                <w:kern w:val="2"/>
                <w:sz w:val="24"/>
                <w:szCs w:val="24"/>
              </w:rPr>
              <w:softHyphen/>
              <w:t>ступа населения к библиотечным фондам; применение но</w:t>
            </w:r>
            <w:r w:rsidRPr="006C322C">
              <w:rPr>
                <w:rFonts w:ascii="Times New Roman" w:hAnsi="Times New Roman" w:cs="Times New Roman"/>
                <w:b/>
                <w:kern w:val="2"/>
                <w:sz w:val="24"/>
                <w:szCs w:val="24"/>
              </w:rPr>
              <w:softHyphen/>
              <w:t>вых информаци</w:t>
            </w:r>
            <w:r w:rsidRPr="006C322C">
              <w:rPr>
                <w:rFonts w:ascii="Times New Roman" w:hAnsi="Times New Roman" w:cs="Times New Roman"/>
                <w:b/>
                <w:kern w:val="2"/>
                <w:sz w:val="24"/>
                <w:szCs w:val="24"/>
              </w:rPr>
              <w:softHyphen/>
              <w:t>онных техноло</w:t>
            </w:r>
            <w:r w:rsidRPr="006C322C">
              <w:rPr>
                <w:rFonts w:ascii="Times New Roman" w:hAnsi="Times New Roman" w:cs="Times New Roman"/>
                <w:b/>
                <w:kern w:val="2"/>
                <w:sz w:val="24"/>
                <w:szCs w:val="24"/>
              </w:rPr>
              <w:softHyphen/>
              <w:t>гий в представ</w:t>
            </w:r>
            <w:r w:rsidRPr="006C322C">
              <w:rPr>
                <w:rFonts w:ascii="Times New Roman" w:hAnsi="Times New Roman" w:cs="Times New Roman"/>
                <w:b/>
                <w:kern w:val="2"/>
                <w:sz w:val="24"/>
                <w:szCs w:val="24"/>
              </w:rPr>
              <w:softHyphen/>
              <w:t>лении библио</w:t>
            </w:r>
            <w:r w:rsidRPr="006C322C">
              <w:rPr>
                <w:rFonts w:ascii="Times New Roman" w:hAnsi="Times New Roman" w:cs="Times New Roman"/>
                <w:b/>
                <w:kern w:val="2"/>
                <w:sz w:val="24"/>
                <w:szCs w:val="24"/>
              </w:rPr>
              <w:softHyphen/>
              <w:t>течных фондов</w:t>
            </w:r>
          </w:p>
        </w:tc>
        <w:tc>
          <w:tcPr>
            <w:tcW w:w="1560" w:type="dxa"/>
          </w:tcPr>
          <w:p w:rsidR="006C322C" w:rsidRPr="006C322C" w:rsidRDefault="006C322C" w:rsidP="006C322C">
            <w:pPr>
              <w:pStyle w:val="ConsPlusCell"/>
              <w:jc w:val="center"/>
              <w:rPr>
                <w:b/>
              </w:rPr>
            </w:pPr>
            <w:r w:rsidRPr="006C322C">
              <w:rPr>
                <w:b/>
              </w:rPr>
              <w:t xml:space="preserve"> 01.01.2016г.  </w:t>
            </w:r>
          </w:p>
        </w:tc>
        <w:tc>
          <w:tcPr>
            <w:tcW w:w="1559" w:type="dxa"/>
          </w:tcPr>
          <w:p w:rsidR="006C322C" w:rsidRPr="006C322C" w:rsidRDefault="006C322C" w:rsidP="006C322C">
            <w:pPr>
              <w:pStyle w:val="ConsPlusCell"/>
              <w:jc w:val="center"/>
              <w:rPr>
                <w:b/>
              </w:rPr>
            </w:pPr>
            <w:r w:rsidRPr="006C322C">
              <w:rPr>
                <w:b/>
              </w:rPr>
              <w:t>31.12.2016г.</w:t>
            </w:r>
          </w:p>
        </w:tc>
        <w:tc>
          <w:tcPr>
            <w:tcW w:w="1134" w:type="dxa"/>
          </w:tcPr>
          <w:p w:rsidR="006C322C" w:rsidRPr="006C322C" w:rsidRDefault="006C322C" w:rsidP="006C322C">
            <w:pPr>
              <w:pStyle w:val="ConsPlusCell"/>
              <w:jc w:val="center"/>
              <w:rPr>
                <w:b/>
              </w:rPr>
            </w:pPr>
            <w:r w:rsidRPr="006C322C">
              <w:rPr>
                <w:b/>
                <w:kern w:val="2"/>
              </w:rPr>
              <w:t>298,5</w:t>
            </w:r>
          </w:p>
        </w:tc>
        <w:tc>
          <w:tcPr>
            <w:tcW w:w="1276" w:type="dxa"/>
          </w:tcPr>
          <w:p w:rsidR="006C322C" w:rsidRPr="006C322C" w:rsidRDefault="006C322C" w:rsidP="006C322C">
            <w:pPr>
              <w:pStyle w:val="ConsPlusCell"/>
              <w:jc w:val="center"/>
              <w:rPr>
                <w:b/>
              </w:rPr>
            </w:pPr>
            <w:r w:rsidRPr="006C322C">
              <w:rPr>
                <w:b/>
              </w:rPr>
              <w:t>124,2</w:t>
            </w:r>
          </w:p>
        </w:tc>
        <w:tc>
          <w:tcPr>
            <w:tcW w:w="1275" w:type="dxa"/>
          </w:tcPr>
          <w:p w:rsidR="006C322C" w:rsidRPr="006C322C" w:rsidRDefault="006C322C" w:rsidP="006C322C">
            <w:pPr>
              <w:pStyle w:val="ConsPlusCell"/>
              <w:jc w:val="center"/>
              <w:rPr>
                <w:b/>
              </w:rPr>
            </w:pPr>
            <w:r w:rsidRPr="006C322C">
              <w:rPr>
                <w:b/>
              </w:rPr>
              <w:t>28,7</w:t>
            </w:r>
          </w:p>
        </w:tc>
      </w:tr>
      <w:tr w:rsidR="006C322C" w:rsidRPr="006C322C" w:rsidTr="00D86578">
        <w:trPr>
          <w:gridAfter w:val="4"/>
          <w:wAfter w:w="6236" w:type="dxa"/>
          <w:tblCellSpacing w:w="5" w:type="nil"/>
        </w:trPr>
        <w:tc>
          <w:tcPr>
            <w:tcW w:w="851" w:type="dxa"/>
            <w:vMerge w:val="restart"/>
          </w:tcPr>
          <w:p w:rsidR="006C322C" w:rsidRPr="006C322C" w:rsidRDefault="006C322C" w:rsidP="006C322C">
            <w:pPr>
              <w:pStyle w:val="ConsPlusCell"/>
            </w:pPr>
            <w:r w:rsidRPr="006C322C">
              <w:t>2.1.1</w:t>
            </w:r>
          </w:p>
        </w:tc>
        <w:tc>
          <w:tcPr>
            <w:tcW w:w="2835" w:type="dxa"/>
          </w:tcPr>
          <w:p w:rsidR="006C322C" w:rsidRPr="006C322C" w:rsidRDefault="006C322C" w:rsidP="006C322C">
            <w:pPr>
              <w:pStyle w:val="ConsPlusCell"/>
            </w:pPr>
            <w:r w:rsidRPr="006C322C">
              <w:t xml:space="preserve">Мероприятие </w:t>
            </w:r>
          </w:p>
          <w:p w:rsidR="006C322C" w:rsidRPr="006C322C" w:rsidRDefault="006C322C" w:rsidP="006C322C">
            <w:pPr>
              <w:pStyle w:val="ConsPlusCell"/>
            </w:pPr>
            <w:r w:rsidRPr="006C322C">
              <w:rPr>
                <w:kern w:val="2"/>
              </w:rPr>
              <w:t xml:space="preserve">финансовое обеспечение выполнения муниципального задания </w:t>
            </w:r>
            <w:r w:rsidRPr="006C322C">
              <w:rPr>
                <w:kern w:val="2"/>
              </w:rPr>
              <w:lastRenderedPageBreak/>
              <w:t xml:space="preserve">муниципальным бюджетным учреждением </w:t>
            </w:r>
            <w:proofErr w:type="gramStart"/>
            <w:r w:rsidRPr="006C322C">
              <w:rPr>
                <w:kern w:val="2"/>
              </w:rPr>
              <w:t>культуры  «</w:t>
            </w:r>
            <w:proofErr w:type="gramEnd"/>
            <w:r w:rsidRPr="006C322C">
              <w:rPr>
                <w:kern w:val="2"/>
              </w:rPr>
              <w:t>Быстрогорская сельская библиотека»</w:t>
            </w:r>
          </w:p>
        </w:tc>
        <w:tc>
          <w:tcPr>
            <w:tcW w:w="2126" w:type="dxa"/>
            <w:vMerge w:val="restart"/>
          </w:tcPr>
          <w:p w:rsidR="006C322C" w:rsidRPr="006C322C" w:rsidRDefault="006C322C" w:rsidP="006C322C">
            <w:pPr>
              <w:pStyle w:val="ConsPlusCell"/>
            </w:pPr>
            <w:r w:rsidRPr="006C322C">
              <w:lastRenderedPageBreak/>
              <w:t>МБУК «БСБ» директор Череватенко Е.Ю.</w:t>
            </w:r>
          </w:p>
        </w:tc>
        <w:tc>
          <w:tcPr>
            <w:tcW w:w="2693" w:type="dxa"/>
            <w:vMerge w:val="restart"/>
          </w:tcPr>
          <w:p w:rsidR="006C322C" w:rsidRPr="006C322C" w:rsidRDefault="006C322C" w:rsidP="006C322C">
            <w:pPr>
              <w:pStyle w:val="ConsPlusCell"/>
              <w:jc w:val="center"/>
            </w:pPr>
            <w:r w:rsidRPr="006C322C">
              <w:t xml:space="preserve">Субсидия на финансовое обеспечение исполнения </w:t>
            </w:r>
          </w:p>
          <w:p w:rsidR="006C322C" w:rsidRPr="006C322C" w:rsidRDefault="006C322C" w:rsidP="006C322C">
            <w:pPr>
              <w:pStyle w:val="ConsPlusCell"/>
              <w:jc w:val="center"/>
            </w:pPr>
            <w:r w:rsidRPr="006C322C">
              <w:lastRenderedPageBreak/>
              <w:t xml:space="preserve">муниципального задания представлялась </w:t>
            </w:r>
          </w:p>
          <w:p w:rsidR="006C322C" w:rsidRPr="006C322C" w:rsidRDefault="006C322C" w:rsidP="006C322C">
            <w:pPr>
              <w:pStyle w:val="ConsPlusCell"/>
              <w:jc w:val="center"/>
            </w:pPr>
            <w:r w:rsidRPr="006C322C">
              <w:t xml:space="preserve">в соответствии </w:t>
            </w:r>
          </w:p>
          <w:p w:rsidR="006C322C" w:rsidRPr="006C322C" w:rsidRDefault="006C322C" w:rsidP="006C322C">
            <w:pPr>
              <w:pStyle w:val="ConsPlusCell"/>
              <w:jc w:val="center"/>
            </w:pPr>
            <w:r w:rsidRPr="006C322C">
              <w:t>с соглашениями,</w:t>
            </w:r>
          </w:p>
          <w:p w:rsidR="006C322C" w:rsidRPr="006C322C" w:rsidRDefault="006C322C" w:rsidP="006C322C">
            <w:pPr>
              <w:pStyle w:val="ConsPlusNonformat"/>
              <w:jc w:val="center"/>
              <w:rPr>
                <w:rFonts w:ascii="Times New Roman" w:hAnsi="Times New Roman" w:cs="Times New Roman"/>
                <w:sz w:val="24"/>
                <w:szCs w:val="24"/>
              </w:rPr>
            </w:pPr>
            <w:r w:rsidRPr="006C322C">
              <w:rPr>
                <w:rFonts w:ascii="Times New Roman" w:hAnsi="Times New Roman" w:cs="Times New Roman"/>
                <w:sz w:val="24"/>
                <w:szCs w:val="24"/>
              </w:rPr>
              <w:t>исполнение ставило 41,6% от годовой суммы</w:t>
            </w:r>
          </w:p>
        </w:tc>
        <w:tc>
          <w:tcPr>
            <w:tcW w:w="1560" w:type="dxa"/>
            <w:vMerge w:val="restart"/>
            <w:vAlign w:val="center"/>
          </w:tcPr>
          <w:p w:rsidR="006C322C" w:rsidRPr="006C322C" w:rsidRDefault="006C322C" w:rsidP="006C322C">
            <w:pPr>
              <w:pStyle w:val="ConsPlusCell"/>
              <w:jc w:val="center"/>
            </w:pPr>
            <w:r w:rsidRPr="006C322C">
              <w:lastRenderedPageBreak/>
              <w:t>01.01.2016г.</w:t>
            </w:r>
          </w:p>
        </w:tc>
        <w:tc>
          <w:tcPr>
            <w:tcW w:w="1559" w:type="dxa"/>
            <w:vMerge w:val="restart"/>
            <w:vAlign w:val="center"/>
          </w:tcPr>
          <w:p w:rsidR="006C322C" w:rsidRPr="006C322C" w:rsidRDefault="006C322C" w:rsidP="006C322C">
            <w:pPr>
              <w:pStyle w:val="ConsPlusCell"/>
              <w:jc w:val="center"/>
            </w:pPr>
            <w:r w:rsidRPr="006C322C">
              <w:t>31.12.2016г.</w:t>
            </w:r>
          </w:p>
        </w:tc>
        <w:tc>
          <w:tcPr>
            <w:tcW w:w="1134" w:type="dxa"/>
          </w:tcPr>
          <w:p w:rsidR="006C322C" w:rsidRPr="006C322C" w:rsidRDefault="006C322C" w:rsidP="006C322C">
            <w:pPr>
              <w:pStyle w:val="ConsPlusCell"/>
              <w:jc w:val="center"/>
            </w:pPr>
            <w:r w:rsidRPr="006C322C">
              <w:t>298,5</w:t>
            </w:r>
          </w:p>
        </w:tc>
        <w:tc>
          <w:tcPr>
            <w:tcW w:w="1276" w:type="dxa"/>
          </w:tcPr>
          <w:p w:rsidR="006C322C" w:rsidRPr="006C322C" w:rsidRDefault="006C322C" w:rsidP="006C322C">
            <w:pPr>
              <w:pStyle w:val="ConsPlusCell"/>
              <w:jc w:val="center"/>
            </w:pPr>
            <w:r w:rsidRPr="006C322C">
              <w:t>124,2</w:t>
            </w:r>
          </w:p>
        </w:tc>
        <w:tc>
          <w:tcPr>
            <w:tcW w:w="1275" w:type="dxa"/>
          </w:tcPr>
          <w:p w:rsidR="006C322C" w:rsidRPr="006C322C" w:rsidRDefault="006C322C" w:rsidP="006C322C">
            <w:pPr>
              <w:pStyle w:val="ConsPlusCell"/>
              <w:jc w:val="center"/>
            </w:pPr>
            <w:r w:rsidRPr="006C322C">
              <w:t>28,7</w:t>
            </w:r>
          </w:p>
        </w:tc>
      </w:tr>
      <w:tr w:rsidR="006C322C" w:rsidRPr="006C322C" w:rsidTr="00D86578">
        <w:trPr>
          <w:gridAfter w:val="4"/>
          <w:wAfter w:w="6236" w:type="dxa"/>
          <w:tblCellSpacing w:w="5" w:type="nil"/>
        </w:trPr>
        <w:tc>
          <w:tcPr>
            <w:tcW w:w="851" w:type="dxa"/>
            <w:vMerge/>
          </w:tcPr>
          <w:p w:rsidR="006C322C" w:rsidRPr="006C322C" w:rsidRDefault="006C322C" w:rsidP="006C322C">
            <w:pPr>
              <w:pStyle w:val="ConsPlusCell"/>
            </w:pPr>
          </w:p>
        </w:tc>
        <w:tc>
          <w:tcPr>
            <w:tcW w:w="2835" w:type="dxa"/>
          </w:tcPr>
          <w:p w:rsidR="006C322C" w:rsidRPr="006C322C" w:rsidRDefault="006C322C" w:rsidP="006C322C">
            <w:pPr>
              <w:pStyle w:val="ConsPlusCell"/>
            </w:pPr>
            <w:r w:rsidRPr="006C322C">
              <w:t>в т.ч.: на повышение размеров должностных окладов работников учреждений культуры</w:t>
            </w:r>
          </w:p>
        </w:tc>
        <w:tc>
          <w:tcPr>
            <w:tcW w:w="2126" w:type="dxa"/>
            <w:vMerge/>
          </w:tcPr>
          <w:p w:rsidR="006C322C" w:rsidRPr="006C322C" w:rsidRDefault="006C322C" w:rsidP="006C322C">
            <w:pPr>
              <w:pStyle w:val="ConsPlusCell"/>
            </w:pPr>
          </w:p>
        </w:tc>
        <w:tc>
          <w:tcPr>
            <w:tcW w:w="2693" w:type="dxa"/>
            <w:vMerge/>
          </w:tcPr>
          <w:p w:rsidR="006C322C" w:rsidRPr="006C322C" w:rsidRDefault="006C322C" w:rsidP="006C322C">
            <w:pPr>
              <w:pStyle w:val="ConsPlusCell"/>
              <w:jc w:val="center"/>
            </w:pPr>
          </w:p>
        </w:tc>
        <w:tc>
          <w:tcPr>
            <w:tcW w:w="1560" w:type="dxa"/>
            <w:vMerge/>
          </w:tcPr>
          <w:p w:rsidR="006C322C" w:rsidRPr="006C322C" w:rsidRDefault="006C322C" w:rsidP="006C322C">
            <w:pPr>
              <w:pStyle w:val="ConsPlusCell"/>
              <w:jc w:val="center"/>
            </w:pPr>
          </w:p>
        </w:tc>
        <w:tc>
          <w:tcPr>
            <w:tcW w:w="1559" w:type="dxa"/>
            <w:vMerge/>
          </w:tcPr>
          <w:p w:rsidR="006C322C" w:rsidRPr="006C322C" w:rsidRDefault="006C322C" w:rsidP="006C322C">
            <w:pPr>
              <w:pStyle w:val="ConsPlusCell"/>
              <w:jc w:val="center"/>
            </w:pPr>
          </w:p>
        </w:tc>
        <w:tc>
          <w:tcPr>
            <w:tcW w:w="1134" w:type="dxa"/>
          </w:tcPr>
          <w:p w:rsidR="006C322C" w:rsidRPr="006C322C" w:rsidRDefault="006C322C" w:rsidP="006C322C">
            <w:pPr>
              <w:pStyle w:val="ConsPlusCell"/>
              <w:jc w:val="center"/>
            </w:pPr>
            <w:r w:rsidRPr="006C322C">
              <w:t>4,7</w:t>
            </w:r>
          </w:p>
        </w:tc>
        <w:tc>
          <w:tcPr>
            <w:tcW w:w="1276" w:type="dxa"/>
          </w:tcPr>
          <w:p w:rsidR="006C322C" w:rsidRPr="006C322C" w:rsidRDefault="006C322C" w:rsidP="006C322C">
            <w:pPr>
              <w:pStyle w:val="ConsPlusCell"/>
              <w:jc w:val="center"/>
            </w:pPr>
            <w:r w:rsidRPr="006C322C">
              <w:t>0,0</w:t>
            </w:r>
          </w:p>
        </w:tc>
        <w:tc>
          <w:tcPr>
            <w:tcW w:w="1275" w:type="dxa"/>
          </w:tcPr>
          <w:p w:rsidR="006C322C" w:rsidRPr="006C322C" w:rsidRDefault="006C322C" w:rsidP="006C322C">
            <w:pPr>
              <w:pStyle w:val="ConsPlusCell"/>
              <w:jc w:val="center"/>
            </w:pPr>
            <w:r w:rsidRPr="006C322C">
              <w:t>0,0</w:t>
            </w:r>
          </w:p>
        </w:tc>
      </w:tr>
      <w:tr w:rsidR="006C322C" w:rsidRPr="006C322C" w:rsidTr="00D86578">
        <w:trPr>
          <w:gridAfter w:val="4"/>
          <w:wAfter w:w="6236" w:type="dxa"/>
          <w:trHeight w:val="2301"/>
          <w:tblCellSpacing w:w="5" w:type="nil"/>
        </w:trPr>
        <w:tc>
          <w:tcPr>
            <w:tcW w:w="851" w:type="dxa"/>
          </w:tcPr>
          <w:p w:rsidR="006C322C" w:rsidRPr="006C322C" w:rsidRDefault="006C322C" w:rsidP="006C322C">
            <w:pPr>
              <w:pStyle w:val="ConsPlusCell"/>
            </w:pPr>
            <w:r w:rsidRPr="006C322C">
              <w:t>2.1.</w:t>
            </w:r>
          </w:p>
        </w:tc>
        <w:tc>
          <w:tcPr>
            <w:tcW w:w="2835" w:type="dxa"/>
          </w:tcPr>
          <w:p w:rsidR="006C322C" w:rsidRPr="006C322C" w:rsidRDefault="006C322C" w:rsidP="006C322C">
            <w:pPr>
              <w:pStyle w:val="ConsPlusCell"/>
            </w:pPr>
            <w:r w:rsidRPr="006C322C">
              <w:t>Контрольное событие программы</w:t>
            </w:r>
          </w:p>
        </w:tc>
        <w:tc>
          <w:tcPr>
            <w:tcW w:w="2126" w:type="dxa"/>
          </w:tcPr>
          <w:p w:rsidR="006C322C" w:rsidRPr="006C322C" w:rsidRDefault="006C322C" w:rsidP="006C322C">
            <w:pPr>
              <w:pStyle w:val="ConsPlusCell"/>
            </w:pPr>
            <w:r w:rsidRPr="006C322C">
              <w:t>МБУК «БСБ» директор Череватенко Е.Ю.</w:t>
            </w:r>
          </w:p>
        </w:tc>
        <w:tc>
          <w:tcPr>
            <w:tcW w:w="2693" w:type="dxa"/>
          </w:tcPr>
          <w:p w:rsidR="006C322C" w:rsidRPr="006C322C" w:rsidRDefault="006C322C" w:rsidP="006C322C">
            <w:pPr>
              <w:autoSpaceDE w:val="0"/>
              <w:autoSpaceDN w:val="0"/>
              <w:adjustRightInd w:val="0"/>
              <w:spacing w:after="0" w:line="240" w:lineRule="auto"/>
              <w:rPr>
                <w:rFonts w:ascii="Times New Roman" w:hAnsi="Times New Roman" w:cs="Times New Roman"/>
              </w:rPr>
            </w:pPr>
            <w:r w:rsidRPr="006C322C">
              <w:rPr>
                <w:rFonts w:ascii="Times New Roman" w:hAnsi="Times New Roman" w:cs="Times New Roman"/>
              </w:rPr>
              <w:t>Заключено муниципальных контрактов в количестве 6 шт. на общую сумму 28,7 тыс.рублей, исполнено на общую сумму 28,7 тыс. Исполнение по основному мероприятию ставило 41,6%</w:t>
            </w:r>
          </w:p>
        </w:tc>
        <w:tc>
          <w:tcPr>
            <w:tcW w:w="1560" w:type="dxa"/>
          </w:tcPr>
          <w:p w:rsidR="006C322C" w:rsidRPr="006C322C" w:rsidRDefault="006C322C" w:rsidP="006C322C">
            <w:pPr>
              <w:pStyle w:val="ConsPlusCell"/>
              <w:jc w:val="center"/>
            </w:pPr>
            <w:r w:rsidRPr="006C322C">
              <w:t>X</w:t>
            </w:r>
          </w:p>
        </w:tc>
        <w:tc>
          <w:tcPr>
            <w:tcW w:w="1559" w:type="dxa"/>
          </w:tcPr>
          <w:p w:rsidR="006C322C" w:rsidRPr="006C322C" w:rsidRDefault="006C322C" w:rsidP="006C322C">
            <w:pPr>
              <w:pStyle w:val="ConsPlusCell"/>
              <w:jc w:val="center"/>
            </w:pPr>
            <w:r w:rsidRPr="006C322C">
              <w:t>31.12.2016г.</w:t>
            </w:r>
          </w:p>
        </w:tc>
        <w:tc>
          <w:tcPr>
            <w:tcW w:w="1134" w:type="dxa"/>
          </w:tcPr>
          <w:p w:rsidR="006C322C" w:rsidRPr="006C322C" w:rsidRDefault="006C322C" w:rsidP="006C322C">
            <w:pPr>
              <w:pStyle w:val="ConsPlusCell"/>
              <w:jc w:val="center"/>
            </w:pPr>
            <w:r w:rsidRPr="006C322C">
              <w:t>X</w:t>
            </w:r>
          </w:p>
        </w:tc>
        <w:tc>
          <w:tcPr>
            <w:tcW w:w="1276" w:type="dxa"/>
          </w:tcPr>
          <w:p w:rsidR="006C322C" w:rsidRPr="006C322C" w:rsidRDefault="006C322C" w:rsidP="006C322C">
            <w:pPr>
              <w:pStyle w:val="ConsPlusCell"/>
              <w:jc w:val="center"/>
            </w:pPr>
            <w:r w:rsidRPr="006C322C">
              <w:t>X</w:t>
            </w:r>
          </w:p>
        </w:tc>
        <w:tc>
          <w:tcPr>
            <w:tcW w:w="1275" w:type="dxa"/>
          </w:tcPr>
          <w:p w:rsidR="006C322C" w:rsidRPr="006C322C" w:rsidRDefault="006C322C" w:rsidP="006C322C">
            <w:pPr>
              <w:pStyle w:val="ConsPlusCell"/>
              <w:jc w:val="center"/>
            </w:pPr>
            <w:r w:rsidRPr="006C322C">
              <w:t>X</w:t>
            </w:r>
          </w:p>
        </w:tc>
      </w:tr>
    </w:tbl>
    <w:p w:rsidR="006C322C" w:rsidRPr="006C322C" w:rsidRDefault="006C322C" w:rsidP="006C322C">
      <w:pPr>
        <w:widowControl w:val="0"/>
        <w:autoSpaceDE w:val="0"/>
        <w:autoSpaceDN w:val="0"/>
        <w:adjustRightInd w:val="0"/>
        <w:spacing w:after="0" w:line="240" w:lineRule="auto"/>
        <w:ind w:firstLine="540"/>
        <w:jc w:val="both"/>
        <w:rPr>
          <w:rFonts w:ascii="Times New Roman" w:hAnsi="Times New Roman" w:cs="Times New Roman"/>
        </w:rPr>
      </w:pPr>
    </w:p>
    <w:p w:rsidR="006C322C" w:rsidRPr="006C322C" w:rsidRDefault="006C322C" w:rsidP="006C322C">
      <w:pPr>
        <w:widowControl w:val="0"/>
        <w:autoSpaceDE w:val="0"/>
        <w:autoSpaceDN w:val="0"/>
        <w:adjustRightInd w:val="0"/>
        <w:spacing w:after="0" w:line="240" w:lineRule="auto"/>
        <w:ind w:firstLine="540"/>
        <w:jc w:val="both"/>
        <w:rPr>
          <w:rFonts w:ascii="Times New Roman" w:hAnsi="Times New Roman" w:cs="Times New Roman"/>
        </w:rPr>
      </w:pPr>
      <w:r w:rsidRPr="006C322C">
        <w:rPr>
          <w:rFonts w:ascii="Times New Roman" w:hAnsi="Times New Roman" w:cs="Times New Roman"/>
        </w:rPr>
        <w:t>--------------------------------</w:t>
      </w:r>
    </w:p>
    <w:p w:rsidR="006C322C" w:rsidRPr="006C322C" w:rsidRDefault="006C322C" w:rsidP="006C322C">
      <w:pPr>
        <w:widowControl w:val="0"/>
        <w:autoSpaceDE w:val="0"/>
        <w:autoSpaceDN w:val="0"/>
        <w:adjustRightInd w:val="0"/>
        <w:spacing w:after="0" w:line="240" w:lineRule="auto"/>
        <w:ind w:firstLine="540"/>
        <w:jc w:val="both"/>
        <w:rPr>
          <w:rFonts w:ascii="Times New Roman" w:hAnsi="Times New Roman" w:cs="Times New Roman"/>
        </w:rPr>
      </w:pPr>
      <w:bookmarkStart w:id="5" w:name="Par1413"/>
      <w:bookmarkEnd w:id="5"/>
      <w:r w:rsidRPr="006C322C">
        <w:rPr>
          <w:rFonts w:ascii="Times New Roman" w:hAnsi="Times New Roman" w:cs="Times New Roman"/>
        </w:rPr>
        <w:t>&lt;1&gt; Под отчетной датой понимается первое число месяца, следующего за отчетным периодом.</w:t>
      </w:r>
    </w:p>
    <w:p w:rsidR="006C322C" w:rsidRDefault="006C322C" w:rsidP="005A2CB7">
      <w:pPr>
        <w:spacing w:after="0"/>
        <w:rPr>
          <w:rFonts w:ascii="Times New Roman" w:hAnsi="Times New Roman" w:cs="Times New Roman"/>
          <w:b/>
          <w:bCs/>
        </w:rPr>
        <w:sectPr w:rsidR="006C322C" w:rsidSect="006C322C">
          <w:pgSz w:w="16838" w:h="11906" w:orient="landscape"/>
          <w:pgMar w:top="567" w:right="567" w:bottom="1134" w:left="567" w:header="709" w:footer="709" w:gutter="0"/>
          <w:cols w:space="708"/>
          <w:docGrid w:linePitch="360"/>
        </w:sectPr>
      </w:pPr>
    </w:p>
    <w:p w:rsidR="006C322C" w:rsidRPr="006C322C" w:rsidRDefault="006C322C" w:rsidP="006C322C">
      <w:pPr>
        <w:spacing w:after="0" w:line="240" w:lineRule="auto"/>
        <w:jc w:val="center"/>
        <w:rPr>
          <w:rFonts w:ascii="Times New Roman" w:hAnsi="Times New Roman" w:cs="Times New Roman"/>
          <w:b/>
          <w:bCs/>
          <w:sz w:val="28"/>
          <w:szCs w:val="28"/>
        </w:rPr>
      </w:pPr>
      <w:r w:rsidRPr="006C322C">
        <w:rPr>
          <w:rFonts w:ascii="Times New Roman" w:hAnsi="Times New Roman" w:cs="Times New Roman"/>
          <w:b/>
          <w:bCs/>
          <w:sz w:val="28"/>
          <w:szCs w:val="28"/>
        </w:rPr>
        <w:lastRenderedPageBreak/>
        <w:t>ПОСТАНОВЛЕНИЕ</w:t>
      </w:r>
    </w:p>
    <w:p w:rsidR="006C322C" w:rsidRPr="006C322C" w:rsidRDefault="006C322C" w:rsidP="006C322C">
      <w:pPr>
        <w:spacing w:after="0" w:line="240" w:lineRule="auto"/>
        <w:jc w:val="center"/>
        <w:rPr>
          <w:rFonts w:ascii="Times New Roman" w:hAnsi="Times New Roman" w:cs="Times New Roman"/>
          <w:sz w:val="28"/>
          <w:szCs w:val="28"/>
          <w:u w:val="single"/>
        </w:rPr>
      </w:pPr>
      <w:r w:rsidRPr="006C322C">
        <w:rPr>
          <w:rFonts w:ascii="Times New Roman" w:hAnsi="Times New Roman" w:cs="Times New Roman"/>
          <w:sz w:val="28"/>
          <w:szCs w:val="28"/>
        </w:rPr>
        <w:t xml:space="preserve">                                                                                                           </w:t>
      </w:r>
    </w:p>
    <w:p w:rsidR="006C322C" w:rsidRPr="006C322C" w:rsidRDefault="006C322C" w:rsidP="006C322C">
      <w:pPr>
        <w:spacing w:after="0" w:line="240" w:lineRule="auto"/>
        <w:rPr>
          <w:rFonts w:ascii="Times New Roman" w:hAnsi="Times New Roman" w:cs="Times New Roman"/>
          <w:b/>
          <w:bCs/>
          <w:sz w:val="28"/>
          <w:szCs w:val="28"/>
        </w:rPr>
      </w:pPr>
      <w:r w:rsidRPr="006C322C">
        <w:rPr>
          <w:rFonts w:ascii="Times New Roman" w:hAnsi="Times New Roman" w:cs="Times New Roman"/>
          <w:b/>
          <w:bCs/>
          <w:sz w:val="28"/>
          <w:szCs w:val="28"/>
        </w:rPr>
        <w:t xml:space="preserve">11 </w:t>
      </w:r>
      <w:proofErr w:type="gramStart"/>
      <w:r w:rsidRPr="006C322C">
        <w:rPr>
          <w:rFonts w:ascii="Times New Roman" w:hAnsi="Times New Roman" w:cs="Times New Roman"/>
          <w:b/>
          <w:bCs/>
          <w:sz w:val="28"/>
          <w:szCs w:val="28"/>
        </w:rPr>
        <w:t>июля  2016</w:t>
      </w:r>
      <w:proofErr w:type="gramEnd"/>
      <w:r w:rsidRPr="006C322C">
        <w:rPr>
          <w:rFonts w:ascii="Times New Roman" w:hAnsi="Times New Roman" w:cs="Times New Roman"/>
          <w:b/>
          <w:bCs/>
          <w:sz w:val="28"/>
          <w:szCs w:val="28"/>
        </w:rPr>
        <w:t>г.                                     №112                                     п. Быстрогорский</w:t>
      </w:r>
    </w:p>
    <w:p w:rsidR="006C322C" w:rsidRPr="006C322C" w:rsidRDefault="006C322C" w:rsidP="006C322C">
      <w:pPr>
        <w:spacing w:after="0" w:line="240" w:lineRule="auto"/>
        <w:jc w:val="both"/>
        <w:rPr>
          <w:rFonts w:ascii="Times New Roman" w:hAnsi="Times New Roman" w:cs="Times New Roman"/>
          <w:sz w:val="28"/>
          <w:szCs w:val="28"/>
        </w:rPr>
      </w:pPr>
    </w:p>
    <w:p w:rsidR="006C322C" w:rsidRPr="006C322C" w:rsidRDefault="006C322C" w:rsidP="006C322C">
      <w:pPr>
        <w:spacing w:after="0" w:line="240" w:lineRule="auto"/>
        <w:rPr>
          <w:rFonts w:ascii="Times New Roman" w:hAnsi="Times New Roman" w:cs="Times New Roman"/>
          <w:b/>
          <w:sz w:val="28"/>
          <w:szCs w:val="28"/>
        </w:rPr>
      </w:pPr>
      <w:r w:rsidRPr="006C322C">
        <w:rPr>
          <w:rFonts w:ascii="Times New Roman" w:hAnsi="Times New Roman" w:cs="Times New Roman"/>
          <w:b/>
          <w:sz w:val="28"/>
          <w:szCs w:val="28"/>
        </w:rPr>
        <w:t>Об утверждении отчета об исполнении</w:t>
      </w:r>
    </w:p>
    <w:p w:rsidR="006C322C" w:rsidRPr="006C322C" w:rsidRDefault="006C322C" w:rsidP="006C322C">
      <w:pPr>
        <w:spacing w:after="0" w:line="240" w:lineRule="auto"/>
        <w:rPr>
          <w:rFonts w:ascii="Times New Roman" w:hAnsi="Times New Roman" w:cs="Times New Roman"/>
          <w:b/>
          <w:sz w:val="28"/>
          <w:szCs w:val="28"/>
        </w:rPr>
      </w:pPr>
      <w:proofErr w:type="gramStart"/>
      <w:r w:rsidRPr="006C322C">
        <w:rPr>
          <w:rFonts w:ascii="Times New Roman" w:hAnsi="Times New Roman" w:cs="Times New Roman"/>
          <w:b/>
          <w:sz w:val="28"/>
          <w:szCs w:val="28"/>
        </w:rPr>
        <w:t>плана  реализации</w:t>
      </w:r>
      <w:proofErr w:type="gramEnd"/>
      <w:r w:rsidRPr="006C322C">
        <w:rPr>
          <w:rFonts w:ascii="Times New Roman" w:hAnsi="Times New Roman" w:cs="Times New Roman"/>
          <w:b/>
          <w:sz w:val="28"/>
          <w:szCs w:val="28"/>
        </w:rPr>
        <w:t xml:space="preserve"> муниципальной </w:t>
      </w:r>
    </w:p>
    <w:p w:rsidR="006C322C" w:rsidRPr="006C322C" w:rsidRDefault="006C322C" w:rsidP="006C322C">
      <w:pPr>
        <w:spacing w:after="0" w:line="240" w:lineRule="auto"/>
        <w:rPr>
          <w:rFonts w:ascii="Times New Roman" w:hAnsi="Times New Roman" w:cs="Times New Roman"/>
          <w:b/>
          <w:sz w:val="28"/>
          <w:szCs w:val="28"/>
        </w:rPr>
      </w:pPr>
      <w:r w:rsidRPr="006C322C">
        <w:rPr>
          <w:rFonts w:ascii="Times New Roman" w:hAnsi="Times New Roman" w:cs="Times New Roman"/>
          <w:b/>
          <w:sz w:val="28"/>
          <w:szCs w:val="28"/>
        </w:rPr>
        <w:t xml:space="preserve">программы Быстрогорского сельского поселения </w:t>
      </w:r>
    </w:p>
    <w:p w:rsidR="006C322C" w:rsidRPr="006C322C" w:rsidRDefault="006C322C" w:rsidP="006C322C">
      <w:pPr>
        <w:spacing w:after="0" w:line="240" w:lineRule="auto"/>
        <w:rPr>
          <w:rFonts w:ascii="Times New Roman" w:hAnsi="Times New Roman" w:cs="Times New Roman"/>
          <w:b/>
          <w:sz w:val="28"/>
          <w:szCs w:val="28"/>
        </w:rPr>
      </w:pPr>
      <w:r w:rsidRPr="006C322C">
        <w:rPr>
          <w:rFonts w:ascii="Times New Roman" w:hAnsi="Times New Roman" w:cs="Times New Roman"/>
          <w:b/>
          <w:sz w:val="28"/>
          <w:szCs w:val="28"/>
        </w:rPr>
        <w:t>«</w:t>
      </w:r>
      <w:r w:rsidRPr="006C322C">
        <w:rPr>
          <w:rFonts w:ascii="Times New Roman" w:hAnsi="Times New Roman" w:cs="Times New Roman"/>
          <w:b/>
          <w:kern w:val="2"/>
          <w:sz w:val="28"/>
          <w:szCs w:val="28"/>
        </w:rPr>
        <w:t>Благоустройство территории</w:t>
      </w:r>
      <w:r w:rsidRPr="006C322C">
        <w:rPr>
          <w:rFonts w:ascii="Times New Roman" w:hAnsi="Times New Roman" w:cs="Times New Roman"/>
          <w:b/>
          <w:sz w:val="28"/>
          <w:szCs w:val="28"/>
        </w:rPr>
        <w:t>»</w:t>
      </w:r>
    </w:p>
    <w:p w:rsidR="006C322C" w:rsidRPr="006C322C" w:rsidRDefault="006C322C" w:rsidP="006C322C">
      <w:pPr>
        <w:spacing w:after="0" w:line="240" w:lineRule="auto"/>
        <w:rPr>
          <w:rFonts w:ascii="Times New Roman" w:hAnsi="Times New Roman" w:cs="Times New Roman"/>
          <w:b/>
          <w:sz w:val="28"/>
          <w:szCs w:val="28"/>
        </w:rPr>
      </w:pPr>
      <w:r w:rsidRPr="006C322C">
        <w:rPr>
          <w:rFonts w:ascii="Times New Roman" w:hAnsi="Times New Roman" w:cs="Times New Roman"/>
          <w:b/>
        </w:rPr>
        <w:t xml:space="preserve"> </w:t>
      </w:r>
      <w:r w:rsidRPr="006C322C">
        <w:rPr>
          <w:rFonts w:ascii="Times New Roman" w:hAnsi="Times New Roman" w:cs="Times New Roman"/>
          <w:b/>
          <w:bCs/>
          <w:kern w:val="2"/>
          <w:sz w:val="28"/>
          <w:szCs w:val="28"/>
        </w:rPr>
        <w:t>за 6 месяцев 2016 года</w:t>
      </w:r>
      <w:r w:rsidRPr="006C322C">
        <w:rPr>
          <w:rFonts w:ascii="Times New Roman" w:hAnsi="Times New Roman" w:cs="Times New Roman"/>
          <w:b/>
          <w:sz w:val="28"/>
          <w:szCs w:val="28"/>
        </w:rPr>
        <w:t>.</w:t>
      </w:r>
    </w:p>
    <w:p w:rsidR="006C322C" w:rsidRPr="006C322C" w:rsidRDefault="006C322C" w:rsidP="006C322C">
      <w:pPr>
        <w:spacing w:after="0" w:line="240" w:lineRule="auto"/>
        <w:jc w:val="both"/>
        <w:rPr>
          <w:rFonts w:ascii="Times New Roman" w:hAnsi="Times New Roman" w:cs="Times New Roman"/>
          <w:sz w:val="28"/>
          <w:szCs w:val="28"/>
        </w:rPr>
      </w:pPr>
    </w:p>
    <w:p w:rsidR="006C322C" w:rsidRPr="006C322C" w:rsidRDefault="006C322C" w:rsidP="006C322C">
      <w:pPr>
        <w:spacing w:after="0" w:line="240" w:lineRule="auto"/>
        <w:ind w:firstLine="567"/>
        <w:jc w:val="both"/>
        <w:rPr>
          <w:rStyle w:val="af2"/>
          <w:b w:val="0"/>
          <w:sz w:val="28"/>
          <w:szCs w:val="28"/>
        </w:rPr>
      </w:pPr>
      <w:r w:rsidRPr="006C322C">
        <w:rPr>
          <w:rFonts w:ascii="Times New Roman" w:hAnsi="Times New Roman" w:cs="Times New Roman"/>
          <w:sz w:val="28"/>
          <w:szCs w:val="28"/>
        </w:rPr>
        <w:t xml:space="preserve">В соответствии с </w:t>
      </w:r>
      <w:r w:rsidRPr="006C322C">
        <w:rPr>
          <w:rFonts w:ascii="Times New Roman" w:hAnsi="Times New Roman" w:cs="Times New Roman"/>
          <w:kern w:val="2"/>
          <w:sz w:val="28"/>
          <w:szCs w:val="28"/>
        </w:rPr>
        <w:t xml:space="preserve"> Постановлениями Администрации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 от 15.08.2013 № 144 «</w:t>
      </w:r>
      <w:r w:rsidRPr="006C322C">
        <w:rPr>
          <w:rFonts w:ascii="Times New Roman" w:hAnsi="Times New Roman" w:cs="Times New Roman"/>
          <w:bCs/>
          <w:iCs/>
          <w:sz w:val="28"/>
          <w:szCs w:val="28"/>
        </w:rPr>
        <w:t>Об утверждении Методических рекомендаций по разработке и реализации муниципальных программ  Быстрогорского сельского поселения,</w:t>
      </w:r>
      <w:r w:rsidRPr="006C322C">
        <w:rPr>
          <w:rFonts w:ascii="Times New Roman" w:hAnsi="Times New Roman" w:cs="Times New Roman"/>
          <w:kern w:val="2"/>
          <w:sz w:val="28"/>
          <w:szCs w:val="28"/>
        </w:rPr>
        <w:t xml:space="preserve"> от 16.08.2013 № 145 «Об утверждении Перечня муниципальных программ Быстрогорского сельского поселения», от 27.09.2013года №163 «Об утверждении муниципальной программы Быстрогорского сельского поселения </w:t>
      </w:r>
      <w:r w:rsidRPr="006C322C">
        <w:rPr>
          <w:rFonts w:ascii="Times New Roman" w:hAnsi="Times New Roman" w:cs="Times New Roman"/>
          <w:sz w:val="28"/>
          <w:szCs w:val="28"/>
        </w:rPr>
        <w:t>«</w:t>
      </w:r>
      <w:r w:rsidRPr="006C322C">
        <w:rPr>
          <w:rFonts w:ascii="Times New Roman" w:hAnsi="Times New Roman" w:cs="Times New Roman"/>
          <w:kern w:val="2"/>
          <w:sz w:val="28"/>
          <w:szCs w:val="28"/>
        </w:rPr>
        <w:t>Благоустройство территории</w:t>
      </w:r>
      <w:r w:rsidRPr="006C322C">
        <w:rPr>
          <w:rFonts w:ascii="Times New Roman" w:hAnsi="Times New Roman" w:cs="Times New Roman"/>
          <w:sz w:val="28"/>
          <w:szCs w:val="28"/>
        </w:rPr>
        <w:t>»</w:t>
      </w:r>
      <w:r w:rsidRPr="006C322C">
        <w:rPr>
          <w:rFonts w:ascii="Times New Roman" w:hAnsi="Times New Roman" w:cs="Times New Roman"/>
          <w:kern w:val="2"/>
          <w:sz w:val="28"/>
          <w:szCs w:val="28"/>
        </w:rPr>
        <w:t xml:space="preserve">, от 29.15.2015 г. № 307  «Об утверждении Плана реализации  муниципальной программы Быстрогорского сельского поселения </w:t>
      </w:r>
      <w:r w:rsidRPr="006C322C">
        <w:rPr>
          <w:rFonts w:ascii="Times New Roman" w:hAnsi="Times New Roman" w:cs="Times New Roman"/>
          <w:sz w:val="28"/>
          <w:szCs w:val="28"/>
        </w:rPr>
        <w:t>«</w:t>
      </w:r>
      <w:r w:rsidRPr="006C322C">
        <w:rPr>
          <w:rFonts w:ascii="Times New Roman" w:hAnsi="Times New Roman" w:cs="Times New Roman"/>
          <w:kern w:val="2"/>
          <w:sz w:val="28"/>
          <w:szCs w:val="28"/>
        </w:rPr>
        <w:t>Благоустройство территории</w:t>
      </w:r>
      <w:r w:rsidRPr="006C322C">
        <w:rPr>
          <w:rFonts w:ascii="Times New Roman" w:hAnsi="Times New Roman" w:cs="Times New Roman"/>
          <w:sz w:val="28"/>
          <w:szCs w:val="28"/>
        </w:rPr>
        <w:t>»</w:t>
      </w:r>
      <w:r w:rsidRPr="006C322C">
        <w:rPr>
          <w:rFonts w:ascii="Times New Roman" w:hAnsi="Times New Roman" w:cs="Times New Roman"/>
          <w:b/>
        </w:rPr>
        <w:t xml:space="preserve"> </w:t>
      </w:r>
      <w:r w:rsidRPr="006C322C">
        <w:rPr>
          <w:rFonts w:ascii="Times New Roman" w:hAnsi="Times New Roman" w:cs="Times New Roman"/>
          <w:kern w:val="2"/>
          <w:sz w:val="28"/>
          <w:szCs w:val="28"/>
        </w:rPr>
        <w:t>на 2016 год»</w:t>
      </w:r>
      <w:r w:rsidRPr="006C322C">
        <w:rPr>
          <w:rStyle w:val="af2"/>
          <w:b w:val="0"/>
          <w:sz w:val="28"/>
          <w:szCs w:val="28"/>
        </w:rPr>
        <w:t>,</w:t>
      </w:r>
    </w:p>
    <w:p w:rsidR="006C322C" w:rsidRPr="006C322C" w:rsidRDefault="006C322C" w:rsidP="006C322C">
      <w:pPr>
        <w:spacing w:after="0" w:line="240" w:lineRule="auto"/>
        <w:ind w:firstLine="567"/>
        <w:jc w:val="both"/>
        <w:rPr>
          <w:rFonts w:ascii="Times New Roman" w:hAnsi="Times New Roman" w:cs="Times New Roman"/>
          <w:sz w:val="28"/>
          <w:szCs w:val="28"/>
        </w:rPr>
      </w:pPr>
    </w:p>
    <w:p w:rsidR="006C322C" w:rsidRPr="006C322C" w:rsidRDefault="006C322C" w:rsidP="006C322C">
      <w:pPr>
        <w:spacing w:after="0" w:line="240" w:lineRule="auto"/>
        <w:jc w:val="center"/>
        <w:rPr>
          <w:rFonts w:ascii="Times New Roman" w:hAnsi="Times New Roman" w:cs="Times New Roman"/>
          <w:sz w:val="28"/>
          <w:szCs w:val="28"/>
        </w:rPr>
      </w:pPr>
      <w:r w:rsidRPr="006C322C">
        <w:rPr>
          <w:rFonts w:ascii="Times New Roman" w:hAnsi="Times New Roman" w:cs="Times New Roman"/>
          <w:sz w:val="28"/>
          <w:szCs w:val="28"/>
        </w:rPr>
        <w:t>ПОСТАНОВЛЯЮ:</w:t>
      </w:r>
    </w:p>
    <w:p w:rsidR="006C322C" w:rsidRPr="006C322C" w:rsidRDefault="006C322C" w:rsidP="006C322C">
      <w:pPr>
        <w:spacing w:after="0" w:line="240" w:lineRule="auto"/>
        <w:jc w:val="center"/>
        <w:rPr>
          <w:rFonts w:ascii="Times New Roman" w:hAnsi="Times New Roman" w:cs="Times New Roman"/>
          <w:sz w:val="28"/>
          <w:szCs w:val="28"/>
        </w:rPr>
      </w:pPr>
    </w:p>
    <w:p w:rsidR="006C322C" w:rsidRPr="006C322C" w:rsidRDefault="006C322C" w:rsidP="006C322C">
      <w:pPr>
        <w:spacing w:after="0" w:line="240" w:lineRule="auto"/>
        <w:ind w:firstLine="709"/>
        <w:jc w:val="both"/>
        <w:rPr>
          <w:rFonts w:ascii="Times New Roman" w:hAnsi="Times New Roman" w:cs="Times New Roman"/>
          <w:b/>
          <w:sz w:val="28"/>
          <w:szCs w:val="28"/>
        </w:rPr>
      </w:pPr>
      <w:r w:rsidRPr="006C322C">
        <w:rPr>
          <w:rFonts w:ascii="Times New Roman" w:hAnsi="Times New Roman" w:cs="Times New Roman"/>
          <w:sz w:val="28"/>
          <w:szCs w:val="28"/>
        </w:rPr>
        <w:t xml:space="preserve">1. Утвердить отчет об исполнении </w:t>
      </w:r>
      <w:proofErr w:type="gramStart"/>
      <w:r w:rsidRPr="006C322C">
        <w:rPr>
          <w:rFonts w:ascii="Times New Roman" w:hAnsi="Times New Roman" w:cs="Times New Roman"/>
          <w:sz w:val="28"/>
          <w:szCs w:val="28"/>
        </w:rPr>
        <w:t>плана  реализации</w:t>
      </w:r>
      <w:proofErr w:type="gramEnd"/>
      <w:r w:rsidRPr="006C322C">
        <w:rPr>
          <w:rFonts w:ascii="Times New Roman" w:hAnsi="Times New Roman" w:cs="Times New Roman"/>
          <w:sz w:val="28"/>
          <w:szCs w:val="28"/>
        </w:rPr>
        <w:t xml:space="preserve"> муниципальной программы Быстрогорского сельского поселения «</w:t>
      </w:r>
      <w:r w:rsidRPr="006C322C">
        <w:rPr>
          <w:rFonts w:ascii="Times New Roman" w:hAnsi="Times New Roman" w:cs="Times New Roman"/>
          <w:kern w:val="2"/>
          <w:sz w:val="28"/>
          <w:szCs w:val="28"/>
        </w:rPr>
        <w:t>Благоустройство территории</w:t>
      </w:r>
      <w:r w:rsidRPr="006C322C">
        <w:rPr>
          <w:rFonts w:ascii="Times New Roman" w:hAnsi="Times New Roman" w:cs="Times New Roman"/>
          <w:sz w:val="28"/>
          <w:szCs w:val="28"/>
        </w:rPr>
        <w:t>»</w:t>
      </w:r>
      <w:r w:rsidRPr="006C322C">
        <w:rPr>
          <w:rFonts w:ascii="Times New Roman" w:hAnsi="Times New Roman" w:cs="Times New Roman"/>
          <w:b/>
        </w:rPr>
        <w:t xml:space="preserve"> </w:t>
      </w:r>
      <w:r w:rsidRPr="006C322C">
        <w:rPr>
          <w:rFonts w:ascii="Times New Roman" w:hAnsi="Times New Roman" w:cs="Times New Roman"/>
          <w:sz w:val="28"/>
          <w:szCs w:val="28"/>
        </w:rPr>
        <w:t xml:space="preserve"> за 6 месяцев 2016 года,  согласно приложению к настоящему постановлению</w:t>
      </w:r>
      <w:r w:rsidRPr="006C322C">
        <w:rPr>
          <w:rFonts w:ascii="Times New Roman" w:hAnsi="Times New Roman" w:cs="Times New Roman"/>
          <w:b/>
          <w:sz w:val="28"/>
          <w:szCs w:val="28"/>
        </w:rPr>
        <w:t>.</w:t>
      </w:r>
    </w:p>
    <w:p w:rsidR="006C322C" w:rsidRPr="006C322C" w:rsidRDefault="006C322C" w:rsidP="006C322C">
      <w:pPr>
        <w:spacing w:after="0" w:line="240" w:lineRule="auto"/>
        <w:ind w:firstLine="709"/>
        <w:jc w:val="both"/>
        <w:rPr>
          <w:rFonts w:ascii="Times New Roman" w:hAnsi="Times New Roman" w:cs="Times New Roman"/>
          <w:sz w:val="28"/>
          <w:szCs w:val="28"/>
        </w:rPr>
      </w:pPr>
      <w:proofErr w:type="gramStart"/>
      <w:r w:rsidRPr="006C322C">
        <w:rPr>
          <w:rFonts w:ascii="Times New Roman" w:hAnsi="Times New Roman" w:cs="Times New Roman"/>
          <w:sz w:val="28"/>
        </w:rPr>
        <w:t>2.Постановление  подлежит</w:t>
      </w:r>
      <w:proofErr w:type="gramEnd"/>
      <w:r w:rsidRPr="006C322C">
        <w:rPr>
          <w:rFonts w:ascii="Times New Roman" w:hAnsi="Times New Roman" w:cs="Times New Roman"/>
          <w:sz w:val="28"/>
        </w:rPr>
        <w:t xml:space="preserve">  опубликованию</w:t>
      </w:r>
      <w:r w:rsidRPr="006C322C">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6C322C" w:rsidRPr="006C322C" w:rsidRDefault="006C322C" w:rsidP="006C322C">
      <w:pPr>
        <w:spacing w:after="0" w:line="240" w:lineRule="auto"/>
        <w:ind w:firstLine="709"/>
        <w:jc w:val="both"/>
        <w:rPr>
          <w:rFonts w:ascii="Times New Roman" w:hAnsi="Times New Roman" w:cs="Times New Roman"/>
          <w:sz w:val="28"/>
          <w:szCs w:val="28"/>
        </w:rPr>
      </w:pPr>
      <w:r w:rsidRPr="006C322C">
        <w:rPr>
          <w:rFonts w:ascii="Times New Roman" w:hAnsi="Times New Roman" w:cs="Times New Roman"/>
          <w:sz w:val="28"/>
          <w:szCs w:val="28"/>
        </w:rPr>
        <w:t>3. Контроль за выполнением настоящего постановления оставляю за собой.</w:t>
      </w:r>
    </w:p>
    <w:p w:rsidR="006C322C" w:rsidRPr="006C322C" w:rsidRDefault="006C322C" w:rsidP="006C322C">
      <w:pPr>
        <w:spacing w:after="0" w:line="240" w:lineRule="auto"/>
        <w:jc w:val="both"/>
        <w:rPr>
          <w:rFonts w:ascii="Times New Roman" w:hAnsi="Times New Roman" w:cs="Times New Roman"/>
          <w:sz w:val="28"/>
          <w:szCs w:val="28"/>
        </w:rPr>
      </w:pPr>
    </w:p>
    <w:p w:rsidR="006C322C" w:rsidRPr="006C322C" w:rsidRDefault="006C322C" w:rsidP="006C322C">
      <w:pPr>
        <w:spacing w:after="0" w:line="240" w:lineRule="auto"/>
        <w:jc w:val="both"/>
        <w:rPr>
          <w:rFonts w:ascii="Times New Roman" w:hAnsi="Times New Roman" w:cs="Times New Roman"/>
          <w:sz w:val="28"/>
          <w:szCs w:val="28"/>
        </w:rPr>
      </w:pPr>
    </w:p>
    <w:p w:rsidR="006C322C" w:rsidRPr="006C322C" w:rsidRDefault="006C322C" w:rsidP="006C322C">
      <w:pPr>
        <w:spacing w:after="0" w:line="240" w:lineRule="auto"/>
        <w:jc w:val="both"/>
        <w:rPr>
          <w:rFonts w:ascii="Times New Roman" w:hAnsi="Times New Roman" w:cs="Times New Roman"/>
          <w:b/>
          <w:sz w:val="28"/>
          <w:szCs w:val="28"/>
        </w:rPr>
      </w:pPr>
      <w:r w:rsidRPr="006C322C">
        <w:rPr>
          <w:rFonts w:ascii="Times New Roman" w:hAnsi="Times New Roman" w:cs="Times New Roman"/>
          <w:b/>
          <w:sz w:val="28"/>
          <w:szCs w:val="28"/>
        </w:rPr>
        <w:t>Глава Быстрогорского</w:t>
      </w:r>
    </w:p>
    <w:p w:rsidR="006C322C" w:rsidRPr="006C322C" w:rsidRDefault="006C322C" w:rsidP="006C322C">
      <w:pPr>
        <w:spacing w:after="0" w:line="240" w:lineRule="auto"/>
        <w:jc w:val="both"/>
        <w:rPr>
          <w:rFonts w:ascii="Times New Roman" w:hAnsi="Times New Roman" w:cs="Times New Roman"/>
          <w:b/>
          <w:sz w:val="28"/>
          <w:szCs w:val="28"/>
        </w:rPr>
      </w:pPr>
      <w:r w:rsidRPr="006C322C">
        <w:rPr>
          <w:rFonts w:ascii="Times New Roman" w:hAnsi="Times New Roman" w:cs="Times New Roman"/>
          <w:b/>
          <w:sz w:val="28"/>
          <w:szCs w:val="28"/>
        </w:rPr>
        <w:t>сельского поселения                                                                            С. Н. Кутенко</w:t>
      </w:r>
    </w:p>
    <w:p w:rsidR="006C322C" w:rsidRPr="0094153E" w:rsidRDefault="006C322C" w:rsidP="006C322C">
      <w:pPr>
        <w:jc w:val="center"/>
        <w:rPr>
          <w:sz w:val="28"/>
          <w:szCs w:val="28"/>
        </w:rPr>
        <w:sectPr w:rsidR="006C322C" w:rsidRPr="0094153E" w:rsidSect="00D86578">
          <w:pgSz w:w="11906" w:h="16838"/>
          <w:pgMar w:top="1134" w:right="567" w:bottom="1134" w:left="1134" w:header="709" w:footer="709" w:gutter="0"/>
          <w:cols w:space="708"/>
          <w:docGrid w:linePitch="360"/>
        </w:sectPr>
      </w:pPr>
    </w:p>
    <w:p w:rsidR="006C322C" w:rsidRPr="006C322C" w:rsidRDefault="006C322C" w:rsidP="006C322C">
      <w:pPr>
        <w:spacing w:after="0" w:line="240" w:lineRule="auto"/>
        <w:jc w:val="right"/>
        <w:rPr>
          <w:rFonts w:ascii="Times New Roman" w:hAnsi="Times New Roman" w:cs="Times New Roman"/>
        </w:rPr>
      </w:pPr>
      <w:r w:rsidRPr="006C322C">
        <w:rPr>
          <w:rFonts w:ascii="Times New Roman" w:hAnsi="Times New Roman" w:cs="Times New Roman"/>
        </w:rPr>
        <w:lastRenderedPageBreak/>
        <w:t xml:space="preserve">Приложение к Постановлению Администрации </w:t>
      </w:r>
    </w:p>
    <w:p w:rsidR="006C322C" w:rsidRPr="006C322C" w:rsidRDefault="006C322C" w:rsidP="006C322C">
      <w:pPr>
        <w:spacing w:after="0" w:line="240" w:lineRule="auto"/>
        <w:jc w:val="right"/>
        <w:rPr>
          <w:rFonts w:ascii="Times New Roman" w:hAnsi="Times New Roman" w:cs="Times New Roman"/>
        </w:rPr>
      </w:pPr>
      <w:r w:rsidRPr="006C322C">
        <w:rPr>
          <w:rFonts w:ascii="Times New Roman" w:hAnsi="Times New Roman" w:cs="Times New Roman"/>
        </w:rPr>
        <w:t>Быстрогорского сельского поселения</w:t>
      </w:r>
    </w:p>
    <w:p w:rsidR="006C322C" w:rsidRPr="006C322C" w:rsidRDefault="006C322C" w:rsidP="006C322C">
      <w:pPr>
        <w:spacing w:after="0" w:line="240" w:lineRule="auto"/>
        <w:jc w:val="right"/>
        <w:rPr>
          <w:rFonts w:ascii="Times New Roman" w:hAnsi="Times New Roman" w:cs="Times New Roman"/>
        </w:rPr>
      </w:pPr>
      <w:r w:rsidRPr="006C322C">
        <w:rPr>
          <w:rFonts w:ascii="Times New Roman" w:hAnsi="Times New Roman" w:cs="Times New Roman"/>
        </w:rPr>
        <w:t xml:space="preserve"> </w:t>
      </w:r>
      <w:proofErr w:type="gramStart"/>
      <w:r w:rsidRPr="006C322C">
        <w:rPr>
          <w:rFonts w:ascii="Times New Roman" w:hAnsi="Times New Roman" w:cs="Times New Roman"/>
        </w:rPr>
        <w:t>от  11.07.2016г</w:t>
      </w:r>
      <w:proofErr w:type="gramEnd"/>
      <w:r w:rsidRPr="006C322C">
        <w:rPr>
          <w:rFonts w:ascii="Times New Roman" w:hAnsi="Times New Roman" w:cs="Times New Roman"/>
        </w:rPr>
        <w:t xml:space="preserve"> № 112</w:t>
      </w:r>
    </w:p>
    <w:p w:rsidR="006C322C" w:rsidRPr="006C322C" w:rsidRDefault="006C322C" w:rsidP="006C322C">
      <w:pPr>
        <w:pStyle w:val="ConsPlusNonformat"/>
        <w:jc w:val="center"/>
        <w:rPr>
          <w:rFonts w:ascii="Times New Roman" w:hAnsi="Times New Roman" w:cs="Times New Roman"/>
          <w:b/>
          <w:sz w:val="28"/>
          <w:szCs w:val="28"/>
          <w:u w:val="single"/>
        </w:rPr>
      </w:pPr>
      <w:r w:rsidRPr="006C322C">
        <w:rPr>
          <w:rFonts w:ascii="Times New Roman" w:hAnsi="Times New Roman" w:cs="Times New Roman"/>
          <w:sz w:val="28"/>
          <w:szCs w:val="28"/>
        </w:rPr>
        <w:t xml:space="preserve">Отчет об исполнении </w:t>
      </w:r>
      <w:proofErr w:type="gramStart"/>
      <w:r w:rsidRPr="006C322C">
        <w:rPr>
          <w:rFonts w:ascii="Times New Roman" w:hAnsi="Times New Roman" w:cs="Times New Roman"/>
          <w:sz w:val="28"/>
          <w:szCs w:val="28"/>
        </w:rPr>
        <w:t>плана  реализации</w:t>
      </w:r>
      <w:proofErr w:type="gramEnd"/>
      <w:r w:rsidRPr="006C322C">
        <w:rPr>
          <w:rFonts w:ascii="Times New Roman" w:hAnsi="Times New Roman" w:cs="Times New Roman"/>
          <w:sz w:val="28"/>
          <w:szCs w:val="28"/>
        </w:rPr>
        <w:t xml:space="preserve"> муниципальной  программы: </w:t>
      </w:r>
      <w:r w:rsidRPr="006C322C">
        <w:rPr>
          <w:rFonts w:ascii="Times New Roman" w:hAnsi="Times New Roman" w:cs="Times New Roman"/>
          <w:b/>
          <w:bCs/>
          <w:kern w:val="2"/>
          <w:sz w:val="28"/>
          <w:szCs w:val="28"/>
          <w:u w:val="single"/>
        </w:rPr>
        <w:t>«</w:t>
      </w:r>
      <w:r w:rsidRPr="006C322C">
        <w:rPr>
          <w:rFonts w:ascii="Times New Roman" w:hAnsi="Times New Roman" w:cs="Times New Roman"/>
          <w:b/>
          <w:kern w:val="2"/>
          <w:sz w:val="28"/>
          <w:szCs w:val="28"/>
          <w:u w:val="single"/>
        </w:rPr>
        <w:t>Благоустройство территории</w:t>
      </w:r>
      <w:r w:rsidRPr="006C322C">
        <w:rPr>
          <w:rFonts w:ascii="Times New Roman" w:hAnsi="Times New Roman" w:cs="Times New Roman"/>
          <w:b/>
          <w:bCs/>
          <w:kern w:val="2"/>
          <w:sz w:val="28"/>
          <w:szCs w:val="28"/>
          <w:u w:val="single"/>
        </w:rPr>
        <w:t>»</w:t>
      </w:r>
      <w:r w:rsidRPr="006C322C">
        <w:rPr>
          <w:rFonts w:ascii="Times New Roman" w:hAnsi="Times New Roman" w:cs="Times New Roman"/>
          <w:b/>
          <w:sz w:val="28"/>
          <w:szCs w:val="28"/>
          <w:u w:val="single"/>
        </w:rPr>
        <w:t xml:space="preserve"> </w:t>
      </w:r>
    </w:p>
    <w:p w:rsidR="006C322C" w:rsidRPr="006C322C" w:rsidRDefault="006C322C" w:rsidP="006C322C">
      <w:pPr>
        <w:pStyle w:val="ConsPlusNonformat"/>
        <w:jc w:val="center"/>
        <w:rPr>
          <w:rFonts w:ascii="Times New Roman" w:hAnsi="Times New Roman" w:cs="Times New Roman"/>
          <w:sz w:val="28"/>
          <w:szCs w:val="28"/>
        </w:rPr>
      </w:pPr>
      <w:r w:rsidRPr="006C322C">
        <w:rPr>
          <w:rFonts w:ascii="Times New Roman" w:hAnsi="Times New Roman" w:cs="Times New Roman"/>
          <w:sz w:val="28"/>
          <w:szCs w:val="28"/>
        </w:rPr>
        <w:t xml:space="preserve">     отчетный </w:t>
      </w:r>
      <w:proofErr w:type="gramStart"/>
      <w:r w:rsidRPr="006C322C">
        <w:rPr>
          <w:rFonts w:ascii="Times New Roman" w:hAnsi="Times New Roman" w:cs="Times New Roman"/>
          <w:sz w:val="28"/>
          <w:szCs w:val="28"/>
        </w:rPr>
        <w:t>период  6</w:t>
      </w:r>
      <w:proofErr w:type="gramEnd"/>
      <w:r w:rsidRPr="006C322C">
        <w:rPr>
          <w:rFonts w:ascii="Times New Roman" w:hAnsi="Times New Roman" w:cs="Times New Roman"/>
          <w:sz w:val="28"/>
          <w:szCs w:val="28"/>
        </w:rPr>
        <w:t xml:space="preserve"> мес. 2016 г.</w:t>
      </w:r>
    </w:p>
    <w:p w:rsidR="006C322C" w:rsidRPr="006C322C" w:rsidRDefault="006C322C" w:rsidP="006C322C">
      <w:pPr>
        <w:pStyle w:val="ConsPlusNonformat"/>
        <w:rPr>
          <w:rFonts w:ascii="Times New Roman" w:hAnsi="Times New Roman" w:cs="Times New Roman"/>
          <w:sz w:val="28"/>
          <w:szCs w:val="28"/>
        </w:rPr>
      </w:pP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851"/>
        <w:gridCol w:w="3118"/>
        <w:gridCol w:w="1843"/>
        <w:gridCol w:w="3260"/>
        <w:gridCol w:w="1560"/>
        <w:gridCol w:w="1559"/>
        <w:gridCol w:w="1134"/>
        <w:gridCol w:w="992"/>
        <w:gridCol w:w="992"/>
      </w:tblGrid>
      <w:tr w:rsidR="006C322C" w:rsidRPr="006C322C" w:rsidTr="00D86578">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 п/п</w:t>
            </w:r>
          </w:p>
        </w:tc>
        <w:tc>
          <w:tcPr>
            <w:tcW w:w="3118" w:type="dxa"/>
            <w:vMerge w:val="restart"/>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 xml:space="preserve">Наименование </w:t>
            </w:r>
          </w:p>
          <w:p w:rsidR="006C322C" w:rsidRPr="006C322C" w:rsidRDefault="006C322C" w:rsidP="006C322C">
            <w:pPr>
              <w:pStyle w:val="ConsPlusCell"/>
              <w:jc w:val="center"/>
            </w:pPr>
            <w:r w:rsidRPr="006C322C">
              <w:t>основного мероприятия,</w:t>
            </w:r>
          </w:p>
          <w:p w:rsidR="006C322C" w:rsidRPr="006C322C" w:rsidRDefault="006C322C" w:rsidP="006C322C">
            <w:pPr>
              <w:pStyle w:val="ConsPlusCell"/>
              <w:jc w:val="center"/>
            </w:pPr>
            <w:r w:rsidRPr="006C322C">
              <w:t>мероприятия ведомственной целевой программы,</w:t>
            </w:r>
          </w:p>
          <w:p w:rsidR="006C322C" w:rsidRPr="006C322C" w:rsidRDefault="006C322C" w:rsidP="006C322C">
            <w:pPr>
              <w:pStyle w:val="ConsPlusCell"/>
              <w:jc w:val="center"/>
            </w:pPr>
            <w:r w:rsidRPr="006C322C">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proofErr w:type="gramStart"/>
            <w:r w:rsidRPr="006C322C">
              <w:t xml:space="preserve">Ответственный </w:t>
            </w:r>
            <w:r w:rsidRPr="006C322C">
              <w:br/>
              <w:t xml:space="preserve"> исполнитель</w:t>
            </w:r>
            <w:proofErr w:type="gramEnd"/>
            <w:r w:rsidRPr="006C322C">
              <w:t xml:space="preserve">  </w:t>
            </w:r>
            <w:r w:rsidRPr="006C322C">
              <w:br/>
              <w:t xml:space="preserve">  (заместитель руководителя ОИВ/ФИО)</w:t>
            </w:r>
          </w:p>
        </w:tc>
        <w:tc>
          <w:tcPr>
            <w:tcW w:w="3260" w:type="dxa"/>
            <w:vMerge w:val="restart"/>
            <w:tcBorders>
              <w:top w:val="single" w:sz="4" w:space="0" w:color="auto"/>
              <w:left w:val="single" w:sz="4" w:space="0" w:color="auto"/>
              <w:right w:val="single" w:sz="4" w:space="0" w:color="auto"/>
            </w:tcBorders>
          </w:tcPr>
          <w:p w:rsidR="006C322C" w:rsidRPr="006C322C" w:rsidRDefault="006C322C" w:rsidP="006C322C">
            <w:pPr>
              <w:pStyle w:val="ConsPlusCell"/>
              <w:jc w:val="center"/>
            </w:pPr>
            <w:r w:rsidRPr="006C322C">
              <w:t xml:space="preserve">Результат </w:t>
            </w:r>
          </w:p>
          <w:p w:rsidR="006C322C" w:rsidRPr="006C322C" w:rsidRDefault="006C322C" w:rsidP="006C322C">
            <w:pPr>
              <w:pStyle w:val="ConsPlusCell"/>
              <w:jc w:val="center"/>
            </w:pPr>
            <w:r w:rsidRPr="006C322C">
              <w:t>реализации мероприятия (краткое описание)</w:t>
            </w:r>
          </w:p>
        </w:tc>
        <w:tc>
          <w:tcPr>
            <w:tcW w:w="1560" w:type="dxa"/>
            <w:vMerge w:val="restart"/>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 xml:space="preserve">Фактическая дата начала   </w:t>
            </w:r>
            <w:r w:rsidRPr="006C322C">
              <w:br/>
              <w:t xml:space="preserve">реализации </w:t>
            </w:r>
            <w:r w:rsidRPr="006C322C">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Фактическая дата окончания</w:t>
            </w:r>
            <w:r w:rsidRPr="006C322C">
              <w:br/>
            </w:r>
            <w:proofErr w:type="gramStart"/>
            <w:r w:rsidRPr="006C322C">
              <w:t xml:space="preserve">реализации  </w:t>
            </w:r>
            <w:r w:rsidRPr="006C322C">
              <w:br/>
              <w:t>мероприятия</w:t>
            </w:r>
            <w:proofErr w:type="gramEnd"/>
            <w:r w:rsidRPr="006C322C">
              <w:t xml:space="preserve">, </w:t>
            </w:r>
            <w:r w:rsidRPr="006C322C">
              <w:br/>
              <w:t xml:space="preserve">наступления  </w:t>
            </w:r>
            <w:r w:rsidRPr="006C322C">
              <w:br/>
              <w:t xml:space="preserve">контрольного </w:t>
            </w:r>
            <w:r w:rsidRPr="006C322C">
              <w:br/>
              <w:t>события</w:t>
            </w:r>
          </w:p>
        </w:tc>
        <w:tc>
          <w:tcPr>
            <w:tcW w:w="2126" w:type="dxa"/>
            <w:gridSpan w:val="2"/>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 xml:space="preserve">Расходы местного бюджета на реализацию муниципальной       </w:t>
            </w:r>
            <w:r w:rsidRPr="006C322C">
              <w:br/>
              <w:t>программы, тыс. руб.</w:t>
            </w:r>
          </w:p>
        </w:tc>
        <w:tc>
          <w:tcPr>
            <w:tcW w:w="992" w:type="dxa"/>
            <w:vMerge w:val="restart"/>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 xml:space="preserve">Заключено   </w:t>
            </w:r>
            <w:r w:rsidRPr="006C322C">
              <w:br/>
              <w:t xml:space="preserve">контрактов на отчетную дату, тыс. руб.   </w:t>
            </w:r>
            <w:r w:rsidRPr="006C322C">
              <w:br/>
            </w:r>
            <w:hyperlink w:anchor="Par1414" w:history="1">
              <w:r w:rsidRPr="006C322C">
                <w:t>&lt;1&gt;</w:t>
              </w:r>
            </w:hyperlink>
          </w:p>
        </w:tc>
      </w:tr>
      <w:tr w:rsidR="006C322C" w:rsidRPr="006C322C" w:rsidTr="00D86578">
        <w:trPr>
          <w:trHeight w:val="720"/>
          <w:tblCellSpacing w:w="5" w:type="nil"/>
        </w:trPr>
        <w:tc>
          <w:tcPr>
            <w:tcW w:w="851" w:type="dxa"/>
            <w:vMerge/>
            <w:tcBorders>
              <w:left w:val="single" w:sz="4" w:space="0" w:color="auto"/>
              <w:bottom w:val="single" w:sz="4" w:space="0" w:color="auto"/>
              <w:right w:val="single" w:sz="4" w:space="0" w:color="auto"/>
            </w:tcBorders>
          </w:tcPr>
          <w:p w:rsidR="006C322C" w:rsidRPr="006C322C" w:rsidRDefault="006C322C" w:rsidP="006C322C">
            <w:pPr>
              <w:pStyle w:val="ConsPlusCell"/>
            </w:pPr>
          </w:p>
        </w:tc>
        <w:tc>
          <w:tcPr>
            <w:tcW w:w="3118" w:type="dxa"/>
            <w:vMerge/>
            <w:tcBorders>
              <w:left w:val="single" w:sz="4" w:space="0" w:color="auto"/>
              <w:bottom w:val="single" w:sz="4" w:space="0" w:color="auto"/>
              <w:right w:val="single" w:sz="4" w:space="0" w:color="auto"/>
            </w:tcBorders>
          </w:tcPr>
          <w:p w:rsidR="006C322C" w:rsidRPr="006C322C" w:rsidRDefault="006C322C" w:rsidP="006C322C">
            <w:pPr>
              <w:pStyle w:val="ConsPlusCell"/>
            </w:pPr>
          </w:p>
        </w:tc>
        <w:tc>
          <w:tcPr>
            <w:tcW w:w="1843" w:type="dxa"/>
            <w:vMerge/>
            <w:tcBorders>
              <w:left w:val="single" w:sz="4" w:space="0" w:color="auto"/>
              <w:bottom w:val="single" w:sz="4" w:space="0" w:color="auto"/>
              <w:right w:val="single" w:sz="4" w:space="0" w:color="auto"/>
            </w:tcBorders>
          </w:tcPr>
          <w:p w:rsidR="006C322C" w:rsidRPr="006C322C" w:rsidRDefault="006C322C" w:rsidP="006C322C">
            <w:pPr>
              <w:pStyle w:val="ConsPlusCell"/>
            </w:pPr>
          </w:p>
        </w:tc>
        <w:tc>
          <w:tcPr>
            <w:tcW w:w="3260" w:type="dxa"/>
            <w:vMerge/>
            <w:tcBorders>
              <w:left w:val="single" w:sz="4" w:space="0" w:color="auto"/>
              <w:bottom w:val="single" w:sz="4" w:space="0" w:color="auto"/>
              <w:right w:val="single" w:sz="4" w:space="0" w:color="auto"/>
            </w:tcBorders>
          </w:tcPr>
          <w:p w:rsidR="006C322C" w:rsidRPr="006C322C" w:rsidRDefault="006C322C" w:rsidP="006C322C">
            <w:pPr>
              <w:pStyle w:val="ConsPlusCell"/>
            </w:pPr>
          </w:p>
        </w:tc>
        <w:tc>
          <w:tcPr>
            <w:tcW w:w="1560" w:type="dxa"/>
            <w:vMerge/>
            <w:tcBorders>
              <w:left w:val="single" w:sz="4" w:space="0" w:color="auto"/>
              <w:bottom w:val="single" w:sz="4" w:space="0" w:color="auto"/>
              <w:right w:val="single" w:sz="4" w:space="0" w:color="auto"/>
            </w:tcBorders>
          </w:tcPr>
          <w:p w:rsidR="006C322C" w:rsidRPr="006C322C" w:rsidRDefault="006C322C" w:rsidP="006C322C">
            <w:pPr>
              <w:pStyle w:val="ConsPlusCell"/>
            </w:pPr>
          </w:p>
        </w:tc>
        <w:tc>
          <w:tcPr>
            <w:tcW w:w="1559" w:type="dxa"/>
            <w:vMerge/>
            <w:tcBorders>
              <w:left w:val="single" w:sz="4" w:space="0" w:color="auto"/>
              <w:bottom w:val="single" w:sz="4" w:space="0" w:color="auto"/>
              <w:right w:val="single" w:sz="4" w:space="0" w:color="auto"/>
            </w:tcBorders>
          </w:tcPr>
          <w:p w:rsidR="006C322C" w:rsidRPr="006C322C" w:rsidRDefault="006C322C" w:rsidP="006C322C">
            <w:pPr>
              <w:pStyle w:val="ConsPlusCell"/>
            </w:pPr>
          </w:p>
        </w:tc>
        <w:tc>
          <w:tcPr>
            <w:tcW w:w="1134" w:type="dxa"/>
            <w:tcBorders>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предусмотрено</w:t>
            </w:r>
          </w:p>
          <w:p w:rsidR="006C322C" w:rsidRPr="006C322C" w:rsidRDefault="006C322C" w:rsidP="006C322C">
            <w:pPr>
              <w:pStyle w:val="ConsPlusCell"/>
              <w:jc w:val="center"/>
            </w:pPr>
            <w:proofErr w:type="gramStart"/>
            <w:r w:rsidRPr="006C322C">
              <w:t>муниципальной  программой</w:t>
            </w:r>
            <w:proofErr w:type="gramEnd"/>
          </w:p>
        </w:tc>
        <w:tc>
          <w:tcPr>
            <w:tcW w:w="992" w:type="dxa"/>
            <w:tcBorders>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 xml:space="preserve">факт на отчетную дату </w:t>
            </w:r>
            <w:hyperlink w:anchor="Par1414" w:history="1">
              <w:r w:rsidRPr="006C322C">
                <w:t>&lt;1&gt;</w:t>
              </w:r>
            </w:hyperlink>
          </w:p>
        </w:tc>
        <w:tc>
          <w:tcPr>
            <w:tcW w:w="992" w:type="dxa"/>
            <w:vMerge/>
            <w:tcBorders>
              <w:left w:val="single" w:sz="4" w:space="0" w:color="auto"/>
              <w:bottom w:val="single" w:sz="4" w:space="0" w:color="auto"/>
              <w:right w:val="single" w:sz="4" w:space="0" w:color="auto"/>
            </w:tcBorders>
          </w:tcPr>
          <w:p w:rsidR="006C322C" w:rsidRPr="006C322C" w:rsidRDefault="006C322C" w:rsidP="006C322C">
            <w:pPr>
              <w:pStyle w:val="ConsPlusCell"/>
            </w:pPr>
          </w:p>
        </w:tc>
      </w:tr>
      <w:tr w:rsidR="006C322C" w:rsidRPr="006C322C" w:rsidTr="00D86578">
        <w:trPr>
          <w:tblCellSpacing w:w="5" w:type="nil"/>
        </w:trPr>
        <w:tc>
          <w:tcPr>
            <w:tcW w:w="851" w:type="dxa"/>
            <w:tcBorders>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1</w:t>
            </w:r>
          </w:p>
        </w:tc>
        <w:tc>
          <w:tcPr>
            <w:tcW w:w="3118" w:type="dxa"/>
            <w:tcBorders>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2</w:t>
            </w:r>
          </w:p>
        </w:tc>
        <w:tc>
          <w:tcPr>
            <w:tcW w:w="1843" w:type="dxa"/>
            <w:tcBorders>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2</w:t>
            </w:r>
          </w:p>
        </w:tc>
        <w:tc>
          <w:tcPr>
            <w:tcW w:w="3260" w:type="dxa"/>
            <w:tcBorders>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3</w:t>
            </w:r>
          </w:p>
        </w:tc>
        <w:tc>
          <w:tcPr>
            <w:tcW w:w="1560" w:type="dxa"/>
            <w:tcBorders>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4</w:t>
            </w:r>
          </w:p>
        </w:tc>
        <w:tc>
          <w:tcPr>
            <w:tcW w:w="1559" w:type="dxa"/>
            <w:tcBorders>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5</w:t>
            </w:r>
          </w:p>
        </w:tc>
        <w:tc>
          <w:tcPr>
            <w:tcW w:w="1134" w:type="dxa"/>
            <w:tcBorders>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6</w:t>
            </w:r>
          </w:p>
        </w:tc>
        <w:tc>
          <w:tcPr>
            <w:tcW w:w="992" w:type="dxa"/>
            <w:tcBorders>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7</w:t>
            </w:r>
          </w:p>
        </w:tc>
        <w:tc>
          <w:tcPr>
            <w:tcW w:w="992" w:type="dxa"/>
            <w:tcBorders>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8</w:t>
            </w:r>
          </w:p>
        </w:tc>
      </w:tr>
      <w:tr w:rsidR="006C322C" w:rsidRPr="006C322C" w:rsidTr="00D86578">
        <w:trPr>
          <w:trHeight w:val="360"/>
          <w:tblCellSpacing w:w="5" w:type="nil"/>
        </w:trPr>
        <w:tc>
          <w:tcPr>
            <w:tcW w:w="851" w:type="dxa"/>
            <w:tcBorders>
              <w:left w:val="single" w:sz="4" w:space="0" w:color="auto"/>
              <w:bottom w:val="single" w:sz="4" w:space="0" w:color="auto"/>
              <w:right w:val="single" w:sz="4" w:space="0" w:color="auto"/>
            </w:tcBorders>
          </w:tcPr>
          <w:p w:rsidR="006C322C" w:rsidRPr="006C322C" w:rsidRDefault="006C322C" w:rsidP="006C322C">
            <w:pPr>
              <w:pStyle w:val="ConsPlusCell"/>
              <w:rPr>
                <w:b/>
              </w:rPr>
            </w:pPr>
            <w:r w:rsidRPr="006C322C">
              <w:rPr>
                <w:b/>
              </w:rPr>
              <w:t>1</w:t>
            </w:r>
          </w:p>
        </w:tc>
        <w:tc>
          <w:tcPr>
            <w:tcW w:w="14458" w:type="dxa"/>
            <w:gridSpan w:val="8"/>
            <w:tcBorders>
              <w:left w:val="single" w:sz="4" w:space="0" w:color="auto"/>
              <w:bottom w:val="single" w:sz="4" w:space="0" w:color="auto"/>
              <w:right w:val="single" w:sz="4" w:space="0" w:color="auto"/>
            </w:tcBorders>
          </w:tcPr>
          <w:p w:rsidR="006C322C" w:rsidRPr="006C322C" w:rsidRDefault="006C322C" w:rsidP="006C322C">
            <w:pPr>
              <w:pStyle w:val="ConsPlusCell"/>
              <w:rPr>
                <w:b/>
              </w:rPr>
            </w:pPr>
            <w:r w:rsidRPr="006C322C">
              <w:rPr>
                <w:b/>
              </w:rPr>
              <w:t>Подпрограмма 1 «Содержание территории Быстрогорского сельского поселения»</w:t>
            </w:r>
          </w:p>
        </w:tc>
      </w:tr>
      <w:tr w:rsidR="006C322C" w:rsidRPr="006C322C"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rPr>
                <w:b/>
              </w:rPr>
            </w:pPr>
            <w:r w:rsidRPr="006C322C">
              <w:rPr>
                <w:b/>
              </w:rPr>
              <w:t>1.1.</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rPr>
                <w:b/>
              </w:rPr>
            </w:pPr>
            <w:proofErr w:type="gramStart"/>
            <w:r w:rsidRPr="006C322C">
              <w:rPr>
                <w:b/>
              </w:rPr>
              <w:t>Основное  мероприятие</w:t>
            </w:r>
            <w:proofErr w:type="gramEnd"/>
          </w:p>
          <w:p w:rsidR="006C322C" w:rsidRPr="006C322C" w:rsidRDefault="006C322C" w:rsidP="006C322C">
            <w:pPr>
              <w:pStyle w:val="ConsPlusCell"/>
              <w:rPr>
                <w:b/>
              </w:rPr>
            </w:pPr>
            <w:r w:rsidRPr="006C322C">
              <w:rPr>
                <w:b/>
                <w:kern w:val="2"/>
              </w:rPr>
              <w:t>«Мероприятия по о</w:t>
            </w:r>
            <w:r w:rsidRPr="006C322C">
              <w:rPr>
                <w:b/>
              </w:rPr>
              <w:t xml:space="preserve">зеленению </w:t>
            </w:r>
            <w:proofErr w:type="gramStart"/>
            <w:r w:rsidRPr="006C322C">
              <w:rPr>
                <w:b/>
              </w:rPr>
              <w:t>территории</w:t>
            </w:r>
            <w:r w:rsidRPr="006C322C">
              <w:rPr>
                <w:b/>
                <w:kern w:val="2"/>
              </w:rPr>
              <w:t>»</w:t>
            </w:r>
            <w:r w:rsidRPr="006C322C">
              <w:rPr>
                <w:b/>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rPr>
                <w:b/>
              </w:rPr>
            </w:pPr>
            <w:r w:rsidRPr="006C322C">
              <w:rPr>
                <w:b/>
              </w:rPr>
              <w:t>Администрация Быстрогорского сельского поселения</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autoSpaceDE w:val="0"/>
              <w:autoSpaceDN w:val="0"/>
              <w:adjustRightInd w:val="0"/>
              <w:spacing w:after="0" w:line="240" w:lineRule="auto"/>
              <w:rPr>
                <w:rFonts w:ascii="Times New Roman" w:hAnsi="Times New Roman" w:cs="Times New Roman"/>
                <w:b/>
              </w:rPr>
            </w:pPr>
            <w:r w:rsidRPr="006C322C">
              <w:rPr>
                <w:rFonts w:ascii="Times New Roman" w:hAnsi="Times New Roman" w:cs="Times New Roman"/>
                <w:b/>
                <w:lang w:eastAsia="ar-SA"/>
              </w:rPr>
              <w:t xml:space="preserve">Увеличение уровня озеленения территории </w:t>
            </w:r>
            <w:proofErr w:type="gramStart"/>
            <w:r w:rsidRPr="006C322C">
              <w:rPr>
                <w:rFonts w:ascii="Times New Roman" w:hAnsi="Times New Roman" w:cs="Times New Roman"/>
                <w:b/>
                <w:lang w:eastAsia="ar-SA"/>
              </w:rPr>
              <w:t>поселения ;</w:t>
            </w:r>
            <w:proofErr w:type="gramEnd"/>
            <w:r w:rsidRPr="006C322C">
              <w:rPr>
                <w:rFonts w:ascii="Times New Roman" w:hAnsi="Times New Roman" w:cs="Times New Roman"/>
                <w:b/>
                <w:lang w:eastAsia="ar-SA"/>
              </w:rPr>
              <w:t xml:space="preserve"> создание комфортной дружественной среды жизнедеятельности населения в поселке Быстрогорский</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rPr>
                <w:b/>
              </w:rPr>
              <w:t>01.01.2016г.</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b/>
              </w:rPr>
            </w:pPr>
            <w:r w:rsidRPr="006C322C">
              <w:rPr>
                <w:b/>
              </w:rPr>
              <w:t xml:space="preserve"> 30.09.2016г.</w:t>
            </w: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b/>
              </w:rPr>
            </w:pPr>
            <w:r w:rsidRPr="006C322C">
              <w:rPr>
                <w:b/>
              </w:rPr>
              <w:t>484,4</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b/>
                <w:highlight w:val="yellow"/>
              </w:rPr>
            </w:pPr>
            <w:r w:rsidRPr="006C322C">
              <w:rPr>
                <w:b/>
              </w:rPr>
              <w:t>355,1</w:t>
            </w:r>
          </w:p>
        </w:tc>
        <w:tc>
          <w:tcPr>
            <w:tcW w:w="992" w:type="dxa"/>
            <w:tcBorders>
              <w:left w:val="single" w:sz="4" w:space="0" w:color="auto"/>
              <w:bottom w:val="single" w:sz="4" w:space="0" w:color="auto"/>
              <w:right w:val="single" w:sz="4" w:space="0" w:color="auto"/>
            </w:tcBorders>
          </w:tcPr>
          <w:p w:rsidR="006C322C" w:rsidRPr="006C322C" w:rsidRDefault="006C322C" w:rsidP="006C322C">
            <w:pPr>
              <w:pStyle w:val="ConsPlusCell"/>
              <w:jc w:val="center"/>
              <w:rPr>
                <w:b/>
                <w:highlight w:val="yellow"/>
              </w:rPr>
            </w:pPr>
            <w:r w:rsidRPr="006C322C">
              <w:rPr>
                <w:b/>
              </w:rPr>
              <w:t>456,4</w:t>
            </w:r>
          </w:p>
        </w:tc>
      </w:tr>
      <w:tr w:rsidR="006C322C" w:rsidRPr="006C322C"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1.1.1.</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 xml:space="preserve">Мероприятие </w:t>
            </w:r>
          </w:p>
          <w:p w:rsidR="006C322C" w:rsidRPr="006C322C" w:rsidRDefault="006C322C" w:rsidP="006C322C">
            <w:pPr>
              <w:pStyle w:val="ConsPlusCell"/>
            </w:pPr>
            <w:r w:rsidRPr="006C322C">
              <w:t>выкашивание травы в по ул. Волгодонская, Школьная, пер. Торговый                                 п. Быстрогорский</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autoSpaceDE w:val="0"/>
              <w:autoSpaceDN w:val="0"/>
              <w:adjustRightInd w:val="0"/>
              <w:spacing w:after="0" w:line="240" w:lineRule="auto"/>
              <w:rPr>
                <w:rFonts w:ascii="Times New Roman" w:hAnsi="Times New Roman" w:cs="Times New Roman"/>
              </w:rPr>
            </w:pPr>
            <w:r w:rsidRPr="006C322C">
              <w:rPr>
                <w:rFonts w:ascii="Times New Roman" w:hAnsi="Times New Roman" w:cs="Times New Roman"/>
                <w:lang w:eastAsia="ar-SA"/>
              </w:rPr>
              <w:t xml:space="preserve">Заключено и исполнено 3 муниципальных контракта на сумму 52,18384 т.р., акт № 1 от 25.04.2016г., акт № 1 от 23.05.2016г. акт № 1 от 27.06.2016г. </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21.04.2016г.</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06.05.2016г 31.05.2016г. 29.06.2016г.</w:t>
            </w: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79,6</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highlight w:val="yellow"/>
              </w:rPr>
            </w:pPr>
            <w:r w:rsidRPr="006C322C">
              <w:t>52,2</w:t>
            </w:r>
          </w:p>
        </w:tc>
        <w:tc>
          <w:tcPr>
            <w:tcW w:w="992" w:type="dxa"/>
            <w:tcBorders>
              <w:left w:val="single" w:sz="4" w:space="0" w:color="auto"/>
              <w:bottom w:val="single" w:sz="4" w:space="0" w:color="auto"/>
              <w:right w:val="single" w:sz="4" w:space="0" w:color="auto"/>
            </w:tcBorders>
          </w:tcPr>
          <w:p w:rsidR="006C322C" w:rsidRPr="006C322C" w:rsidRDefault="006C322C" w:rsidP="006C322C">
            <w:pPr>
              <w:pStyle w:val="ConsPlusCell"/>
              <w:jc w:val="center"/>
              <w:rPr>
                <w:highlight w:val="yellow"/>
              </w:rPr>
            </w:pPr>
            <w:r w:rsidRPr="006C322C">
              <w:t>52,2</w:t>
            </w:r>
          </w:p>
        </w:tc>
      </w:tr>
      <w:tr w:rsidR="006C322C" w:rsidRPr="006C322C"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1.1.2.</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 xml:space="preserve">Мероприятие </w:t>
            </w:r>
          </w:p>
          <w:p w:rsidR="006C322C" w:rsidRPr="006C322C" w:rsidRDefault="006C322C" w:rsidP="006C322C">
            <w:pPr>
              <w:pStyle w:val="ConsPlusCell"/>
            </w:pPr>
            <w:r w:rsidRPr="006C322C">
              <w:t xml:space="preserve">работы по содержанию многолетних насаждений </w:t>
            </w:r>
            <w:proofErr w:type="gramStart"/>
            <w:r w:rsidRPr="006C322C">
              <w:t>по  ул.</w:t>
            </w:r>
            <w:proofErr w:type="gramEnd"/>
            <w:r w:rsidRPr="006C322C">
              <w:t xml:space="preserve"> Волгодонская, </w:t>
            </w:r>
            <w:r w:rsidRPr="006C322C">
              <w:lastRenderedPageBreak/>
              <w:t>пер.Торговый в  п. Быстрогорский  Тацинского района,   Ростовской области</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lastRenderedPageBreak/>
              <w:t xml:space="preserve">Главный специалист Администрации </w:t>
            </w:r>
            <w:r w:rsidRPr="006C322C">
              <w:rPr>
                <w:rFonts w:ascii="Times New Roman" w:hAnsi="Times New Roman" w:cs="Times New Roman"/>
              </w:rPr>
              <w:lastRenderedPageBreak/>
              <w:t>Брюховецкая Н.Н.</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autoSpaceDE w:val="0"/>
              <w:autoSpaceDN w:val="0"/>
              <w:adjustRightInd w:val="0"/>
              <w:spacing w:after="0" w:line="240" w:lineRule="auto"/>
              <w:rPr>
                <w:rFonts w:ascii="Times New Roman" w:hAnsi="Times New Roman" w:cs="Times New Roman"/>
              </w:rPr>
            </w:pPr>
            <w:proofErr w:type="gramStart"/>
            <w:r w:rsidRPr="006C322C">
              <w:rPr>
                <w:rFonts w:ascii="Times New Roman" w:hAnsi="Times New Roman" w:cs="Times New Roman"/>
                <w:lang w:eastAsia="ar-SA"/>
              </w:rPr>
              <w:lastRenderedPageBreak/>
              <w:t>Заключено  и</w:t>
            </w:r>
            <w:proofErr w:type="gramEnd"/>
            <w:r w:rsidRPr="006C322C">
              <w:rPr>
                <w:rFonts w:ascii="Times New Roman" w:hAnsi="Times New Roman" w:cs="Times New Roman"/>
                <w:lang w:eastAsia="ar-SA"/>
              </w:rPr>
              <w:t xml:space="preserve"> исполнено 3 муниципальных контракта на сумму 72,44115 т.р., Акты выполненных работ № 1 от </w:t>
            </w:r>
            <w:r w:rsidRPr="006C322C">
              <w:rPr>
                <w:rFonts w:ascii="Times New Roman" w:hAnsi="Times New Roman" w:cs="Times New Roman"/>
                <w:lang w:eastAsia="ar-SA"/>
              </w:rPr>
              <w:lastRenderedPageBreak/>
              <w:t>30.04.2016г.;  №1 от 01.06.2016г.;  № 1 от 30.06.2016г. оплата по которому будет произведена в июле месяце</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lastRenderedPageBreak/>
              <w:t>01.04.2016г.</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highlight w:val="yellow"/>
              </w:rPr>
            </w:pPr>
            <w:r w:rsidRPr="006C322C">
              <w:t xml:space="preserve">05.06.2016г. 06.06.2016г. </w:t>
            </w: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73,0</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62,5</w:t>
            </w:r>
          </w:p>
        </w:tc>
        <w:tc>
          <w:tcPr>
            <w:tcW w:w="992" w:type="dxa"/>
            <w:tcBorders>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72,4</w:t>
            </w:r>
          </w:p>
        </w:tc>
      </w:tr>
      <w:tr w:rsidR="006C322C" w:rsidRPr="006C322C"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1.1.3.</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Мероприятие приобретение цветов</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autoSpaceDE w:val="0"/>
              <w:autoSpaceDN w:val="0"/>
              <w:adjustRightInd w:val="0"/>
              <w:spacing w:after="0" w:line="240" w:lineRule="auto"/>
              <w:rPr>
                <w:rFonts w:ascii="Times New Roman" w:hAnsi="Times New Roman" w:cs="Times New Roman"/>
                <w:lang w:eastAsia="ar-SA"/>
              </w:rPr>
            </w:pPr>
            <w:proofErr w:type="gramStart"/>
            <w:r w:rsidRPr="006C322C">
              <w:rPr>
                <w:rFonts w:ascii="Times New Roman" w:hAnsi="Times New Roman" w:cs="Times New Roman"/>
                <w:lang w:eastAsia="ar-SA"/>
              </w:rPr>
              <w:t>Заключено  и</w:t>
            </w:r>
            <w:proofErr w:type="gramEnd"/>
            <w:r w:rsidRPr="006C322C">
              <w:rPr>
                <w:rFonts w:ascii="Times New Roman" w:hAnsi="Times New Roman" w:cs="Times New Roman"/>
                <w:lang w:eastAsia="ar-SA"/>
              </w:rPr>
              <w:t xml:space="preserve"> исполнено 4 муниципальных контракта на сумму 281,030 т.р., акт б/н от 16.05.2016г., тов. накл. № 1 от 20.05.2016г., акт б/н от 20.05.2016г., акт б/н от 31.05.2016г.</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highlight w:val="yellow"/>
              </w:rPr>
            </w:pPr>
            <w:r w:rsidRPr="006C322C">
              <w:t>14.04.2016г.</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 xml:space="preserve"> 30.05.2016г. 10.06.2016г.</w:t>
            </w: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281,0</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281,0</w:t>
            </w:r>
          </w:p>
        </w:tc>
        <w:tc>
          <w:tcPr>
            <w:tcW w:w="992" w:type="dxa"/>
            <w:tcBorders>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281,0</w:t>
            </w:r>
          </w:p>
        </w:tc>
      </w:tr>
      <w:tr w:rsidR="006C322C" w:rsidRPr="006C322C"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1.1.4.</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Мероприятие приобретение воды для полива клумб</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autoSpaceDE w:val="0"/>
              <w:autoSpaceDN w:val="0"/>
              <w:adjustRightInd w:val="0"/>
              <w:spacing w:after="0" w:line="240" w:lineRule="auto"/>
              <w:rPr>
                <w:rFonts w:ascii="Times New Roman" w:hAnsi="Times New Roman" w:cs="Times New Roman"/>
                <w:lang w:eastAsia="ar-SA"/>
              </w:rPr>
            </w:pPr>
            <w:proofErr w:type="gramStart"/>
            <w:r w:rsidRPr="006C322C">
              <w:rPr>
                <w:rFonts w:ascii="Times New Roman" w:hAnsi="Times New Roman" w:cs="Times New Roman"/>
                <w:lang w:eastAsia="ar-SA"/>
              </w:rPr>
              <w:t>Заключен  договор</w:t>
            </w:r>
            <w:proofErr w:type="gramEnd"/>
            <w:r w:rsidRPr="006C322C">
              <w:rPr>
                <w:rFonts w:ascii="Times New Roman" w:hAnsi="Times New Roman" w:cs="Times New Roman"/>
                <w:lang w:eastAsia="ar-SA"/>
              </w:rPr>
              <w:t xml:space="preserve">  №47 от 01.06.16г. на сумму 50,78707т.р., акт № 170 от 30.06.2016  оплата по которому будет произведена в июле месяце.</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highlight w:val="yellow"/>
              </w:rPr>
            </w:pPr>
            <w:r w:rsidRPr="006C322C">
              <w:t xml:space="preserve">01.05.2016г </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highlight w:val="yellow"/>
              </w:rPr>
            </w:pP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50,8</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0,0</w:t>
            </w:r>
          </w:p>
        </w:tc>
        <w:tc>
          <w:tcPr>
            <w:tcW w:w="992" w:type="dxa"/>
            <w:tcBorders>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50,8</w:t>
            </w:r>
          </w:p>
        </w:tc>
      </w:tr>
      <w:tr w:rsidR="006C322C" w:rsidRPr="006C322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1.1.</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rPr>
                <w:highlight w:val="yellow"/>
              </w:rPr>
            </w:pPr>
            <w:r w:rsidRPr="006C322C">
              <w:t>Контрольное событие программы</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Администрация Быстрогорского сельского поселения</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Выполнение программных мероприятий: заключено и исполнено 3 муниципальных контракта и 1 договор на общую сумму 183,4 тыс.рублей; исполнение по основному мероприятию составляет 94,7 %</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х</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06.05.2016г. 30.05.2016г. 31.05.2016г. 05.06.2016г. 06.06.2016г. 10.06.2016г. 29.06.2016г.</w:t>
            </w: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х</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х</w:t>
            </w:r>
          </w:p>
        </w:tc>
        <w:tc>
          <w:tcPr>
            <w:tcW w:w="992" w:type="dxa"/>
            <w:tcBorders>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х</w:t>
            </w:r>
          </w:p>
        </w:tc>
      </w:tr>
      <w:tr w:rsidR="006C322C" w:rsidRPr="006C322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rPr>
                <w:b/>
              </w:rPr>
            </w:pPr>
            <w:r w:rsidRPr="006C322C">
              <w:rPr>
                <w:b/>
              </w:rPr>
              <w:t>1.2.</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rPr>
                <w:b/>
              </w:rPr>
            </w:pPr>
            <w:proofErr w:type="gramStart"/>
            <w:r w:rsidRPr="006C322C">
              <w:rPr>
                <w:b/>
              </w:rPr>
              <w:t>Основное  мероприятие</w:t>
            </w:r>
            <w:proofErr w:type="gramEnd"/>
          </w:p>
          <w:p w:rsidR="006C322C" w:rsidRPr="006C322C" w:rsidRDefault="006C322C" w:rsidP="006C322C">
            <w:pPr>
              <w:pStyle w:val="ConsPlusCell"/>
              <w:rPr>
                <w:b/>
              </w:rPr>
            </w:pPr>
            <w:r w:rsidRPr="006C322C">
              <w:rPr>
                <w:b/>
                <w:kern w:val="2"/>
              </w:rPr>
              <w:t>«Мероприятия по прочему</w:t>
            </w:r>
            <w:r w:rsidRPr="006C322C">
              <w:rPr>
                <w:b/>
              </w:rPr>
              <w:t xml:space="preserve"> благоустройству и содержанию </w:t>
            </w:r>
            <w:proofErr w:type="gramStart"/>
            <w:r w:rsidRPr="006C322C">
              <w:rPr>
                <w:b/>
              </w:rPr>
              <w:t>территории</w:t>
            </w:r>
            <w:r w:rsidRPr="006C322C">
              <w:rPr>
                <w:b/>
                <w:kern w:val="2"/>
              </w:rPr>
              <w:t>»</w:t>
            </w:r>
            <w:r w:rsidRPr="006C322C">
              <w:rPr>
                <w:b/>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rPr>
                <w:b/>
              </w:rPr>
            </w:pPr>
            <w:r w:rsidRPr="006C322C">
              <w:rPr>
                <w:b/>
              </w:rPr>
              <w:t>Администрация Быстрогорского сельского поселения</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Normal"/>
              <w:widowControl/>
              <w:ind w:firstLine="0"/>
              <w:rPr>
                <w:rFonts w:ascii="Times New Roman" w:hAnsi="Times New Roman"/>
                <w:b/>
                <w:sz w:val="24"/>
                <w:szCs w:val="24"/>
              </w:rPr>
            </w:pPr>
            <w:r w:rsidRPr="006C322C">
              <w:rPr>
                <w:rFonts w:ascii="Times New Roman" w:hAnsi="Times New Roman"/>
                <w:b/>
                <w:sz w:val="24"/>
                <w:szCs w:val="24"/>
              </w:rPr>
              <w:t>увеличение количества мест массового отдыха;</w:t>
            </w:r>
          </w:p>
          <w:p w:rsidR="006C322C" w:rsidRPr="006C322C" w:rsidRDefault="006C322C" w:rsidP="006C322C">
            <w:pPr>
              <w:pStyle w:val="ConsPlusNormal"/>
              <w:widowControl/>
              <w:ind w:firstLine="0"/>
              <w:rPr>
                <w:rFonts w:ascii="Times New Roman" w:hAnsi="Times New Roman"/>
                <w:b/>
                <w:sz w:val="24"/>
                <w:szCs w:val="24"/>
              </w:rPr>
            </w:pPr>
            <w:r w:rsidRPr="006C322C">
              <w:rPr>
                <w:rFonts w:ascii="Times New Roman" w:hAnsi="Times New Roman"/>
                <w:b/>
                <w:sz w:val="24"/>
                <w:szCs w:val="24"/>
              </w:rPr>
              <w:t>создание комфортной дружественной среды жизнедеятельности населения в поселке Быстрогорский;</w:t>
            </w:r>
          </w:p>
          <w:p w:rsidR="006C322C" w:rsidRPr="006C322C" w:rsidRDefault="006C322C" w:rsidP="006C322C">
            <w:pPr>
              <w:pStyle w:val="ConsPlusNormal"/>
              <w:widowControl/>
              <w:ind w:firstLine="0"/>
              <w:rPr>
                <w:rFonts w:ascii="Times New Roman" w:hAnsi="Times New Roman"/>
                <w:b/>
                <w:sz w:val="24"/>
                <w:szCs w:val="24"/>
              </w:rPr>
            </w:pPr>
            <w:r w:rsidRPr="006C322C">
              <w:rPr>
                <w:rFonts w:ascii="Times New Roman" w:hAnsi="Times New Roman"/>
                <w:b/>
                <w:sz w:val="24"/>
                <w:szCs w:val="24"/>
              </w:rPr>
              <w:t xml:space="preserve">-развитие инфраструктуры </w:t>
            </w:r>
            <w:proofErr w:type="gramStart"/>
            <w:r w:rsidRPr="006C322C">
              <w:rPr>
                <w:rFonts w:ascii="Times New Roman" w:hAnsi="Times New Roman"/>
                <w:b/>
                <w:sz w:val="24"/>
                <w:szCs w:val="24"/>
              </w:rPr>
              <w:t>для  отдыха</w:t>
            </w:r>
            <w:proofErr w:type="gramEnd"/>
            <w:r w:rsidRPr="006C322C">
              <w:rPr>
                <w:rFonts w:ascii="Times New Roman" w:hAnsi="Times New Roman"/>
                <w:b/>
                <w:sz w:val="24"/>
                <w:szCs w:val="24"/>
              </w:rPr>
              <w:t xml:space="preserve"> детей и взрослого населения.</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b/>
              </w:rPr>
            </w:pPr>
            <w:r w:rsidRPr="006C322C">
              <w:rPr>
                <w:b/>
              </w:rPr>
              <w:t>01.01.2016г.</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b/>
              </w:rPr>
            </w:pPr>
            <w:r w:rsidRPr="006C322C">
              <w:rPr>
                <w:b/>
              </w:rPr>
              <w:t xml:space="preserve"> 31.12.2016г.</w:t>
            </w: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b/>
                <w:kern w:val="2"/>
              </w:rPr>
            </w:pPr>
            <w:r w:rsidRPr="006C322C">
              <w:rPr>
                <w:b/>
                <w:kern w:val="2"/>
              </w:rPr>
              <w:t>1853,2</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b/>
              </w:rPr>
            </w:pPr>
            <w:r w:rsidRPr="006C322C">
              <w:rPr>
                <w:rFonts w:ascii="Times New Roman" w:hAnsi="Times New Roman" w:cs="Times New Roman"/>
                <w:b/>
              </w:rPr>
              <w:t>1591,65</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b/>
              </w:rPr>
            </w:pPr>
            <w:r w:rsidRPr="006C322C">
              <w:rPr>
                <w:rFonts w:ascii="Times New Roman" w:hAnsi="Times New Roman" w:cs="Times New Roman"/>
                <w:b/>
              </w:rPr>
              <w:t>1701,2</w:t>
            </w:r>
          </w:p>
        </w:tc>
      </w:tr>
      <w:tr w:rsidR="006C322C" w:rsidRPr="006C322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1.2.1.</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Мероприятие</w:t>
            </w:r>
          </w:p>
          <w:p w:rsidR="006C322C" w:rsidRPr="006C322C" w:rsidRDefault="006C322C" w:rsidP="006C322C">
            <w:pPr>
              <w:pStyle w:val="ConsPlusCell"/>
            </w:pPr>
            <w:r w:rsidRPr="006C322C">
              <w:t xml:space="preserve">сбор и вывоз ТБО по улицам п. Быстрогорский, </w:t>
            </w:r>
            <w:r w:rsidRPr="006C322C">
              <w:lastRenderedPageBreak/>
              <w:t xml:space="preserve">Тацинский район, Ростовская область, </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lastRenderedPageBreak/>
              <w:t xml:space="preserve">Главный специалист Администрации </w:t>
            </w:r>
            <w:r w:rsidRPr="006C322C">
              <w:rPr>
                <w:rFonts w:ascii="Times New Roman" w:hAnsi="Times New Roman" w:cs="Times New Roman"/>
              </w:rPr>
              <w:lastRenderedPageBreak/>
              <w:t>Брюховецкая Н.Н.</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autoSpaceDE w:val="0"/>
              <w:autoSpaceDN w:val="0"/>
              <w:adjustRightInd w:val="0"/>
              <w:spacing w:after="0" w:line="240" w:lineRule="auto"/>
              <w:rPr>
                <w:rFonts w:ascii="Times New Roman" w:hAnsi="Times New Roman" w:cs="Times New Roman"/>
                <w:lang w:eastAsia="ar-SA"/>
              </w:rPr>
            </w:pPr>
            <w:r w:rsidRPr="006C322C">
              <w:rPr>
                <w:rFonts w:ascii="Times New Roman" w:hAnsi="Times New Roman" w:cs="Times New Roman"/>
                <w:lang w:eastAsia="ar-SA"/>
              </w:rPr>
              <w:lastRenderedPageBreak/>
              <w:t>Заключено и исполнено 4 мун. контракта:</w:t>
            </w:r>
          </w:p>
          <w:p w:rsidR="006C322C" w:rsidRPr="006C322C" w:rsidRDefault="006C322C" w:rsidP="006C322C">
            <w:pPr>
              <w:autoSpaceDE w:val="0"/>
              <w:autoSpaceDN w:val="0"/>
              <w:adjustRightInd w:val="0"/>
              <w:spacing w:after="0" w:line="240" w:lineRule="auto"/>
              <w:rPr>
                <w:rFonts w:ascii="Times New Roman" w:hAnsi="Times New Roman" w:cs="Times New Roman"/>
                <w:lang w:eastAsia="ar-SA"/>
              </w:rPr>
            </w:pPr>
            <w:r w:rsidRPr="006C322C">
              <w:rPr>
                <w:rFonts w:ascii="Times New Roman" w:hAnsi="Times New Roman" w:cs="Times New Roman"/>
                <w:lang w:eastAsia="ar-SA"/>
              </w:rPr>
              <w:t>№44 от 01.04.2016г.-96,250 т.р.</w:t>
            </w:r>
          </w:p>
          <w:p w:rsidR="006C322C" w:rsidRPr="006C322C" w:rsidRDefault="006C322C" w:rsidP="006C322C">
            <w:pPr>
              <w:autoSpaceDE w:val="0"/>
              <w:autoSpaceDN w:val="0"/>
              <w:adjustRightInd w:val="0"/>
              <w:spacing w:after="0" w:line="240" w:lineRule="auto"/>
              <w:rPr>
                <w:rFonts w:ascii="Times New Roman" w:hAnsi="Times New Roman" w:cs="Times New Roman"/>
                <w:lang w:eastAsia="ar-SA"/>
              </w:rPr>
            </w:pPr>
            <w:r w:rsidRPr="006C322C">
              <w:rPr>
                <w:rFonts w:ascii="Times New Roman" w:hAnsi="Times New Roman" w:cs="Times New Roman"/>
                <w:lang w:eastAsia="ar-SA"/>
              </w:rPr>
              <w:lastRenderedPageBreak/>
              <w:t>№ 45 от 08.04.2016г.-98796 т.р.</w:t>
            </w:r>
          </w:p>
          <w:p w:rsidR="006C322C" w:rsidRPr="006C322C" w:rsidRDefault="006C322C" w:rsidP="006C322C">
            <w:pPr>
              <w:autoSpaceDE w:val="0"/>
              <w:autoSpaceDN w:val="0"/>
              <w:adjustRightInd w:val="0"/>
              <w:spacing w:after="0" w:line="240" w:lineRule="auto"/>
              <w:rPr>
                <w:rFonts w:ascii="Times New Roman" w:hAnsi="Times New Roman" w:cs="Times New Roman"/>
                <w:lang w:eastAsia="ar-SA"/>
              </w:rPr>
            </w:pPr>
            <w:r w:rsidRPr="006C322C">
              <w:rPr>
                <w:rFonts w:ascii="Times New Roman" w:hAnsi="Times New Roman" w:cs="Times New Roman"/>
                <w:lang w:eastAsia="ar-SA"/>
              </w:rPr>
              <w:t>№73 от 23.05.2016г.-98,796 т.р.</w:t>
            </w:r>
          </w:p>
          <w:p w:rsidR="006C322C" w:rsidRPr="006C322C" w:rsidRDefault="006C322C" w:rsidP="006C322C">
            <w:pPr>
              <w:autoSpaceDE w:val="0"/>
              <w:autoSpaceDN w:val="0"/>
              <w:adjustRightInd w:val="0"/>
              <w:spacing w:after="0" w:line="240" w:lineRule="auto"/>
              <w:rPr>
                <w:rFonts w:ascii="Times New Roman" w:hAnsi="Times New Roman" w:cs="Times New Roman"/>
                <w:lang w:eastAsia="ar-SA"/>
              </w:rPr>
            </w:pPr>
            <w:r w:rsidRPr="006C322C">
              <w:rPr>
                <w:rFonts w:ascii="Times New Roman" w:hAnsi="Times New Roman" w:cs="Times New Roman"/>
                <w:lang w:eastAsia="ar-SA"/>
              </w:rPr>
              <w:t>№80 от 01.06.2016г.-94,154 т.р.</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lastRenderedPageBreak/>
              <w:t>01.04.2016</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 xml:space="preserve">13.04.2016г. 21.04.2016г. </w:t>
            </w:r>
            <w:r w:rsidRPr="006C322C">
              <w:lastRenderedPageBreak/>
              <w:t>06.06.2016г. 16.06.2016г.</w:t>
            </w: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jc w:val="center"/>
              <w:rPr>
                <w:rFonts w:ascii="Times New Roman" w:hAnsi="Times New Roman" w:cs="Times New Roman"/>
              </w:rPr>
            </w:pPr>
            <w:r w:rsidRPr="006C322C">
              <w:rPr>
                <w:rFonts w:ascii="Times New Roman" w:hAnsi="Times New Roman" w:cs="Times New Roman"/>
              </w:rPr>
              <w:lastRenderedPageBreak/>
              <w:t>437,0</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jc w:val="center"/>
              <w:rPr>
                <w:rFonts w:ascii="Times New Roman" w:hAnsi="Times New Roman" w:cs="Times New Roman"/>
              </w:rPr>
            </w:pPr>
            <w:r w:rsidRPr="006C322C">
              <w:rPr>
                <w:rFonts w:ascii="Times New Roman" w:hAnsi="Times New Roman" w:cs="Times New Roman"/>
              </w:rPr>
              <w:t>388,0</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jc w:val="center"/>
              <w:rPr>
                <w:rFonts w:ascii="Times New Roman" w:hAnsi="Times New Roman" w:cs="Times New Roman"/>
              </w:rPr>
            </w:pPr>
            <w:r w:rsidRPr="006C322C">
              <w:rPr>
                <w:rFonts w:ascii="Times New Roman" w:hAnsi="Times New Roman" w:cs="Times New Roman"/>
              </w:rPr>
              <w:t>388,0</w:t>
            </w:r>
          </w:p>
        </w:tc>
      </w:tr>
      <w:tr w:rsidR="006C322C" w:rsidRPr="006C322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1.2.2.</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 xml:space="preserve">Мероприятие </w:t>
            </w:r>
          </w:p>
          <w:p w:rsidR="006C322C" w:rsidRPr="006C322C" w:rsidRDefault="006C322C" w:rsidP="006C322C">
            <w:pPr>
              <w:spacing w:after="0" w:line="240" w:lineRule="auto"/>
              <w:rPr>
                <w:rFonts w:ascii="Times New Roman" w:hAnsi="Times New Roman" w:cs="Times New Roman"/>
                <w:b/>
                <w:bCs/>
              </w:rPr>
            </w:pPr>
            <w:r w:rsidRPr="006C322C">
              <w:rPr>
                <w:rFonts w:ascii="Times New Roman" w:hAnsi="Times New Roman" w:cs="Times New Roman"/>
              </w:rPr>
              <w:t>содержание детских игровых площадок п. Быстрогорский, Тацинский район, Ростовская область;</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lang w:eastAsia="ar-SA"/>
              </w:rPr>
              <w:t>Мероприятия запланированы на 3 квартал 2016 года</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jc w:val="center"/>
              <w:rPr>
                <w:rFonts w:ascii="Times New Roman" w:hAnsi="Times New Roman" w:cs="Times New Roman"/>
              </w:rPr>
            </w:pPr>
            <w:r w:rsidRPr="006C322C">
              <w:rPr>
                <w:rFonts w:ascii="Times New Roman" w:hAnsi="Times New Roman" w:cs="Times New Roman"/>
              </w:rPr>
              <w:t>129,4</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jc w:val="center"/>
              <w:rPr>
                <w:rFonts w:ascii="Times New Roman" w:hAnsi="Times New Roman" w:cs="Times New Roman"/>
              </w:rPr>
            </w:pPr>
            <w:r w:rsidRPr="006C322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jc w:val="center"/>
              <w:rPr>
                <w:rFonts w:ascii="Times New Roman" w:hAnsi="Times New Roman" w:cs="Times New Roman"/>
              </w:rPr>
            </w:pPr>
            <w:r w:rsidRPr="006C322C">
              <w:rPr>
                <w:rFonts w:ascii="Times New Roman" w:hAnsi="Times New Roman" w:cs="Times New Roman"/>
              </w:rPr>
              <w:t>-</w:t>
            </w:r>
          </w:p>
        </w:tc>
      </w:tr>
      <w:tr w:rsidR="006C322C" w:rsidRPr="006C322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1.2.3.</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 xml:space="preserve">Мероприятие </w:t>
            </w:r>
          </w:p>
          <w:p w:rsidR="006C322C" w:rsidRPr="006C322C" w:rsidRDefault="006C322C" w:rsidP="006C322C">
            <w:pPr>
              <w:spacing w:after="0" w:line="240" w:lineRule="auto"/>
              <w:rPr>
                <w:rFonts w:ascii="Times New Roman" w:hAnsi="Times New Roman" w:cs="Times New Roman"/>
                <w:bCs/>
                <w:spacing w:val="2"/>
              </w:rPr>
            </w:pPr>
            <w:r w:rsidRPr="006C322C">
              <w:rPr>
                <w:rFonts w:ascii="Times New Roman" w:hAnsi="Times New Roman" w:cs="Times New Roman"/>
                <w:bCs/>
                <w:spacing w:val="2"/>
              </w:rPr>
              <w:t xml:space="preserve">содержание кладбищ и прилегающей к ним территории п. </w:t>
            </w:r>
            <w:proofErr w:type="gramStart"/>
            <w:r w:rsidRPr="006C322C">
              <w:rPr>
                <w:rFonts w:ascii="Times New Roman" w:hAnsi="Times New Roman" w:cs="Times New Roman"/>
                <w:bCs/>
                <w:spacing w:val="2"/>
              </w:rPr>
              <w:t>Быстрогорский  ул.</w:t>
            </w:r>
            <w:proofErr w:type="gramEnd"/>
            <w:r w:rsidRPr="006C322C">
              <w:rPr>
                <w:rFonts w:ascii="Times New Roman" w:hAnsi="Times New Roman" w:cs="Times New Roman"/>
                <w:bCs/>
                <w:spacing w:val="2"/>
              </w:rPr>
              <w:t xml:space="preserve"> Погудина, ул. Зеленая</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autoSpaceDE w:val="0"/>
              <w:autoSpaceDN w:val="0"/>
              <w:adjustRightInd w:val="0"/>
              <w:spacing w:after="0" w:line="240" w:lineRule="auto"/>
              <w:rPr>
                <w:rFonts w:ascii="Times New Roman" w:hAnsi="Times New Roman" w:cs="Times New Roman"/>
                <w:lang w:eastAsia="ar-SA"/>
              </w:rPr>
            </w:pPr>
            <w:r w:rsidRPr="006C322C">
              <w:rPr>
                <w:rFonts w:ascii="Times New Roman" w:hAnsi="Times New Roman" w:cs="Times New Roman"/>
                <w:lang w:eastAsia="ar-SA"/>
              </w:rPr>
              <w:t>Заключено и исполнено 3 мун. контракта:</w:t>
            </w:r>
          </w:p>
          <w:p w:rsidR="006C322C" w:rsidRPr="006C322C" w:rsidRDefault="006C322C" w:rsidP="006C322C">
            <w:pPr>
              <w:autoSpaceDE w:val="0"/>
              <w:autoSpaceDN w:val="0"/>
              <w:adjustRightInd w:val="0"/>
              <w:spacing w:after="0" w:line="240" w:lineRule="auto"/>
              <w:rPr>
                <w:rFonts w:ascii="Times New Roman" w:hAnsi="Times New Roman" w:cs="Times New Roman"/>
                <w:lang w:eastAsia="ar-SA"/>
              </w:rPr>
            </w:pPr>
            <w:r w:rsidRPr="006C322C">
              <w:rPr>
                <w:rFonts w:ascii="Times New Roman" w:hAnsi="Times New Roman" w:cs="Times New Roman"/>
                <w:lang w:eastAsia="ar-SA"/>
              </w:rPr>
              <w:t>№ 49 от 11.04.2016г.-98,835 т.р.</w:t>
            </w:r>
          </w:p>
          <w:p w:rsidR="006C322C" w:rsidRPr="006C322C" w:rsidRDefault="006C322C" w:rsidP="006C322C">
            <w:pPr>
              <w:autoSpaceDE w:val="0"/>
              <w:autoSpaceDN w:val="0"/>
              <w:adjustRightInd w:val="0"/>
              <w:spacing w:after="0" w:line="240" w:lineRule="auto"/>
              <w:rPr>
                <w:rFonts w:ascii="Times New Roman" w:hAnsi="Times New Roman" w:cs="Times New Roman"/>
                <w:lang w:eastAsia="ar-SA"/>
              </w:rPr>
            </w:pPr>
            <w:r w:rsidRPr="006C322C">
              <w:rPr>
                <w:rFonts w:ascii="Times New Roman" w:hAnsi="Times New Roman" w:cs="Times New Roman"/>
                <w:lang w:eastAsia="ar-SA"/>
              </w:rPr>
              <w:t>№50 от 11.04.2016г.-89,369 т.р.</w:t>
            </w:r>
          </w:p>
          <w:p w:rsidR="006C322C" w:rsidRPr="006C322C" w:rsidRDefault="006C322C" w:rsidP="006C322C">
            <w:pPr>
              <w:autoSpaceDE w:val="0"/>
              <w:autoSpaceDN w:val="0"/>
              <w:adjustRightInd w:val="0"/>
              <w:spacing w:after="0" w:line="240" w:lineRule="auto"/>
              <w:rPr>
                <w:rFonts w:ascii="Times New Roman" w:hAnsi="Times New Roman" w:cs="Times New Roman"/>
                <w:lang w:eastAsia="ar-SA"/>
              </w:rPr>
            </w:pPr>
            <w:r w:rsidRPr="006C322C">
              <w:rPr>
                <w:rFonts w:ascii="Times New Roman" w:hAnsi="Times New Roman" w:cs="Times New Roman"/>
                <w:lang w:eastAsia="ar-SA"/>
              </w:rPr>
              <w:t>№54 от 14.04.2016г.-86,503 т.р.</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11.04.2016г.</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27.04.2016г.</w:t>
            </w: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247,8</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af3"/>
              <w:spacing w:before="0" w:beforeAutospacing="0" w:after="0" w:afterAutospacing="0"/>
              <w:jc w:val="center"/>
              <w:rPr>
                <w:rFonts w:ascii="Times New Roman" w:hAnsi="Times New Roman"/>
                <w:sz w:val="24"/>
                <w:szCs w:val="24"/>
                <w:lang w:val="ru-RU"/>
              </w:rPr>
            </w:pPr>
            <w:r w:rsidRPr="006C322C">
              <w:rPr>
                <w:rFonts w:ascii="Times New Roman" w:hAnsi="Times New Roman"/>
                <w:sz w:val="24"/>
                <w:szCs w:val="24"/>
                <w:lang w:val="ru-RU"/>
              </w:rPr>
              <w:t>274,7</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af3"/>
              <w:spacing w:before="0" w:beforeAutospacing="0" w:after="0" w:afterAutospacing="0"/>
              <w:jc w:val="center"/>
              <w:rPr>
                <w:rFonts w:ascii="Times New Roman" w:hAnsi="Times New Roman"/>
                <w:sz w:val="24"/>
                <w:szCs w:val="24"/>
                <w:lang w:val="ru-RU"/>
              </w:rPr>
            </w:pPr>
            <w:r w:rsidRPr="006C322C">
              <w:rPr>
                <w:rFonts w:ascii="Times New Roman" w:hAnsi="Times New Roman"/>
                <w:sz w:val="24"/>
                <w:szCs w:val="24"/>
                <w:lang w:val="ru-RU"/>
              </w:rPr>
              <w:t>274,7</w:t>
            </w:r>
          </w:p>
        </w:tc>
      </w:tr>
      <w:tr w:rsidR="006C322C" w:rsidRPr="006C322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1.2.4.</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Мероприятие</w:t>
            </w:r>
          </w:p>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lang w:eastAsia="ar-SA"/>
              </w:rPr>
              <w:t xml:space="preserve">арендная плата за земельный участок, расположенный п. Жирнов, примерно </w:t>
            </w:r>
            <w:smartTag w:uri="urn:schemas-microsoft-com:office:smarttags" w:element="metricconverter">
              <w:smartTagPr>
                <w:attr w:name="ProductID" w:val="2,5 км"/>
              </w:smartTagPr>
              <w:r w:rsidRPr="006C322C">
                <w:rPr>
                  <w:rFonts w:ascii="Times New Roman" w:hAnsi="Times New Roman" w:cs="Times New Roman"/>
                  <w:lang w:eastAsia="ar-SA"/>
                </w:rPr>
                <w:t>2,5 км</w:t>
              </w:r>
            </w:smartTag>
            <w:r w:rsidRPr="006C322C">
              <w:rPr>
                <w:rFonts w:ascii="Times New Roman" w:hAnsi="Times New Roman" w:cs="Times New Roman"/>
                <w:lang w:eastAsia="ar-SA"/>
              </w:rPr>
              <w:t xml:space="preserve"> по направлению на север от ул.Мичурина,</w:t>
            </w:r>
            <w:proofErr w:type="gramStart"/>
            <w:r w:rsidRPr="006C322C">
              <w:rPr>
                <w:rFonts w:ascii="Times New Roman" w:hAnsi="Times New Roman" w:cs="Times New Roman"/>
                <w:lang w:eastAsia="ar-SA"/>
              </w:rPr>
              <w:t>1,кад.номер</w:t>
            </w:r>
            <w:proofErr w:type="gramEnd"/>
            <w:r w:rsidRPr="006C322C">
              <w:rPr>
                <w:rFonts w:ascii="Times New Roman" w:hAnsi="Times New Roman" w:cs="Times New Roman"/>
                <w:lang w:eastAsia="ar-SA"/>
              </w:rPr>
              <w:t xml:space="preserve"> 61:38:0600008:1447</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Соглашение №1 от 11.01.2016г.</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01.01.2016г.</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20.06.2016 г.</w:t>
            </w: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1,4</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af3"/>
              <w:spacing w:before="0" w:beforeAutospacing="0" w:after="0" w:afterAutospacing="0"/>
              <w:jc w:val="center"/>
              <w:rPr>
                <w:rFonts w:ascii="Times New Roman" w:hAnsi="Times New Roman"/>
                <w:sz w:val="24"/>
                <w:szCs w:val="24"/>
                <w:lang w:val="ru-RU"/>
              </w:rPr>
            </w:pPr>
            <w:r w:rsidRPr="006C322C">
              <w:rPr>
                <w:rFonts w:ascii="Times New Roman" w:hAnsi="Times New Roman"/>
                <w:sz w:val="24"/>
                <w:szCs w:val="24"/>
                <w:lang w:val="ru-RU"/>
              </w:rPr>
              <w:t>0,75</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af3"/>
              <w:spacing w:before="0" w:beforeAutospacing="0" w:after="0" w:afterAutospacing="0"/>
              <w:jc w:val="center"/>
              <w:rPr>
                <w:rFonts w:ascii="Times New Roman" w:hAnsi="Times New Roman"/>
                <w:sz w:val="24"/>
                <w:szCs w:val="24"/>
                <w:lang w:val="ru-RU"/>
              </w:rPr>
            </w:pPr>
            <w:r w:rsidRPr="006C322C">
              <w:rPr>
                <w:rFonts w:ascii="Times New Roman" w:hAnsi="Times New Roman"/>
                <w:sz w:val="24"/>
                <w:szCs w:val="24"/>
                <w:lang w:val="ru-RU"/>
              </w:rPr>
              <w:t>1,4</w:t>
            </w:r>
          </w:p>
        </w:tc>
      </w:tr>
      <w:tr w:rsidR="006C322C" w:rsidRPr="006C322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1.2.5.</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Мероприятие</w:t>
            </w:r>
          </w:p>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 xml:space="preserve">Очистка и содержание временного складирования ТБО и мусора на земельном участке местоположение: Ростовская область, Тацинский район, примерно </w:t>
            </w:r>
            <w:smartTag w:uri="urn:schemas-microsoft-com:office:smarttags" w:element="metricconverter">
              <w:smartTagPr>
                <w:attr w:name="ProductID" w:val="2,5 км"/>
              </w:smartTagPr>
              <w:r w:rsidRPr="006C322C">
                <w:rPr>
                  <w:rFonts w:ascii="Times New Roman" w:hAnsi="Times New Roman" w:cs="Times New Roman"/>
                </w:rPr>
                <w:t>2,5 км</w:t>
              </w:r>
            </w:smartTag>
            <w:r w:rsidRPr="006C322C">
              <w:rPr>
                <w:rFonts w:ascii="Times New Roman" w:hAnsi="Times New Roman" w:cs="Times New Roman"/>
              </w:rPr>
              <w:t xml:space="preserve"> по направлению на север от ул. Мичурина,1 п. Жирнов</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lang w:eastAsia="ar-SA"/>
              </w:rPr>
              <w:t>Мероприятия запланированы на 3 квартал 2016 года</w:t>
            </w:r>
            <w:r w:rsidRPr="006C322C">
              <w:rPr>
                <w:rFonts w:ascii="Times New Roman" w:hAnsi="Times New Roman" w:cs="Times New Roman"/>
              </w:rPr>
              <w:t xml:space="preserve"> </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af3"/>
              <w:spacing w:before="0" w:beforeAutospacing="0" w:after="0" w:afterAutospacing="0"/>
              <w:jc w:val="center"/>
              <w:rPr>
                <w:rFonts w:ascii="Times New Roman" w:hAnsi="Times New Roman"/>
                <w:sz w:val="24"/>
                <w:szCs w:val="24"/>
                <w:lang w:val="ru-RU"/>
              </w:rPr>
            </w:pPr>
            <w:r w:rsidRPr="006C322C">
              <w:rPr>
                <w:rFonts w:ascii="Times New Roman" w:hAnsi="Times New Roman"/>
                <w:sz w:val="24"/>
                <w:szCs w:val="24"/>
                <w:lang w:val="ru-RU"/>
              </w:rPr>
              <w:t>-</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af3"/>
              <w:spacing w:before="0" w:beforeAutospacing="0" w:after="0" w:afterAutospacing="0"/>
              <w:jc w:val="center"/>
              <w:rPr>
                <w:rFonts w:ascii="Times New Roman" w:hAnsi="Times New Roman"/>
                <w:sz w:val="24"/>
                <w:szCs w:val="24"/>
                <w:lang w:val="ru-RU"/>
              </w:rPr>
            </w:pPr>
            <w:r w:rsidRPr="006C322C">
              <w:rPr>
                <w:rFonts w:ascii="Times New Roman" w:hAnsi="Times New Roman"/>
                <w:sz w:val="24"/>
                <w:szCs w:val="24"/>
                <w:lang w:val="ru-RU"/>
              </w:rPr>
              <w:t>-</w:t>
            </w:r>
          </w:p>
        </w:tc>
      </w:tr>
      <w:tr w:rsidR="006C322C" w:rsidRPr="006C322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1.2.6.</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Мероприятие</w:t>
            </w:r>
          </w:p>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благоустройство и  содержание улиц в  п. Быстрогорский  Тацинского района,   Ростовской области</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autoSpaceDE w:val="0"/>
              <w:autoSpaceDN w:val="0"/>
              <w:adjustRightInd w:val="0"/>
              <w:spacing w:after="0" w:line="240" w:lineRule="auto"/>
              <w:rPr>
                <w:rFonts w:ascii="Times New Roman" w:hAnsi="Times New Roman" w:cs="Times New Roman"/>
                <w:lang w:eastAsia="ar-SA"/>
              </w:rPr>
            </w:pPr>
            <w:r w:rsidRPr="006C322C">
              <w:rPr>
                <w:rFonts w:ascii="Times New Roman" w:hAnsi="Times New Roman" w:cs="Times New Roman"/>
                <w:lang w:eastAsia="ar-SA"/>
              </w:rPr>
              <w:t>Заключено и исполнено 8 мун. контрактов: № 15 от 22.01.2016г.-7,054 т.р.</w:t>
            </w:r>
          </w:p>
          <w:p w:rsidR="006C322C" w:rsidRPr="006C322C" w:rsidRDefault="006C322C" w:rsidP="006C322C">
            <w:pPr>
              <w:autoSpaceDE w:val="0"/>
              <w:autoSpaceDN w:val="0"/>
              <w:adjustRightInd w:val="0"/>
              <w:spacing w:after="0" w:line="240" w:lineRule="auto"/>
              <w:rPr>
                <w:rFonts w:ascii="Times New Roman" w:hAnsi="Times New Roman" w:cs="Times New Roman"/>
                <w:lang w:eastAsia="ar-SA"/>
              </w:rPr>
            </w:pPr>
            <w:r w:rsidRPr="006C322C">
              <w:rPr>
                <w:rFonts w:ascii="Times New Roman" w:hAnsi="Times New Roman" w:cs="Times New Roman"/>
                <w:lang w:eastAsia="ar-SA"/>
              </w:rPr>
              <w:t>№34/1 от 01.03.2016г.-4,45550 т.р.</w:t>
            </w:r>
          </w:p>
          <w:p w:rsidR="006C322C" w:rsidRPr="006C322C" w:rsidRDefault="006C322C" w:rsidP="006C322C">
            <w:pPr>
              <w:autoSpaceDE w:val="0"/>
              <w:autoSpaceDN w:val="0"/>
              <w:adjustRightInd w:val="0"/>
              <w:spacing w:after="0" w:line="240" w:lineRule="auto"/>
              <w:rPr>
                <w:rFonts w:ascii="Times New Roman" w:hAnsi="Times New Roman" w:cs="Times New Roman"/>
                <w:lang w:eastAsia="ar-SA"/>
              </w:rPr>
            </w:pPr>
            <w:r w:rsidRPr="006C322C">
              <w:rPr>
                <w:rFonts w:ascii="Times New Roman" w:hAnsi="Times New Roman" w:cs="Times New Roman"/>
                <w:lang w:eastAsia="ar-SA"/>
              </w:rPr>
              <w:t>№58 от 25.04.2016г.-92,572 т.р.</w:t>
            </w:r>
          </w:p>
          <w:p w:rsidR="006C322C" w:rsidRPr="006C322C" w:rsidRDefault="006C322C" w:rsidP="006C322C">
            <w:pPr>
              <w:autoSpaceDE w:val="0"/>
              <w:autoSpaceDN w:val="0"/>
              <w:adjustRightInd w:val="0"/>
              <w:spacing w:after="0" w:line="240" w:lineRule="auto"/>
              <w:rPr>
                <w:rFonts w:ascii="Times New Roman" w:hAnsi="Times New Roman" w:cs="Times New Roman"/>
                <w:lang w:eastAsia="ar-SA"/>
              </w:rPr>
            </w:pPr>
            <w:r w:rsidRPr="006C322C">
              <w:rPr>
                <w:rFonts w:ascii="Times New Roman" w:hAnsi="Times New Roman" w:cs="Times New Roman"/>
                <w:lang w:eastAsia="ar-SA"/>
              </w:rPr>
              <w:t>№69 от 11.05.2016г.-28,768 т.р.</w:t>
            </w:r>
          </w:p>
          <w:p w:rsidR="006C322C" w:rsidRPr="006C322C" w:rsidRDefault="006C322C" w:rsidP="006C322C">
            <w:pPr>
              <w:autoSpaceDE w:val="0"/>
              <w:autoSpaceDN w:val="0"/>
              <w:adjustRightInd w:val="0"/>
              <w:spacing w:after="0" w:line="240" w:lineRule="auto"/>
              <w:rPr>
                <w:rFonts w:ascii="Times New Roman" w:hAnsi="Times New Roman" w:cs="Times New Roman"/>
                <w:lang w:eastAsia="ar-SA"/>
              </w:rPr>
            </w:pPr>
            <w:r w:rsidRPr="006C322C">
              <w:rPr>
                <w:rFonts w:ascii="Times New Roman" w:hAnsi="Times New Roman" w:cs="Times New Roman"/>
                <w:lang w:eastAsia="ar-SA"/>
              </w:rPr>
              <w:t>№78 от 26.05.2016г.-9,199 т.р.</w:t>
            </w:r>
          </w:p>
          <w:p w:rsidR="006C322C" w:rsidRPr="006C322C" w:rsidRDefault="006C322C" w:rsidP="006C322C">
            <w:pPr>
              <w:autoSpaceDE w:val="0"/>
              <w:autoSpaceDN w:val="0"/>
              <w:adjustRightInd w:val="0"/>
              <w:spacing w:after="0" w:line="240" w:lineRule="auto"/>
              <w:rPr>
                <w:rFonts w:ascii="Times New Roman" w:hAnsi="Times New Roman" w:cs="Times New Roman"/>
                <w:lang w:eastAsia="ar-SA"/>
              </w:rPr>
            </w:pPr>
            <w:r w:rsidRPr="006C322C">
              <w:rPr>
                <w:rFonts w:ascii="Times New Roman" w:hAnsi="Times New Roman" w:cs="Times New Roman"/>
                <w:lang w:eastAsia="ar-SA"/>
              </w:rPr>
              <w:t>№92 от 09.06.2016г.-9,199 т.р.</w:t>
            </w:r>
          </w:p>
          <w:p w:rsidR="006C322C" w:rsidRPr="006C322C" w:rsidRDefault="006C322C" w:rsidP="006C322C">
            <w:pPr>
              <w:autoSpaceDE w:val="0"/>
              <w:autoSpaceDN w:val="0"/>
              <w:adjustRightInd w:val="0"/>
              <w:spacing w:after="0" w:line="240" w:lineRule="auto"/>
              <w:rPr>
                <w:rFonts w:ascii="Times New Roman" w:hAnsi="Times New Roman" w:cs="Times New Roman"/>
                <w:lang w:eastAsia="ar-SA"/>
              </w:rPr>
            </w:pPr>
            <w:r w:rsidRPr="006C322C">
              <w:rPr>
                <w:rFonts w:ascii="Times New Roman" w:hAnsi="Times New Roman" w:cs="Times New Roman"/>
                <w:lang w:eastAsia="ar-SA"/>
              </w:rPr>
              <w:t>№94 от 17.06.2016г.-28,768 т.р.</w:t>
            </w:r>
          </w:p>
          <w:p w:rsidR="006C322C" w:rsidRPr="006C322C" w:rsidRDefault="006C322C" w:rsidP="006C322C">
            <w:pPr>
              <w:autoSpaceDE w:val="0"/>
              <w:autoSpaceDN w:val="0"/>
              <w:adjustRightInd w:val="0"/>
              <w:spacing w:after="0" w:line="240" w:lineRule="auto"/>
              <w:rPr>
                <w:rFonts w:ascii="Times New Roman" w:hAnsi="Times New Roman" w:cs="Times New Roman"/>
              </w:rPr>
            </w:pPr>
            <w:r w:rsidRPr="006C322C">
              <w:rPr>
                <w:rFonts w:ascii="Times New Roman" w:hAnsi="Times New Roman" w:cs="Times New Roman"/>
                <w:lang w:eastAsia="ar-SA"/>
              </w:rPr>
              <w:t>№99 от 29.06.2016г.-92,572 т.р.</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22.01.2016г.</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28.01.2016г. 05.04.2016г. 06.04.2016г. 31.05.2016г. 08.06.2016г. 24.06.2016г. 28.06.2016г.</w:t>
            </w:r>
          </w:p>
          <w:p w:rsidR="006C322C" w:rsidRPr="006C322C" w:rsidRDefault="006C322C" w:rsidP="006C322C">
            <w:pPr>
              <w:pStyle w:val="ConsPlusCell"/>
              <w:jc w:val="center"/>
            </w:pP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color w:val="0000FF"/>
              </w:rPr>
            </w:pPr>
            <w:r w:rsidRPr="006C322C">
              <w:rPr>
                <w:color w:val="0000FF"/>
              </w:rPr>
              <w:t>272,6</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af3"/>
              <w:spacing w:before="0" w:beforeAutospacing="0" w:after="0" w:afterAutospacing="0"/>
              <w:jc w:val="center"/>
              <w:rPr>
                <w:rFonts w:ascii="Times New Roman" w:hAnsi="Times New Roman"/>
                <w:sz w:val="24"/>
                <w:szCs w:val="24"/>
                <w:lang w:val="ru-RU"/>
              </w:rPr>
            </w:pPr>
            <w:r w:rsidRPr="006C322C">
              <w:rPr>
                <w:rFonts w:ascii="Times New Roman" w:hAnsi="Times New Roman"/>
                <w:sz w:val="24"/>
                <w:szCs w:val="24"/>
                <w:lang w:val="ru-RU"/>
              </w:rPr>
              <w:t>180,0</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af3"/>
              <w:spacing w:before="0" w:beforeAutospacing="0" w:after="0" w:afterAutospacing="0"/>
              <w:jc w:val="center"/>
              <w:rPr>
                <w:rFonts w:ascii="Times New Roman" w:hAnsi="Times New Roman"/>
                <w:sz w:val="24"/>
                <w:szCs w:val="24"/>
                <w:lang w:val="ru-RU"/>
              </w:rPr>
            </w:pPr>
            <w:r w:rsidRPr="006C322C">
              <w:rPr>
                <w:rFonts w:ascii="Times New Roman" w:hAnsi="Times New Roman"/>
                <w:sz w:val="24"/>
                <w:szCs w:val="24"/>
                <w:lang w:val="ru-RU"/>
              </w:rPr>
              <w:t>272,6</w:t>
            </w:r>
          </w:p>
        </w:tc>
      </w:tr>
      <w:tr w:rsidR="006C322C" w:rsidRPr="006C322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lastRenderedPageBreak/>
              <w:t>1.2.7.</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 xml:space="preserve">Мероприятие </w:t>
            </w:r>
          </w:p>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Приобретение и установка урн</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 xml:space="preserve">Приобретено и установлено 32 шт. урны согласно мун. контракту от 01.04.2016г. №43 на сумму 99,8 т.р.; </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01.04.2016г.</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21.04.2016г.</w:t>
            </w: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99,9</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af3"/>
              <w:spacing w:before="0" w:beforeAutospacing="0" w:after="0" w:afterAutospacing="0"/>
              <w:jc w:val="center"/>
              <w:rPr>
                <w:rFonts w:ascii="Times New Roman" w:hAnsi="Times New Roman"/>
                <w:sz w:val="24"/>
                <w:szCs w:val="24"/>
                <w:lang w:val="ru-RU"/>
              </w:rPr>
            </w:pPr>
            <w:r w:rsidRPr="006C322C">
              <w:rPr>
                <w:rFonts w:ascii="Times New Roman" w:hAnsi="Times New Roman"/>
                <w:sz w:val="24"/>
                <w:szCs w:val="24"/>
                <w:lang w:val="ru-RU"/>
              </w:rPr>
              <w:t>99,8</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af3"/>
              <w:spacing w:before="0" w:beforeAutospacing="0" w:after="0" w:afterAutospacing="0"/>
              <w:jc w:val="center"/>
              <w:rPr>
                <w:rFonts w:ascii="Times New Roman" w:hAnsi="Times New Roman"/>
                <w:sz w:val="24"/>
                <w:szCs w:val="24"/>
                <w:lang w:val="ru-RU"/>
              </w:rPr>
            </w:pPr>
            <w:r w:rsidRPr="006C322C">
              <w:rPr>
                <w:rFonts w:ascii="Times New Roman" w:hAnsi="Times New Roman"/>
                <w:sz w:val="24"/>
                <w:szCs w:val="24"/>
                <w:lang w:val="ru-RU"/>
              </w:rPr>
              <w:t>99,8</w:t>
            </w:r>
          </w:p>
        </w:tc>
      </w:tr>
      <w:tr w:rsidR="006C322C" w:rsidRPr="006C322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1.2.8</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Мероприятие</w:t>
            </w:r>
          </w:p>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 xml:space="preserve">Обрезка и удаление деревьев в п. Быстрогорский, </w:t>
            </w:r>
          </w:p>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Обрезка и кронирование деревьев в п. Быстрогорский</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rPr>
                <w:kern w:val="2"/>
              </w:rPr>
            </w:pPr>
            <w:r w:rsidRPr="006C322C">
              <w:rPr>
                <w:kern w:val="2"/>
              </w:rPr>
              <w:t>Заключено и исполнено 5 мун. контракт  на сумму 499,439 т.р.</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01.02.2016г.</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18.02.2016г. 19.02.2016г. 14.03.2016г. 16.03.2016г. 22.03.2016г.</w:t>
            </w: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499,4</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499,4</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499,4</w:t>
            </w:r>
          </w:p>
        </w:tc>
      </w:tr>
      <w:tr w:rsidR="006C322C" w:rsidRPr="006C322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1.2.9.</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Мероприятие</w:t>
            </w:r>
          </w:p>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 xml:space="preserve">Текущий  ремонт и покраска малых архитектурных форм п. Быстрогорский  </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rPr>
                <w:kern w:val="2"/>
              </w:rPr>
            </w:pPr>
            <w:r w:rsidRPr="006C322C">
              <w:rPr>
                <w:kern w:val="2"/>
              </w:rPr>
              <w:t>Заключен и исполнен мун контракт № 52 от 11.04 .2016 года на сумму 99,289 т.р.</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11.04.2016г.</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29.04.2016г.</w:t>
            </w: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99,7</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99,3</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99,3</w:t>
            </w:r>
          </w:p>
        </w:tc>
      </w:tr>
      <w:tr w:rsidR="006C322C" w:rsidRPr="006C322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1.2.10.</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Мероприятие Устройство памятного знака участнику ВОВ Михаилу Акимовичу Погудину по адресу: примерно 20 метров на север от ул. Погудина, д.2</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rPr>
                <w:kern w:val="2"/>
              </w:rPr>
            </w:pPr>
            <w:r w:rsidRPr="006C322C">
              <w:rPr>
                <w:kern w:val="2"/>
              </w:rPr>
              <w:t>Заключен и исполнен мун контракт № 81 от 01.06.2016 года на сумму 49,671 т.р.</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01.06.2016г.</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17.06.2016г.</w:t>
            </w: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49,7</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49,7</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49,7</w:t>
            </w:r>
          </w:p>
        </w:tc>
      </w:tr>
      <w:tr w:rsidR="006C322C" w:rsidRPr="006C322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1.2.11.</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 xml:space="preserve">Мероприятие Приобретение флагов </w:t>
            </w:r>
            <w:r w:rsidRPr="006C322C">
              <w:rPr>
                <w:rFonts w:ascii="Times New Roman" w:hAnsi="Times New Roman" w:cs="Times New Roman"/>
                <w:bCs/>
              </w:rPr>
              <w:t>костюма «Гуливер»</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rPr>
                <w:kern w:val="2"/>
              </w:rPr>
            </w:pPr>
            <w:r w:rsidRPr="006C322C">
              <w:rPr>
                <w:kern w:val="2"/>
              </w:rPr>
              <w:t>Заключен и исполнен мун контракт № 90 от 01.06.2016 года на сумму 16,300 т.р.</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01.06.2016г.</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w:t>
            </w: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16,3</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16,3</w:t>
            </w:r>
          </w:p>
        </w:tc>
      </w:tr>
      <w:tr w:rsidR="006C322C" w:rsidRPr="006C322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1.2.</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Контрольное событие программы</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Администрация Быстрогорского сельского поселения</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rPr>
                <w:kern w:val="2"/>
              </w:rPr>
            </w:pPr>
            <w:r w:rsidRPr="006C322C">
              <w:rPr>
                <w:kern w:val="2"/>
              </w:rPr>
              <w:t>Заключено договоров, мун. контрактов -25 шт. на сумму 1701,2 т.р.;  исполнено договоров, муниципальных контрактов 23 шт. на сумму 1591,65 т.р. ;</w:t>
            </w:r>
          </w:p>
          <w:p w:rsidR="006C322C" w:rsidRPr="006C322C" w:rsidRDefault="006C322C" w:rsidP="006C322C">
            <w:pPr>
              <w:autoSpaceDE w:val="0"/>
              <w:autoSpaceDN w:val="0"/>
              <w:adjustRightInd w:val="0"/>
              <w:spacing w:after="0" w:line="240" w:lineRule="auto"/>
              <w:rPr>
                <w:rFonts w:ascii="Times New Roman" w:hAnsi="Times New Roman" w:cs="Times New Roman"/>
                <w:b/>
                <w:lang w:eastAsia="ar-SA"/>
              </w:rPr>
            </w:pPr>
            <w:r w:rsidRPr="006C322C">
              <w:rPr>
                <w:rFonts w:ascii="Times New Roman" w:hAnsi="Times New Roman" w:cs="Times New Roman"/>
              </w:rPr>
              <w:t xml:space="preserve"> исполнение по основному мероприятию составляет 86,6%, намеченные программные мероприятия выполняются.</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b/>
              </w:rPr>
            </w:pPr>
            <w:r w:rsidRPr="006C322C">
              <w:rPr>
                <w:b/>
              </w:rPr>
              <w:t>х</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х</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х</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х</w:t>
            </w:r>
          </w:p>
        </w:tc>
      </w:tr>
      <w:tr w:rsidR="006C322C" w:rsidRPr="006C322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rPr>
                <w:b/>
              </w:rPr>
            </w:pPr>
            <w:r w:rsidRPr="006C322C">
              <w:rPr>
                <w:b/>
              </w:rPr>
              <w:t>1.3.</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b/>
                <w:bCs/>
                <w:spacing w:val="2"/>
              </w:rPr>
            </w:pPr>
            <w:r w:rsidRPr="006C322C">
              <w:rPr>
                <w:rFonts w:ascii="Times New Roman" w:hAnsi="Times New Roman" w:cs="Times New Roman"/>
                <w:b/>
              </w:rPr>
              <w:t xml:space="preserve">Основное мероприятие </w:t>
            </w:r>
            <w:r w:rsidRPr="006C322C">
              <w:rPr>
                <w:rFonts w:ascii="Times New Roman" w:hAnsi="Times New Roman" w:cs="Times New Roman"/>
                <w:b/>
                <w:bCs/>
                <w:spacing w:val="2"/>
              </w:rPr>
              <w:t xml:space="preserve">Мероприятия по проведению аккарицидных обработок на территории </w:t>
            </w:r>
            <w:r w:rsidRPr="006C322C">
              <w:rPr>
                <w:rFonts w:ascii="Times New Roman" w:hAnsi="Times New Roman" w:cs="Times New Roman"/>
                <w:b/>
                <w:bCs/>
                <w:spacing w:val="2"/>
              </w:rPr>
              <w:lastRenderedPageBreak/>
              <w:t xml:space="preserve">Быстрогорского сельского поселения  </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rPr>
                <w:b/>
              </w:rPr>
            </w:pPr>
            <w:r w:rsidRPr="006C322C">
              <w:rPr>
                <w:b/>
              </w:rPr>
              <w:lastRenderedPageBreak/>
              <w:t>Администрация Быстрогорског</w:t>
            </w:r>
            <w:r w:rsidRPr="006C322C">
              <w:rPr>
                <w:b/>
              </w:rPr>
              <w:lastRenderedPageBreak/>
              <w:t>о сельского поселения</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autoSpaceDE w:val="0"/>
              <w:autoSpaceDN w:val="0"/>
              <w:adjustRightInd w:val="0"/>
              <w:spacing w:after="0" w:line="240" w:lineRule="auto"/>
              <w:rPr>
                <w:rFonts w:ascii="Times New Roman" w:hAnsi="Times New Roman" w:cs="Times New Roman"/>
                <w:lang w:eastAsia="ar-SA"/>
              </w:rPr>
            </w:pPr>
            <w:r w:rsidRPr="006C322C">
              <w:rPr>
                <w:rFonts w:ascii="Times New Roman" w:hAnsi="Times New Roman" w:cs="Times New Roman"/>
                <w:b/>
                <w:lang w:eastAsia="ar-SA"/>
              </w:rPr>
              <w:lastRenderedPageBreak/>
              <w:t>соблюдение санитарных норм и правил по содержанию территории</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rPr>
                <w:b/>
              </w:rPr>
              <w:t>31.03.2016г.</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b/>
              </w:rPr>
            </w:pPr>
            <w:r w:rsidRPr="006C322C">
              <w:rPr>
                <w:b/>
              </w:rPr>
              <w:t>29.04.2016г</w:t>
            </w: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b/>
              </w:rPr>
            </w:pPr>
            <w:r w:rsidRPr="006C322C">
              <w:rPr>
                <w:b/>
              </w:rPr>
              <w:t>22,8</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b/>
              </w:rPr>
            </w:pPr>
            <w:r w:rsidRPr="006C322C">
              <w:rPr>
                <w:b/>
              </w:rPr>
              <w:t>22,7</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b/>
              </w:rPr>
            </w:pPr>
            <w:r w:rsidRPr="006C322C">
              <w:rPr>
                <w:b/>
              </w:rPr>
              <w:t>22,7</w:t>
            </w:r>
          </w:p>
        </w:tc>
      </w:tr>
      <w:tr w:rsidR="006C322C" w:rsidRPr="006C322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1.3.1</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rPr>
                <w:bCs/>
                <w:spacing w:val="2"/>
              </w:rPr>
            </w:pPr>
            <w:r w:rsidRPr="006C322C">
              <w:rPr>
                <w:bCs/>
                <w:spacing w:val="2"/>
              </w:rPr>
              <w:t xml:space="preserve">Мероприятие </w:t>
            </w:r>
          </w:p>
          <w:p w:rsidR="006C322C" w:rsidRPr="006C322C" w:rsidRDefault="006C322C" w:rsidP="006C322C">
            <w:pPr>
              <w:pStyle w:val="ConsPlusCell"/>
              <w:rPr>
                <w:highlight w:val="yellow"/>
              </w:rPr>
            </w:pPr>
            <w:r w:rsidRPr="006C322C">
              <w:rPr>
                <w:bCs/>
                <w:spacing w:val="2"/>
              </w:rPr>
              <w:t>проведение аккарицидных обработок  на территории Быстрогорского сельского поселения: кладбище п.Быстрогорский, ул. Зеленая, ул. Погудина</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autoSpaceDE w:val="0"/>
              <w:autoSpaceDN w:val="0"/>
              <w:adjustRightInd w:val="0"/>
              <w:spacing w:after="0" w:line="240" w:lineRule="auto"/>
              <w:rPr>
                <w:rFonts w:ascii="Times New Roman" w:hAnsi="Times New Roman" w:cs="Times New Roman"/>
                <w:highlight w:val="yellow"/>
                <w:lang w:eastAsia="ar-SA"/>
              </w:rPr>
            </w:pPr>
            <w:r w:rsidRPr="006C322C">
              <w:rPr>
                <w:rFonts w:ascii="Times New Roman" w:hAnsi="Times New Roman" w:cs="Times New Roman"/>
                <w:lang w:eastAsia="ar-SA"/>
              </w:rPr>
              <w:t>Заключено и исполнено 4 муниципальных контракта на сумму 22.712 т.р. акты выполненных работ от 11.04.16г., от 16.04.2016г., от 22.04.2016г, от 27.04.2016г.</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31.03.2016г. 21.04.2016г.</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 xml:space="preserve">28.04.2016г. 29.04.2016г. </w:t>
            </w: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22,8</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22,7</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22,7</w:t>
            </w:r>
          </w:p>
        </w:tc>
      </w:tr>
      <w:tr w:rsidR="006C322C" w:rsidRPr="006C322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1.3.</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Контрольное событие программы</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Администрация Быстрогорского сельского поселения</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rPr>
                <w:b/>
              </w:rPr>
            </w:pPr>
            <w:r w:rsidRPr="006C322C">
              <w:t>Заключено и исполнено 4 муниципальных контракта на общую сумму 22,7 тыс.руб. исполнение по основному мероприятию составляет 99,6%</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х</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03.04.2016г</w:t>
            </w:r>
          </w:p>
          <w:p w:rsidR="006C322C" w:rsidRPr="006C322C" w:rsidRDefault="006C322C" w:rsidP="006C322C">
            <w:pPr>
              <w:pStyle w:val="ConsPlusCell"/>
              <w:jc w:val="center"/>
            </w:pPr>
            <w:r w:rsidRPr="006C322C">
              <w:t>10.06.2016г</w:t>
            </w: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х</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х</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х</w:t>
            </w:r>
          </w:p>
        </w:tc>
      </w:tr>
      <w:tr w:rsidR="006C322C" w:rsidRPr="006C322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rPr>
                <w:b/>
              </w:rPr>
            </w:pPr>
            <w:r w:rsidRPr="006C322C">
              <w:rPr>
                <w:b/>
              </w:rPr>
              <w:t>1.4.</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b/>
                <w:bCs/>
                <w:spacing w:val="2"/>
              </w:rPr>
            </w:pPr>
            <w:r w:rsidRPr="006C322C">
              <w:rPr>
                <w:rFonts w:ascii="Times New Roman" w:hAnsi="Times New Roman" w:cs="Times New Roman"/>
                <w:b/>
              </w:rPr>
              <w:t xml:space="preserve">Основное мероприятие </w:t>
            </w:r>
            <w:r w:rsidRPr="006C322C">
              <w:rPr>
                <w:rFonts w:ascii="Times New Roman" w:hAnsi="Times New Roman" w:cs="Times New Roman"/>
                <w:b/>
                <w:bCs/>
                <w:spacing w:val="2"/>
              </w:rPr>
              <w:t xml:space="preserve">Резервный фонд Администрации Тацинского района на финансовое обеспечение непредвиденных расходов  </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b/>
              </w:rPr>
            </w:pPr>
            <w:r w:rsidRPr="006C322C">
              <w:rPr>
                <w:rFonts w:ascii="Times New Roman" w:hAnsi="Times New Roman" w:cs="Times New Roman"/>
                <w:b/>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rPr>
                <w:b/>
              </w:rPr>
            </w:pPr>
            <w:r w:rsidRPr="006C322C">
              <w:rPr>
                <w:b/>
                <w:lang w:eastAsia="ar-SA"/>
              </w:rPr>
              <w:t>соблюдение санитарных норм и правил по содержанию территории</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b/>
              </w:rPr>
            </w:pPr>
            <w:r w:rsidRPr="006C322C">
              <w:rPr>
                <w:b/>
              </w:rPr>
              <w:t>х</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b/>
              </w:rPr>
            </w:pPr>
            <w:r w:rsidRPr="006C322C">
              <w:rPr>
                <w:b/>
              </w:rPr>
              <w:t>30.09.2016г.</w:t>
            </w: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b/>
              </w:rPr>
            </w:pPr>
            <w:r w:rsidRPr="006C322C">
              <w:rPr>
                <w:b/>
              </w:rPr>
              <w:t>5,9</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b/>
              </w:rPr>
            </w:pPr>
            <w:r w:rsidRPr="006C322C">
              <w:rPr>
                <w:b/>
              </w:rPr>
              <w:t>-</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b/>
              </w:rPr>
            </w:pPr>
            <w:r w:rsidRPr="006C322C">
              <w:rPr>
                <w:b/>
              </w:rPr>
              <w:t>-</w:t>
            </w:r>
          </w:p>
        </w:tc>
      </w:tr>
      <w:tr w:rsidR="006C322C" w:rsidRPr="006C322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1.4.1.</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rPr>
                <w:bCs/>
                <w:spacing w:val="2"/>
              </w:rPr>
            </w:pPr>
            <w:r w:rsidRPr="006C322C">
              <w:rPr>
                <w:bCs/>
                <w:spacing w:val="2"/>
              </w:rPr>
              <w:t xml:space="preserve">Мероприятие </w:t>
            </w:r>
          </w:p>
          <w:p w:rsidR="006C322C" w:rsidRPr="006C322C" w:rsidRDefault="006C322C" w:rsidP="006C322C">
            <w:pPr>
              <w:pStyle w:val="ConsPlusCell"/>
              <w:rPr>
                <w:highlight w:val="yellow"/>
              </w:rPr>
            </w:pPr>
            <w:r w:rsidRPr="006C322C">
              <w:t>трудоустройство безработных граждан на оплачиваемые общественные работы по благоустройству территории</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Мероприятие планируется к проведению в 3 квартале 2016 года</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х</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х</w:t>
            </w: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jc w:val="center"/>
              <w:rPr>
                <w:rFonts w:ascii="Times New Roman" w:hAnsi="Times New Roman" w:cs="Times New Roman"/>
              </w:rPr>
            </w:pPr>
            <w:r w:rsidRPr="006C322C">
              <w:rPr>
                <w:rFonts w:ascii="Times New Roman" w:hAnsi="Times New Roman" w:cs="Times New Roman"/>
              </w:rPr>
              <w:t>5,9</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b/>
              </w:rPr>
            </w:pPr>
            <w:r w:rsidRPr="006C322C">
              <w:rPr>
                <w:b/>
              </w:rPr>
              <w:t>-</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b/>
              </w:rPr>
            </w:pPr>
            <w:r w:rsidRPr="006C322C">
              <w:rPr>
                <w:b/>
              </w:rPr>
              <w:t>-</w:t>
            </w:r>
          </w:p>
        </w:tc>
      </w:tr>
      <w:tr w:rsidR="006C322C" w:rsidRPr="006C322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1.4.</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Контрольное событие программы</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Администрация Быстрогорского сельского поселения</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Мероприятие планируется к проведению в 3 квартале 2016 года</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х</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х</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х</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х</w:t>
            </w:r>
          </w:p>
        </w:tc>
      </w:tr>
      <w:tr w:rsidR="006C322C" w:rsidRPr="006C322C" w:rsidTr="00D86578">
        <w:trPr>
          <w:trHeight w:val="1436"/>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rPr>
                <w:b/>
              </w:rPr>
            </w:pPr>
            <w:r w:rsidRPr="006C322C">
              <w:rPr>
                <w:b/>
              </w:rPr>
              <w:t>1.5.</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b/>
                <w:bCs/>
                <w:spacing w:val="2"/>
              </w:rPr>
            </w:pPr>
            <w:r w:rsidRPr="006C322C">
              <w:rPr>
                <w:rFonts w:ascii="Times New Roman" w:hAnsi="Times New Roman" w:cs="Times New Roman"/>
                <w:b/>
              </w:rPr>
              <w:t xml:space="preserve">Основное мероприятие </w:t>
            </w:r>
            <w:r w:rsidRPr="006C322C">
              <w:rPr>
                <w:rFonts w:ascii="Times New Roman" w:hAnsi="Times New Roman" w:cs="Times New Roman"/>
                <w:b/>
                <w:bCs/>
                <w:spacing w:val="2"/>
              </w:rPr>
              <w:t xml:space="preserve">Резервный фонд Администрации Тацинского района на финансовое обеспечение непредвиденных расходов  </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b/>
              </w:rPr>
            </w:pPr>
            <w:r w:rsidRPr="006C322C">
              <w:rPr>
                <w:rFonts w:ascii="Times New Roman" w:hAnsi="Times New Roman" w:cs="Times New Roman"/>
                <w:b/>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Normal"/>
              <w:widowControl/>
              <w:ind w:firstLine="0"/>
              <w:rPr>
                <w:rFonts w:ascii="Times New Roman" w:hAnsi="Times New Roman"/>
                <w:b/>
                <w:sz w:val="24"/>
                <w:szCs w:val="24"/>
              </w:rPr>
            </w:pPr>
            <w:r w:rsidRPr="006C322C">
              <w:rPr>
                <w:rFonts w:ascii="Times New Roman" w:hAnsi="Times New Roman"/>
                <w:b/>
                <w:sz w:val="24"/>
                <w:szCs w:val="24"/>
              </w:rPr>
              <w:t>увеличение количества мест массового отдыха;</w:t>
            </w:r>
          </w:p>
          <w:p w:rsidR="006C322C" w:rsidRPr="006C322C" w:rsidRDefault="006C322C" w:rsidP="006C322C">
            <w:pPr>
              <w:pStyle w:val="ConsPlusNormal"/>
              <w:widowControl/>
              <w:ind w:firstLine="0"/>
              <w:rPr>
                <w:rFonts w:ascii="Times New Roman" w:hAnsi="Times New Roman"/>
                <w:b/>
                <w:sz w:val="24"/>
                <w:szCs w:val="24"/>
              </w:rPr>
            </w:pPr>
            <w:r w:rsidRPr="006C322C">
              <w:rPr>
                <w:rFonts w:ascii="Times New Roman" w:hAnsi="Times New Roman"/>
                <w:b/>
                <w:sz w:val="24"/>
                <w:szCs w:val="24"/>
              </w:rPr>
              <w:t xml:space="preserve">создание комфортной дружественной среды жизнедеятельности </w:t>
            </w:r>
            <w:r w:rsidRPr="006C322C">
              <w:rPr>
                <w:rFonts w:ascii="Times New Roman" w:hAnsi="Times New Roman"/>
                <w:b/>
                <w:sz w:val="24"/>
                <w:szCs w:val="24"/>
              </w:rPr>
              <w:lastRenderedPageBreak/>
              <w:t>населения в поселке Быстрогорский;</w:t>
            </w:r>
          </w:p>
          <w:p w:rsidR="006C322C" w:rsidRPr="006C322C" w:rsidRDefault="006C322C" w:rsidP="006C322C">
            <w:pPr>
              <w:pStyle w:val="af3"/>
              <w:spacing w:before="0" w:beforeAutospacing="0" w:after="0" w:afterAutospacing="0"/>
              <w:jc w:val="center"/>
              <w:rPr>
                <w:rFonts w:ascii="Times New Roman" w:hAnsi="Times New Roman"/>
                <w:b/>
                <w:sz w:val="24"/>
                <w:szCs w:val="24"/>
                <w:lang w:val="ru-RU" w:eastAsia="ar-SA"/>
              </w:rPr>
            </w:pPr>
            <w:r w:rsidRPr="006C322C">
              <w:rPr>
                <w:rFonts w:ascii="Times New Roman" w:hAnsi="Times New Roman"/>
                <w:b/>
                <w:sz w:val="24"/>
                <w:szCs w:val="24"/>
                <w:lang w:val="ru-RU" w:eastAsia="ar-SA"/>
              </w:rPr>
              <w:t>-развитие инфраструктуры для  отдыха детей и взрослого населения.</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af3"/>
              <w:spacing w:before="0" w:beforeAutospacing="0" w:after="0" w:afterAutospacing="0"/>
              <w:jc w:val="center"/>
              <w:rPr>
                <w:rFonts w:ascii="Times New Roman" w:hAnsi="Times New Roman"/>
                <w:b/>
                <w:sz w:val="24"/>
                <w:szCs w:val="24"/>
                <w:lang w:val="ru-RU" w:eastAsia="ar-SA"/>
              </w:rPr>
            </w:pPr>
            <w:r w:rsidRPr="006C322C">
              <w:rPr>
                <w:rFonts w:ascii="Times New Roman" w:hAnsi="Times New Roman"/>
                <w:b/>
                <w:sz w:val="24"/>
                <w:szCs w:val="24"/>
              </w:rPr>
              <w:lastRenderedPageBreak/>
              <w:t>21.04.2016г.</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b/>
              </w:rPr>
            </w:pPr>
            <w:r w:rsidRPr="006C322C">
              <w:rPr>
                <w:b/>
              </w:rPr>
              <w:t>13.05.2016г.</w:t>
            </w: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b/>
              </w:rPr>
            </w:pPr>
            <w:r w:rsidRPr="006C322C">
              <w:rPr>
                <w:b/>
              </w:rPr>
              <w:t>19,8</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b/>
              </w:rPr>
            </w:pPr>
            <w:r w:rsidRPr="006C322C">
              <w:rPr>
                <w:b/>
              </w:rPr>
              <w:t>19,8</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rPr>
                <w:b/>
              </w:rPr>
            </w:pPr>
            <w:r w:rsidRPr="006C322C">
              <w:rPr>
                <w:b/>
              </w:rPr>
              <w:t>19,8</w:t>
            </w:r>
          </w:p>
        </w:tc>
      </w:tr>
      <w:tr w:rsidR="006C322C" w:rsidRPr="006C322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1.5.1</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rPr>
                <w:bCs/>
                <w:spacing w:val="2"/>
              </w:rPr>
            </w:pPr>
            <w:r w:rsidRPr="006C322C">
              <w:rPr>
                <w:bCs/>
                <w:spacing w:val="2"/>
              </w:rPr>
              <w:t xml:space="preserve">Мероприятие </w:t>
            </w:r>
          </w:p>
          <w:p w:rsidR="006C322C" w:rsidRPr="006C322C" w:rsidRDefault="006C322C" w:rsidP="006C322C">
            <w:pPr>
              <w:pStyle w:val="ConsPlusCell"/>
            </w:pPr>
            <w:r w:rsidRPr="006C322C">
              <w:t>проведение акарицидных обработок и осуществление контроля эффективности выполненных работ</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spacing w:after="0" w:line="240" w:lineRule="auto"/>
              <w:rPr>
                <w:rFonts w:ascii="Times New Roman" w:hAnsi="Times New Roman" w:cs="Times New Roman"/>
              </w:rPr>
            </w:pPr>
            <w:r w:rsidRPr="006C322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autoSpaceDE w:val="0"/>
              <w:autoSpaceDN w:val="0"/>
              <w:adjustRightInd w:val="0"/>
              <w:spacing w:after="0" w:line="240" w:lineRule="auto"/>
              <w:rPr>
                <w:rFonts w:ascii="Times New Roman" w:hAnsi="Times New Roman" w:cs="Times New Roman"/>
                <w:lang w:eastAsia="ar-SA"/>
              </w:rPr>
            </w:pPr>
            <w:r w:rsidRPr="006C322C">
              <w:rPr>
                <w:rFonts w:ascii="Times New Roman" w:hAnsi="Times New Roman" w:cs="Times New Roman"/>
                <w:lang w:eastAsia="ar-SA"/>
              </w:rPr>
              <w:t>Заключено и исполнено 2 муниципальных контракта на сумму 22.712 т.р. акты выполненных работ от от 22.04.2016г, от 27.04.2016г.</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af3"/>
              <w:spacing w:before="0" w:beforeAutospacing="0" w:after="0" w:afterAutospacing="0"/>
              <w:jc w:val="center"/>
              <w:rPr>
                <w:rFonts w:ascii="Times New Roman" w:hAnsi="Times New Roman"/>
                <w:sz w:val="24"/>
                <w:szCs w:val="24"/>
                <w:lang w:val="ru-RU" w:eastAsia="ar-SA"/>
              </w:rPr>
            </w:pPr>
            <w:r w:rsidRPr="006C322C">
              <w:rPr>
                <w:rFonts w:ascii="Times New Roman" w:hAnsi="Times New Roman"/>
                <w:sz w:val="24"/>
                <w:szCs w:val="24"/>
              </w:rPr>
              <w:t>21.04.2016г.</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 xml:space="preserve"> 13.05.2016г.</w:t>
            </w: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19,8</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19,8</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19,8</w:t>
            </w:r>
          </w:p>
        </w:tc>
      </w:tr>
      <w:tr w:rsidR="006C322C" w:rsidRPr="006C322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1.5.</w:t>
            </w:r>
          </w:p>
        </w:tc>
        <w:tc>
          <w:tcPr>
            <w:tcW w:w="3118"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Контрольное событие программы</w:t>
            </w:r>
          </w:p>
        </w:tc>
        <w:tc>
          <w:tcPr>
            <w:tcW w:w="1843"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pPr>
            <w:r w:rsidRPr="006C322C">
              <w:t>Администрация Быстрогорского сельского поселения</w:t>
            </w:r>
          </w:p>
        </w:tc>
        <w:tc>
          <w:tcPr>
            <w:tcW w:w="32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af3"/>
              <w:spacing w:before="0" w:beforeAutospacing="0" w:after="0" w:afterAutospacing="0"/>
              <w:rPr>
                <w:rFonts w:ascii="Times New Roman" w:hAnsi="Times New Roman"/>
                <w:sz w:val="24"/>
                <w:szCs w:val="24"/>
                <w:lang w:val="ru-RU" w:eastAsia="ar-SA"/>
              </w:rPr>
            </w:pPr>
            <w:r w:rsidRPr="006C322C">
              <w:rPr>
                <w:rFonts w:ascii="Times New Roman" w:hAnsi="Times New Roman"/>
                <w:sz w:val="24"/>
                <w:szCs w:val="24"/>
                <w:lang w:val="ru-RU"/>
              </w:rPr>
              <w:t>Заключено и исполнено 2 муниципальных контракта на общую сумму 19,8 тыс.руб. исполнение по основному мероприятию составляет 100,0%</w:t>
            </w:r>
          </w:p>
        </w:tc>
        <w:tc>
          <w:tcPr>
            <w:tcW w:w="1560"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х</w:t>
            </w:r>
          </w:p>
        </w:tc>
        <w:tc>
          <w:tcPr>
            <w:tcW w:w="1559"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30.11.2016г.</w:t>
            </w:r>
          </w:p>
        </w:tc>
        <w:tc>
          <w:tcPr>
            <w:tcW w:w="1134"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х</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х</w:t>
            </w:r>
          </w:p>
        </w:tc>
        <w:tc>
          <w:tcPr>
            <w:tcW w:w="992" w:type="dxa"/>
            <w:tcBorders>
              <w:top w:val="single" w:sz="4" w:space="0" w:color="auto"/>
              <w:left w:val="single" w:sz="4" w:space="0" w:color="auto"/>
              <w:bottom w:val="single" w:sz="4" w:space="0" w:color="auto"/>
              <w:right w:val="single" w:sz="4" w:space="0" w:color="auto"/>
            </w:tcBorders>
          </w:tcPr>
          <w:p w:rsidR="006C322C" w:rsidRPr="006C322C" w:rsidRDefault="006C322C" w:rsidP="006C322C">
            <w:pPr>
              <w:pStyle w:val="ConsPlusCell"/>
              <w:jc w:val="center"/>
            </w:pPr>
            <w:r w:rsidRPr="006C322C">
              <w:t>х</w:t>
            </w:r>
          </w:p>
        </w:tc>
      </w:tr>
    </w:tbl>
    <w:p w:rsidR="006C322C" w:rsidRPr="006C322C" w:rsidRDefault="006C322C" w:rsidP="006C322C">
      <w:pPr>
        <w:widowControl w:val="0"/>
        <w:autoSpaceDE w:val="0"/>
        <w:autoSpaceDN w:val="0"/>
        <w:adjustRightInd w:val="0"/>
        <w:spacing w:after="0" w:line="240" w:lineRule="auto"/>
        <w:ind w:firstLine="540"/>
        <w:jc w:val="both"/>
        <w:rPr>
          <w:rFonts w:ascii="Times New Roman" w:hAnsi="Times New Roman" w:cs="Times New Roman"/>
        </w:rPr>
      </w:pPr>
      <w:r w:rsidRPr="006C322C">
        <w:rPr>
          <w:rFonts w:ascii="Times New Roman" w:hAnsi="Times New Roman" w:cs="Times New Roman"/>
        </w:rPr>
        <w:t>--------------------------------</w:t>
      </w:r>
    </w:p>
    <w:p w:rsidR="006C322C" w:rsidRPr="006C322C" w:rsidRDefault="006C322C" w:rsidP="006C322C">
      <w:pPr>
        <w:widowControl w:val="0"/>
        <w:autoSpaceDE w:val="0"/>
        <w:autoSpaceDN w:val="0"/>
        <w:adjustRightInd w:val="0"/>
        <w:spacing w:after="0" w:line="240" w:lineRule="auto"/>
        <w:ind w:firstLine="540"/>
        <w:jc w:val="both"/>
        <w:rPr>
          <w:rFonts w:ascii="Times New Roman" w:hAnsi="Times New Roman" w:cs="Times New Roman"/>
        </w:rPr>
      </w:pPr>
      <w:r w:rsidRPr="006C322C">
        <w:rPr>
          <w:rFonts w:ascii="Times New Roman" w:hAnsi="Times New Roman" w:cs="Times New Roman"/>
        </w:rPr>
        <w:t>&lt;1&gt; Под отчетной датой понимается первое число месяца, следующего за отчетным периодом.</w:t>
      </w:r>
    </w:p>
    <w:p w:rsidR="006C322C" w:rsidRDefault="006C322C" w:rsidP="005A2CB7">
      <w:pPr>
        <w:spacing w:after="0"/>
        <w:rPr>
          <w:rFonts w:ascii="Times New Roman" w:hAnsi="Times New Roman" w:cs="Times New Roman"/>
          <w:b/>
          <w:bCs/>
        </w:rPr>
        <w:sectPr w:rsidR="006C322C" w:rsidSect="006C322C">
          <w:pgSz w:w="16838" w:h="11906" w:orient="landscape"/>
          <w:pgMar w:top="567" w:right="567" w:bottom="1134" w:left="567" w:header="709" w:footer="709" w:gutter="0"/>
          <w:cols w:space="708"/>
          <w:docGrid w:linePitch="360"/>
        </w:sectPr>
      </w:pPr>
    </w:p>
    <w:p w:rsidR="00BC35D3" w:rsidRPr="00AA1E18" w:rsidRDefault="00BC35D3" w:rsidP="00AA1E18">
      <w:pPr>
        <w:spacing w:after="0" w:line="240" w:lineRule="auto"/>
        <w:jc w:val="center"/>
        <w:rPr>
          <w:rFonts w:ascii="Times New Roman" w:hAnsi="Times New Roman" w:cs="Times New Roman"/>
          <w:b/>
          <w:bCs/>
          <w:sz w:val="28"/>
          <w:szCs w:val="28"/>
        </w:rPr>
      </w:pPr>
      <w:r w:rsidRPr="00AA1E18">
        <w:rPr>
          <w:rFonts w:ascii="Times New Roman" w:hAnsi="Times New Roman" w:cs="Times New Roman"/>
          <w:b/>
          <w:bCs/>
          <w:sz w:val="28"/>
          <w:szCs w:val="28"/>
        </w:rPr>
        <w:lastRenderedPageBreak/>
        <w:t>ПОСТАНОВЛЕНИЕ</w:t>
      </w:r>
    </w:p>
    <w:p w:rsidR="00BC35D3" w:rsidRPr="00AA1E18" w:rsidRDefault="00BC35D3" w:rsidP="00AA1E18">
      <w:pPr>
        <w:spacing w:after="0" w:line="240" w:lineRule="auto"/>
        <w:jc w:val="center"/>
        <w:rPr>
          <w:rFonts w:ascii="Times New Roman" w:hAnsi="Times New Roman" w:cs="Times New Roman"/>
          <w:sz w:val="28"/>
          <w:szCs w:val="28"/>
          <w:u w:val="single"/>
        </w:rPr>
      </w:pPr>
      <w:r w:rsidRPr="00AA1E18">
        <w:rPr>
          <w:rFonts w:ascii="Times New Roman" w:hAnsi="Times New Roman" w:cs="Times New Roman"/>
          <w:sz w:val="28"/>
          <w:szCs w:val="28"/>
        </w:rPr>
        <w:t xml:space="preserve">                                                                                                           </w:t>
      </w:r>
    </w:p>
    <w:p w:rsidR="00BC35D3" w:rsidRPr="00AA1E18" w:rsidRDefault="00BC35D3" w:rsidP="00AA1E18">
      <w:pPr>
        <w:spacing w:after="0" w:line="240" w:lineRule="auto"/>
        <w:rPr>
          <w:rFonts w:ascii="Times New Roman" w:hAnsi="Times New Roman" w:cs="Times New Roman"/>
          <w:b/>
          <w:bCs/>
          <w:sz w:val="28"/>
          <w:szCs w:val="28"/>
        </w:rPr>
      </w:pPr>
      <w:r w:rsidRPr="00AA1E18">
        <w:rPr>
          <w:rFonts w:ascii="Times New Roman" w:hAnsi="Times New Roman" w:cs="Times New Roman"/>
          <w:b/>
          <w:bCs/>
          <w:sz w:val="28"/>
          <w:szCs w:val="28"/>
        </w:rPr>
        <w:t>11 июля  2016г.                                     №113                                п. Быстрогорский</w:t>
      </w:r>
    </w:p>
    <w:p w:rsidR="00BC35D3" w:rsidRPr="00AA1E18" w:rsidRDefault="00BC35D3" w:rsidP="00AA1E18">
      <w:pPr>
        <w:spacing w:after="0" w:line="240" w:lineRule="auto"/>
        <w:jc w:val="both"/>
        <w:rPr>
          <w:rFonts w:ascii="Times New Roman" w:hAnsi="Times New Roman" w:cs="Times New Roman"/>
          <w:sz w:val="28"/>
          <w:szCs w:val="28"/>
        </w:rPr>
      </w:pPr>
    </w:p>
    <w:p w:rsidR="00BC35D3" w:rsidRPr="00AA1E18" w:rsidRDefault="00BC35D3" w:rsidP="00AA1E18">
      <w:pPr>
        <w:spacing w:after="0" w:line="240" w:lineRule="auto"/>
        <w:rPr>
          <w:rFonts w:ascii="Times New Roman" w:hAnsi="Times New Roman" w:cs="Times New Roman"/>
          <w:b/>
          <w:sz w:val="28"/>
          <w:szCs w:val="28"/>
        </w:rPr>
      </w:pPr>
      <w:r w:rsidRPr="00AA1E18">
        <w:rPr>
          <w:rFonts w:ascii="Times New Roman" w:hAnsi="Times New Roman" w:cs="Times New Roman"/>
          <w:b/>
          <w:sz w:val="28"/>
          <w:szCs w:val="28"/>
        </w:rPr>
        <w:t>Об утверждении отчета об исполнении</w:t>
      </w:r>
    </w:p>
    <w:p w:rsidR="00BC35D3" w:rsidRPr="00AA1E18" w:rsidRDefault="00BC35D3" w:rsidP="00AA1E18">
      <w:pPr>
        <w:spacing w:after="0" w:line="240" w:lineRule="auto"/>
        <w:rPr>
          <w:rFonts w:ascii="Times New Roman" w:hAnsi="Times New Roman" w:cs="Times New Roman"/>
          <w:b/>
          <w:sz w:val="28"/>
          <w:szCs w:val="28"/>
        </w:rPr>
      </w:pPr>
      <w:r w:rsidRPr="00AA1E18">
        <w:rPr>
          <w:rFonts w:ascii="Times New Roman" w:hAnsi="Times New Roman" w:cs="Times New Roman"/>
          <w:b/>
          <w:sz w:val="28"/>
          <w:szCs w:val="28"/>
        </w:rPr>
        <w:t xml:space="preserve">плана  реализации муниципальной </w:t>
      </w:r>
    </w:p>
    <w:p w:rsidR="00BC35D3" w:rsidRPr="00AA1E18" w:rsidRDefault="00BC35D3" w:rsidP="00AA1E18">
      <w:pPr>
        <w:spacing w:after="0" w:line="240" w:lineRule="auto"/>
        <w:rPr>
          <w:rFonts w:ascii="Times New Roman" w:hAnsi="Times New Roman" w:cs="Times New Roman"/>
          <w:b/>
          <w:sz w:val="28"/>
          <w:szCs w:val="28"/>
        </w:rPr>
      </w:pPr>
      <w:r w:rsidRPr="00AA1E18">
        <w:rPr>
          <w:rFonts w:ascii="Times New Roman" w:hAnsi="Times New Roman" w:cs="Times New Roman"/>
          <w:b/>
          <w:sz w:val="28"/>
          <w:szCs w:val="28"/>
        </w:rPr>
        <w:t xml:space="preserve">программы Быстрогорского сельского поселения </w:t>
      </w:r>
    </w:p>
    <w:p w:rsidR="00BC35D3" w:rsidRPr="00AA1E18" w:rsidRDefault="00BC35D3" w:rsidP="00AA1E18">
      <w:pPr>
        <w:spacing w:after="0" w:line="240" w:lineRule="auto"/>
        <w:rPr>
          <w:rFonts w:ascii="Times New Roman" w:hAnsi="Times New Roman" w:cs="Times New Roman"/>
          <w:b/>
          <w:kern w:val="2"/>
          <w:sz w:val="28"/>
          <w:szCs w:val="28"/>
        </w:rPr>
      </w:pPr>
      <w:r w:rsidRPr="00AA1E18">
        <w:rPr>
          <w:rFonts w:ascii="Times New Roman" w:hAnsi="Times New Roman" w:cs="Times New Roman"/>
          <w:b/>
          <w:sz w:val="28"/>
          <w:szCs w:val="28"/>
        </w:rPr>
        <w:t>«</w:t>
      </w:r>
      <w:r w:rsidRPr="00AA1E18">
        <w:rPr>
          <w:rFonts w:ascii="Times New Roman" w:hAnsi="Times New Roman" w:cs="Times New Roman"/>
          <w:b/>
          <w:kern w:val="2"/>
          <w:sz w:val="28"/>
          <w:szCs w:val="28"/>
        </w:rPr>
        <w:t>Обеспечение качественными жилищно-коммунальными</w:t>
      </w:r>
    </w:p>
    <w:p w:rsidR="00BC35D3" w:rsidRPr="00AA1E18" w:rsidRDefault="00BC35D3" w:rsidP="00AA1E18">
      <w:pPr>
        <w:spacing w:after="0" w:line="240" w:lineRule="auto"/>
        <w:rPr>
          <w:rFonts w:ascii="Times New Roman" w:hAnsi="Times New Roman" w:cs="Times New Roman"/>
          <w:b/>
          <w:sz w:val="28"/>
          <w:szCs w:val="28"/>
        </w:rPr>
      </w:pPr>
      <w:r w:rsidRPr="00AA1E18">
        <w:rPr>
          <w:rFonts w:ascii="Times New Roman" w:hAnsi="Times New Roman" w:cs="Times New Roman"/>
          <w:b/>
          <w:kern w:val="2"/>
          <w:sz w:val="28"/>
          <w:szCs w:val="28"/>
        </w:rPr>
        <w:t xml:space="preserve"> услугами населения Быстрогорского сельского поселения</w:t>
      </w:r>
      <w:r w:rsidRPr="00AA1E18">
        <w:rPr>
          <w:rFonts w:ascii="Times New Roman" w:hAnsi="Times New Roman" w:cs="Times New Roman"/>
          <w:b/>
          <w:sz w:val="28"/>
          <w:szCs w:val="28"/>
        </w:rPr>
        <w:t>»</w:t>
      </w:r>
    </w:p>
    <w:p w:rsidR="00BC35D3" w:rsidRPr="00AA1E18" w:rsidRDefault="00BC35D3" w:rsidP="00AA1E18">
      <w:pPr>
        <w:spacing w:after="0" w:line="240" w:lineRule="auto"/>
        <w:rPr>
          <w:rFonts w:ascii="Times New Roman" w:hAnsi="Times New Roman" w:cs="Times New Roman"/>
          <w:b/>
          <w:sz w:val="28"/>
          <w:szCs w:val="28"/>
        </w:rPr>
      </w:pPr>
      <w:r w:rsidRPr="00AA1E18">
        <w:rPr>
          <w:rFonts w:ascii="Times New Roman" w:hAnsi="Times New Roman" w:cs="Times New Roman"/>
          <w:b/>
        </w:rPr>
        <w:t xml:space="preserve"> </w:t>
      </w:r>
      <w:r w:rsidRPr="00AA1E18">
        <w:rPr>
          <w:rFonts w:ascii="Times New Roman" w:hAnsi="Times New Roman" w:cs="Times New Roman"/>
          <w:b/>
          <w:bCs/>
          <w:kern w:val="2"/>
          <w:sz w:val="28"/>
          <w:szCs w:val="28"/>
        </w:rPr>
        <w:t>за 6 месяцев 2016 года</w:t>
      </w:r>
      <w:r w:rsidRPr="00AA1E18">
        <w:rPr>
          <w:rFonts w:ascii="Times New Roman" w:hAnsi="Times New Roman" w:cs="Times New Roman"/>
          <w:b/>
          <w:sz w:val="28"/>
          <w:szCs w:val="28"/>
        </w:rPr>
        <w:t>.</w:t>
      </w:r>
    </w:p>
    <w:p w:rsidR="00BC35D3" w:rsidRPr="00AA1E18" w:rsidRDefault="00BC35D3" w:rsidP="00AA1E18">
      <w:pPr>
        <w:spacing w:after="0" w:line="240" w:lineRule="auto"/>
        <w:jc w:val="both"/>
        <w:rPr>
          <w:rFonts w:ascii="Times New Roman" w:hAnsi="Times New Roman" w:cs="Times New Roman"/>
          <w:sz w:val="28"/>
          <w:szCs w:val="28"/>
        </w:rPr>
      </w:pPr>
    </w:p>
    <w:p w:rsidR="00BC35D3" w:rsidRPr="00AA1E18" w:rsidRDefault="00BC35D3" w:rsidP="00AA1E18">
      <w:pPr>
        <w:spacing w:after="0" w:line="240" w:lineRule="auto"/>
        <w:ind w:firstLine="567"/>
        <w:jc w:val="both"/>
        <w:rPr>
          <w:rFonts w:ascii="Times New Roman" w:hAnsi="Times New Roman" w:cs="Times New Roman"/>
          <w:sz w:val="28"/>
          <w:szCs w:val="28"/>
        </w:rPr>
      </w:pPr>
      <w:r w:rsidRPr="00AA1E18">
        <w:rPr>
          <w:rFonts w:ascii="Times New Roman" w:hAnsi="Times New Roman" w:cs="Times New Roman"/>
          <w:sz w:val="28"/>
          <w:szCs w:val="28"/>
        </w:rPr>
        <w:t xml:space="preserve">В соответствии с </w:t>
      </w:r>
      <w:r w:rsidRPr="00AA1E18">
        <w:rPr>
          <w:rFonts w:ascii="Times New Roman" w:hAnsi="Times New Roman" w:cs="Times New Roman"/>
          <w:kern w:val="2"/>
          <w:sz w:val="28"/>
          <w:szCs w:val="28"/>
        </w:rPr>
        <w:t xml:space="preserve"> Постановлениями Администрации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 от 15.08.2013 № 144 «</w:t>
      </w:r>
      <w:r w:rsidRPr="00AA1E18">
        <w:rPr>
          <w:rFonts w:ascii="Times New Roman" w:hAnsi="Times New Roman" w:cs="Times New Roman"/>
          <w:bCs/>
          <w:iCs/>
          <w:sz w:val="28"/>
          <w:szCs w:val="28"/>
        </w:rPr>
        <w:t>Об утверждении Методических рекомендаций по разработке и реализации муниципальных программ  Быстрогорского сельского поселения,</w:t>
      </w:r>
      <w:r w:rsidRPr="00AA1E18">
        <w:rPr>
          <w:rFonts w:ascii="Times New Roman" w:hAnsi="Times New Roman" w:cs="Times New Roman"/>
          <w:kern w:val="2"/>
          <w:sz w:val="28"/>
          <w:szCs w:val="28"/>
        </w:rPr>
        <w:t xml:space="preserve"> от 16.08.2013 № 145 «Об утверждении Перечня муниципальных программ Быстрогорского сельского поселения», от 27.09.2013года №161 «Об утверждении муниципальной программы Быстрогорского сельского поселения </w:t>
      </w:r>
      <w:r w:rsidRPr="00AA1E18">
        <w:rPr>
          <w:rFonts w:ascii="Times New Roman" w:hAnsi="Times New Roman" w:cs="Times New Roman"/>
          <w:sz w:val="28"/>
          <w:szCs w:val="28"/>
        </w:rPr>
        <w:t>«</w:t>
      </w:r>
      <w:r w:rsidRPr="00AA1E18">
        <w:rPr>
          <w:rFonts w:ascii="Times New Roman" w:hAnsi="Times New Roman" w:cs="Times New Roman"/>
          <w:kern w:val="2"/>
          <w:sz w:val="28"/>
          <w:szCs w:val="28"/>
        </w:rPr>
        <w:t>Обеспечение качественными жилищно-коммунальными услугами населения Быстрогорского сельского поселения</w:t>
      </w:r>
      <w:r w:rsidRPr="00AA1E18">
        <w:rPr>
          <w:rFonts w:ascii="Times New Roman" w:hAnsi="Times New Roman" w:cs="Times New Roman"/>
          <w:sz w:val="28"/>
          <w:szCs w:val="28"/>
        </w:rPr>
        <w:t>»</w:t>
      </w:r>
      <w:r w:rsidRPr="00AA1E18">
        <w:rPr>
          <w:rFonts w:ascii="Times New Roman" w:hAnsi="Times New Roman" w:cs="Times New Roman"/>
          <w:kern w:val="2"/>
          <w:sz w:val="28"/>
          <w:szCs w:val="28"/>
        </w:rPr>
        <w:t xml:space="preserve">, от 29.12.2015г. № 305 «Об утверждении Плана реализации  муниципальной программы Быстрогорского сельского поселения </w:t>
      </w:r>
      <w:r w:rsidRPr="00AA1E18">
        <w:rPr>
          <w:rFonts w:ascii="Times New Roman" w:hAnsi="Times New Roman" w:cs="Times New Roman"/>
          <w:sz w:val="28"/>
          <w:szCs w:val="28"/>
        </w:rPr>
        <w:t>«</w:t>
      </w:r>
      <w:r w:rsidRPr="00AA1E18">
        <w:rPr>
          <w:rFonts w:ascii="Times New Roman" w:hAnsi="Times New Roman" w:cs="Times New Roman"/>
          <w:kern w:val="2"/>
          <w:sz w:val="28"/>
          <w:szCs w:val="28"/>
        </w:rPr>
        <w:t>Обеспечение качественными жилищно-коммунальными услугами населения Быстрогорского сельского поселения</w:t>
      </w:r>
      <w:r w:rsidRPr="00AA1E18">
        <w:rPr>
          <w:rFonts w:ascii="Times New Roman" w:hAnsi="Times New Roman" w:cs="Times New Roman"/>
          <w:sz w:val="28"/>
          <w:szCs w:val="28"/>
        </w:rPr>
        <w:t>»</w:t>
      </w:r>
      <w:r w:rsidRPr="00AA1E18">
        <w:rPr>
          <w:rFonts w:ascii="Times New Roman" w:hAnsi="Times New Roman" w:cs="Times New Roman"/>
          <w:b/>
        </w:rPr>
        <w:t xml:space="preserve"> </w:t>
      </w:r>
      <w:r w:rsidRPr="00AA1E18">
        <w:rPr>
          <w:rFonts w:ascii="Times New Roman" w:hAnsi="Times New Roman" w:cs="Times New Roman"/>
          <w:kern w:val="2"/>
          <w:sz w:val="28"/>
          <w:szCs w:val="28"/>
        </w:rPr>
        <w:t>на 2016 год»</w:t>
      </w:r>
      <w:r w:rsidRPr="00AA1E18">
        <w:rPr>
          <w:rStyle w:val="af2"/>
          <w:b w:val="0"/>
          <w:sz w:val="28"/>
          <w:szCs w:val="28"/>
        </w:rPr>
        <w:t>,</w:t>
      </w:r>
    </w:p>
    <w:p w:rsidR="00BC35D3" w:rsidRPr="00AA1E18" w:rsidRDefault="00BC35D3" w:rsidP="00AA1E18">
      <w:pPr>
        <w:spacing w:after="0" w:line="240" w:lineRule="auto"/>
        <w:jc w:val="center"/>
        <w:rPr>
          <w:rFonts w:ascii="Times New Roman" w:hAnsi="Times New Roman" w:cs="Times New Roman"/>
          <w:sz w:val="28"/>
          <w:szCs w:val="28"/>
        </w:rPr>
      </w:pPr>
      <w:r w:rsidRPr="00AA1E18">
        <w:rPr>
          <w:rFonts w:ascii="Times New Roman" w:hAnsi="Times New Roman" w:cs="Times New Roman"/>
          <w:sz w:val="28"/>
          <w:szCs w:val="28"/>
        </w:rPr>
        <w:t>ПОСТАНОВЛЯЮ:</w:t>
      </w:r>
    </w:p>
    <w:p w:rsidR="00BC35D3" w:rsidRPr="00AA1E18" w:rsidRDefault="00BC35D3" w:rsidP="00AA1E18">
      <w:pPr>
        <w:spacing w:after="0" w:line="240" w:lineRule="auto"/>
        <w:ind w:firstLine="709"/>
        <w:jc w:val="both"/>
        <w:rPr>
          <w:rFonts w:ascii="Times New Roman" w:hAnsi="Times New Roman" w:cs="Times New Roman"/>
          <w:b/>
          <w:sz w:val="28"/>
          <w:szCs w:val="28"/>
        </w:rPr>
      </w:pPr>
      <w:r w:rsidRPr="00AA1E18">
        <w:rPr>
          <w:rFonts w:ascii="Times New Roman" w:hAnsi="Times New Roman" w:cs="Times New Roman"/>
          <w:sz w:val="28"/>
          <w:szCs w:val="28"/>
        </w:rPr>
        <w:t>1. Утвердить отчет об исполнении плана  реализации муниципальной программы Быстрогорского сельского поселения «</w:t>
      </w:r>
      <w:r w:rsidRPr="00AA1E18">
        <w:rPr>
          <w:rFonts w:ascii="Times New Roman" w:hAnsi="Times New Roman" w:cs="Times New Roman"/>
          <w:kern w:val="2"/>
          <w:sz w:val="28"/>
          <w:szCs w:val="28"/>
        </w:rPr>
        <w:t>Обеспечение качественными жилищно-коммунальными услугами населения Быстрогорского сельского поселения</w:t>
      </w:r>
      <w:r w:rsidRPr="00AA1E18">
        <w:rPr>
          <w:rFonts w:ascii="Times New Roman" w:hAnsi="Times New Roman" w:cs="Times New Roman"/>
          <w:sz w:val="28"/>
          <w:szCs w:val="28"/>
        </w:rPr>
        <w:t>»</w:t>
      </w:r>
      <w:r w:rsidRPr="00AA1E18">
        <w:rPr>
          <w:rFonts w:ascii="Times New Roman" w:hAnsi="Times New Roman" w:cs="Times New Roman"/>
          <w:b/>
        </w:rPr>
        <w:t xml:space="preserve"> </w:t>
      </w:r>
      <w:r w:rsidRPr="00AA1E18">
        <w:rPr>
          <w:rFonts w:ascii="Times New Roman" w:hAnsi="Times New Roman" w:cs="Times New Roman"/>
          <w:sz w:val="28"/>
          <w:szCs w:val="28"/>
        </w:rPr>
        <w:t xml:space="preserve"> за 6 месяцев 2016 года,  согласно приложению к настоящему постановлению</w:t>
      </w:r>
      <w:r w:rsidRPr="00AA1E18">
        <w:rPr>
          <w:rFonts w:ascii="Times New Roman" w:hAnsi="Times New Roman" w:cs="Times New Roman"/>
          <w:b/>
          <w:sz w:val="28"/>
          <w:szCs w:val="28"/>
        </w:rPr>
        <w:t>.</w:t>
      </w:r>
    </w:p>
    <w:p w:rsidR="00BC35D3" w:rsidRPr="00AA1E18" w:rsidRDefault="00BC35D3" w:rsidP="00AA1E18">
      <w:pPr>
        <w:spacing w:after="0" w:line="240" w:lineRule="auto"/>
        <w:ind w:firstLine="709"/>
        <w:jc w:val="both"/>
        <w:rPr>
          <w:rFonts w:ascii="Times New Roman" w:hAnsi="Times New Roman" w:cs="Times New Roman"/>
          <w:sz w:val="28"/>
          <w:szCs w:val="28"/>
        </w:rPr>
      </w:pPr>
      <w:r w:rsidRPr="00AA1E18">
        <w:rPr>
          <w:rFonts w:ascii="Times New Roman" w:hAnsi="Times New Roman" w:cs="Times New Roman"/>
          <w:sz w:val="28"/>
        </w:rPr>
        <w:t>2.Постановление  подлежит  опубликованию</w:t>
      </w:r>
      <w:r w:rsidRPr="00AA1E18">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BC35D3" w:rsidRPr="00AA1E18" w:rsidRDefault="00BC35D3" w:rsidP="00AA1E18">
      <w:pPr>
        <w:spacing w:after="0" w:line="240" w:lineRule="auto"/>
        <w:ind w:firstLine="709"/>
        <w:jc w:val="both"/>
        <w:rPr>
          <w:rFonts w:ascii="Times New Roman" w:hAnsi="Times New Roman" w:cs="Times New Roman"/>
          <w:sz w:val="28"/>
          <w:szCs w:val="28"/>
        </w:rPr>
      </w:pPr>
      <w:r w:rsidRPr="00AA1E18">
        <w:rPr>
          <w:rFonts w:ascii="Times New Roman" w:hAnsi="Times New Roman" w:cs="Times New Roman"/>
          <w:sz w:val="28"/>
          <w:szCs w:val="28"/>
        </w:rPr>
        <w:t>3. Контроль за выполнением настоящего постановления оставляю за собой.</w:t>
      </w:r>
    </w:p>
    <w:p w:rsidR="00BC35D3" w:rsidRPr="00AA1E18" w:rsidRDefault="00BC35D3" w:rsidP="00AA1E18">
      <w:pPr>
        <w:spacing w:after="0" w:line="240" w:lineRule="auto"/>
        <w:jc w:val="both"/>
        <w:rPr>
          <w:rFonts w:ascii="Times New Roman" w:hAnsi="Times New Roman" w:cs="Times New Roman"/>
          <w:sz w:val="28"/>
          <w:szCs w:val="28"/>
        </w:rPr>
      </w:pPr>
    </w:p>
    <w:p w:rsidR="00BC35D3" w:rsidRPr="00AA1E18" w:rsidRDefault="00BC35D3" w:rsidP="00AA1E18">
      <w:pPr>
        <w:spacing w:after="0" w:line="240" w:lineRule="auto"/>
        <w:jc w:val="both"/>
        <w:rPr>
          <w:rFonts w:ascii="Times New Roman" w:hAnsi="Times New Roman" w:cs="Times New Roman"/>
          <w:b/>
          <w:sz w:val="28"/>
          <w:szCs w:val="28"/>
        </w:rPr>
      </w:pPr>
      <w:r w:rsidRPr="00AA1E18">
        <w:rPr>
          <w:rFonts w:ascii="Times New Roman" w:hAnsi="Times New Roman" w:cs="Times New Roman"/>
          <w:b/>
          <w:sz w:val="28"/>
          <w:szCs w:val="28"/>
        </w:rPr>
        <w:t>Глава Быстрогорского</w:t>
      </w:r>
    </w:p>
    <w:p w:rsidR="00BC35D3" w:rsidRPr="00AA1E18" w:rsidRDefault="00BC35D3" w:rsidP="00AA1E18">
      <w:pPr>
        <w:spacing w:after="0" w:line="240" w:lineRule="auto"/>
        <w:jc w:val="both"/>
        <w:rPr>
          <w:rFonts w:ascii="Times New Roman" w:hAnsi="Times New Roman" w:cs="Times New Roman"/>
          <w:b/>
          <w:sz w:val="28"/>
          <w:szCs w:val="28"/>
        </w:rPr>
      </w:pPr>
      <w:r w:rsidRPr="00AA1E18">
        <w:rPr>
          <w:rFonts w:ascii="Times New Roman" w:hAnsi="Times New Roman" w:cs="Times New Roman"/>
          <w:b/>
          <w:sz w:val="28"/>
          <w:szCs w:val="28"/>
        </w:rPr>
        <w:t>сельского поселения                                                                            С. Н. Кутенко</w:t>
      </w:r>
    </w:p>
    <w:p w:rsidR="00BC35D3" w:rsidRPr="00AA2C0C" w:rsidRDefault="00BC35D3" w:rsidP="00BC35D3">
      <w:pPr>
        <w:jc w:val="center"/>
        <w:rPr>
          <w:b/>
          <w:sz w:val="28"/>
          <w:szCs w:val="28"/>
        </w:rPr>
        <w:sectPr w:rsidR="00BC35D3" w:rsidRPr="00AA2C0C" w:rsidSect="00D86578">
          <w:pgSz w:w="11906" w:h="16838"/>
          <w:pgMar w:top="1134" w:right="567" w:bottom="1134" w:left="1134" w:header="709" w:footer="709" w:gutter="0"/>
          <w:cols w:space="708"/>
          <w:docGrid w:linePitch="360"/>
        </w:sectPr>
      </w:pPr>
    </w:p>
    <w:p w:rsidR="00BC35D3" w:rsidRPr="00AA1E18" w:rsidRDefault="00BC35D3" w:rsidP="00AA1E18">
      <w:pPr>
        <w:spacing w:after="0" w:line="240" w:lineRule="auto"/>
        <w:jc w:val="right"/>
        <w:rPr>
          <w:rFonts w:ascii="Times New Roman" w:hAnsi="Times New Roman" w:cs="Times New Roman"/>
        </w:rPr>
      </w:pPr>
      <w:r w:rsidRPr="00AA1E18">
        <w:rPr>
          <w:rFonts w:ascii="Times New Roman" w:hAnsi="Times New Roman" w:cs="Times New Roman"/>
        </w:rPr>
        <w:lastRenderedPageBreak/>
        <w:t xml:space="preserve">Приложение к Постановлению Администрации </w:t>
      </w:r>
    </w:p>
    <w:p w:rsidR="00BC35D3" w:rsidRPr="00AA1E18" w:rsidRDefault="00BC35D3" w:rsidP="00AA1E18">
      <w:pPr>
        <w:spacing w:after="0" w:line="240" w:lineRule="auto"/>
        <w:jc w:val="right"/>
        <w:rPr>
          <w:rFonts w:ascii="Times New Roman" w:hAnsi="Times New Roman" w:cs="Times New Roman"/>
        </w:rPr>
      </w:pPr>
      <w:r w:rsidRPr="00AA1E18">
        <w:rPr>
          <w:rFonts w:ascii="Times New Roman" w:hAnsi="Times New Roman" w:cs="Times New Roman"/>
        </w:rPr>
        <w:t>Быстрогорского сельского поселения</w:t>
      </w:r>
    </w:p>
    <w:p w:rsidR="00BC35D3" w:rsidRPr="00AA1E18" w:rsidRDefault="00BC35D3" w:rsidP="00AA1E18">
      <w:pPr>
        <w:spacing w:after="0" w:line="240" w:lineRule="auto"/>
        <w:jc w:val="right"/>
        <w:rPr>
          <w:rFonts w:ascii="Times New Roman" w:hAnsi="Times New Roman" w:cs="Times New Roman"/>
        </w:rPr>
      </w:pPr>
      <w:r w:rsidRPr="00AA1E18">
        <w:rPr>
          <w:rFonts w:ascii="Times New Roman" w:hAnsi="Times New Roman" w:cs="Times New Roman"/>
        </w:rPr>
        <w:t xml:space="preserve"> от 11.07.2016г №113 </w:t>
      </w:r>
    </w:p>
    <w:p w:rsidR="00BC35D3" w:rsidRPr="00AA1E18" w:rsidRDefault="00BC35D3" w:rsidP="00AA1E18">
      <w:pPr>
        <w:pStyle w:val="ConsPlusNonformat"/>
        <w:jc w:val="center"/>
        <w:rPr>
          <w:rFonts w:ascii="Times New Roman" w:hAnsi="Times New Roman" w:cs="Times New Roman"/>
          <w:sz w:val="28"/>
          <w:szCs w:val="28"/>
        </w:rPr>
      </w:pPr>
      <w:r w:rsidRPr="00AA1E18">
        <w:rPr>
          <w:rFonts w:ascii="Times New Roman" w:hAnsi="Times New Roman" w:cs="Times New Roman"/>
          <w:sz w:val="28"/>
          <w:szCs w:val="28"/>
        </w:rPr>
        <w:t xml:space="preserve">Отчет об исполнении плана  реализации муниципальной  программы: </w:t>
      </w:r>
      <w:r w:rsidRPr="00AA1E18">
        <w:rPr>
          <w:rFonts w:ascii="Times New Roman" w:hAnsi="Times New Roman" w:cs="Times New Roman"/>
          <w:b/>
          <w:bCs/>
          <w:kern w:val="2"/>
          <w:sz w:val="28"/>
          <w:szCs w:val="28"/>
          <w:u w:val="single"/>
        </w:rPr>
        <w:t>«</w:t>
      </w:r>
      <w:r w:rsidRPr="00AA1E18">
        <w:rPr>
          <w:rFonts w:ascii="Times New Roman" w:hAnsi="Times New Roman" w:cs="Times New Roman"/>
          <w:b/>
          <w:kern w:val="2"/>
          <w:sz w:val="28"/>
          <w:szCs w:val="28"/>
          <w:u w:val="single"/>
        </w:rPr>
        <w:t>Обеспечение качественными жилищно-коммунальными услугами населения Быстрогорского сельского поселения</w:t>
      </w:r>
      <w:r w:rsidRPr="00AA1E18">
        <w:rPr>
          <w:rFonts w:ascii="Times New Roman" w:hAnsi="Times New Roman" w:cs="Times New Roman"/>
          <w:b/>
          <w:bCs/>
          <w:kern w:val="2"/>
          <w:sz w:val="28"/>
          <w:szCs w:val="28"/>
          <w:u w:val="single"/>
        </w:rPr>
        <w:t>»</w:t>
      </w:r>
      <w:r w:rsidRPr="00AA1E18">
        <w:rPr>
          <w:rFonts w:ascii="Times New Roman" w:hAnsi="Times New Roman" w:cs="Times New Roman"/>
          <w:sz w:val="28"/>
          <w:szCs w:val="28"/>
        </w:rPr>
        <w:t xml:space="preserve"> </w:t>
      </w:r>
    </w:p>
    <w:p w:rsidR="00BC35D3" w:rsidRPr="00AA1E18" w:rsidRDefault="00BC35D3" w:rsidP="00AA1E18">
      <w:pPr>
        <w:pStyle w:val="ConsPlusNonformat"/>
        <w:jc w:val="center"/>
        <w:rPr>
          <w:rFonts w:ascii="Times New Roman" w:hAnsi="Times New Roman" w:cs="Times New Roman"/>
          <w:sz w:val="28"/>
          <w:szCs w:val="28"/>
        </w:rPr>
      </w:pPr>
      <w:r w:rsidRPr="00AA1E18">
        <w:rPr>
          <w:rFonts w:ascii="Times New Roman" w:hAnsi="Times New Roman" w:cs="Times New Roman"/>
          <w:sz w:val="28"/>
          <w:szCs w:val="28"/>
        </w:rPr>
        <w:t xml:space="preserve">     отчетный период 6 мес. 2016 г.</w:t>
      </w:r>
    </w:p>
    <w:p w:rsidR="00BC35D3" w:rsidRPr="00AA1E18" w:rsidRDefault="00BC35D3" w:rsidP="00AA1E18">
      <w:pPr>
        <w:pStyle w:val="ConsPlusNonformat"/>
        <w:rPr>
          <w:rFonts w:ascii="Times New Roman" w:hAnsi="Times New Roman" w:cs="Times New Roman"/>
          <w:sz w:val="28"/>
          <w:szCs w:val="28"/>
        </w:rPr>
      </w:pP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851"/>
        <w:gridCol w:w="3118"/>
        <w:gridCol w:w="1843"/>
        <w:gridCol w:w="3260"/>
        <w:gridCol w:w="1560"/>
        <w:gridCol w:w="1559"/>
        <w:gridCol w:w="1134"/>
        <w:gridCol w:w="992"/>
        <w:gridCol w:w="992"/>
      </w:tblGrid>
      <w:tr w:rsidR="00BC35D3" w:rsidRPr="00AA1E18" w:rsidTr="00D86578">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t>№ п/п</w:t>
            </w:r>
          </w:p>
        </w:tc>
        <w:tc>
          <w:tcPr>
            <w:tcW w:w="3118" w:type="dxa"/>
            <w:vMerge w:val="restart"/>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 xml:space="preserve">Наименование </w:t>
            </w:r>
          </w:p>
          <w:p w:rsidR="00BC35D3" w:rsidRPr="00AA1E18" w:rsidRDefault="00BC35D3" w:rsidP="00AA1E18">
            <w:pPr>
              <w:pStyle w:val="ConsPlusCell"/>
              <w:jc w:val="center"/>
            </w:pPr>
            <w:r w:rsidRPr="00AA1E18">
              <w:t>основного мероприятия,</w:t>
            </w:r>
          </w:p>
          <w:p w:rsidR="00BC35D3" w:rsidRPr="00AA1E18" w:rsidRDefault="00BC35D3" w:rsidP="00AA1E18">
            <w:pPr>
              <w:pStyle w:val="ConsPlusCell"/>
              <w:jc w:val="center"/>
            </w:pPr>
            <w:r w:rsidRPr="00AA1E18">
              <w:t>мероприятия ведомственной целевой программы,</w:t>
            </w:r>
          </w:p>
          <w:p w:rsidR="00BC35D3" w:rsidRPr="00AA1E18" w:rsidRDefault="00BC35D3" w:rsidP="00AA1E18">
            <w:pPr>
              <w:pStyle w:val="ConsPlusCell"/>
              <w:jc w:val="center"/>
            </w:pPr>
            <w:r w:rsidRPr="00AA1E18">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 xml:space="preserve">Ответственный </w:t>
            </w:r>
            <w:r w:rsidRPr="00AA1E18">
              <w:br/>
              <w:t xml:space="preserve"> исполнитель  </w:t>
            </w:r>
            <w:r w:rsidRPr="00AA1E18">
              <w:br/>
              <w:t xml:space="preserve">  (заместитель руководителя ОИВ/ФИО)</w:t>
            </w:r>
          </w:p>
        </w:tc>
        <w:tc>
          <w:tcPr>
            <w:tcW w:w="3260" w:type="dxa"/>
            <w:vMerge w:val="restart"/>
            <w:tcBorders>
              <w:top w:val="single" w:sz="4" w:space="0" w:color="auto"/>
              <w:left w:val="single" w:sz="4" w:space="0" w:color="auto"/>
              <w:right w:val="single" w:sz="4" w:space="0" w:color="auto"/>
            </w:tcBorders>
          </w:tcPr>
          <w:p w:rsidR="00BC35D3" w:rsidRPr="00AA1E18" w:rsidRDefault="00BC35D3" w:rsidP="00AA1E18">
            <w:pPr>
              <w:pStyle w:val="ConsPlusCell"/>
              <w:jc w:val="center"/>
            </w:pPr>
            <w:r w:rsidRPr="00AA1E18">
              <w:t xml:space="preserve">Результат </w:t>
            </w:r>
          </w:p>
          <w:p w:rsidR="00BC35D3" w:rsidRPr="00AA1E18" w:rsidRDefault="00BC35D3" w:rsidP="00AA1E18">
            <w:pPr>
              <w:pStyle w:val="ConsPlusCell"/>
              <w:jc w:val="center"/>
            </w:pPr>
            <w:r w:rsidRPr="00AA1E18">
              <w:t>реализации мероприятия (краткое описание)</w:t>
            </w:r>
          </w:p>
        </w:tc>
        <w:tc>
          <w:tcPr>
            <w:tcW w:w="1560" w:type="dxa"/>
            <w:vMerge w:val="restart"/>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 xml:space="preserve">Фактическая дата начала   </w:t>
            </w:r>
            <w:r w:rsidRPr="00AA1E18">
              <w:br/>
              <w:t xml:space="preserve">реализации </w:t>
            </w:r>
            <w:r w:rsidRPr="00AA1E18">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Фактическая дата окончания</w:t>
            </w:r>
            <w:r w:rsidRPr="00AA1E18">
              <w:br/>
              <w:t xml:space="preserve">реализации  </w:t>
            </w:r>
            <w:r w:rsidRPr="00AA1E18">
              <w:br/>
              <w:t xml:space="preserve">мероприятия, </w:t>
            </w:r>
            <w:r w:rsidRPr="00AA1E18">
              <w:br/>
              <w:t xml:space="preserve">наступления  </w:t>
            </w:r>
            <w:r w:rsidRPr="00AA1E18">
              <w:br/>
              <w:t xml:space="preserve">контрольного </w:t>
            </w:r>
            <w:r w:rsidRPr="00AA1E18">
              <w:br/>
              <w:t>события</w:t>
            </w:r>
          </w:p>
        </w:tc>
        <w:tc>
          <w:tcPr>
            <w:tcW w:w="2126" w:type="dxa"/>
            <w:gridSpan w:val="2"/>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 xml:space="preserve">Расходы местного бюджета на реализацию муниципальной       </w:t>
            </w:r>
            <w:r w:rsidRPr="00AA1E18">
              <w:br/>
              <w:t>программы, тыс. руб.</w:t>
            </w:r>
          </w:p>
        </w:tc>
        <w:tc>
          <w:tcPr>
            <w:tcW w:w="992" w:type="dxa"/>
            <w:vMerge w:val="restart"/>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 xml:space="preserve">Заключено   </w:t>
            </w:r>
            <w:r w:rsidRPr="00AA1E18">
              <w:br/>
              <w:t xml:space="preserve">контрактов на отчетную дату, тыс. руб.   </w:t>
            </w:r>
            <w:r w:rsidRPr="00AA1E18">
              <w:br/>
            </w:r>
            <w:hyperlink w:anchor="Par1414" w:history="1">
              <w:r w:rsidRPr="00AA1E18">
                <w:t>&lt;1&gt;</w:t>
              </w:r>
            </w:hyperlink>
          </w:p>
        </w:tc>
      </w:tr>
      <w:tr w:rsidR="00BC35D3" w:rsidRPr="00AA1E18" w:rsidTr="00D86578">
        <w:trPr>
          <w:trHeight w:val="720"/>
          <w:tblCellSpacing w:w="5" w:type="nil"/>
        </w:trPr>
        <w:tc>
          <w:tcPr>
            <w:tcW w:w="851" w:type="dxa"/>
            <w:vMerge/>
            <w:tcBorders>
              <w:left w:val="single" w:sz="4" w:space="0" w:color="auto"/>
              <w:bottom w:val="single" w:sz="4" w:space="0" w:color="auto"/>
              <w:right w:val="single" w:sz="4" w:space="0" w:color="auto"/>
            </w:tcBorders>
          </w:tcPr>
          <w:p w:rsidR="00BC35D3" w:rsidRPr="00AA1E18" w:rsidRDefault="00BC35D3" w:rsidP="00AA1E18">
            <w:pPr>
              <w:pStyle w:val="ConsPlusCell"/>
            </w:pPr>
          </w:p>
        </w:tc>
        <w:tc>
          <w:tcPr>
            <w:tcW w:w="3118" w:type="dxa"/>
            <w:vMerge/>
            <w:tcBorders>
              <w:left w:val="single" w:sz="4" w:space="0" w:color="auto"/>
              <w:bottom w:val="single" w:sz="4" w:space="0" w:color="auto"/>
              <w:right w:val="single" w:sz="4" w:space="0" w:color="auto"/>
            </w:tcBorders>
          </w:tcPr>
          <w:p w:rsidR="00BC35D3" w:rsidRPr="00AA1E18" w:rsidRDefault="00BC35D3" w:rsidP="00AA1E18">
            <w:pPr>
              <w:pStyle w:val="ConsPlusCell"/>
            </w:pPr>
          </w:p>
        </w:tc>
        <w:tc>
          <w:tcPr>
            <w:tcW w:w="1843" w:type="dxa"/>
            <w:vMerge/>
            <w:tcBorders>
              <w:left w:val="single" w:sz="4" w:space="0" w:color="auto"/>
              <w:bottom w:val="single" w:sz="4" w:space="0" w:color="auto"/>
              <w:right w:val="single" w:sz="4" w:space="0" w:color="auto"/>
            </w:tcBorders>
          </w:tcPr>
          <w:p w:rsidR="00BC35D3" w:rsidRPr="00AA1E18" w:rsidRDefault="00BC35D3" w:rsidP="00AA1E18">
            <w:pPr>
              <w:pStyle w:val="ConsPlusCell"/>
            </w:pPr>
          </w:p>
        </w:tc>
        <w:tc>
          <w:tcPr>
            <w:tcW w:w="3260" w:type="dxa"/>
            <w:vMerge/>
            <w:tcBorders>
              <w:left w:val="single" w:sz="4" w:space="0" w:color="auto"/>
              <w:bottom w:val="single" w:sz="4" w:space="0" w:color="auto"/>
              <w:right w:val="single" w:sz="4" w:space="0" w:color="auto"/>
            </w:tcBorders>
          </w:tcPr>
          <w:p w:rsidR="00BC35D3" w:rsidRPr="00AA1E18" w:rsidRDefault="00BC35D3" w:rsidP="00AA1E18">
            <w:pPr>
              <w:pStyle w:val="ConsPlusCell"/>
            </w:pPr>
          </w:p>
        </w:tc>
        <w:tc>
          <w:tcPr>
            <w:tcW w:w="1560" w:type="dxa"/>
            <w:vMerge/>
            <w:tcBorders>
              <w:left w:val="single" w:sz="4" w:space="0" w:color="auto"/>
              <w:bottom w:val="single" w:sz="4" w:space="0" w:color="auto"/>
              <w:right w:val="single" w:sz="4" w:space="0" w:color="auto"/>
            </w:tcBorders>
          </w:tcPr>
          <w:p w:rsidR="00BC35D3" w:rsidRPr="00AA1E18" w:rsidRDefault="00BC35D3" w:rsidP="00AA1E18">
            <w:pPr>
              <w:pStyle w:val="ConsPlusCell"/>
            </w:pPr>
          </w:p>
        </w:tc>
        <w:tc>
          <w:tcPr>
            <w:tcW w:w="1559" w:type="dxa"/>
            <w:vMerge/>
            <w:tcBorders>
              <w:left w:val="single" w:sz="4" w:space="0" w:color="auto"/>
              <w:bottom w:val="single" w:sz="4" w:space="0" w:color="auto"/>
              <w:right w:val="single" w:sz="4" w:space="0" w:color="auto"/>
            </w:tcBorders>
          </w:tcPr>
          <w:p w:rsidR="00BC35D3" w:rsidRPr="00AA1E18" w:rsidRDefault="00BC35D3" w:rsidP="00AA1E18">
            <w:pPr>
              <w:pStyle w:val="ConsPlusCell"/>
            </w:pPr>
          </w:p>
        </w:tc>
        <w:tc>
          <w:tcPr>
            <w:tcW w:w="1134" w:type="dxa"/>
            <w:tcBorders>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предусмотрено</w:t>
            </w:r>
          </w:p>
          <w:p w:rsidR="00BC35D3" w:rsidRPr="00AA1E18" w:rsidRDefault="00BC35D3" w:rsidP="00AA1E18">
            <w:pPr>
              <w:pStyle w:val="ConsPlusCell"/>
              <w:jc w:val="center"/>
            </w:pPr>
            <w:r w:rsidRPr="00AA1E18">
              <w:t>муниципальной  программой</w:t>
            </w:r>
          </w:p>
        </w:tc>
        <w:tc>
          <w:tcPr>
            <w:tcW w:w="992" w:type="dxa"/>
            <w:tcBorders>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 xml:space="preserve">факт на отчетную дату </w:t>
            </w:r>
            <w:hyperlink w:anchor="Par1414" w:history="1">
              <w:r w:rsidRPr="00AA1E18">
                <w:t>&lt;1&gt;</w:t>
              </w:r>
            </w:hyperlink>
          </w:p>
        </w:tc>
        <w:tc>
          <w:tcPr>
            <w:tcW w:w="992" w:type="dxa"/>
            <w:vMerge/>
            <w:tcBorders>
              <w:left w:val="single" w:sz="4" w:space="0" w:color="auto"/>
              <w:bottom w:val="single" w:sz="4" w:space="0" w:color="auto"/>
              <w:right w:val="single" w:sz="4" w:space="0" w:color="auto"/>
            </w:tcBorders>
          </w:tcPr>
          <w:p w:rsidR="00BC35D3" w:rsidRPr="00AA1E18" w:rsidRDefault="00BC35D3" w:rsidP="00AA1E18">
            <w:pPr>
              <w:pStyle w:val="ConsPlusCell"/>
            </w:pPr>
          </w:p>
        </w:tc>
      </w:tr>
      <w:tr w:rsidR="00BC35D3" w:rsidRPr="00AA1E18" w:rsidTr="00D86578">
        <w:trPr>
          <w:tblCellSpacing w:w="5" w:type="nil"/>
        </w:trPr>
        <w:tc>
          <w:tcPr>
            <w:tcW w:w="851" w:type="dxa"/>
            <w:tcBorders>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1</w:t>
            </w:r>
          </w:p>
        </w:tc>
        <w:tc>
          <w:tcPr>
            <w:tcW w:w="3118" w:type="dxa"/>
            <w:tcBorders>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2</w:t>
            </w:r>
          </w:p>
        </w:tc>
        <w:tc>
          <w:tcPr>
            <w:tcW w:w="1843" w:type="dxa"/>
            <w:tcBorders>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2</w:t>
            </w:r>
          </w:p>
        </w:tc>
        <w:tc>
          <w:tcPr>
            <w:tcW w:w="3260" w:type="dxa"/>
            <w:tcBorders>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3</w:t>
            </w:r>
          </w:p>
        </w:tc>
        <w:tc>
          <w:tcPr>
            <w:tcW w:w="1560" w:type="dxa"/>
            <w:tcBorders>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4</w:t>
            </w:r>
          </w:p>
        </w:tc>
        <w:tc>
          <w:tcPr>
            <w:tcW w:w="1559" w:type="dxa"/>
            <w:tcBorders>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5</w:t>
            </w:r>
          </w:p>
        </w:tc>
        <w:tc>
          <w:tcPr>
            <w:tcW w:w="1134" w:type="dxa"/>
            <w:tcBorders>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6</w:t>
            </w:r>
          </w:p>
        </w:tc>
        <w:tc>
          <w:tcPr>
            <w:tcW w:w="992" w:type="dxa"/>
            <w:tcBorders>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7</w:t>
            </w:r>
          </w:p>
        </w:tc>
        <w:tc>
          <w:tcPr>
            <w:tcW w:w="992" w:type="dxa"/>
            <w:tcBorders>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8</w:t>
            </w:r>
          </w:p>
        </w:tc>
      </w:tr>
      <w:tr w:rsidR="00BC35D3" w:rsidRPr="00AA1E18" w:rsidTr="00D86578">
        <w:trPr>
          <w:trHeight w:val="360"/>
          <w:tblCellSpacing w:w="5" w:type="nil"/>
        </w:trPr>
        <w:tc>
          <w:tcPr>
            <w:tcW w:w="851" w:type="dxa"/>
            <w:tcBorders>
              <w:left w:val="single" w:sz="4" w:space="0" w:color="auto"/>
              <w:bottom w:val="single" w:sz="4" w:space="0" w:color="auto"/>
              <w:right w:val="single" w:sz="4" w:space="0" w:color="auto"/>
            </w:tcBorders>
          </w:tcPr>
          <w:p w:rsidR="00BC35D3" w:rsidRPr="00AA1E18" w:rsidRDefault="00BC35D3" w:rsidP="00AA1E18">
            <w:pPr>
              <w:pStyle w:val="ConsPlusCell"/>
              <w:rPr>
                <w:b/>
              </w:rPr>
            </w:pPr>
            <w:r w:rsidRPr="00AA1E18">
              <w:rPr>
                <w:b/>
              </w:rPr>
              <w:t>1</w:t>
            </w:r>
          </w:p>
        </w:tc>
        <w:tc>
          <w:tcPr>
            <w:tcW w:w="14458" w:type="dxa"/>
            <w:gridSpan w:val="8"/>
            <w:tcBorders>
              <w:left w:val="single" w:sz="4" w:space="0" w:color="auto"/>
              <w:bottom w:val="single" w:sz="4" w:space="0" w:color="auto"/>
              <w:right w:val="single" w:sz="4" w:space="0" w:color="auto"/>
            </w:tcBorders>
          </w:tcPr>
          <w:p w:rsidR="00BC35D3" w:rsidRPr="00AA1E18" w:rsidRDefault="00BC35D3" w:rsidP="00AA1E18">
            <w:pPr>
              <w:pStyle w:val="ConsPlusCell"/>
              <w:rPr>
                <w:b/>
              </w:rPr>
            </w:pPr>
            <w:r w:rsidRPr="00AA1E18">
              <w:rPr>
                <w:b/>
              </w:rPr>
              <w:t>Подпрограмма 1 «Развитие коммунальной инфраструктуры поселения»</w:t>
            </w:r>
          </w:p>
        </w:tc>
      </w:tr>
      <w:tr w:rsidR="00BC35D3" w:rsidRPr="00AA1E18" w:rsidTr="00D86578">
        <w:trPr>
          <w:trHeight w:val="360"/>
          <w:tblCellSpacing w:w="5" w:type="nil"/>
        </w:trPr>
        <w:tc>
          <w:tcPr>
            <w:tcW w:w="851" w:type="dxa"/>
            <w:tcBorders>
              <w:left w:val="single" w:sz="4" w:space="0" w:color="auto"/>
              <w:bottom w:val="single" w:sz="4" w:space="0" w:color="auto"/>
              <w:right w:val="single" w:sz="4" w:space="0" w:color="auto"/>
            </w:tcBorders>
          </w:tcPr>
          <w:p w:rsidR="00BC35D3" w:rsidRPr="00AA1E18" w:rsidRDefault="00BC35D3" w:rsidP="00AA1E18">
            <w:pPr>
              <w:pStyle w:val="ConsPlusCell"/>
            </w:pPr>
            <w:r w:rsidRPr="00AA1E18">
              <w:t>1.1</w:t>
            </w:r>
          </w:p>
        </w:tc>
        <w:tc>
          <w:tcPr>
            <w:tcW w:w="3118" w:type="dxa"/>
            <w:tcBorders>
              <w:left w:val="single" w:sz="4" w:space="0" w:color="auto"/>
              <w:bottom w:val="single" w:sz="4" w:space="0" w:color="auto"/>
              <w:right w:val="single" w:sz="4" w:space="0" w:color="auto"/>
            </w:tcBorders>
          </w:tcPr>
          <w:p w:rsidR="00BC35D3" w:rsidRPr="00AA1E18" w:rsidRDefault="00BC35D3" w:rsidP="00AA1E18">
            <w:pPr>
              <w:pStyle w:val="ConsPlusCell"/>
            </w:pPr>
            <w:r w:rsidRPr="00AA1E18">
              <w:t>Основное  мероприятие</w:t>
            </w:r>
          </w:p>
          <w:p w:rsidR="00BC35D3" w:rsidRPr="00AA1E18" w:rsidRDefault="00BC35D3" w:rsidP="00AA1E18">
            <w:pPr>
              <w:pStyle w:val="ConsPlusCell"/>
            </w:pPr>
            <w:r w:rsidRPr="00AA1E18">
              <w:rPr>
                <w:b/>
                <w:kern w:val="2"/>
              </w:rPr>
              <w:t>«Мероприятия по с</w:t>
            </w:r>
            <w:r w:rsidRPr="00AA1E18">
              <w:rPr>
                <w:b/>
              </w:rPr>
              <w:t>одержанию коммунального хозяйства</w:t>
            </w:r>
            <w:r w:rsidRPr="00AA1E18">
              <w:rPr>
                <w:b/>
                <w:kern w:val="2"/>
              </w:rPr>
              <w:t>»</w:t>
            </w:r>
            <w:r w:rsidRPr="00AA1E18">
              <w:t xml:space="preserve">   </w:t>
            </w:r>
          </w:p>
        </w:tc>
        <w:tc>
          <w:tcPr>
            <w:tcW w:w="1843" w:type="dxa"/>
            <w:tcBorders>
              <w:left w:val="single" w:sz="4" w:space="0" w:color="auto"/>
              <w:bottom w:val="single" w:sz="4" w:space="0" w:color="auto"/>
              <w:right w:val="single" w:sz="4" w:space="0" w:color="auto"/>
            </w:tcBorders>
          </w:tcPr>
          <w:p w:rsidR="00BC35D3" w:rsidRPr="00AA1E18" w:rsidRDefault="00BC35D3" w:rsidP="00AA1E18">
            <w:pPr>
              <w:pStyle w:val="ConsPlusCell"/>
            </w:pPr>
            <w:r w:rsidRPr="00AA1E18">
              <w:t>Администрация Быстрогорского сельского поселения</w:t>
            </w:r>
          </w:p>
        </w:tc>
        <w:tc>
          <w:tcPr>
            <w:tcW w:w="3260" w:type="dxa"/>
            <w:tcBorders>
              <w:left w:val="single" w:sz="4" w:space="0" w:color="auto"/>
              <w:bottom w:val="single" w:sz="4" w:space="0" w:color="auto"/>
              <w:right w:val="single" w:sz="4" w:space="0" w:color="auto"/>
            </w:tcBorders>
          </w:tcPr>
          <w:p w:rsidR="00BC35D3" w:rsidRPr="00AA1E18" w:rsidRDefault="00BC35D3" w:rsidP="00AA1E18">
            <w:pPr>
              <w:autoSpaceDE w:val="0"/>
              <w:autoSpaceDN w:val="0"/>
              <w:adjustRightInd w:val="0"/>
              <w:spacing w:after="0" w:line="240" w:lineRule="auto"/>
              <w:rPr>
                <w:rFonts w:ascii="Times New Roman" w:hAnsi="Times New Roman" w:cs="Times New Roman"/>
              </w:rPr>
            </w:pPr>
            <w:r w:rsidRPr="00AA1E18">
              <w:rPr>
                <w:rFonts w:ascii="Times New Roman" w:hAnsi="Times New Roman" w:cs="Times New Roman"/>
                <w:kern w:val="2"/>
              </w:rPr>
              <w:t xml:space="preserve">повышение удовлетворенности населения поселения уровнем жилищно-коммунального обслуживания; </w:t>
            </w:r>
            <w:r w:rsidRPr="00AA1E18">
              <w:rPr>
                <w:rFonts w:ascii="Times New Roman" w:hAnsi="Times New Roman" w:cs="Times New Roman"/>
              </w:rPr>
              <w:t>снижение уровня износа объектов коммунальной инфраструктуры до 45 процентов</w:t>
            </w:r>
            <w:r w:rsidRPr="00AA1E18">
              <w:rPr>
                <w:rFonts w:ascii="Times New Roman" w:hAnsi="Times New Roman" w:cs="Times New Roman"/>
                <w:kern w:val="2"/>
              </w:rPr>
              <w:t xml:space="preserve">; </w:t>
            </w:r>
            <w:r w:rsidRPr="00AA1E18">
              <w:rPr>
                <w:rFonts w:ascii="Times New Roman" w:hAnsi="Times New Roman" w:cs="Times New Roman"/>
              </w:rPr>
              <w:t>повышение качества предоставляемых коммунальных услуг</w:t>
            </w:r>
          </w:p>
        </w:tc>
        <w:tc>
          <w:tcPr>
            <w:tcW w:w="1560" w:type="dxa"/>
            <w:tcBorders>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 xml:space="preserve"> 01.01.2016г.  </w:t>
            </w:r>
          </w:p>
        </w:tc>
        <w:tc>
          <w:tcPr>
            <w:tcW w:w="1559" w:type="dxa"/>
            <w:tcBorders>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31.12.2016г.</w:t>
            </w:r>
          </w:p>
        </w:tc>
        <w:tc>
          <w:tcPr>
            <w:tcW w:w="1134" w:type="dxa"/>
            <w:tcBorders>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116,2</w:t>
            </w:r>
          </w:p>
        </w:tc>
        <w:tc>
          <w:tcPr>
            <w:tcW w:w="992" w:type="dxa"/>
            <w:tcBorders>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99,9</w:t>
            </w:r>
          </w:p>
        </w:tc>
        <w:tc>
          <w:tcPr>
            <w:tcW w:w="992" w:type="dxa"/>
            <w:tcBorders>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113,8</w:t>
            </w:r>
          </w:p>
        </w:tc>
      </w:tr>
      <w:tr w:rsidR="00BC35D3" w:rsidRPr="00AA1E18"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t>1.1.1</w:t>
            </w:r>
          </w:p>
        </w:tc>
        <w:tc>
          <w:tcPr>
            <w:tcW w:w="3118"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t xml:space="preserve">Мероприятие </w:t>
            </w:r>
          </w:p>
          <w:p w:rsidR="00BC35D3" w:rsidRPr="00AA1E18" w:rsidRDefault="00BC35D3" w:rsidP="00AA1E18">
            <w:pPr>
              <w:pStyle w:val="ConsPlusCell"/>
            </w:pPr>
            <w:r w:rsidRPr="00AA1E18">
              <w:t xml:space="preserve">Содержание и текущий ремонт водопроводной и канализационной сети </w:t>
            </w:r>
          </w:p>
        </w:tc>
        <w:tc>
          <w:tcPr>
            <w:tcW w:w="1843"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autoSpaceDE w:val="0"/>
              <w:autoSpaceDN w:val="0"/>
              <w:adjustRightInd w:val="0"/>
              <w:spacing w:after="0" w:line="240" w:lineRule="auto"/>
              <w:rPr>
                <w:rFonts w:ascii="Times New Roman" w:hAnsi="Times New Roman" w:cs="Times New Roman"/>
              </w:rPr>
            </w:pPr>
            <w:r w:rsidRPr="00AA1E18">
              <w:rPr>
                <w:rFonts w:ascii="Times New Roman" w:hAnsi="Times New Roman" w:cs="Times New Roman"/>
              </w:rPr>
              <w:t>Мероприятия планируются на 3 квартал 2016 года</w:t>
            </w:r>
          </w:p>
        </w:tc>
        <w:tc>
          <w:tcPr>
            <w:tcW w:w="1560"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01.01.2016</w:t>
            </w:r>
          </w:p>
        </w:tc>
        <w:tc>
          <w:tcPr>
            <w:tcW w:w="1559"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w:t>
            </w:r>
          </w:p>
        </w:tc>
        <w:tc>
          <w:tcPr>
            <w:tcW w:w="1134"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2,4</w:t>
            </w:r>
          </w:p>
        </w:tc>
        <w:tc>
          <w:tcPr>
            <w:tcW w:w="992"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w:t>
            </w:r>
          </w:p>
        </w:tc>
        <w:tc>
          <w:tcPr>
            <w:tcW w:w="992"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rPr>
                <w:highlight w:val="yellow"/>
              </w:rPr>
            </w:pPr>
            <w:r w:rsidRPr="00AA1E18">
              <w:t>-</w:t>
            </w:r>
          </w:p>
        </w:tc>
      </w:tr>
      <w:tr w:rsidR="00BC35D3" w:rsidRPr="00AA1E18"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lastRenderedPageBreak/>
              <w:t>1.1.2.</w:t>
            </w:r>
          </w:p>
        </w:tc>
        <w:tc>
          <w:tcPr>
            <w:tcW w:w="3118"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t>Мероприятие приобретение УЗК (устройства закладки кабеля)</w:t>
            </w:r>
          </w:p>
        </w:tc>
        <w:tc>
          <w:tcPr>
            <w:tcW w:w="1843"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autoSpaceDE w:val="0"/>
              <w:autoSpaceDN w:val="0"/>
              <w:adjustRightInd w:val="0"/>
              <w:spacing w:after="0" w:line="240" w:lineRule="auto"/>
              <w:rPr>
                <w:rFonts w:ascii="Times New Roman" w:hAnsi="Times New Roman" w:cs="Times New Roman"/>
              </w:rPr>
            </w:pPr>
            <w:r w:rsidRPr="00AA1E18">
              <w:rPr>
                <w:rFonts w:ascii="Times New Roman" w:hAnsi="Times New Roman" w:cs="Times New Roman"/>
              </w:rPr>
              <w:t>Приобретено устройство закладки кабеля (мун. контракт от 04.05.2016 года № 66 тов. накл. № 3 от 10.05.2016)</w:t>
            </w:r>
          </w:p>
        </w:tc>
        <w:tc>
          <w:tcPr>
            <w:tcW w:w="1560"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01.01.2016</w:t>
            </w:r>
          </w:p>
        </w:tc>
        <w:tc>
          <w:tcPr>
            <w:tcW w:w="1559"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13.05.2016</w:t>
            </w:r>
          </w:p>
        </w:tc>
        <w:tc>
          <w:tcPr>
            <w:tcW w:w="1134"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19,7</w:t>
            </w:r>
          </w:p>
        </w:tc>
        <w:tc>
          <w:tcPr>
            <w:tcW w:w="992"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19,7</w:t>
            </w:r>
          </w:p>
        </w:tc>
        <w:tc>
          <w:tcPr>
            <w:tcW w:w="992"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19,7</w:t>
            </w:r>
          </w:p>
        </w:tc>
      </w:tr>
      <w:tr w:rsidR="00BC35D3" w:rsidRPr="00AA1E18" w:rsidTr="00D86578">
        <w:trPr>
          <w:tblCellSpacing w:w="5" w:type="nil"/>
        </w:trPr>
        <w:tc>
          <w:tcPr>
            <w:tcW w:w="851" w:type="dxa"/>
            <w:tcBorders>
              <w:top w:val="single" w:sz="4" w:space="0" w:color="auto"/>
              <w:left w:val="single" w:sz="4" w:space="0" w:color="auto"/>
              <w:right w:val="single" w:sz="4" w:space="0" w:color="auto"/>
            </w:tcBorders>
          </w:tcPr>
          <w:p w:rsidR="00BC35D3" w:rsidRPr="00AA1E18" w:rsidRDefault="00BC35D3" w:rsidP="00AA1E18">
            <w:pPr>
              <w:pStyle w:val="ConsPlusCell"/>
            </w:pPr>
            <w:r w:rsidRPr="00AA1E18">
              <w:t>1.1.</w:t>
            </w:r>
          </w:p>
        </w:tc>
        <w:tc>
          <w:tcPr>
            <w:tcW w:w="3118"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t>Контрольное событие программы</w:t>
            </w:r>
          </w:p>
        </w:tc>
        <w:tc>
          <w:tcPr>
            <w:tcW w:w="1843"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t>Администрация Быстрогорского сельского поселения</w:t>
            </w:r>
          </w:p>
        </w:tc>
        <w:tc>
          <w:tcPr>
            <w:tcW w:w="3260"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autoSpaceDE w:val="0"/>
              <w:autoSpaceDN w:val="0"/>
              <w:adjustRightInd w:val="0"/>
              <w:spacing w:after="0" w:line="240" w:lineRule="auto"/>
              <w:rPr>
                <w:rFonts w:ascii="Times New Roman" w:hAnsi="Times New Roman" w:cs="Times New Roman"/>
                <w:kern w:val="2"/>
              </w:rPr>
            </w:pPr>
            <w:r w:rsidRPr="00AA1E18">
              <w:rPr>
                <w:rFonts w:ascii="Times New Roman" w:hAnsi="Times New Roman" w:cs="Times New Roman"/>
              </w:rPr>
              <w:t>В рамках основного мероприятия заключено  и исполнено 1 мун. контракт на сумму 19,7 тыс.руб.; исполнение по основному мероприятию составляет 89,1 % к годовым назначениям</w:t>
            </w:r>
          </w:p>
        </w:tc>
        <w:tc>
          <w:tcPr>
            <w:tcW w:w="1560"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X</w:t>
            </w:r>
          </w:p>
        </w:tc>
        <w:tc>
          <w:tcPr>
            <w:tcW w:w="1559"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13.05.2016</w:t>
            </w:r>
          </w:p>
        </w:tc>
        <w:tc>
          <w:tcPr>
            <w:tcW w:w="1134"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X</w:t>
            </w:r>
          </w:p>
        </w:tc>
        <w:tc>
          <w:tcPr>
            <w:tcW w:w="992"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X</w:t>
            </w:r>
          </w:p>
        </w:tc>
        <w:tc>
          <w:tcPr>
            <w:tcW w:w="992"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X</w:t>
            </w:r>
          </w:p>
        </w:tc>
      </w:tr>
      <w:tr w:rsidR="00BC35D3" w:rsidRPr="00AA1E18" w:rsidTr="00D86578">
        <w:trPr>
          <w:tblCellSpacing w:w="5" w:type="nil"/>
        </w:trPr>
        <w:tc>
          <w:tcPr>
            <w:tcW w:w="851" w:type="dxa"/>
            <w:tcBorders>
              <w:top w:val="single" w:sz="4" w:space="0" w:color="auto"/>
              <w:left w:val="single" w:sz="4" w:space="0" w:color="auto"/>
              <w:right w:val="single" w:sz="4" w:space="0" w:color="auto"/>
            </w:tcBorders>
          </w:tcPr>
          <w:p w:rsidR="00BC35D3" w:rsidRPr="00AA1E18" w:rsidRDefault="00BC35D3" w:rsidP="00AA1E18">
            <w:pPr>
              <w:pStyle w:val="ConsPlusCell"/>
            </w:pPr>
            <w:r w:rsidRPr="00AA1E18">
              <w:t>1.2.</w:t>
            </w:r>
          </w:p>
        </w:tc>
        <w:tc>
          <w:tcPr>
            <w:tcW w:w="3118"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t>Основное  мероприятие</w:t>
            </w:r>
          </w:p>
          <w:p w:rsidR="00BC35D3" w:rsidRPr="00AA1E18" w:rsidRDefault="00BC35D3" w:rsidP="00AA1E18">
            <w:pPr>
              <w:pStyle w:val="ConsPlusCell"/>
              <w:rPr>
                <w:b/>
              </w:rPr>
            </w:pPr>
            <w:r w:rsidRPr="00AA1E18">
              <w:rPr>
                <w:b/>
                <w:kern w:val="2"/>
              </w:rPr>
              <w:t>«Мероприятия по выборочному капитальному ремонту объектов водопроводно- канализационного хозяйства»</w:t>
            </w:r>
          </w:p>
        </w:tc>
        <w:tc>
          <w:tcPr>
            <w:tcW w:w="1843"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t>Администрация Быстрогорского сельского поселения</w:t>
            </w:r>
          </w:p>
        </w:tc>
        <w:tc>
          <w:tcPr>
            <w:tcW w:w="3260"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autoSpaceDE w:val="0"/>
              <w:autoSpaceDN w:val="0"/>
              <w:adjustRightInd w:val="0"/>
              <w:spacing w:after="0" w:line="240" w:lineRule="auto"/>
              <w:rPr>
                <w:rFonts w:ascii="Times New Roman" w:hAnsi="Times New Roman" w:cs="Times New Roman"/>
              </w:rPr>
            </w:pPr>
            <w:r w:rsidRPr="00AA1E18">
              <w:rPr>
                <w:rFonts w:ascii="Times New Roman" w:hAnsi="Times New Roman" w:cs="Times New Roman"/>
                <w:kern w:val="2"/>
              </w:rPr>
              <w:t xml:space="preserve">повышение удовлетворенности населения поселения уровнем жилищно-коммунального обслуживания; </w:t>
            </w:r>
            <w:r w:rsidRPr="00AA1E18">
              <w:rPr>
                <w:rFonts w:ascii="Times New Roman" w:hAnsi="Times New Roman" w:cs="Times New Roman"/>
              </w:rPr>
              <w:t>снижение уровня износа объектов коммунальной инфраструктуры до 45 процентов</w:t>
            </w:r>
            <w:r w:rsidRPr="00AA1E18">
              <w:rPr>
                <w:rFonts w:ascii="Times New Roman" w:hAnsi="Times New Roman" w:cs="Times New Roman"/>
                <w:kern w:val="2"/>
              </w:rPr>
              <w:t xml:space="preserve">; </w:t>
            </w:r>
            <w:r w:rsidRPr="00AA1E18">
              <w:rPr>
                <w:rFonts w:ascii="Times New Roman" w:hAnsi="Times New Roman" w:cs="Times New Roman"/>
              </w:rPr>
              <w:t>повышение качества предоставляемых коммунальных услуг</w:t>
            </w:r>
          </w:p>
        </w:tc>
        <w:tc>
          <w:tcPr>
            <w:tcW w:w="1560"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01.01.2016</w:t>
            </w:r>
          </w:p>
        </w:tc>
        <w:tc>
          <w:tcPr>
            <w:tcW w:w="1559"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31.12.2016</w:t>
            </w:r>
          </w:p>
        </w:tc>
        <w:tc>
          <w:tcPr>
            <w:tcW w:w="1134"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p>
        </w:tc>
        <w:tc>
          <w:tcPr>
            <w:tcW w:w="992"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p>
        </w:tc>
        <w:tc>
          <w:tcPr>
            <w:tcW w:w="992"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p>
        </w:tc>
      </w:tr>
      <w:tr w:rsidR="00BC35D3" w:rsidRPr="00AA1E18" w:rsidTr="00D86578">
        <w:trPr>
          <w:tblCellSpacing w:w="5" w:type="nil"/>
        </w:trPr>
        <w:tc>
          <w:tcPr>
            <w:tcW w:w="851" w:type="dxa"/>
            <w:tcBorders>
              <w:top w:val="single" w:sz="4" w:space="0" w:color="auto"/>
              <w:left w:val="single" w:sz="4" w:space="0" w:color="auto"/>
              <w:right w:val="single" w:sz="4" w:space="0" w:color="auto"/>
            </w:tcBorders>
          </w:tcPr>
          <w:p w:rsidR="00BC35D3" w:rsidRPr="00AA1E18" w:rsidRDefault="00BC35D3" w:rsidP="00AA1E18">
            <w:pPr>
              <w:pStyle w:val="ConsPlusCell"/>
            </w:pPr>
            <w:r w:rsidRPr="00AA1E18">
              <w:t>1.2.1.</w:t>
            </w:r>
          </w:p>
        </w:tc>
        <w:tc>
          <w:tcPr>
            <w:tcW w:w="3118"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t xml:space="preserve">Мероприятие </w:t>
            </w:r>
          </w:p>
          <w:p w:rsidR="00BC35D3" w:rsidRPr="00AA1E18" w:rsidRDefault="00BC35D3" w:rsidP="00AA1E18">
            <w:pPr>
              <w:pStyle w:val="ConsPlusCell"/>
            </w:pPr>
            <w:r w:rsidRPr="00AA1E18">
              <w:rPr>
                <w:kern w:val="2"/>
              </w:rPr>
              <w:t>Выборочный капитальный ремонт объектов водопроводно- канализационного хозяйства</w:t>
            </w:r>
          </w:p>
        </w:tc>
        <w:tc>
          <w:tcPr>
            <w:tcW w:w="1843"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autoSpaceDE w:val="0"/>
              <w:autoSpaceDN w:val="0"/>
              <w:adjustRightInd w:val="0"/>
              <w:spacing w:after="0" w:line="240" w:lineRule="auto"/>
              <w:rPr>
                <w:rFonts w:ascii="Times New Roman" w:hAnsi="Times New Roman" w:cs="Times New Roman"/>
              </w:rPr>
            </w:pPr>
            <w:r w:rsidRPr="00AA1E18">
              <w:rPr>
                <w:rFonts w:ascii="Times New Roman" w:hAnsi="Times New Roman" w:cs="Times New Roman"/>
              </w:rPr>
              <w:t>Проведен капитальный ремонт канализационной сети по ул. Ленина (мун. контракт от 11.04.16 № 51 акт выполненных работ № 1 от)  и ул. Железнодорожная (мун. контракт от 24.05.16 № 75, акт выполненных работ № 1 от )</w:t>
            </w:r>
          </w:p>
        </w:tc>
        <w:tc>
          <w:tcPr>
            <w:tcW w:w="1560"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p>
        </w:tc>
        <w:tc>
          <w:tcPr>
            <w:tcW w:w="1559"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27.04.2016г</w:t>
            </w:r>
          </w:p>
          <w:p w:rsidR="00BC35D3" w:rsidRPr="00AA1E18" w:rsidRDefault="00BC35D3" w:rsidP="00AA1E18">
            <w:pPr>
              <w:pStyle w:val="ConsPlusCell"/>
              <w:jc w:val="center"/>
            </w:pPr>
            <w:r w:rsidRPr="00AA1E18">
              <w:t>08.06.2016г</w:t>
            </w:r>
          </w:p>
        </w:tc>
        <w:tc>
          <w:tcPr>
            <w:tcW w:w="1134"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61,1</w:t>
            </w:r>
          </w:p>
        </w:tc>
        <w:tc>
          <w:tcPr>
            <w:tcW w:w="992"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61,1</w:t>
            </w:r>
          </w:p>
        </w:tc>
        <w:tc>
          <w:tcPr>
            <w:tcW w:w="992"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61,1</w:t>
            </w:r>
          </w:p>
        </w:tc>
      </w:tr>
      <w:tr w:rsidR="00BC35D3" w:rsidRPr="00AA1E18" w:rsidTr="00D86578">
        <w:trPr>
          <w:tblCellSpacing w:w="5" w:type="nil"/>
        </w:trPr>
        <w:tc>
          <w:tcPr>
            <w:tcW w:w="851" w:type="dxa"/>
            <w:tcBorders>
              <w:top w:val="single" w:sz="4" w:space="0" w:color="auto"/>
              <w:left w:val="single" w:sz="4" w:space="0" w:color="auto"/>
              <w:right w:val="single" w:sz="4" w:space="0" w:color="auto"/>
            </w:tcBorders>
          </w:tcPr>
          <w:p w:rsidR="00BC35D3" w:rsidRPr="00AA1E18" w:rsidRDefault="00BC35D3" w:rsidP="00AA1E18">
            <w:pPr>
              <w:pStyle w:val="ConsPlusCell"/>
            </w:pPr>
            <w:r w:rsidRPr="00AA1E18">
              <w:t>1.2.</w:t>
            </w:r>
          </w:p>
        </w:tc>
        <w:tc>
          <w:tcPr>
            <w:tcW w:w="3118"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t>Контрольное событие программы</w:t>
            </w:r>
          </w:p>
        </w:tc>
        <w:tc>
          <w:tcPr>
            <w:tcW w:w="1843"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t>Администрация Быстрогорского сельского поселения</w:t>
            </w:r>
          </w:p>
        </w:tc>
        <w:tc>
          <w:tcPr>
            <w:tcW w:w="3260"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autoSpaceDE w:val="0"/>
              <w:autoSpaceDN w:val="0"/>
              <w:adjustRightInd w:val="0"/>
              <w:spacing w:after="0" w:line="240" w:lineRule="auto"/>
              <w:rPr>
                <w:rFonts w:ascii="Times New Roman" w:hAnsi="Times New Roman" w:cs="Times New Roman"/>
              </w:rPr>
            </w:pPr>
            <w:r w:rsidRPr="00AA1E18">
              <w:rPr>
                <w:rFonts w:ascii="Times New Roman" w:hAnsi="Times New Roman" w:cs="Times New Roman"/>
              </w:rPr>
              <w:t>В рамках основного мероприятия заключено и исполнено 2 муниципальных контракта исполнение по основному мероприятию составляет 100,0 % к годовым назначениям</w:t>
            </w:r>
          </w:p>
        </w:tc>
        <w:tc>
          <w:tcPr>
            <w:tcW w:w="1560"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p>
        </w:tc>
        <w:tc>
          <w:tcPr>
            <w:tcW w:w="1559"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27.04.2016г</w:t>
            </w:r>
          </w:p>
          <w:p w:rsidR="00BC35D3" w:rsidRPr="00AA1E18" w:rsidRDefault="00BC35D3" w:rsidP="00AA1E18">
            <w:pPr>
              <w:pStyle w:val="ConsPlusCell"/>
              <w:jc w:val="center"/>
            </w:pPr>
            <w:r w:rsidRPr="00AA1E18">
              <w:t>08.06.2016г</w:t>
            </w:r>
          </w:p>
        </w:tc>
        <w:tc>
          <w:tcPr>
            <w:tcW w:w="1134"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p>
        </w:tc>
        <w:tc>
          <w:tcPr>
            <w:tcW w:w="992"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p>
        </w:tc>
        <w:tc>
          <w:tcPr>
            <w:tcW w:w="992"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p>
        </w:tc>
      </w:tr>
      <w:tr w:rsidR="00BC35D3" w:rsidRPr="00AA1E18"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rPr>
                <w:b/>
              </w:rPr>
            </w:pPr>
            <w:r w:rsidRPr="00AA1E18">
              <w:rPr>
                <w:b/>
              </w:rPr>
              <w:t>2.</w:t>
            </w:r>
          </w:p>
        </w:tc>
        <w:tc>
          <w:tcPr>
            <w:tcW w:w="14458" w:type="dxa"/>
            <w:gridSpan w:val="8"/>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rPr>
                <w:b/>
              </w:rPr>
            </w:pPr>
            <w:r w:rsidRPr="00AA1E18">
              <w:rPr>
                <w:b/>
              </w:rPr>
              <w:t>Подпрограмма «Организация жилищного хозяйства  в Быстрогорском сельском поселении»</w:t>
            </w:r>
          </w:p>
        </w:tc>
      </w:tr>
      <w:tr w:rsidR="00BC35D3" w:rsidRPr="00AA1E18"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lastRenderedPageBreak/>
              <w:t>2.1</w:t>
            </w:r>
          </w:p>
        </w:tc>
        <w:tc>
          <w:tcPr>
            <w:tcW w:w="3118"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rPr>
                <w:kern w:val="2"/>
              </w:rPr>
              <w:t>Основное мероприятие «Взнос на капитальный ремонт общего имущества в многоквартирных домах «Ростовскому областному фонду содействия капитальному ремонту»»</w:t>
            </w:r>
          </w:p>
        </w:tc>
        <w:tc>
          <w:tcPr>
            <w:tcW w:w="1843"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t>Администрация Быстрогорского сельского поселения</w:t>
            </w:r>
          </w:p>
        </w:tc>
        <w:tc>
          <w:tcPr>
            <w:tcW w:w="3260"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spacing w:after="0" w:line="240" w:lineRule="auto"/>
              <w:rPr>
                <w:rFonts w:ascii="Times New Roman" w:hAnsi="Times New Roman" w:cs="Times New Roman"/>
                <w:kern w:val="2"/>
              </w:rPr>
            </w:pPr>
            <w:r w:rsidRPr="00AA1E18">
              <w:rPr>
                <w:rFonts w:ascii="Times New Roman" w:hAnsi="Times New Roman" w:cs="Times New Roman"/>
                <w:kern w:val="2"/>
              </w:rPr>
              <w:t xml:space="preserve">улучшение технического состояния  жилищного хозяйства </w:t>
            </w:r>
          </w:p>
          <w:p w:rsidR="00BC35D3" w:rsidRPr="00AA1E18" w:rsidRDefault="00BC35D3" w:rsidP="00AA1E18">
            <w:pPr>
              <w:spacing w:after="0" w:line="240" w:lineRule="auto"/>
              <w:rPr>
                <w:rFonts w:ascii="Times New Roman" w:hAnsi="Times New Roman" w:cs="Times New Roman"/>
                <w:kern w:val="2"/>
              </w:rPr>
            </w:pPr>
          </w:p>
        </w:tc>
        <w:tc>
          <w:tcPr>
            <w:tcW w:w="1560"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01.01.2015г</w:t>
            </w:r>
          </w:p>
        </w:tc>
        <w:tc>
          <w:tcPr>
            <w:tcW w:w="1559"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31.12.2015г</w:t>
            </w:r>
          </w:p>
        </w:tc>
        <w:tc>
          <w:tcPr>
            <w:tcW w:w="1134"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33,0</w:t>
            </w:r>
          </w:p>
        </w:tc>
        <w:tc>
          <w:tcPr>
            <w:tcW w:w="992"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19,1</w:t>
            </w:r>
          </w:p>
        </w:tc>
        <w:tc>
          <w:tcPr>
            <w:tcW w:w="992"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33,0</w:t>
            </w:r>
          </w:p>
        </w:tc>
      </w:tr>
      <w:tr w:rsidR="00BC35D3" w:rsidRPr="00AA1E18"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t>2.1.1.</w:t>
            </w:r>
          </w:p>
        </w:tc>
        <w:tc>
          <w:tcPr>
            <w:tcW w:w="3118"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rPr>
                <w:kern w:val="2"/>
              </w:rPr>
            </w:pPr>
            <w:r w:rsidRPr="00AA1E18">
              <w:rPr>
                <w:kern w:val="2"/>
              </w:rPr>
              <w:t xml:space="preserve">Мероприятие </w:t>
            </w:r>
          </w:p>
          <w:p w:rsidR="00BC35D3" w:rsidRPr="00AA1E18" w:rsidRDefault="00BC35D3" w:rsidP="00AA1E18">
            <w:pPr>
              <w:pStyle w:val="ConsPlusCell"/>
              <w:rPr>
                <w:kern w:val="2"/>
              </w:rPr>
            </w:pPr>
            <w:r w:rsidRPr="00AA1E18">
              <w:rPr>
                <w:kern w:val="2"/>
              </w:rPr>
              <w:t>Осуществление взносов на капитальный ремонт общего имущества</w:t>
            </w:r>
          </w:p>
        </w:tc>
        <w:tc>
          <w:tcPr>
            <w:tcW w:w="1843"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autoSpaceDE w:val="0"/>
              <w:autoSpaceDN w:val="0"/>
              <w:adjustRightInd w:val="0"/>
              <w:spacing w:after="0" w:line="240" w:lineRule="auto"/>
              <w:rPr>
                <w:rFonts w:ascii="Times New Roman" w:hAnsi="Times New Roman" w:cs="Times New Roman"/>
                <w:kern w:val="2"/>
              </w:rPr>
            </w:pPr>
            <w:r w:rsidRPr="00AA1E18">
              <w:rPr>
                <w:rFonts w:ascii="Times New Roman" w:hAnsi="Times New Roman" w:cs="Times New Roman"/>
                <w:kern w:val="2"/>
              </w:rPr>
              <w:t>Произведена оплата взносов за  январь-июнь 2016г.</w:t>
            </w:r>
          </w:p>
        </w:tc>
        <w:tc>
          <w:tcPr>
            <w:tcW w:w="1560"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01.01.2015г</w:t>
            </w:r>
          </w:p>
        </w:tc>
        <w:tc>
          <w:tcPr>
            <w:tcW w:w="1559"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04.02.2016г</w:t>
            </w:r>
          </w:p>
          <w:p w:rsidR="00BC35D3" w:rsidRPr="00AA1E18" w:rsidRDefault="00BC35D3" w:rsidP="00AA1E18">
            <w:pPr>
              <w:pStyle w:val="ConsPlusCell"/>
              <w:jc w:val="center"/>
            </w:pPr>
            <w:r w:rsidRPr="00AA1E18">
              <w:t>09.03.2016г</w:t>
            </w:r>
          </w:p>
          <w:p w:rsidR="00BC35D3" w:rsidRPr="00AA1E18" w:rsidRDefault="00BC35D3" w:rsidP="00AA1E18">
            <w:pPr>
              <w:pStyle w:val="ConsPlusCell"/>
              <w:jc w:val="center"/>
            </w:pPr>
            <w:r w:rsidRPr="00AA1E18">
              <w:t>06.05.2016г</w:t>
            </w:r>
          </w:p>
          <w:p w:rsidR="00BC35D3" w:rsidRPr="00AA1E18" w:rsidRDefault="00BC35D3" w:rsidP="00AA1E18">
            <w:pPr>
              <w:pStyle w:val="ConsPlusCell"/>
              <w:jc w:val="center"/>
            </w:pPr>
            <w:r w:rsidRPr="00AA1E18">
              <w:t>12.05.2016г</w:t>
            </w:r>
          </w:p>
          <w:p w:rsidR="00BC35D3" w:rsidRPr="00AA1E18" w:rsidRDefault="00BC35D3" w:rsidP="00AA1E18">
            <w:pPr>
              <w:pStyle w:val="ConsPlusCell"/>
              <w:jc w:val="center"/>
            </w:pPr>
            <w:r w:rsidRPr="00AA1E18">
              <w:t>08.06.2016г</w:t>
            </w:r>
          </w:p>
        </w:tc>
        <w:tc>
          <w:tcPr>
            <w:tcW w:w="1134"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33,0</w:t>
            </w:r>
          </w:p>
        </w:tc>
        <w:tc>
          <w:tcPr>
            <w:tcW w:w="992"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19,1</w:t>
            </w:r>
          </w:p>
        </w:tc>
        <w:tc>
          <w:tcPr>
            <w:tcW w:w="992"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33,0</w:t>
            </w:r>
          </w:p>
        </w:tc>
      </w:tr>
      <w:tr w:rsidR="00BC35D3" w:rsidRPr="00AA1E18"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t>2.1</w:t>
            </w:r>
          </w:p>
        </w:tc>
        <w:tc>
          <w:tcPr>
            <w:tcW w:w="3118"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t>Контрольное событие программы</w:t>
            </w:r>
          </w:p>
        </w:tc>
        <w:tc>
          <w:tcPr>
            <w:tcW w:w="1843"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t>Администрация Быстрогорского сельского поселения</w:t>
            </w:r>
          </w:p>
        </w:tc>
        <w:tc>
          <w:tcPr>
            <w:tcW w:w="3260"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pPr>
            <w:r w:rsidRPr="00AA1E18">
              <w:rPr>
                <w:kern w:val="2"/>
              </w:rPr>
              <w:t>Произведена оплата взносов за январь – июнь  2016г</w:t>
            </w:r>
          </w:p>
        </w:tc>
        <w:tc>
          <w:tcPr>
            <w:tcW w:w="1560"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X</w:t>
            </w:r>
          </w:p>
        </w:tc>
        <w:tc>
          <w:tcPr>
            <w:tcW w:w="1559"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04.02.2016г</w:t>
            </w:r>
          </w:p>
          <w:p w:rsidR="00BC35D3" w:rsidRPr="00AA1E18" w:rsidRDefault="00BC35D3" w:rsidP="00AA1E18">
            <w:pPr>
              <w:pStyle w:val="ConsPlusCell"/>
              <w:jc w:val="center"/>
            </w:pPr>
            <w:r w:rsidRPr="00AA1E18">
              <w:t>09.03.2016г</w:t>
            </w:r>
          </w:p>
          <w:p w:rsidR="00BC35D3" w:rsidRPr="00AA1E18" w:rsidRDefault="00BC35D3" w:rsidP="00AA1E18">
            <w:pPr>
              <w:pStyle w:val="ConsPlusCell"/>
              <w:jc w:val="center"/>
            </w:pPr>
            <w:r w:rsidRPr="00AA1E18">
              <w:t>06.05.2016г</w:t>
            </w:r>
          </w:p>
          <w:p w:rsidR="00BC35D3" w:rsidRPr="00AA1E18" w:rsidRDefault="00BC35D3" w:rsidP="00AA1E18">
            <w:pPr>
              <w:pStyle w:val="ConsPlusCell"/>
              <w:jc w:val="center"/>
            </w:pPr>
            <w:r w:rsidRPr="00AA1E18">
              <w:t>12.05.2016г</w:t>
            </w:r>
          </w:p>
          <w:p w:rsidR="00BC35D3" w:rsidRPr="00AA1E18" w:rsidRDefault="00BC35D3" w:rsidP="00AA1E18">
            <w:pPr>
              <w:pStyle w:val="ConsPlusCell"/>
              <w:jc w:val="center"/>
            </w:pPr>
            <w:r w:rsidRPr="00AA1E18">
              <w:t>08.06.2016г</w:t>
            </w:r>
          </w:p>
        </w:tc>
        <w:tc>
          <w:tcPr>
            <w:tcW w:w="1134"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X</w:t>
            </w:r>
          </w:p>
        </w:tc>
        <w:tc>
          <w:tcPr>
            <w:tcW w:w="992"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X</w:t>
            </w:r>
          </w:p>
        </w:tc>
        <w:tc>
          <w:tcPr>
            <w:tcW w:w="992" w:type="dxa"/>
            <w:tcBorders>
              <w:top w:val="single" w:sz="4" w:space="0" w:color="auto"/>
              <w:left w:val="single" w:sz="4" w:space="0" w:color="auto"/>
              <w:bottom w:val="single" w:sz="4" w:space="0" w:color="auto"/>
              <w:right w:val="single" w:sz="4" w:space="0" w:color="auto"/>
            </w:tcBorders>
          </w:tcPr>
          <w:p w:rsidR="00BC35D3" w:rsidRPr="00AA1E18" w:rsidRDefault="00BC35D3" w:rsidP="00AA1E18">
            <w:pPr>
              <w:pStyle w:val="ConsPlusCell"/>
              <w:jc w:val="center"/>
            </w:pPr>
            <w:r w:rsidRPr="00AA1E18">
              <w:t>X</w:t>
            </w:r>
          </w:p>
        </w:tc>
      </w:tr>
    </w:tbl>
    <w:p w:rsidR="00BC35D3" w:rsidRPr="00AA1E18" w:rsidRDefault="00BC35D3" w:rsidP="00AA1E18">
      <w:pPr>
        <w:widowControl w:val="0"/>
        <w:autoSpaceDE w:val="0"/>
        <w:autoSpaceDN w:val="0"/>
        <w:adjustRightInd w:val="0"/>
        <w:spacing w:after="0" w:line="240" w:lineRule="auto"/>
        <w:ind w:firstLine="540"/>
        <w:jc w:val="both"/>
        <w:rPr>
          <w:rFonts w:ascii="Times New Roman" w:hAnsi="Times New Roman" w:cs="Times New Roman"/>
        </w:rPr>
      </w:pPr>
      <w:r w:rsidRPr="00AA1E18">
        <w:rPr>
          <w:rFonts w:ascii="Times New Roman" w:hAnsi="Times New Roman" w:cs="Times New Roman"/>
        </w:rPr>
        <w:t>--------------------------------</w:t>
      </w:r>
    </w:p>
    <w:p w:rsidR="00BC35D3" w:rsidRPr="00AA1E18" w:rsidRDefault="00BC35D3" w:rsidP="00AA1E18">
      <w:pPr>
        <w:widowControl w:val="0"/>
        <w:autoSpaceDE w:val="0"/>
        <w:autoSpaceDN w:val="0"/>
        <w:adjustRightInd w:val="0"/>
        <w:spacing w:after="0" w:line="240" w:lineRule="auto"/>
        <w:ind w:firstLine="540"/>
        <w:jc w:val="both"/>
        <w:rPr>
          <w:rFonts w:ascii="Times New Roman" w:hAnsi="Times New Roman" w:cs="Times New Roman"/>
        </w:rPr>
      </w:pPr>
      <w:r w:rsidRPr="00AA1E18">
        <w:rPr>
          <w:rFonts w:ascii="Times New Roman" w:hAnsi="Times New Roman" w:cs="Times New Roman"/>
        </w:rPr>
        <w:t>&lt;1&gt; Под отчетной датой понимается первое число месяца, следующего за отчетным периодом.</w:t>
      </w:r>
    </w:p>
    <w:p w:rsidR="00AA1E18" w:rsidRDefault="00AA1E18" w:rsidP="005A2CB7">
      <w:pPr>
        <w:spacing w:after="0"/>
        <w:rPr>
          <w:rFonts w:ascii="Times New Roman" w:hAnsi="Times New Roman" w:cs="Times New Roman"/>
          <w:b/>
          <w:bCs/>
        </w:rPr>
        <w:sectPr w:rsidR="00AA1E18" w:rsidSect="00AA1E18">
          <w:pgSz w:w="16838" w:h="11906" w:orient="landscape"/>
          <w:pgMar w:top="567" w:right="1134" w:bottom="1134" w:left="1134" w:header="709" w:footer="709" w:gutter="0"/>
          <w:cols w:space="708"/>
          <w:docGrid w:linePitch="360"/>
        </w:sectPr>
      </w:pPr>
    </w:p>
    <w:p w:rsidR="00AA1E18" w:rsidRPr="00AA1E18" w:rsidRDefault="00AA1E18" w:rsidP="00AA1E18">
      <w:pPr>
        <w:spacing w:after="0" w:line="240" w:lineRule="auto"/>
        <w:jc w:val="center"/>
        <w:rPr>
          <w:rFonts w:ascii="Times New Roman" w:hAnsi="Times New Roman" w:cs="Times New Roman"/>
          <w:b/>
          <w:bCs/>
          <w:sz w:val="28"/>
          <w:szCs w:val="28"/>
        </w:rPr>
      </w:pPr>
      <w:r w:rsidRPr="00AA1E18">
        <w:rPr>
          <w:rFonts w:ascii="Times New Roman" w:hAnsi="Times New Roman" w:cs="Times New Roman"/>
          <w:b/>
          <w:bCs/>
          <w:sz w:val="28"/>
          <w:szCs w:val="28"/>
        </w:rPr>
        <w:lastRenderedPageBreak/>
        <w:t>ПОСТАНОВЛЕНИЕ</w:t>
      </w:r>
    </w:p>
    <w:p w:rsidR="00AA1E18" w:rsidRPr="00AA1E18" w:rsidRDefault="00AA1E18" w:rsidP="00AA1E18">
      <w:pPr>
        <w:spacing w:after="0" w:line="240" w:lineRule="auto"/>
        <w:jc w:val="center"/>
        <w:rPr>
          <w:rFonts w:ascii="Times New Roman" w:hAnsi="Times New Roman" w:cs="Times New Roman"/>
          <w:sz w:val="28"/>
          <w:szCs w:val="28"/>
          <w:u w:val="single"/>
        </w:rPr>
      </w:pPr>
      <w:r w:rsidRPr="00AA1E18">
        <w:rPr>
          <w:rFonts w:ascii="Times New Roman" w:hAnsi="Times New Roman" w:cs="Times New Roman"/>
          <w:sz w:val="28"/>
          <w:szCs w:val="28"/>
        </w:rPr>
        <w:t xml:space="preserve">                                                                                                           </w:t>
      </w:r>
    </w:p>
    <w:p w:rsidR="00AA1E18" w:rsidRPr="00AA1E18" w:rsidRDefault="00AA1E18" w:rsidP="00AA1E18">
      <w:pPr>
        <w:spacing w:after="0" w:line="240" w:lineRule="auto"/>
        <w:rPr>
          <w:rFonts w:ascii="Times New Roman" w:hAnsi="Times New Roman" w:cs="Times New Roman"/>
          <w:b/>
          <w:bCs/>
          <w:sz w:val="28"/>
          <w:szCs w:val="28"/>
        </w:rPr>
      </w:pPr>
      <w:r w:rsidRPr="00AA1E18">
        <w:rPr>
          <w:rFonts w:ascii="Times New Roman" w:hAnsi="Times New Roman" w:cs="Times New Roman"/>
          <w:b/>
          <w:bCs/>
          <w:sz w:val="28"/>
          <w:szCs w:val="28"/>
        </w:rPr>
        <w:t>11 июля 2016г.                                     №114                                п. Быстрогорский</w:t>
      </w:r>
    </w:p>
    <w:p w:rsidR="00AA1E18" w:rsidRPr="00AA1E18" w:rsidRDefault="00AA1E18" w:rsidP="00AA1E18">
      <w:pPr>
        <w:spacing w:after="0" w:line="240" w:lineRule="auto"/>
        <w:jc w:val="both"/>
        <w:rPr>
          <w:rFonts w:ascii="Times New Roman" w:hAnsi="Times New Roman" w:cs="Times New Roman"/>
          <w:sz w:val="28"/>
          <w:szCs w:val="28"/>
        </w:rPr>
      </w:pPr>
    </w:p>
    <w:p w:rsidR="00AA1E18" w:rsidRPr="00AA1E18" w:rsidRDefault="00AA1E18" w:rsidP="00AA1E18">
      <w:pPr>
        <w:spacing w:after="0" w:line="240" w:lineRule="auto"/>
        <w:jc w:val="both"/>
        <w:rPr>
          <w:rFonts w:ascii="Times New Roman" w:hAnsi="Times New Roman" w:cs="Times New Roman"/>
          <w:sz w:val="28"/>
          <w:szCs w:val="28"/>
        </w:rPr>
      </w:pPr>
    </w:p>
    <w:p w:rsidR="00AA1E18" w:rsidRPr="00AA1E18" w:rsidRDefault="00AA1E18" w:rsidP="00AA1E18">
      <w:pPr>
        <w:spacing w:after="0" w:line="240" w:lineRule="auto"/>
        <w:rPr>
          <w:rFonts w:ascii="Times New Roman" w:hAnsi="Times New Roman" w:cs="Times New Roman"/>
          <w:b/>
          <w:sz w:val="28"/>
          <w:szCs w:val="28"/>
        </w:rPr>
      </w:pPr>
      <w:r w:rsidRPr="00AA1E18">
        <w:rPr>
          <w:rFonts w:ascii="Times New Roman" w:hAnsi="Times New Roman" w:cs="Times New Roman"/>
          <w:b/>
          <w:sz w:val="28"/>
          <w:szCs w:val="28"/>
        </w:rPr>
        <w:t>Об утверждении отчета об исполнении</w:t>
      </w:r>
    </w:p>
    <w:p w:rsidR="00AA1E18" w:rsidRPr="00AA1E18" w:rsidRDefault="00AA1E18" w:rsidP="00AA1E18">
      <w:pPr>
        <w:spacing w:after="0" w:line="240" w:lineRule="auto"/>
        <w:rPr>
          <w:rFonts w:ascii="Times New Roman" w:hAnsi="Times New Roman" w:cs="Times New Roman"/>
          <w:b/>
          <w:sz w:val="28"/>
          <w:szCs w:val="28"/>
        </w:rPr>
      </w:pPr>
      <w:r w:rsidRPr="00AA1E18">
        <w:rPr>
          <w:rFonts w:ascii="Times New Roman" w:hAnsi="Times New Roman" w:cs="Times New Roman"/>
          <w:b/>
          <w:sz w:val="28"/>
          <w:szCs w:val="28"/>
        </w:rPr>
        <w:t xml:space="preserve">плана  реализации муниципальной </w:t>
      </w:r>
    </w:p>
    <w:p w:rsidR="00AA1E18" w:rsidRPr="00AA1E18" w:rsidRDefault="00AA1E18" w:rsidP="00AA1E18">
      <w:pPr>
        <w:spacing w:after="0" w:line="240" w:lineRule="auto"/>
        <w:rPr>
          <w:rFonts w:ascii="Times New Roman" w:hAnsi="Times New Roman" w:cs="Times New Roman"/>
          <w:b/>
          <w:sz w:val="28"/>
          <w:szCs w:val="28"/>
        </w:rPr>
      </w:pPr>
      <w:r w:rsidRPr="00AA1E18">
        <w:rPr>
          <w:rFonts w:ascii="Times New Roman" w:hAnsi="Times New Roman" w:cs="Times New Roman"/>
          <w:b/>
          <w:sz w:val="28"/>
          <w:szCs w:val="28"/>
        </w:rPr>
        <w:t xml:space="preserve">программы Быстрогорского сельского поселения </w:t>
      </w:r>
    </w:p>
    <w:p w:rsidR="00AA1E18" w:rsidRPr="00AA1E18" w:rsidRDefault="00AA1E18" w:rsidP="00AA1E18">
      <w:pPr>
        <w:spacing w:after="0" w:line="240" w:lineRule="auto"/>
        <w:rPr>
          <w:rFonts w:ascii="Times New Roman" w:hAnsi="Times New Roman" w:cs="Times New Roman"/>
          <w:b/>
          <w:kern w:val="2"/>
          <w:sz w:val="28"/>
          <w:szCs w:val="28"/>
        </w:rPr>
      </w:pPr>
      <w:r w:rsidRPr="00AA1E18">
        <w:rPr>
          <w:rFonts w:ascii="Times New Roman" w:hAnsi="Times New Roman" w:cs="Times New Roman"/>
          <w:b/>
          <w:kern w:val="2"/>
          <w:sz w:val="28"/>
          <w:szCs w:val="28"/>
        </w:rPr>
        <w:t xml:space="preserve">«Управление муниципальными финансам и создание </w:t>
      </w:r>
    </w:p>
    <w:p w:rsidR="00AA1E18" w:rsidRPr="00AA1E18" w:rsidRDefault="00AA1E18" w:rsidP="00AA1E18">
      <w:pPr>
        <w:spacing w:after="0" w:line="240" w:lineRule="auto"/>
        <w:rPr>
          <w:rFonts w:ascii="Times New Roman" w:hAnsi="Times New Roman" w:cs="Times New Roman"/>
          <w:b/>
          <w:kern w:val="2"/>
          <w:sz w:val="28"/>
          <w:szCs w:val="28"/>
        </w:rPr>
      </w:pPr>
      <w:r w:rsidRPr="00AA1E18">
        <w:rPr>
          <w:rFonts w:ascii="Times New Roman" w:hAnsi="Times New Roman" w:cs="Times New Roman"/>
          <w:b/>
          <w:kern w:val="2"/>
          <w:sz w:val="28"/>
          <w:szCs w:val="28"/>
        </w:rPr>
        <w:t>условий для эффективного управления муниципальными</w:t>
      </w:r>
    </w:p>
    <w:p w:rsidR="00AA1E18" w:rsidRPr="00AA1E18" w:rsidRDefault="00AA1E18" w:rsidP="00AA1E18">
      <w:pPr>
        <w:spacing w:after="0" w:line="240" w:lineRule="auto"/>
        <w:rPr>
          <w:rFonts w:ascii="Times New Roman" w:hAnsi="Times New Roman" w:cs="Times New Roman"/>
          <w:b/>
          <w:sz w:val="28"/>
          <w:szCs w:val="28"/>
        </w:rPr>
      </w:pPr>
      <w:r w:rsidRPr="00AA1E18">
        <w:rPr>
          <w:rFonts w:ascii="Times New Roman" w:hAnsi="Times New Roman" w:cs="Times New Roman"/>
          <w:b/>
          <w:kern w:val="2"/>
          <w:sz w:val="28"/>
          <w:szCs w:val="28"/>
        </w:rPr>
        <w:t xml:space="preserve">финансами» </w:t>
      </w:r>
      <w:r w:rsidRPr="00AA1E18">
        <w:rPr>
          <w:rFonts w:ascii="Times New Roman" w:hAnsi="Times New Roman" w:cs="Times New Roman"/>
          <w:b/>
          <w:bCs/>
          <w:kern w:val="2"/>
          <w:sz w:val="28"/>
          <w:szCs w:val="28"/>
        </w:rPr>
        <w:t>за 6 месяцев 2016 года</w:t>
      </w:r>
      <w:r w:rsidRPr="00AA1E18">
        <w:rPr>
          <w:rFonts w:ascii="Times New Roman" w:hAnsi="Times New Roman" w:cs="Times New Roman"/>
          <w:b/>
          <w:sz w:val="28"/>
          <w:szCs w:val="28"/>
        </w:rPr>
        <w:t>.</w:t>
      </w:r>
    </w:p>
    <w:p w:rsidR="00AA1E18" w:rsidRPr="00AA1E18" w:rsidRDefault="00AA1E18" w:rsidP="00AA1E18">
      <w:pPr>
        <w:spacing w:after="0" w:line="240" w:lineRule="auto"/>
        <w:jc w:val="both"/>
        <w:rPr>
          <w:rFonts w:ascii="Times New Roman" w:hAnsi="Times New Roman" w:cs="Times New Roman"/>
          <w:sz w:val="28"/>
          <w:szCs w:val="28"/>
        </w:rPr>
      </w:pPr>
    </w:p>
    <w:p w:rsidR="00AA1E18" w:rsidRPr="00AA1E18" w:rsidRDefault="00AA1E18" w:rsidP="00AA1E18">
      <w:pPr>
        <w:spacing w:after="0" w:line="240" w:lineRule="auto"/>
        <w:jc w:val="both"/>
        <w:rPr>
          <w:rFonts w:ascii="Times New Roman" w:hAnsi="Times New Roman" w:cs="Times New Roman"/>
          <w:sz w:val="28"/>
          <w:szCs w:val="28"/>
        </w:rPr>
      </w:pPr>
      <w:r w:rsidRPr="00AA1E18">
        <w:rPr>
          <w:rFonts w:ascii="Times New Roman" w:hAnsi="Times New Roman" w:cs="Times New Roman"/>
          <w:sz w:val="28"/>
          <w:szCs w:val="28"/>
        </w:rPr>
        <w:t xml:space="preserve">В соответствии с </w:t>
      </w:r>
      <w:r w:rsidRPr="00AA1E18">
        <w:rPr>
          <w:rFonts w:ascii="Times New Roman" w:hAnsi="Times New Roman" w:cs="Times New Roman"/>
          <w:kern w:val="2"/>
          <w:sz w:val="28"/>
          <w:szCs w:val="28"/>
        </w:rPr>
        <w:t xml:space="preserve"> Постановлениями Администрации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 от 15.08.2013 № 144 «</w:t>
      </w:r>
      <w:r w:rsidRPr="00AA1E18">
        <w:rPr>
          <w:rFonts w:ascii="Times New Roman" w:hAnsi="Times New Roman" w:cs="Times New Roman"/>
          <w:bCs/>
          <w:iCs/>
          <w:sz w:val="28"/>
          <w:szCs w:val="28"/>
        </w:rPr>
        <w:t>Об утверждении Методических рекомендаций по разработке и реализации муниципальных программ  Быстрогорского сельского поселения,</w:t>
      </w:r>
      <w:r w:rsidRPr="00AA1E18">
        <w:rPr>
          <w:rFonts w:ascii="Times New Roman" w:hAnsi="Times New Roman" w:cs="Times New Roman"/>
          <w:kern w:val="2"/>
          <w:sz w:val="28"/>
          <w:szCs w:val="28"/>
        </w:rPr>
        <w:t xml:space="preserve"> от 16.08.2013 № 145 «Об утверждении Перечня муниципальных программ Быстрогорского сельского поселения», от 27.09.2013года №164 «Об утверждении муниципальной программы Быстрогорского сельского поселения «Управление муниципальными финансам и создание условий для эффективного</w:t>
      </w:r>
      <w:r w:rsidRPr="00AA1E18">
        <w:rPr>
          <w:rFonts w:ascii="Times New Roman" w:hAnsi="Times New Roman" w:cs="Times New Roman"/>
          <w:b/>
          <w:kern w:val="2"/>
          <w:sz w:val="28"/>
          <w:szCs w:val="28"/>
        </w:rPr>
        <w:t xml:space="preserve"> </w:t>
      </w:r>
      <w:r w:rsidRPr="00AA1E18">
        <w:rPr>
          <w:rFonts w:ascii="Times New Roman" w:hAnsi="Times New Roman" w:cs="Times New Roman"/>
          <w:kern w:val="2"/>
          <w:sz w:val="28"/>
          <w:szCs w:val="28"/>
        </w:rPr>
        <w:t>управления муниципальными финансами»,</w:t>
      </w:r>
    </w:p>
    <w:p w:rsidR="00AA1E18" w:rsidRPr="00AA1E18" w:rsidRDefault="00AA1E18" w:rsidP="00AA1E18">
      <w:pPr>
        <w:spacing w:after="0" w:line="240" w:lineRule="auto"/>
        <w:ind w:firstLine="600"/>
        <w:jc w:val="both"/>
        <w:rPr>
          <w:rFonts w:ascii="Times New Roman" w:hAnsi="Times New Roman" w:cs="Times New Roman"/>
          <w:sz w:val="28"/>
          <w:szCs w:val="28"/>
        </w:rPr>
      </w:pPr>
    </w:p>
    <w:p w:rsidR="00AA1E18" w:rsidRPr="00AA1E18" w:rsidRDefault="00AA1E18" w:rsidP="00AA1E18">
      <w:pPr>
        <w:spacing w:after="0" w:line="240" w:lineRule="auto"/>
        <w:jc w:val="center"/>
        <w:rPr>
          <w:rFonts w:ascii="Times New Roman" w:hAnsi="Times New Roman" w:cs="Times New Roman"/>
          <w:sz w:val="28"/>
          <w:szCs w:val="28"/>
        </w:rPr>
      </w:pPr>
      <w:r w:rsidRPr="00AA1E18">
        <w:rPr>
          <w:rFonts w:ascii="Times New Roman" w:hAnsi="Times New Roman" w:cs="Times New Roman"/>
          <w:sz w:val="28"/>
          <w:szCs w:val="28"/>
        </w:rPr>
        <w:t>ПОСТАНОВЛЯЮ:</w:t>
      </w:r>
    </w:p>
    <w:p w:rsidR="00AA1E18" w:rsidRPr="00AA1E18" w:rsidRDefault="00AA1E18" w:rsidP="00AA1E18">
      <w:pPr>
        <w:spacing w:after="0" w:line="240" w:lineRule="auto"/>
        <w:jc w:val="center"/>
        <w:rPr>
          <w:rFonts w:ascii="Times New Roman" w:hAnsi="Times New Roman" w:cs="Times New Roman"/>
          <w:sz w:val="28"/>
          <w:szCs w:val="28"/>
        </w:rPr>
      </w:pPr>
    </w:p>
    <w:p w:rsidR="00AA1E18" w:rsidRPr="00AA1E18" w:rsidRDefault="00AA1E18" w:rsidP="00AA1E18">
      <w:pPr>
        <w:spacing w:after="0" w:line="240" w:lineRule="auto"/>
        <w:ind w:firstLine="709"/>
        <w:jc w:val="both"/>
        <w:rPr>
          <w:rFonts w:ascii="Times New Roman" w:hAnsi="Times New Roman" w:cs="Times New Roman"/>
          <w:b/>
          <w:sz w:val="28"/>
          <w:szCs w:val="28"/>
        </w:rPr>
      </w:pPr>
      <w:r w:rsidRPr="00AA1E18">
        <w:rPr>
          <w:rFonts w:ascii="Times New Roman" w:hAnsi="Times New Roman" w:cs="Times New Roman"/>
          <w:sz w:val="28"/>
          <w:szCs w:val="28"/>
        </w:rPr>
        <w:t xml:space="preserve">1. Утвердить отчет об исполнении плана  реализации муниципальной программы Быстрогорского сельского поселения </w:t>
      </w:r>
      <w:r w:rsidRPr="00AA1E18">
        <w:rPr>
          <w:rFonts w:ascii="Times New Roman" w:hAnsi="Times New Roman" w:cs="Times New Roman"/>
          <w:kern w:val="2"/>
          <w:sz w:val="28"/>
          <w:szCs w:val="28"/>
        </w:rPr>
        <w:t>«Управление муниципальными финансам и создание условий для эффективного</w:t>
      </w:r>
      <w:r w:rsidRPr="00AA1E18">
        <w:rPr>
          <w:rFonts w:ascii="Times New Roman" w:hAnsi="Times New Roman" w:cs="Times New Roman"/>
          <w:b/>
          <w:kern w:val="2"/>
          <w:sz w:val="28"/>
          <w:szCs w:val="28"/>
        </w:rPr>
        <w:t xml:space="preserve"> </w:t>
      </w:r>
      <w:r w:rsidRPr="00AA1E18">
        <w:rPr>
          <w:rFonts w:ascii="Times New Roman" w:hAnsi="Times New Roman" w:cs="Times New Roman"/>
          <w:kern w:val="2"/>
          <w:sz w:val="28"/>
          <w:szCs w:val="28"/>
        </w:rPr>
        <w:t xml:space="preserve">управления муниципальными финансами» </w:t>
      </w:r>
      <w:r w:rsidRPr="00AA1E18">
        <w:rPr>
          <w:rFonts w:ascii="Times New Roman" w:hAnsi="Times New Roman" w:cs="Times New Roman"/>
          <w:sz w:val="28"/>
          <w:szCs w:val="28"/>
        </w:rPr>
        <w:t xml:space="preserve"> за 6 месяцев 2016 года,  согласно приложению к настоящему постановлению</w:t>
      </w:r>
      <w:r w:rsidRPr="00AA1E18">
        <w:rPr>
          <w:rFonts w:ascii="Times New Roman" w:hAnsi="Times New Roman" w:cs="Times New Roman"/>
          <w:b/>
          <w:sz w:val="28"/>
          <w:szCs w:val="28"/>
        </w:rPr>
        <w:t>.</w:t>
      </w:r>
    </w:p>
    <w:p w:rsidR="00AA1E18" w:rsidRPr="00AA1E18" w:rsidRDefault="00AA1E18" w:rsidP="00AA1E18">
      <w:pPr>
        <w:spacing w:after="0" w:line="240" w:lineRule="auto"/>
        <w:ind w:firstLine="709"/>
        <w:jc w:val="both"/>
        <w:rPr>
          <w:rFonts w:ascii="Times New Roman" w:hAnsi="Times New Roman" w:cs="Times New Roman"/>
          <w:sz w:val="28"/>
          <w:szCs w:val="28"/>
        </w:rPr>
      </w:pPr>
      <w:r w:rsidRPr="00AA1E18">
        <w:rPr>
          <w:rFonts w:ascii="Times New Roman" w:hAnsi="Times New Roman" w:cs="Times New Roman"/>
          <w:sz w:val="28"/>
        </w:rPr>
        <w:t>2.Постановление  подлежит  опубликованию</w:t>
      </w:r>
      <w:r w:rsidRPr="00AA1E18">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AA1E18" w:rsidRPr="00AA1E18" w:rsidRDefault="00AA1E18" w:rsidP="00AA1E18">
      <w:pPr>
        <w:spacing w:after="0" w:line="240" w:lineRule="auto"/>
        <w:ind w:firstLine="709"/>
        <w:jc w:val="both"/>
        <w:rPr>
          <w:rFonts w:ascii="Times New Roman" w:hAnsi="Times New Roman" w:cs="Times New Roman"/>
          <w:sz w:val="28"/>
          <w:szCs w:val="28"/>
        </w:rPr>
      </w:pPr>
      <w:r w:rsidRPr="00AA1E18">
        <w:rPr>
          <w:rFonts w:ascii="Times New Roman" w:hAnsi="Times New Roman" w:cs="Times New Roman"/>
          <w:sz w:val="28"/>
          <w:szCs w:val="28"/>
        </w:rPr>
        <w:t>3. Контроль за выполнением настоящего постановления оставляю за собой.</w:t>
      </w:r>
    </w:p>
    <w:p w:rsidR="00AA1E18" w:rsidRPr="00AA1E18" w:rsidRDefault="00AA1E18" w:rsidP="00AA1E18">
      <w:pPr>
        <w:spacing w:after="0" w:line="240" w:lineRule="auto"/>
        <w:jc w:val="both"/>
        <w:rPr>
          <w:rFonts w:ascii="Times New Roman" w:hAnsi="Times New Roman" w:cs="Times New Roman"/>
          <w:sz w:val="28"/>
          <w:szCs w:val="28"/>
        </w:rPr>
      </w:pPr>
    </w:p>
    <w:p w:rsidR="00AA1E18" w:rsidRPr="00AA1E18" w:rsidRDefault="00AA1E18" w:rsidP="00AA1E18">
      <w:pPr>
        <w:spacing w:after="0" w:line="240" w:lineRule="auto"/>
        <w:jc w:val="both"/>
        <w:rPr>
          <w:rFonts w:ascii="Times New Roman" w:hAnsi="Times New Roman" w:cs="Times New Roman"/>
          <w:b/>
          <w:sz w:val="28"/>
          <w:szCs w:val="28"/>
        </w:rPr>
      </w:pPr>
      <w:r w:rsidRPr="00AA1E18">
        <w:rPr>
          <w:rFonts w:ascii="Times New Roman" w:hAnsi="Times New Roman" w:cs="Times New Roman"/>
          <w:b/>
          <w:sz w:val="28"/>
          <w:szCs w:val="28"/>
        </w:rPr>
        <w:t>Глава Быстрогорского</w:t>
      </w:r>
    </w:p>
    <w:p w:rsidR="00AA1E18" w:rsidRPr="00AA1E18" w:rsidRDefault="00AA1E18" w:rsidP="00AA1E18">
      <w:pPr>
        <w:spacing w:after="0" w:line="240" w:lineRule="auto"/>
        <w:jc w:val="both"/>
        <w:rPr>
          <w:rFonts w:ascii="Times New Roman" w:hAnsi="Times New Roman" w:cs="Times New Roman"/>
          <w:b/>
          <w:sz w:val="28"/>
          <w:szCs w:val="28"/>
        </w:rPr>
      </w:pPr>
      <w:r w:rsidRPr="00AA1E18">
        <w:rPr>
          <w:rFonts w:ascii="Times New Roman" w:hAnsi="Times New Roman" w:cs="Times New Roman"/>
          <w:b/>
          <w:sz w:val="28"/>
          <w:szCs w:val="28"/>
        </w:rPr>
        <w:t>сельского поселения                                                                            С. Н. Кутенко</w:t>
      </w:r>
    </w:p>
    <w:p w:rsidR="00AA1E18" w:rsidRPr="0094153E" w:rsidRDefault="00AA1E18" w:rsidP="00AA1E18">
      <w:pPr>
        <w:jc w:val="center"/>
        <w:rPr>
          <w:sz w:val="28"/>
          <w:szCs w:val="28"/>
        </w:rPr>
        <w:sectPr w:rsidR="00AA1E18" w:rsidRPr="0094153E" w:rsidSect="00D86578">
          <w:pgSz w:w="11906" w:h="16838"/>
          <w:pgMar w:top="1134" w:right="567" w:bottom="1134" w:left="1134" w:header="709" w:footer="709" w:gutter="0"/>
          <w:cols w:space="708"/>
          <w:docGrid w:linePitch="360"/>
        </w:sectPr>
      </w:pPr>
    </w:p>
    <w:p w:rsidR="00AA1E18" w:rsidRPr="00AA1E18" w:rsidRDefault="00AA1E18" w:rsidP="00AA1E18">
      <w:pPr>
        <w:spacing w:after="0" w:line="240" w:lineRule="auto"/>
        <w:jc w:val="right"/>
        <w:rPr>
          <w:rFonts w:ascii="Times New Roman" w:hAnsi="Times New Roman" w:cs="Times New Roman"/>
        </w:rPr>
      </w:pPr>
      <w:r w:rsidRPr="00AA1E18">
        <w:rPr>
          <w:rFonts w:ascii="Times New Roman" w:hAnsi="Times New Roman" w:cs="Times New Roman"/>
        </w:rPr>
        <w:lastRenderedPageBreak/>
        <w:t xml:space="preserve">Приложение к Постановлению Администрации </w:t>
      </w:r>
    </w:p>
    <w:p w:rsidR="00AA1E18" w:rsidRPr="00AA1E18" w:rsidRDefault="00AA1E18" w:rsidP="00AA1E18">
      <w:pPr>
        <w:spacing w:after="0" w:line="240" w:lineRule="auto"/>
        <w:jc w:val="right"/>
        <w:rPr>
          <w:rFonts w:ascii="Times New Roman" w:hAnsi="Times New Roman" w:cs="Times New Roman"/>
        </w:rPr>
      </w:pPr>
      <w:r w:rsidRPr="00AA1E18">
        <w:rPr>
          <w:rFonts w:ascii="Times New Roman" w:hAnsi="Times New Roman" w:cs="Times New Roman"/>
        </w:rPr>
        <w:t>Быстрогорского сельского поселения</w:t>
      </w:r>
    </w:p>
    <w:p w:rsidR="00AA1E18" w:rsidRPr="00AA1E18" w:rsidRDefault="00AA1E18" w:rsidP="00AA1E18">
      <w:pPr>
        <w:spacing w:after="0" w:line="240" w:lineRule="auto"/>
        <w:jc w:val="right"/>
        <w:rPr>
          <w:rFonts w:ascii="Times New Roman" w:hAnsi="Times New Roman" w:cs="Times New Roman"/>
        </w:rPr>
      </w:pPr>
      <w:r w:rsidRPr="00AA1E18">
        <w:rPr>
          <w:rFonts w:ascii="Times New Roman" w:hAnsi="Times New Roman" w:cs="Times New Roman"/>
        </w:rPr>
        <w:t xml:space="preserve"> от 11.07.2016г №114 </w:t>
      </w:r>
    </w:p>
    <w:p w:rsidR="00AA1E18" w:rsidRPr="00AA1E18" w:rsidRDefault="00AA1E18" w:rsidP="00AA1E18">
      <w:pPr>
        <w:pStyle w:val="ConsPlusNonformat"/>
        <w:jc w:val="center"/>
        <w:rPr>
          <w:rFonts w:ascii="Times New Roman" w:hAnsi="Times New Roman" w:cs="Times New Roman"/>
          <w:sz w:val="28"/>
          <w:szCs w:val="28"/>
        </w:rPr>
      </w:pPr>
      <w:r w:rsidRPr="00AA1E18">
        <w:rPr>
          <w:rFonts w:ascii="Times New Roman" w:hAnsi="Times New Roman" w:cs="Times New Roman"/>
          <w:sz w:val="28"/>
          <w:szCs w:val="28"/>
        </w:rPr>
        <w:t xml:space="preserve">Отчет об исполнении плана  реализации муниципальной  программы: </w:t>
      </w:r>
      <w:r w:rsidRPr="00AA1E18">
        <w:rPr>
          <w:rFonts w:ascii="Times New Roman" w:hAnsi="Times New Roman" w:cs="Times New Roman"/>
          <w:b/>
          <w:kern w:val="2"/>
          <w:sz w:val="28"/>
          <w:szCs w:val="28"/>
        </w:rPr>
        <w:t>«Управление муниципальными финансам и создание условий для эффективного управления муниципальными финансами»</w:t>
      </w:r>
      <w:r w:rsidRPr="00AA1E18">
        <w:rPr>
          <w:rFonts w:ascii="Times New Roman" w:hAnsi="Times New Roman" w:cs="Times New Roman"/>
          <w:kern w:val="2"/>
          <w:sz w:val="28"/>
          <w:szCs w:val="28"/>
        </w:rPr>
        <w:t xml:space="preserve"> </w:t>
      </w:r>
      <w:r w:rsidRPr="00AA1E18">
        <w:rPr>
          <w:rFonts w:ascii="Times New Roman" w:hAnsi="Times New Roman" w:cs="Times New Roman"/>
          <w:sz w:val="28"/>
          <w:szCs w:val="28"/>
        </w:rPr>
        <w:t xml:space="preserve"> </w:t>
      </w:r>
    </w:p>
    <w:p w:rsidR="00AA1E18" w:rsidRPr="00AA1E18" w:rsidRDefault="00AA1E18" w:rsidP="00AA1E18">
      <w:pPr>
        <w:pStyle w:val="ConsPlusNonformat"/>
        <w:jc w:val="center"/>
        <w:rPr>
          <w:rFonts w:ascii="Times New Roman" w:hAnsi="Times New Roman" w:cs="Times New Roman"/>
          <w:sz w:val="28"/>
          <w:szCs w:val="28"/>
        </w:rPr>
      </w:pPr>
      <w:r w:rsidRPr="00AA1E18">
        <w:rPr>
          <w:rFonts w:ascii="Times New Roman" w:hAnsi="Times New Roman" w:cs="Times New Roman"/>
          <w:sz w:val="28"/>
          <w:szCs w:val="28"/>
        </w:rPr>
        <w:t xml:space="preserve">     отчетный период 6 мес. 2016 г.</w:t>
      </w:r>
    </w:p>
    <w:p w:rsidR="00AA1E18" w:rsidRPr="00AA1E18" w:rsidRDefault="00AA1E18" w:rsidP="00AA1E18">
      <w:pPr>
        <w:pStyle w:val="ConsPlusNonformat"/>
        <w:rPr>
          <w:rFonts w:ascii="Times New Roman" w:hAnsi="Times New Roman" w:cs="Times New Roman"/>
          <w:sz w:val="28"/>
          <w:szCs w:val="28"/>
        </w:rPr>
      </w:pPr>
    </w:p>
    <w:tbl>
      <w:tblPr>
        <w:tblW w:w="15310" w:type="dxa"/>
        <w:tblCellSpacing w:w="5" w:type="nil"/>
        <w:tblInd w:w="75" w:type="dxa"/>
        <w:tblLayout w:type="fixed"/>
        <w:tblCellMar>
          <w:left w:w="75" w:type="dxa"/>
          <w:right w:w="75" w:type="dxa"/>
        </w:tblCellMar>
        <w:tblLook w:val="0000" w:firstRow="0" w:lastRow="0" w:firstColumn="0" w:lastColumn="0" w:noHBand="0" w:noVBand="0"/>
      </w:tblPr>
      <w:tblGrid>
        <w:gridCol w:w="851"/>
        <w:gridCol w:w="2551"/>
        <w:gridCol w:w="1276"/>
        <w:gridCol w:w="4961"/>
        <w:gridCol w:w="1418"/>
        <w:gridCol w:w="1417"/>
        <w:gridCol w:w="1134"/>
        <w:gridCol w:w="851"/>
        <w:gridCol w:w="851"/>
      </w:tblGrid>
      <w:tr w:rsidR="00AA1E18" w:rsidRPr="00AA1E18" w:rsidTr="00D86578">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pPr>
            <w:r w:rsidRPr="00AA1E18">
              <w:t>№ п/п</w:t>
            </w:r>
          </w:p>
        </w:tc>
        <w:tc>
          <w:tcPr>
            <w:tcW w:w="2551" w:type="dxa"/>
            <w:vMerge w:val="restart"/>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 xml:space="preserve">Наименование </w:t>
            </w:r>
          </w:p>
          <w:p w:rsidR="00AA1E18" w:rsidRPr="00AA1E18" w:rsidRDefault="00AA1E18" w:rsidP="00AA1E18">
            <w:pPr>
              <w:pStyle w:val="ConsPlusCell"/>
              <w:jc w:val="center"/>
            </w:pPr>
            <w:r w:rsidRPr="00AA1E18">
              <w:t>основного мероприятия,</w:t>
            </w:r>
          </w:p>
          <w:p w:rsidR="00AA1E18" w:rsidRPr="00AA1E18" w:rsidRDefault="00AA1E18" w:rsidP="00AA1E18">
            <w:pPr>
              <w:pStyle w:val="ConsPlusCell"/>
              <w:jc w:val="center"/>
            </w:pPr>
            <w:r w:rsidRPr="00AA1E18">
              <w:t>мероприятия ведомственной целевой программы,</w:t>
            </w:r>
          </w:p>
          <w:p w:rsidR="00AA1E18" w:rsidRPr="00AA1E18" w:rsidRDefault="00AA1E18" w:rsidP="00AA1E18">
            <w:pPr>
              <w:pStyle w:val="ConsPlusCell"/>
              <w:jc w:val="center"/>
            </w:pPr>
            <w:r w:rsidRPr="00AA1E18">
              <w:t>контрольного события 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 xml:space="preserve">Ответственный </w:t>
            </w:r>
            <w:r w:rsidRPr="00AA1E18">
              <w:br/>
              <w:t xml:space="preserve"> исполнитель  </w:t>
            </w:r>
            <w:r w:rsidRPr="00AA1E18">
              <w:br/>
              <w:t xml:space="preserve">  (заместитель руководителя ОИВ/ФИО)</w:t>
            </w:r>
          </w:p>
        </w:tc>
        <w:tc>
          <w:tcPr>
            <w:tcW w:w="4961" w:type="dxa"/>
            <w:vMerge w:val="restart"/>
            <w:tcBorders>
              <w:top w:val="single" w:sz="4" w:space="0" w:color="auto"/>
              <w:left w:val="single" w:sz="4" w:space="0" w:color="auto"/>
              <w:right w:val="single" w:sz="4" w:space="0" w:color="auto"/>
            </w:tcBorders>
          </w:tcPr>
          <w:p w:rsidR="00AA1E18" w:rsidRPr="00AA1E18" w:rsidRDefault="00AA1E18" w:rsidP="00AA1E18">
            <w:pPr>
              <w:pStyle w:val="ConsPlusCell"/>
              <w:jc w:val="center"/>
            </w:pPr>
            <w:r w:rsidRPr="00AA1E18">
              <w:t xml:space="preserve">Результат </w:t>
            </w:r>
          </w:p>
          <w:p w:rsidR="00AA1E18" w:rsidRPr="00AA1E18" w:rsidRDefault="00AA1E18" w:rsidP="00AA1E18">
            <w:pPr>
              <w:pStyle w:val="ConsPlusCell"/>
              <w:jc w:val="center"/>
            </w:pPr>
            <w:r w:rsidRPr="00AA1E18">
              <w:t>реализации мероприятия (краткое описание)</w:t>
            </w:r>
          </w:p>
        </w:tc>
        <w:tc>
          <w:tcPr>
            <w:tcW w:w="1418" w:type="dxa"/>
            <w:vMerge w:val="restart"/>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 xml:space="preserve">Фактическая дата начала   </w:t>
            </w:r>
            <w:r w:rsidRPr="00AA1E18">
              <w:br/>
              <w:t xml:space="preserve">реализации </w:t>
            </w:r>
            <w:r w:rsidRPr="00AA1E18">
              <w:br/>
              <w:t>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Фактическая дата окончания</w:t>
            </w:r>
            <w:r w:rsidRPr="00AA1E18">
              <w:br/>
              <w:t xml:space="preserve">реализации  </w:t>
            </w:r>
            <w:r w:rsidRPr="00AA1E18">
              <w:br/>
              <w:t xml:space="preserve">мероприятия, </w:t>
            </w:r>
            <w:r w:rsidRPr="00AA1E18">
              <w:br/>
              <w:t xml:space="preserve">наступления  </w:t>
            </w:r>
            <w:r w:rsidRPr="00AA1E18">
              <w:br/>
              <w:t xml:space="preserve">контрольного </w:t>
            </w:r>
            <w:r w:rsidRPr="00AA1E18">
              <w:br/>
              <w:t>события</w:t>
            </w:r>
          </w:p>
        </w:tc>
        <w:tc>
          <w:tcPr>
            <w:tcW w:w="1985" w:type="dxa"/>
            <w:gridSpan w:val="2"/>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 xml:space="preserve">Расходы местного бюджета на реализацию муниципальной       </w:t>
            </w:r>
            <w:r w:rsidRPr="00AA1E18">
              <w:br/>
              <w:t>программы, тыс. руб.</w:t>
            </w:r>
          </w:p>
        </w:tc>
        <w:tc>
          <w:tcPr>
            <w:tcW w:w="851" w:type="dxa"/>
            <w:vMerge w:val="restart"/>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 xml:space="preserve">Заключено   </w:t>
            </w:r>
            <w:r w:rsidRPr="00AA1E18">
              <w:br/>
              <w:t xml:space="preserve">контрактов на отчетную дату, тыс. руб.   </w:t>
            </w:r>
            <w:r w:rsidRPr="00AA1E18">
              <w:br/>
            </w:r>
            <w:hyperlink w:anchor="Par1414" w:history="1">
              <w:r w:rsidRPr="00AA1E18">
                <w:t>&lt;1&gt;</w:t>
              </w:r>
            </w:hyperlink>
          </w:p>
        </w:tc>
      </w:tr>
      <w:tr w:rsidR="00AA1E18" w:rsidRPr="00AA1E18" w:rsidTr="00D86578">
        <w:trPr>
          <w:trHeight w:val="720"/>
          <w:tblCellSpacing w:w="5" w:type="nil"/>
        </w:trPr>
        <w:tc>
          <w:tcPr>
            <w:tcW w:w="851" w:type="dxa"/>
            <w:vMerge/>
            <w:tcBorders>
              <w:left w:val="single" w:sz="4" w:space="0" w:color="auto"/>
              <w:bottom w:val="single" w:sz="4" w:space="0" w:color="auto"/>
              <w:right w:val="single" w:sz="4" w:space="0" w:color="auto"/>
            </w:tcBorders>
          </w:tcPr>
          <w:p w:rsidR="00AA1E18" w:rsidRPr="00AA1E18" w:rsidRDefault="00AA1E18" w:rsidP="00AA1E18">
            <w:pPr>
              <w:pStyle w:val="ConsPlusCell"/>
            </w:pPr>
          </w:p>
        </w:tc>
        <w:tc>
          <w:tcPr>
            <w:tcW w:w="2551" w:type="dxa"/>
            <w:vMerge/>
            <w:tcBorders>
              <w:left w:val="single" w:sz="4" w:space="0" w:color="auto"/>
              <w:bottom w:val="single" w:sz="4" w:space="0" w:color="auto"/>
              <w:right w:val="single" w:sz="4" w:space="0" w:color="auto"/>
            </w:tcBorders>
          </w:tcPr>
          <w:p w:rsidR="00AA1E18" w:rsidRPr="00AA1E18" w:rsidRDefault="00AA1E18" w:rsidP="00AA1E18">
            <w:pPr>
              <w:pStyle w:val="ConsPlusCell"/>
            </w:pPr>
          </w:p>
        </w:tc>
        <w:tc>
          <w:tcPr>
            <w:tcW w:w="1276" w:type="dxa"/>
            <w:vMerge/>
            <w:tcBorders>
              <w:left w:val="single" w:sz="4" w:space="0" w:color="auto"/>
              <w:bottom w:val="single" w:sz="4" w:space="0" w:color="auto"/>
              <w:right w:val="single" w:sz="4" w:space="0" w:color="auto"/>
            </w:tcBorders>
          </w:tcPr>
          <w:p w:rsidR="00AA1E18" w:rsidRPr="00AA1E18" w:rsidRDefault="00AA1E18" w:rsidP="00AA1E18">
            <w:pPr>
              <w:pStyle w:val="ConsPlusCell"/>
            </w:pPr>
          </w:p>
        </w:tc>
        <w:tc>
          <w:tcPr>
            <w:tcW w:w="4961" w:type="dxa"/>
            <w:vMerge/>
            <w:tcBorders>
              <w:left w:val="single" w:sz="4" w:space="0" w:color="auto"/>
              <w:bottom w:val="single" w:sz="4" w:space="0" w:color="auto"/>
              <w:right w:val="single" w:sz="4" w:space="0" w:color="auto"/>
            </w:tcBorders>
          </w:tcPr>
          <w:p w:rsidR="00AA1E18" w:rsidRPr="00AA1E18" w:rsidRDefault="00AA1E18" w:rsidP="00AA1E18">
            <w:pPr>
              <w:pStyle w:val="ConsPlusCell"/>
            </w:pPr>
          </w:p>
        </w:tc>
        <w:tc>
          <w:tcPr>
            <w:tcW w:w="1418" w:type="dxa"/>
            <w:vMerge/>
            <w:tcBorders>
              <w:left w:val="single" w:sz="4" w:space="0" w:color="auto"/>
              <w:bottom w:val="single" w:sz="4" w:space="0" w:color="auto"/>
              <w:right w:val="single" w:sz="4" w:space="0" w:color="auto"/>
            </w:tcBorders>
          </w:tcPr>
          <w:p w:rsidR="00AA1E18" w:rsidRPr="00AA1E18" w:rsidRDefault="00AA1E18" w:rsidP="00AA1E18">
            <w:pPr>
              <w:pStyle w:val="ConsPlusCell"/>
            </w:pPr>
          </w:p>
        </w:tc>
        <w:tc>
          <w:tcPr>
            <w:tcW w:w="1417" w:type="dxa"/>
            <w:vMerge/>
            <w:tcBorders>
              <w:left w:val="single" w:sz="4" w:space="0" w:color="auto"/>
              <w:bottom w:val="single" w:sz="4" w:space="0" w:color="auto"/>
              <w:right w:val="single" w:sz="4" w:space="0" w:color="auto"/>
            </w:tcBorders>
          </w:tcPr>
          <w:p w:rsidR="00AA1E18" w:rsidRPr="00AA1E18" w:rsidRDefault="00AA1E18" w:rsidP="00AA1E18">
            <w:pPr>
              <w:pStyle w:val="ConsPlusCell"/>
            </w:pPr>
          </w:p>
        </w:tc>
        <w:tc>
          <w:tcPr>
            <w:tcW w:w="1134" w:type="dxa"/>
            <w:tcBorders>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предусмотрено</w:t>
            </w:r>
          </w:p>
          <w:p w:rsidR="00AA1E18" w:rsidRPr="00AA1E18" w:rsidRDefault="00AA1E18" w:rsidP="00AA1E18">
            <w:pPr>
              <w:pStyle w:val="ConsPlusCell"/>
              <w:jc w:val="center"/>
            </w:pPr>
            <w:r w:rsidRPr="00AA1E18">
              <w:t>муниципальной  программой</w:t>
            </w:r>
          </w:p>
        </w:tc>
        <w:tc>
          <w:tcPr>
            <w:tcW w:w="851" w:type="dxa"/>
            <w:tcBorders>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 xml:space="preserve">факт на отчетную дату </w:t>
            </w:r>
            <w:hyperlink w:anchor="Par1414" w:history="1">
              <w:r w:rsidRPr="00AA1E18">
                <w:t>&lt;1&gt;</w:t>
              </w:r>
            </w:hyperlink>
          </w:p>
        </w:tc>
        <w:tc>
          <w:tcPr>
            <w:tcW w:w="851" w:type="dxa"/>
            <w:vMerge/>
            <w:tcBorders>
              <w:left w:val="single" w:sz="4" w:space="0" w:color="auto"/>
              <w:bottom w:val="single" w:sz="4" w:space="0" w:color="auto"/>
              <w:right w:val="single" w:sz="4" w:space="0" w:color="auto"/>
            </w:tcBorders>
          </w:tcPr>
          <w:p w:rsidR="00AA1E18" w:rsidRPr="00AA1E18" w:rsidRDefault="00AA1E18" w:rsidP="00AA1E18">
            <w:pPr>
              <w:pStyle w:val="ConsPlusCell"/>
            </w:pPr>
          </w:p>
        </w:tc>
      </w:tr>
      <w:tr w:rsidR="00AA1E18" w:rsidRPr="00AA1E18" w:rsidTr="00D86578">
        <w:trPr>
          <w:tblCellSpacing w:w="5" w:type="nil"/>
        </w:trPr>
        <w:tc>
          <w:tcPr>
            <w:tcW w:w="851" w:type="dxa"/>
            <w:tcBorders>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1</w:t>
            </w:r>
          </w:p>
        </w:tc>
        <w:tc>
          <w:tcPr>
            <w:tcW w:w="2551" w:type="dxa"/>
            <w:tcBorders>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2</w:t>
            </w:r>
          </w:p>
        </w:tc>
        <w:tc>
          <w:tcPr>
            <w:tcW w:w="1276" w:type="dxa"/>
            <w:tcBorders>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2</w:t>
            </w:r>
          </w:p>
        </w:tc>
        <w:tc>
          <w:tcPr>
            <w:tcW w:w="4961" w:type="dxa"/>
            <w:tcBorders>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3</w:t>
            </w:r>
          </w:p>
        </w:tc>
        <w:tc>
          <w:tcPr>
            <w:tcW w:w="1418" w:type="dxa"/>
            <w:tcBorders>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4</w:t>
            </w:r>
          </w:p>
        </w:tc>
        <w:tc>
          <w:tcPr>
            <w:tcW w:w="1417" w:type="dxa"/>
            <w:tcBorders>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5</w:t>
            </w:r>
          </w:p>
        </w:tc>
        <w:tc>
          <w:tcPr>
            <w:tcW w:w="1134" w:type="dxa"/>
            <w:tcBorders>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6</w:t>
            </w:r>
          </w:p>
        </w:tc>
        <w:tc>
          <w:tcPr>
            <w:tcW w:w="851" w:type="dxa"/>
            <w:tcBorders>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7</w:t>
            </w:r>
          </w:p>
        </w:tc>
        <w:tc>
          <w:tcPr>
            <w:tcW w:w="851" w:type="dxa"/>
            <w:tcBorders>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8</w:t>
            </w:r>
          </w:p>
        </w:tc>
      </w:tr>
      <w:tr w:rsidR="00AA1E18" w:rsidRPr="00AA1E18" w:rsidTr="00D86578">
        <w:trPr>
          <w:trHeight w:val="360"/>
          <w:tblCellSpacing w:w="5" w:type="nil"/>
        </w:trPr>
        <w:tc>
          <w:tcPr>
            <w:tcW w:w="851" w:type="dxa"/>
            <w:tcBorders>
              <w:left w:val="single" w:sz="4" w:space="0" w:color="auto"/>
              <w:bottom w:val="single" w:sz="4" w:space="0" w:color="auto"/>
              <w:right w:val="single" w:sz="4" w:space="0" w:color="auto"/>
            </w:tcBorders>
          </w:tcPr>
          <w:p w:rsidR="00AA1E18" w:rsidRPr="00AA1E18" w:rsidRDefault="00AA1E18" w:rsidP="00AA1E18">
            <w:pPr>
              <w:pStyle w:val="ConsPlusCell"/>
            </w:pPr>
            <w:r w:rsidRPr="00AA1E18">
              <w:t>1</w:t>
            </w:r>
          </w:p>
        </w:tc>
        <w:tc>
          <w:tcPr>
            <w:tcW w:w="14459" w:type="dxa"/>
            <w:gridSpan w:val="8"/>
            <w:tcBorders>
              <w:left w:val="single" w:sz="4" w:space="0" w:color="auto"/>
              <w:bottom w:val="single" w:sz="4" w:space="0" w:color="auto"/>
              <w:right w:val="single" w:sz="4" w:space="0" w:color="auto"/>
            </w:tcBorders>
          </w:tcPr>
          <w:p w:rsidR="00AA1E18" w:rsidRPr="00AA1E18" w:rsidRDefault="00AA1E18" w:rsidP="00AA1E18">
            <w:pPr>
              <w:pStyle w:val="ConsPlusCell"/>
            </w:pPr>
            <w:r w:rsidRPr="00AA1E18">
              <w:t xml:space="preserve">Подпрограмма 1 </w:t>
            </w:r>
            <w:r w:rsidRPr="00AA1E18">
              <w:rPr>
                <w:kern w:val="2"/>
              </w:rPr>
              <w:t>- отсутствует</w:t>
            </w:r>
          </w:p>
        </w:tc>
      </w:tr>
      <w:tr w:rsidR="00AA1E18" w:rsidRPr="00AA1E18"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pPr>
            <w:r w:rsidRPr="00AA1E18">
              <w:t xml:space="preserve">1.1  </w:t>
            </w:r>
          </w:p>
        </w:tc>
        <w:tc>
          <w:tcPr>
            <w:tcW w:w="2551"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autoSpaceDE w:val="0"/>
              <w:autoSpaceDN w:val="0"/>
              <w:adjustRightInd w:val="0"/>
              <w:spacing w:after="0" w:line="240" w:lineRule="auto"/>
              <w:rPr>
                <w:rFonts w:ascii="Times New Roman" w:hAnsi="Times New Roman" w:cs="Times New Roman"/>
                <w:kern w:val="2"/>
              </w:rPr>
            </w:pPr>
            <w:r w:rsidRPr="00AA1E18">
              <w:rPr>
                <w:rFonts w:ascii="Times New Roman" w:hAnsi="Times New Roman" w:cs="Times New Roman"/>
                <w:kern w:val="2"/>
              </w:rPr>
              <w:t xml:space="preserve">Основное мероприятие Долгосрочное финансовое планирование </w:t>
            </w:r>
          </w:p>
        </w:tc>
        <w:tc>
          <w:tcPr>
            <w:tcW w:w="1276"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widowControl w:val="0"/>
              <w:autoSpaceDE w:val="0"/>
              <w:autoSpaceDN w:val="0"/>
              <w:adjustRightInd w:val="0"/>
              <w:spacing w:after="0" w:line="240" w:lineRule="auto"/>
              <w:rPr>
                <w:rFonts w:ascii="Times New Roman" w:hAnsi="Times New Roman" w:cs="Times New Roman"/>
              </w:rPr>
            </w:pPr>
            <w:r w:rsidRPr="00AA1E18">
              <w:rPr>
                <w:rFonts w:ascii="Times New Roman" w:hAnsi="Times New Roman" w:cs="Times New Roman"/>
              </w:rPr>
              <w:t xml:space="preserve">Сектор экономики и финансов </w:t>
            </w:r>
          </w:p>
          <w:p w:rsidR="00AA1E18" w:rsidRPr="00AA1E18" w:rsidRDefault="00AA1E18" w:rsidP="00AA1E18">
            <w:pPr>
              <w:widowControl w:val="0"/>
              <w:autoSpaceDE w:val="0"/>
              <w:autoSpaceDN w:val="0"/>
              <w:adjustRightInd w:val="0"/>
              <w:spacing w:after="0" w:line="240" w:lineRule="auto"/>
              <w:rPr>
                <w:rFonts w:ascii="Times New Roman" w:hAnsi="Times New Roman" w:cs="Times New Roman"/>
              </w:rPr>
            </w:pPr>
            <w:r w:rsidRPr="00AA1E18">
              <w:rPr>
                <w:rFonts w:ascii="Times New Roman" w:hAnsi="Times New Roman" w:cs="Times New Roman"/>
              </w:rPr>
              <w:t>И.И. Геймур</w:t>
            </w:r>
          </w:p>
        </w:tc>
        <w:tc>
          <w:tcPr>
            <w:tcW w:w="4961"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tabs>
                <w:tab w:val="left" w:pos="502"/>
              </w:tabs>
              <w:suppressAutoHyphens/>
              <w:jc w:val="both"/>
              <w:rPr>
                <w:b/>
              </w:rPr>
            </w:pPr>
            <w:r w:rsidRPr="00AA1E18">
              <w:t>Решение СД № 179-СД от 29.04.2016 года</w:t>
            </w:r>
            <w:r w:rsidRPr="00AA1E18">
              <w:rPr>
                <w:b/>
              </w:rPr>
              <w:t xml:space="preserve"> </w:t>
            </w:r>
            <w:r w:rsidRPr="00AA1E18">
              <w:rPr>
                <w:rStyle w:val="af4"/>
                <w:b w:val="0"/>
              </w:rPr>
              <w:t xml:space="preserve">О назначении публичных слушаний по проекту решения Собрания   депутатов Быстрогорского сельского  поселения «Об отчете об исполнении бюджета Быстрогорского сельского поселения Тацинского района за 2015 год»; </w:t>
            </w:r>
            <w:r w:rsidRPr="00AA1E18">
              <w:t>Решение СД № 185-СД от 30.05.2015 года</w:t>
            </w:r>
            <w:r w:rsidRPr="00AA1E18">
              <w:rPr>
                <w:b/>
              </w:rPr>
              <w:t xml:space="preserve"> </w:t>
            </w:r>
            <w:r w:rsidRPr="00AA1E18">
              <w:rPr>
                <w:rStyle w:val="af4"/>
                <w:b w:val="0"/>
              </w:rPr>
              <w:t>Об отчете об исполнении бюджета Быстрогорского сельского поселения Тацинского района за 2015 год</w:t>
            </w:r>
            <w:r w:rsidRPr="00AA1E18">
              <w:rPr>
                <w:sz w:val="28"/>
                <w:szCs w:val="28"/>
              </w:rPr>
              <w:t xml:space="preserve">; </w:t>
            </w:r>
            <w:r w:rsidRPr="00AA1E18">
              <w:t>Постановление № 72 от 11.04.2016 года</w:t>
            </w:r>
            <w:r w:rsidRPr="00AA1E18">
              <w:rPr>
                <w:b/>
              </w:rPr>
              <w:t xml:space="preserve"> </w:t>
            </w:r>
            <w:r w:rsidRPr="00AA1E18">
              <w:rPr>
                <w:rStyle w:val="af4"/>
                <w:b w:val="0"/>
              </w:rPr>
              <w:t xml:space="preserve">Об утверждении  отчета об исполнении бюджета </w:t>
            </w:r>
            <w:r w:rsidRPr="00AA1E18">
              <w:rPr>
                <w:rStyle w:val="af4"/>
                <w:b w:val="0"/>
              </w:rPr>
              <w:lastRenderedPageBreak/>
              <w:t xml:space="preserve">Быстрогорского сельского поселения Тацинского района за 1 квартал 2016 года; </w:t>
            </w:r>
          </w:p>
        </w:tc>
        <w:tc>
          <w:tcPr>
            <w:tcW w:w="1418"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widowControl w:val="0"/>
              <w:autoSpaceDE w:val="0"/>
              <w:autoSpaceDN w:val="0"/>
              <w:adjustRightInd w:val="0"/>
              <w:spacing w:after="0" w:line="240" w:lineRule="auto"/>
              <w:jc w:val="center"/>
              <w:rPr>
                <w:rFonts w:ascii="Times New Roman" w:hAnsi="Times New Roman" w:cs="Times New Roman"/>
              </w:rPr>
            </w:pPr>
            <w:r w:rsidRPr="00AA1E18">
              <w:rPr>
                <w:rFonts w:ascii="Times New Roman" w:hAnsi="Times New Roman" w:cs="Times New Roman"/>
              </w:rPr>
              <w:lastRenderedPageBreak/>
              <w:t>01.01.2015</w:t>
            </w:r>
          </w:p>
        </w:tc>
        <w:tc>
          <w:tcPr>
            <w:tcW w:w="1417"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widowControl w:val="0"/>
              <w:autoSpaceDE w:val="0"/>
              <w:autoSpaceDN w:val="0"/>
              <w:adjustRightInd w:val="0"/>
              <w:spacing w:after="0" w:line="240" w:lineRule="auto"/>
              <w:jc w:val="center"/>
              <w:rPr>
                <w:rFonts w:ascii="Times New Roman" w:hAnsi="Times New Roman" w:cs="Times New Roman"/>
              </w:rPr>
            </w:pPr>
            <w:r w:rsidRPr="00AA1E18">
              <w:rPr>
                <w:rFonts w:ascii="Times New Roman" w:hAnsi="Times New Roman" w:cs="Times New Roman"/>
              </w:rPr>
              <w:t>31.12.2015г.</w:t>
            </w:r>
          </w:p>
        </w:tc>
        <w:tc>
          <w:tcPr>
            <w:tcW w:w="1134"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widowControl w:val="0"/>
              <w:autoSpaceDE w:val="0"/>
              <w:autoSpaceDN w:val="0"/>
              <w:adjustRightInd w:val="0"/>
              <w:spacing w:after="0" w:line="240" w:lineRule="auto"/>
              <w:jc w:val="center"/>
              <w:rPr>
                <w:rFonts w:ascii="Times New Roman" w:hAnsi="Times New Roman" w:cs="Times New Roman"/>
              </w:rPr>
            </w:pPr>
            <w:r w:rsidRPr="00AA1E1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widowControl w:val="0"/>
              <w:autoSpaceDE w:val="0"/>
              <w:autoSpaceDN w:val="0"/>
              <w:adjustRightInd w:val="0"/>
              <w:spacing w:after="0" w:line="240" w:lineRule="auto"/>
              <w:jc w:val="center"/>
              <w:rPr>
                <w:rFonts w:ascii="Times New Roman" w:hAnsi="Times New Roman" w:cs="Times New Roman"/>
              </w:rPr>
            </w:pPr>
            <w:r w:rsidRPr="00AA1E1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widowControl w:val="0"/>
              <w:autoSpaceDE w:val="0"/>
              <w:autoSpaceDN w:val="0"/>
              <w:adjustRightInd w:val="0"/>
              <w:spacing w:after="0" w:line="240" w:lineRule="auto"/>
              <w:jc w:val="center"/>
              <w:rPr>
                <w:rFonts w:ascii="Times New Roman" w:hAnsi="Times New Roman" w:cs="Times New Roman"/>
              </w:rPr>
            </w:pPr>
            <w:r w:rsidRPr="00AA1E18">
              <w:rPr>
                <w:rFonts w:ascii="Times New Roman" w:hAnsi="Times New Roman" w:cs="Times New Roman"/>
              </w:rPr>
              <w:t>0,0</w:t>
            </w:r>
          </w:p>
        </w:tc>
      </w:tr>
      <w:tr w:rsidR="00AA1E18" w:rsidRPr="00AA1E18"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pPr>
            <w:r w:rsidRPr="00AA1E18">
              <w:t>1.1</w:t>
            </w:r>
          </w:p>
        </w:tc>
        <w:tc>
          <w:tcPr>
            <w:tcW w:w="2551"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pPr>
            <w:r w:rsidRPr="00AA1E18">
              <w:t>Контрольное   событие</w:t>
            </w:r>
            <w:r w:rsidRPr="00AA1E18">
              <w:br/>
              <w:t xml:space="preserve">программы     </w:t>
            </w:r>
          </w:p>
        </w:tc>
        <w:tc>
          <w:tcPr>
            <w:tcW w:w="1276"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pPr>
            <w:r w:rsidRPr="00AA1E18">
              <w:t>Администрация Быстрогорского сельского поселения</w:t>
            </w:r>
          </w:p>
        </w:tc>
        <w:tc>
          <w:tcPr>
            <w:tcW w:w="4961"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pPr>
            <w:r w:rsidRPr="00AA1E18">
              <w:t>Выполнение программных мероприятий: Решение СД № 179-СД от 29.04.2016; Решение СД № 185-СД от 30.05.2016;</w:t>
            </w:r>
            <w:r w:rsidRPr="00AA1E18">
              <w:rPr>
                <w:b/>
              </w:rPr>
              <w:t xml:space="preserve"> </w:t>
            </w:r>
            <w:r w:rsidRPr="00AA1E18">
              <w:t xml:space="preserve">Постановление № 57 от 11.04.2016; </w:t>
            </w:r>
          </w:p>
        </w:tc>
        <w:tc>
          <w:tcPr>
            <w:tcW w:w="1418"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X</w:t>
            </w:r>
          </w:p>
        </w:tc>
        <w:tc>
          <w:tcPr>
            <w:tcW w:w="1417"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29.04.16г.</w:t>
            </w:r>
          </w:p>
          <w:p w:rsidR="00AA1E18" w:rsidRPr="00AA1E18" w:rsidRDefault="00AA1E18" w:rsidP="00AA1E18">
            <w:pPr>
              <w:pStyle w:val="ConsPlusCell"/>
              <w:jc w:val="center"/>
            </w:pPr>
            <w:r w:rsidRPr="00AA1E18">
              <w:t>30.05.16г.</w:t>
            </w:r>
          </w:p>
          <w:p w:rsidR="00AA1E18" w:rsidRPr="00AA1E18" w:rsidRDefault="00AA1E18" w:rsidP="00AA1E18">
            <w:pPr>
              <w:pStyle w:val="ConsPlusCell"/>
              <w:jc w:val="center"/>
            </w:pPr>
            <w:r w:rsidRPr="00AA1E18">
              <w:t>11.04.16г.</w:t>
            </w:r>
          </w:p>
          <w:p w:rsidR="00AA1E18" w:rsidRPr="00AA1E18" w:rsidRDefault="00AA1E18" w:rsidP="00AA1E18">
            <w:pPr>
              <w:pStyle w:val="ConsPlusCell"/>
              <w:jc w:val="center"/>
            </w:pPr>
          </w:p>
        </w:tc>
        <w:tc>
          <w:tcPr>
            <w:tcW w:w="1134"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X</w:t>
            </w:r>
          </w:p>
        </w:tc>
        <w:tc>
          <w:tcPr>
            <w:tcW w:w="851"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X</w:t>
            </w:r>
          </w:p>
        </w:tc>
        <w:tc>
          <w:tcPr>
            <w:tcW w:w="851"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X</w:t>
            </w:r>
          </w:p>
        </w:tc>
      </w:tr>
      <w:tr w:rsidR="00AA1E18" w:rsidRPr="00AA1E18"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pPr>
            <w:r w:rsidRPr="00AA1E18">
              <w:t xml:space="preserve">1.2  </w:t>
            </w:r>
          </w:p>
        </w:tc>
        <w:tc>
          <w:tcPr>
            <w:tcW w:w="2551"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autoSpaceDE w:val="0"/>
              <w:autoSpaceDN w:val="0"/>
              <w:adjustRightInd w:val="0"/>
              <w:spacing w:after="0" w:line="240" w:lineRule="auto"/>
              <w:rPr>
                <w:rFonts w:ascii="Times New Roman" w:hAnsi="Times New Roman" w:cs="Times New Roman"/>
                <w:kern w:val="2"/>
              </w:rPr>
            </w:pPr>
            <w:r w:rsidRPr="00AA1E18">
              <w:rPr>
                <w:rFonts w:ascii="Times New Roman" w:hAnsi="Times New Roman" w:cs="Times New Roman"/>
                <w:kern w:val="2"/>
              </w:rPr>
              <w:t>Основное мероприятие Нормативное обеспечение и организация бюджетного процесса.</w:t>
            </w:r>
          </w:p>
        </w:tc>
        <w:tc>
          <w:tcPr>
            <w:tcW w:w="1276"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widowControl w:val="0"/>
              <w:autoSpaceDE w:val="0"/>
              <w:autoSpaceDN w:val="0"/>
              <w:adjustRightInd w:val="0"/>
              <w:spacing w:after="0" w:line="240" w:lineRule="auto"/>
              <w:rPr>
                <w:rFonts w:ascii="Times New Roman" w:hAnsi="Times New Roman" w:cs="Times New Roman"/>
              </w:rPr>
            </w:pPr>
            <w:r w:rsidRPr="00AA1E18">
              <w:rPr>
                <w:rFonts w:ascii="Times New Roman" w:hAnsi="Times New Roman" w:cs="Times New Roman"/>
              </w:rPr>
              <w:t xml:space="preserve">Сектор экономики и финансов </w:t>
            </w:r>
          </w:p>
          <w:p w:rsidR="00AA1E18" w:rsidRPr="00AA1E18" w:rsidRDefault="00AA1E18" w:rsidP="00AA1E18">
            <w:pPr>
              <w:widowControl w:val="0"/>
              <w:autoSpaceDE w:val="0"/>
              <w:autoSpaceDN w:val="0"/>
              <w:adjustRightInd w:val="0"/>
              <w:spacing w:after="0" w:line="240" w:lineRule="auto"/>
              <w:rPr>
                <w:rFonts w:ascii="Times New Roman" w:hAnsi="Times New Roman" w:cs="Times New Roman"/>
              </w:rPr>
            </w:pPr>
            <w:r w:rsidRPr="00AA1E18">
              <w:rPr>
                <w:rFonts w:ascii="Times New Roman" w:hAnsi="Times New Roman" w:cs="Times New Roman"/>
              </w:rPr>
              <w:t>И.И. Геймур</w:t>
            </w:r>
          </w:p>
        </w:tc>
        <w:tc>
          <w:tcPr>
            <w:tcW w:w="4961"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tabs>
                <w:tab w:val="left" w:pos="540"/>
                <w:tab w:val="num" w:pos="720"/>
              </w:tabs>
              <w:spacing w:after="0" w:line="240" w:lineRule="auto"/>
              <w:jc w:val="both"/>
              <w:rPr>
                <w:rFonts w:ascii="Times New Roman" w:hAnsi="Times New Roman" w:cs="Times New Roman"/>
                <w:b/>
              </w:rPr>
            </w:pPr>
            <w:r w:rsidRPr="00AA1E18">
              <w:rPr>
                <w:rFonts w:ascii="Times New Roman" w:hAnsi="Times New Roman" w:cs="Times New Roman"/>
                <w:kern w:val="2"/>
              </w:rPr>
              <w:t xml:space="preserve">качественная организация исполнения бюджета поселения. </w:t>
            </w:r>
            <w:r w:rsidRPr="00AA1E18">
              <w:rPr>
                <w:rFonts w:ascii="Times New Roman" w:hAnsi="Times New Roman" w:cs="Times New Roman"/>
              </w:rPr>
              <w:t>Постановление от 08.02.2016 года № 19 «О мерах по реализации решения Собрания депутатов Быстрогорского сельского поселения от 25.12.2015 №160-СД «О бюджете Быстрогорского сельского поселения Тацинского района на 2016 год», Постановление от 17.03.2016 года № 42 «О внесении изменений в Постановление Администрации Быстрогорского сельского  поселения от 30.12.2011г. №252 «Об утверждении Порядка санкционирования  расходов муниципальных бюджетных учреждений Быстрогорского сельского поселения источником финансового обеспечения которых являются средства, полученные указанными учреждениями в соответствии с абзацем вторым пункта 1 статьи 78.1 и пунктом 2 статьи 78.2 Бюджетного кодекса Российской Федерации», Постановление от 17.03.2016 года № 46 «О внесении изменений в постановление Администрации Быстрогорского сельского поселения от 31.07.2014г. №173 «О порядке исполнения  бюджета Быстрогорского сельского поселения Тацинского района по расходам и  источникам финансирования дефицита  бюджета и о порядке составления и ведения кассового плана  бюджета Быстрогорского сельского поселения Тацинского района» Постановление от 25.03.2016 года № 48 «</w:t>
            </w:r>
            <w:r w:rsidRPr="00AA1E18">
              <w:rPr>
                <w:rFonts w:ascii="Times New Roman" w:hAnsi="Times New Roman" w:cs="Times New Roman"/>
                <w:bCs/>
              </w:rPr>
              <w:t xml:space="preserve">О внесении изменений в постановление Администрации Быстрогорского сельского поселения от 09.08.2013 г. № 143  «Об утверждении </w:t>
            </w:r>
            <w:r w:rsidRPr="00AA1E18">
              <w:rPr>
                <w:rFonts w:ascii="Times New Roman" w:hAnsi="Times New Roman" w:cs="Times New Roman"/>
                <w:bCs/>
              </w:rPr>
              <w:lastRenderedPageBreak/>
              <w:t>Порядка разработки, реализации и оценки эффективности муниципальных программ Быстрогорского сельского поселения»</w:t>
            </w:r>
            <w:r w:rsidRPr="00AA1E18">
              <w:rPr>
                <w:rFonts w:ascii="Times New Roman" w:hAnsi="Times New Roman" w:cs="Times New Roman"/>
              </w:rPr>
              <w:t xml:space="preserve">; </w:t>
            </w:r>
          </w:p>
        </w:tc>
        <w:tc>
          <w:tcPr>
            <w:tcW w:w="1418"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widowControl w:val="0"/>
              <w:autoSpaceDE w:val="0"/>
              <w:autoSpaceDN w:val="0"/>
              <w:adjustRightInd w:val="0"/>
              <w:spacing w:after="0" w:line="240" w:lineRule="auto"/>
              <w:jc w:val="center"/>
              <w:rPr>
                <w:rFonts w:ascii="Times New Roman" w:hAnsi="Times New Roman" w:cs="Times New Roman"/>
              </w:rPr>
            </w:pPr>
            <w:r w:rsidRPr="00AA1E18">
              <w:rPr>
                <w:rFonts w:ascii="Times New Roman" w:hAnsi="Times New Roman" w:cs="Times New Roman"/>
              </w:rPr>
              <w:lastRenderedPageBreak/>
              <w:t>01.01.2015</w:t>
            </w:r>
          </w:p>
        </w:tc>
        <w:tc>
          <w:tcPr>
            <w:tcW w:w="1417"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widowControl w:val="0"/>
              <w:autoSpaceDE w:val="0"/>
              <w:autoSpaceDN w:val="0"/>
              <w:adjustRightInd w:val="0"/>
              <w:spacing w:after="0" w:line="240" w:lineRule="auto"/>
              <w:jc w:val="center"/>
              <w:rPr>
                <w:rFonts w:ascii="Times New Roman" w:hAnsi="Times New Roman" w:cs="Times New Roman"/>
              </w:rPr>
            </w:pPr>
            <w:r w:rsidRPr="00AA1E18">
              <w:rPr>
                <w:rFonts w:ascii="Times New Roman" w:hAnsi="Times New Roman" w:cs="Times New Roman"/>
              </w:rPr>
              <w:t>31.12.2015г.</w:t>
            </w:r>
          </w:p>
        </w:tc>
        <w:tc>
          <w:tcPr>
            <w:tcW w:w="1134"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spacing w:after="0" w:line="240" w:lineRule="auto"/>
              <w:jc w:val="center"/>
              <w:rPr>
                <w:rFonts w:ascii="Times New Roman" w:hAnsi="Times New Roman" w:cs="Times New Roman"/>
              </w:rPr>
            </w:pPr>
            <w:r w:rsidRPr="00AA1E1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spacing w:after="0" w:line="240" w:lineRule="auto"/>
              <w:jc w:val="center"/>
              <w:rPr>
                <w:rFonts w:ascii="Times New Roman" w:hAnsi="Times New Roman" w:cs="Times New Roman"/>
              </w:rPr>
            </w:pPr>
            <w:r w:rsidRPr="00AA1E18">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spacing w:after="0" w:line="240" w:lineRule="auto"/>
              <w:jc w:val="center"/>
              <w:rPr>
                <w:rFonts w:ascii="Times New Roman" w:hAnsi="Times New Roman" w:cs="Times New Roman"/>
              </w:rPr>
            </w:pPr>
            <w:r w:rsidRPr="00AA1E18">
              <w:rPr>
                <w:rFonts w:ascii="Times New Roman" w:hAnsi="Times New Roman" w:cs="Times New Roman"/>
              </w:rPr>
              <w:t>0,0</w:t>
            </w:r>
          </w:p>
        </w:tc>
      </w:tr>
      <w:tr w:rsidR="00AA1E18" w:rsidRPr="00AA1E18"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pPr>
            <w:r w:rsidRPr="00AA1E18">
              <w:t>1.2</w:t>
            </w:r>
          </w:p>
        </w:tc>
        <w:tc>
          <w:tcPr>
            <w:tcW w:w="2551"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pPr>
            <w:r w:rsidRPr="00AA1E18">
              <w:t>Контрольное   событие</w:t>
            </w:r>
            <w:r w:rsidRPr="00AA1E18">
              <w:br/>
              <w:t xml:space="preserve">программы     </w:t>
            </w:r>
          </w:p>
        </w:tc>
        <w:tc>
          <w:tcPr>
            <w:tcW w:w="1276"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pPr>
            <w:r w:rsidRPr="00AA1E18">
              <w:t>Администрация Быстрогорского сельского поселения</w:t>
            </w:r>
          </w:p>
        </w:tc>
        <w:tc>
          <w:tcPr>
            <w:tcW w:w="4961"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rPr>
                <w:kern w:val="2"/>
              </w:rPr>
            </w:pPr>
            <w:r w:rsidRPr="00AA1E18">
              <w:t xml:space="preserve">Выполнение программных мероприятий; </w:t>
            </w:r>
            <w:r w:rsidRPr="00AA1E18">
              <w:rPr>
                <w:kern w:val="2"/>
              </w:rPr>
              <w:t>Постановление от 08.02.16г  №19;</w:t>
            </w:r>
          </w:p>
          <w:p w:rsidR="00AA1E18" w:rsidRPr="00AA1E18" w:rsidRDefault="00AA1E18" w:rsidP="00AA1E18">
            <w:pPr>
              <w:pStyle w:val="ConsPlusCell"/>
              <w:rPr>
                <w:kern w:val="2"/>
              </w:rPr>
            </w:pPr>
            <w:r w:rsidRPr="00AA1E18">
              <w:rPr>
                <w:kern w:val="2"/>
              </w:rPr>
              <w:t>Постановление от 17.03.16г  №42;</w:t>
            </w:r>
          </w:p>
          <w:p w:rsidR="00AA1E18" w:rsidRPr="00AA1E18" w:rsidRDefault="00AA1E18" w:rsidP="00AA1E18">
            <w:pPr>
              <w:pStyle w:val="ConsPlusCell"/>
              <w:rPr>
                <w:kern w:val="2"/>
              </w:rPr>
            </w:pPr>
            <w:r w:rsidRPr="00AA1E18">
              <w:rPr>
                <w:kern w:val="2"/>
              </w:rPr>
              <w:t>Постановление от 17.03.16г  №46;</w:t>
            </w:r>
          </w:p>
          <w:p w:rsidR="00AA1E18" w:rsidRPr="00AA1E18" w:rsidRDefault="00AA1E18" w:rsidP="00AA1E18">
            <w:pPr>
              <w:pStyle w:val="ConsPlusCell"/>
            </w:pPr>
            <w:r w:rsidRPr="00AA1E18">
              <w:rPr>
                <w:kern w:val="2"/>
              </w:rPr>
              <w:t xml:space="preserve">Постановление от 25.03.16г  №48 </w:t>
            </w:r>
          </w:p>
          <w:p w:rsidR="00AA1E18" w:rsidRPr="00AA1E18" w:rsidRDefault="00AA1E18" w:rsidP="00AA1E18">
            <w:pPr>
              <w:pStyle w:val="ConsPlusCell"/>
            </w:pPr>
          </w:p>
        </w:tc>
        <w:tc>
          <w:tcPr>
            <w:tcW w:w="1418"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X</w:t>
            </w:r>
          </w:p>
        </w:tc>
        <w:tc>
          <w:tcPr>
            <w:tcW w:w="1417"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08.02.16</w:t>
            </w:r>
          </w:p>
          <w:p w:rsidR="00AA1E18" w:rsidRPr="00AA1E18" w:rsidRDefault="00AA1E18" w:rsidP="00AA1E18">
            <w:pPr>
              <w:pStyle w:val="ConsPlusCell"/>
              <w:jc w:val="center"/>
            </w:pPr>
            <w:r w:rsidRPr="00AA1E18">
              <w:t>17.03.16</w:t>
            </w:r>
          </w:p>
          <w:p w:rsidR="00AA1E18" w:rsidRPr="00AA1E18" w:rsidRDefault="00AA1E18" w:rsidP="00AA1E18">
            <w:pPr>
              <w:pStyle w:val="ConsPlusCell"/>
              <w:jc w:val="center"/>
            </w:pPr>
            <w:r w:rsidRPr="00AA1E18">
              <w:t>25.03.16</w:t>
            </w:r>
          </w:p>
        </w:tc>
        <w:tc>
          <w:tcPr>
            <w:tcW w:w="1134"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X</w:t>
            </w:r>
          </w:p>
        </w:tc>
        <w:tc>
          <w:tcPr>
            <w:tcW w:w="851"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X</w:t>
            </w:r>
          </w:p>
        </w:tc>
        <w:tc>
          <w:tcPr>
            <w:tcW w:w="851" w:type="dxa"/>
            <w:tcBorders>
              <w:top w:val="single" w:sz="4" w:space="0" w:color="auto"/>
              <w:left w:val="single" w:sz="4" w:space="0" w:color="auto"/>
              <w:bottom w:val="single" w:sz="4" w:space="0" w:color="auto"/>
              <w:right w:val="single" w:sz="4" w:space="0" w:color="auto"/>
            </w:tcBorders>
          </w:tcPr>
          <w:p w:rsidR="00AA1E18" w:rsidRPr="00AA1E18" w:rsidRDefault="00AA1E18" w:rsidP="00AA1E18">
            <w:pPr>
              <w:pStyle w:val="ConsPlusCell"/>
              <w:jc w:val="center"/>
            </w:pPr>
            <w:r w:rsidRPr="00AA1E18">
              <w:t>X</w:t>
            </w:r>
          </w:p>
        </w:tc>
      </w:tr>
    </w:tbl>
    <w:p w:rsidR="00AA1E18" w:rsidRPr="00AA1E18" w:rsidRDefault="00AA1E18" w:rsidP="00AA1E18">
      <w:pPr>
        <w:widowControl w:val="0"/>
        <w:autoSpaceDE w:val="0"/>
        <w:autoSpaceDN w:val="0"/>
        <w:adjustRightInd w:val="0"/>
        <w:spacing w:after="0" w:line="240" w:lineRule="auto"/>
        <w:ind w:firstLine="540"/>
        <w:jc w:val="both"/>
        <w:rPr>
          <w:rFonts w:ascii="Times New Roman" w:hAnsi="Times New Roman" w:cs="Times New Roman"/>
        </w:rPr>
      </w:pPr>
      <w:r w:rsidRPr="00AA1E18">
        <w:rPr>
          <w:rFonts w:ascii="Times New Roman" w:hAnsi="Times New Roman" w:cs="Times New Roman"/>
        </w:rPr>
        <w:t>--------------------------------</w:t>
      </w:r>
    </w:p>
    <w:p w:rsidR="00AA1E18" w:rsidRPr="00AA1E18" w:rsidRDefault="00AA1E18" w:rsidP="00AA1E18">
      <w:pPr>
        <w:widowControl w:val="0"/>
        <w:autoSpaceDE w:val="0"/>
        <w:autoSpaceDN w:val="0"/>
        <w:adjustRightInd w:val="0"/>
        <w:spacing w:after="0" w:line="240" w:lineRule="auto"/>
        <w:ind w:firstLine="540"/>
        <w:jc w:val="both"/>
        <w:rPr>
          <w:rFonts w:ascii="Times New Roman" w:hAnsi="Times New Roman" w:cs="Times New Roman"/>
        </w:rPr>
      </w:pPr>
      <w:r w:rsidRPr="00AA1E18">
        <w:rPr>
          <w:rFonts w:ascii="Times New Roman" w:hAnsi="Times New Roman" w:cs="Times New Roman"/>
        </w:rPr>
        <w:t>&lt;1&gt; Под отчетной датой понимается первое число месяца, следующего за отчетным периодом.</w:t>
      </w:r>
    </w:p>
    <w:p w:rsidR="00AA1E18" w:rsidRDefault="00AA1E18" w:rsidP="005A2CB7">
      <w:pPr>
        <w:spacing w:after="0"/>
        <w:rPr>
          <w:rFonts w:ascii="Times New Roman" w:hAnsi="Times New Roman" w:cs="Times New Roman"/>
          <w:b/>
          <w:bCs/>
        </w:rPr>
        <w:sectPr w:rsidR="00AA1E18" w:rsidSect="00AA1E18">
          <w:pgSz w:w="16838" w:h="11906" w:orient="landscape"/>
          <w:pgMar w:top="567" w:right="567" w:bottom="1134" w:left="567" w:header="709" w:footer="709" w:gutter="0"/>
          <w:cols w:space="708"/>
          <w:docGrid w:linePitch="360"/>
        </w:sectPr>
      </w:pPr>
    </w:p>
    <w:p w:rsidR="00E713EA" w:rsidRPr="00E713EA" w:rsidRDefault="00E713EA" w:rsidP="00E713EA">
      <w:pPr>
        <w:spacing w:after="0"/>
        <w:jc w:val="center"/>
        <w:rPr>
          <w:rFonts w:ascii="Times New Roman" w:hAnsi="Times New Roman" w:cs="Times New Roman"/>
          <w:b/>
          <w:bCs/>
          <w:sz w:val="28"/>
          <w:szCs w:val="28"/>
        </w:rPr>
      </w:pPr>
      <w:r w:rsidRPr="00E713EA">
        <w:rPr>
          <w:rFonts w:ascii="Times New Roman" w:hAnsi="Times New Roman" w:cs="Times New Roman"/>
          <w:b/>
          <w:bCs/>
          <w:sz w:val="28"/>
          <w:szCs w:val="28"/>
        </w:rPr>
        <w:lastRenderedPageBreak/>
        <w:t>ПОСТАНОВЛЕНИЕ</w:t>
      </w:r>
    </w:p>
    <w:p w:rsidR="00E713EA" w:rsidRPr="00E713EA" w:rsidRDefault="00E713EA" w:rsidP="00E713EA">
      <w:pPr>
        <w:spacing w:after="0"/>
        <w:jc w:val="center"/>
        <w:rPr>
          <w:rFonts w:ascii="Times New Roman" w:hAnsi="Times New Roman" w:cs="Times New Roman"/>
          <w:sz w:val="28"/>
          <w:szCs w:val="28"/>
          <w:u w:val="single"/>
        </w:rPr>
      </w:pPr>
      <w:r w:rsidRPr="00E713EA">
        <w:rPr>
          <w:rFonts w:ascii="Times New Roman" w:hAnsi="Times New Roman" w:cs="Times New Roman"/>
          <w:sz w:val="28"/>
          <w:szCs w:val="28"/>
        </w:rPr>
        <w:t xml:space="preserve">                                                                                                           </w:t>
      </w:r>
    </w:p>
    <w:p w:rsidR="00E713EA" w:rsidRPr="00E713EA" w:rsidRDefault="00E713EA" w:rsidP="00E713EA">
      <w:pPr>
        <w:spacing w:after="0"/>
        <w:rPr>
          <w:rFonts w:ascii="Times New Roman" w:hAnsi="Times New Roman" w:cs="Times New Roman"/>
          <w:b/>
          <w:bCs/>
          <w:sz w:val="28"/>
          <w:szCs w:val="28"/>
        </w:rPr>
      </w:pPr>
      <w:r w:rsidRPr="00E713EA">
        <w:rPr>
          <w:rFonts w:ascii="Times New Roman" w:hAnsi="Times New Roman" w:cs="Times New Roman"/>
          <w:b/>
          <w:bCs/>
          <w:sz w:val="28"/>
          <w:szCs w:val="28"/>
        </w:rPr>
        <w:t>11 июля  2016г.                                     № 115                            п. Быстрогорский</w:t>
      </w:r>
    </w:p>
    <w:p w:rsidR="00E713EA" w:rsidRPr="00E713EA" w:rsidRDefault="00E713EA" w:rsidP="00E713EA">
      <w:pPr>
        <w:spacing w:after="0"/>
        <w:jc w:val="both"/>
        <w:rPr>
          <w:rFonts w:ascii="Times New Roman" w:hAnsi="Times New Roman" w:cs="Times New Roman"/>
          <w:sz w:val="28"/>
          <w:szCs w:val="28"/>
        </w:rPr>
      </w:pPr>
    </w:p>
    <w:p w:rsidR="00E713EA" w:rsidRPr="00E713EA" w:rsidRDefault="00E713EA" w:rsidP="00E713EA">
      <w:pPr>
        <w:spacing w:after="0"/>
        <w:rPr>
          <w:rFonts w:ascii="Times New Roman" w:hAnsi="Times New Roman" w:cs="Times New Roman"/>
          <w:b/>
          <w:sz w:val="28"/>
          <w:szCs w:val="28"/>
        </w:rPr>
      </w:pPr>
      <w:r w:rsidRPr="00E713EA">
        <w:rPr>
          <w:rFonts w:ascii="Times New Roman" w:hAnsi="Times New Roman" w:cs="Times New Roman"/>
          <w:b/>
          <w:sz w:val="28"/>
          <w:szCs w:val="28"/>
        </w:rPr>
        <w:t>Об утверждении отчета об исполнении</w:t>
      </w:r>
    </w:p>
    <w:p w:rsidR="00E713EA" w:rsidRPr="00E713EA" w:rsidRDefault="00E713EA" w:rsidP="00E713EA">
      <w:pPr>
        <w:spacing w:after="0"/>
        <w:rPr>
          <w:rFonts w:ascii="Times New Roman" w:hAnsi="Times New Roman" w:cs="Times New Roman"/>
          <w:b/>
          <w:sz w:val="28"/>
          <w:szCs w:val="28"/>
        </w:rPr>
      </w:pPr>
      <w:r w:rsidRPr="00E713EA">
        <w:rPr>
          <w:rFonts w:ascii="Times New Roman" w:hAnsi="Times New Roman" w:cs="Times New Roman"/>
          <w:b/>
          <w:sz w:val="28"/>
          <w:szCs w:val="28"/>
        </w:rPr>
        <w:t xml:space="preserve">плана  реализации муниципальной </w:t>
      </w:r>
    </w:p>
    <w:p w:rsidR="00E713EA" w:rsidRPr="00E713EA" w:rsidRDefault="00E713EA" w:rsidP="00E713EA">
      <w:pPr>
        <w:spacing w:after="0"/>
        <w:rPr>
          <w:rFonts w:ascii="Times New Roman" w:hAnsi="Times New Roman" w:cs="Times New Roman"/>
          <w:b/>
          <w:sz w:val="28"/>
          <w:szCs w:val="28"/>
        </w:rPr>
      </w:pPr>
      <w:r w:rsidRPr="00E713EA">
        <w:rPr>
          <w:rFonts w:ascii="Times New Roman" w:hAnsi="Times New Roman" w:cs="Times New Roman"/>
          <w:b/>
          <w:sz w:val="28"/>
          <w:szCs w:val="28"/>
        </w:rPr>
        <w:t xml:space="preserve">программы Быстрогорского сельского поселения </w:t>
      </w:r>
    </w:p>
    <w:p w:rsidR="00E713EA" w:rsidRPr="00E713EA" w:rsidRDefault="00E713EA" w:rsidP="00E713EA">
      <w:pPr>
        <w:spacing w:after="0"/>
        <w:rPr>
          <w:rFonts w:ascii="Times New Roman" w:hAnsi="Times New Roman" w:cs="Times New Roman"/>
          <w:b/>
          <w:kern w:val="2"/>
          <w:sz w:val="28"/>
          <w:szCs w:val="28"/>
        </w:rPr>
      </w:pPr>
      <w:r w:rsidRPr="00E713EA">
        <w:rPr>
          <w:rFonts w:ascii="Times New Roman" w:hAnsi="Times New Roman" w:cs="Times New Roman"/>
          <w:b/>
          <w:bCs/>
          <w:sz w:val="28"/>
          <w:szCs w:val="28"/>
        </w:rPr>
        <w:t>«Развитие муниципальной  службы</w:t>
      </w:r>
      <w:r w:rsidRPr="00E713EA">
        <w:rPr>
          <w:rFonts w:ascii="Times New Roman" w:hAnsi="Times New Roman" w:cs="Times New Roman"/>
          <w:b/>
          <w:sz w:val="28"/>
          <w:szCs w:val="28"/>
        </w:rPr>
        <w:t>»</w:t>
      </w:r>
      <w:r w:rsidRPr="00E713EA">
        <w:rPr>
          <w:rFonts w:ascii="Times New Roman" w:hAnsi="Times New Roman" w:cs="Times New Roman"/>
          <w:b/>
          <w:kern w:val="2"/>
          <w:sz w:val="28"/>
          <w:szCs w:val="28"/>
        </w:rPr>
        <w:t xml:space="preserve"> </w:t>
      </w:r>
    </w:p>
    <w:p w:rsidR="00E713EA" w:rsidRPr="00E713EA" w:rsidRDefault="00E713EA" w:rsidP="00E713EA">
      <w:pPr>
        <w:spacing w:after="0"/>
        <w:rPr>
          <w:rFonts w:ascii="Times New Roman" w:hAnsi="Times New Roman" w:cs="Times New Roman"/>
          <w:b/>
          <w:sz w:val="28"/>
          <w:szCs w:val="28"/>
        </w:rPr>
      </w:pPr>
      <w:r w:rsidRPr="00E713EA">
        <w:rPr>
          <w:rFonts w:ascii="Times New Roman" w:hAnsi="Times New Roman" w:cs="Times New Roman"/>
          <w:b/>
          <w:bCs/>
          <w:kern w:val="2"/>
          <w:sz w:val="28"/>
          <w:szCs w:val="28"/>
        </w:rPr>
        <w:t>за 6 месяцев 2016 года</w:t>
      </w:r>
      <w:r w:rsidRPr="00E713EA">
        <w:rPr>
          <w:rFonts w:ascii="Times New Roman" w:hAnsi="Times New Roman" w:cs="Times New Roman"/>
          <w:b/>
          <w:sz w:val="28"/>
          <w:szCs w:val="28"/>
        </w:rPr>
        <w:t>.</w:t>
      </w:r>
    </w:p>
    <w:p w:rsidR="00E713EA" w:rsidRPr="00E713EA" w:rsidRDefault="00E713EA" w:rsidP="00E713EA">
      <w:pPr>
        <w:spacing w:after="0"/>
        <w:jc w:val="both"/>
        <w:rPr>
          <w:rFonts w:ascii="Times New Roman" w:hAnsi="Times New Roman" w:cs="Times New Roman"/>
          <w:sz w:val="28"/>
          <w:szCs w:val="28"/>
        </w:rPr>
      </w:pPr>
    </w:p>
    <w:p w:rsidR="00E713EA" w:rsidRPr="00E713EA" w:rsidRDefault="00E713EA" w:rsidP="00E713EA">
      <w:pPr>
        <w:spacing w:after="0"/>
        <w:jc w:val="both"/>
        <w:rPr>
          <w:rFonts w:ascii="Times New Roman" w:hAnsi="Times New Roman" w:cs="Times New Roman"/>
          <w:sz w:val="28"/>
          <w:szCs w:val="28"/>
        </w:rPr>
      </w:pPr>
      <w:r w:rsidRPr="00E713EA">
        <w:rPr>
          <w:rFonts w:ascii="Times New Roman" w:hAnsi="Times New Roman" w:cs="Times New Roman"/>
          <w:sz w:val="28"/>
          <w:szCs w:val="28"/>
        </w:rPr>
        <w:t xml:space="preserve">В соответствии с </w:t>
      </w:r>
      <w:r w:rsidRPr="00E713EA">
        <w:rPr>
          <w:rFonts w:ascii="Times New Roman" w:hAnsi="Times New Roman" w:cs="Times New Roman"/>
          <w:kern w:val="2"/>
          <w:sz w:val="28"/>
          <w:szCs w:val="28"/>
        </w:rPr>
        <w:t xml:space="preserve"> Постановлениями Администрации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 от 15.08.2013 № 144 «</w:t>
      </w:r>
      <w:r w:rsidRPr="00E713EA">
        <w:rPr>
          <w:rFonts w:ascii="Times New Roman" w:hAnsi="Times New Roman" w:cs="Times New Roman"/>
          <w:bCs/>
          <w:iCs/>
          <w:sz w:val="28"/>
          <w:szCs w:val="28"/>
        </w:rPr>
        <w:t>Об утверждении Методических рекомендаций по разработке и реализации муниципальных программ  Быстрогорского сельского поселения,</w:t>
      </w:r>
      <w:r w:rsidRPr="00E713EA">
        <w:rPr>
          <w:rFonts w:ascii="Times New Roman" w:hAnsi="Times New Roman" w:cs="Times New Roman"/>
          <w:kern w:val="2"/>
          <w:sz w:val="28"/>
          <w:szCs w:val="28"/>
        </w:rPr>
        <w:t xml:space="preserve"> от 16.08.2013 № 145 «Об утверждении Перечня муниципальных программ Быстрогорского сельского поселения», от 27.09.2013 года №156 «Об утверждении муниципальной программы Быстрогорского сельского поселения </w:t>
      </w:r>
      <w:r w:rsidRPr="00E713EA">
        <w:rPr>
          <w:rFonts w:ascii="Times New Roman" w:hAnsi="Times New Roman" w:cs="Times New Roman"/>
          <w:bCs/>
          <w:sz w:val="28"/>
          <w:szCs w:val="28"/>
        </w:rPr>
        <w:t>«Развитие муниципальной  службы</w:t>
      </w:r>
      <w:r w:rsidRPr="00E713EA">
        <w:rPr>
          <w:rFonts w:ascii="Times New Roman" w:hAnsi="Times New Roman" w:cs="Times New Roman"/>
          <w:sz w:val="28"/>
          <w:szCs w:val="28"/>
        </w:rPr>
        <w:t>»</w:t>
      </w:r>
      <w:r w:rsidRPr="00E713EA">
        <w:rPr>
          <w:rFonts w:ascii="Times New Roman" w:hAnsi="Times New Roman" w:cs="Times New Roman"/>
          <w:kern w:val="2"/>
          <w:sz w:val="28"/>
          <w:szCs w:val="28"/>
        </w:rPr>
        <w:t xml:space="preserve">, от 08.12.2015г. № 269 «Об утверждении Плана реализации  муниципальной программы Быстрогорского сельского поселения </w:t>
      </w:r>
      <w:r w:rsidRPr="00E713EA">
        <w:rPr>
          <w:rFonts w:ascii="Times New Roman" w:hAnsi="Times New Roman" w:cs="Times New Roman"/>
          <w:bCs/>
          <w:sz w:val="28"/>
          <w:szCs w:val="28"/>
        </w:rPr>
        <w:t>«Развитие муниципальной службы</w:t>
      </w:r>
      <w:r w:rsidRPr="00E713EA">
        <w:rPr>
          <w:rFonts w:ascii="Times New Roman" w:hAnsi="Times New Roman" w:cs="Times New Roman"/>
          <w:sz w:val="28"/>
          <w:szCs w:val="28"/>
        </w:rPr>
        <w:t xml:space="preserve">» </w:t>
      </w:r>
      <w:r w:rsidRPr="00E713EA">
        <w:rPr>
          <w:rFonts w:ascii="Times New Roman" w:hAnsi="Times New Roman" w:cs="Times New Roman"/>
          <w:kern w:val="2"/>
          <w:sz w:val="28"/>
          <w:szCs w:val="28"/>
        </w:rPr>
        <w:t>на 2016 год»</w:t>
      </w:r>
      <w:r w:rsidRPr="00E713EA">
        <w:rPr>
          <w:rStyle w:val="af2"/>
          <w:b w:val="0"/>
          <w:sz w:val="28"/>
          <w:szCs w:val="28"/>
        </w:rPr>
        <w:t>,</w:t>
      </w:r>
    </w:p>
    <w:p w:rsidR="00E713EA" w:rsidRPr="00E713EA" w:rsidRDefault="00E713EA" w:rsidP="00E713EA">
      <w:pPr>
        <w:spacing w:after="0"/>
        <w:ind w:firstLine="600"/>
        <w:jc w:val="both"/>
        <w:rPr>
          <w:rFonts w:ascii="Times New Roman" w:hAnsi="Times New Roman" w:cs="Times New Roman"/>
          <w:sz w:val="28"/>
          <w:szCs w:val="28"/>
        </w:rPr>
      </w:pPr>
    </w:p>
    <w:p w:rsidR="00E713EA" w:rsidRPr="00E713EA" w:rsidRDefault="00E713EA" w:rsidP="00E713EA">
      <w:pPr>
        <w:spacing w:after="0"/>
        <w:jc w:val="center"/>
        <w:rPr>
          <w:rFonts w:ascii="Times New Roman" w:hAnsi="Times New Roman" w:cs="Times New Roman"/>
          <w:sz w:val="28"/>
          <w:szCs w:val="28"/>
        </w:rPr>
      </w:pPr>
      <w:r w:rsidRPr="00E713EA">
        <w:rPr>
          <w:rFonts w:ascii="Times New Roman" w:hAnsi="Times New Roman" w:cs="Times New Roman"/>
          <w:sz w:val="28"/>
          <w:szCs w:val="28"/>
        </w:rPr>
        <w:t>ПОСТАНОВЛЯЮ:</w:t>
      </w:r>
    </w:p>
    <w:p w:rsidR="00E713EA" w:rsidRPr="00E713EA" w:rsidRDefault="00E713EA" w:rsidP="00E713EA">
      <w:pPr>
        <w:spacing w:after="0"/>
        <w:jc w:val="center"/>
        <w:rPr>
          <w:rFonts w:ascii="Times New Roman" w:hAnsi="Times New Roman" w:cs="Times New Roman"/>
          <w:sz w:val="28"/>
          <w:szCs w:val="28"/>
        </w:rPr>
      </w:pPr>
    </w:p>
    <w:p w:rsidR="00E713EA" w:rsidRPr="00E713EA" w:rsidRDefault="00E713EA" w:rsidP="00E713EA">
      <w:pPr>
        <w:spacing w:after="0"/>
        <w:ind w:firstLine="709"/>
        <w:jc w:val="both"/>
        <w:rPr>
          <w:rFonts w:ascii="Times New Roman" w:hAnsi="Times New Roman" w:cs="Times New Roman"/>
          <w:b/>
          <w:sz w:val="28"/>
          <w:szCs w:val="28"/>
        </w:rPr>
      </w:pPr>
      <w:r w:rsidRPr="00E713EA">
        <w:rPr>
          <w:rFonts w:ascii="Times New Roman" w:hAnsi="Times New Roman" w:cs="Times New Roman"/>
          <w:sz w:val="28"/>
          <w:szCs w:val="28"/>
        </w:rPr>
        <w:t xml:space="preserve">1. Утвердить отчет об исполнении плана  реализации муниципальной программы Быстрогорского сельского поселения </w:t>
      </w:r>
      <w:r w:rsidRPr="00E713EA">
        <w:rPr>
          <w:rFonts w:ascii="Times New Roman" w:hAnsi="Times New Roman" w:cs="Times New Roman"/>
          <w:bCs/>
          <w:sz w:val="28"/>
          <w:szCs w:val="28"/>
        </w:rPr>
        <w:t>«Развитие муниципальной  службы</w:t>
      </w:r>
      <w:r w:rsidRPr="00E713EA">
        <w:rPr>
          <w:rFonts w:ascii="Times New Roman" w:hAnsi="Times New Roman" w:cs="Times New Roman"/>
          <w:sz w:val="28"/>
          <w:szCs w:val="28"/>
        </w:rPr>
        <w:t>» за 6 месяцев 2016 года,  согласно приложению к настоящему постановлению</w:t>
      </w:r>
      <w:r w:rsidRPr="00E713EA">
        <w:rPr>
          <w:rFonts w:ascii="Times New Roman" w:hAnsi="Times New Roman" w:cs="Times New Roman"/>
          <w:b/>
          <w:sz w:val="28"/>
          <w:szCs w:val="28"/>
        </w:rPr>
        <w:t>.</w:t>
      </w:r>
    </w:p>
    <w:p w:rsidR="00E713EA" w:rsidRPr="00E713EA" w:rsidRDefault="00E713EA" w:rsidP="00E713EA">
      <w:pPr>
        <w:spacing w:after="0"/>
        <w:ind w:firstLine="709"/>
        <w:jc w:val="both"/>
        <w:rPr>
          <w:rFonts w:ascii="Times New Roman" w:hAnsi="Times New Roman" w:cs="Times New Roman"/>
          <w:sz w:val="28"/>
          <w:szCs w:val="28"/>
        </w:rPr>
      </w:pPr>
      <w:r w:rsidRPr="00E713EA">
        <w:rPr>
          <w:rFonts w:ascii="Times New Roman" w:hAnsi="Times New Roman" w:cs="Times New Roman"/>
          <w:sz w:val="28"/>
        </w:rPr>
        <w:t>2.Постановление  подлежит  опубликованию</w:t>
      </w:r>
      <w:r w:rsidRPr="00E713EA">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E713EA" w:rsidRPr="00E713EA" w:rsidRDefault="00E713EA" w:rsidP="00E713EA">
      <w:pPr>
        <w:spacing w:after="0"/>
        <w:ind w:firstLine="709"/>
        <w:jc w:val="both"/>
        <w:rPr>
          <w:rFonts w:ascii="Times New Roman" w:hAnsi="Times New Roman" w:cs="Times New Roman"/>
          <w:sz w:val="28"/>
          <w:szCs w:val="28"/>
        </w:rPr>
      </w:pPr>
      <w:r w:rsidRPr="00E713EA">
        <w:rPr>
          <w:rFonts w:ascii="Times New Roman" w:hAnsi="Times New Roman" w:cs="Times New Roman"/>
          <w:sz w:val="28"/>
          <w:szCs w:val="28"/>
        </w:rPr>
        <w:t>3. Контроль за выполнением настоящего постановления оставляю за собой.</w:t>
      </w:r>
    </w:p>
    <w:p w:rsidR="00E713EA" w:rsidRPr="00E713EA" w:rsidRDefault="00E713EA" w:rsidP="00E713EA">
      <w:pPr>
        <w:spacing w:after="0"/>
        <w:jc w:val="both"/>
        <w:rPr>
          <w:rFonts w:ascii="Times New Roman" w:hAnsi="Times New Roman" w:cs="Times New Roman"/>
          <w:sz w:val="28"/>
          <w:szCs w:val="28"/>
        </w:rPr>
      </w:pPr>
    </w:p>
    <w:p w:rsidR="00E713EA" w:rsidRPr="00E713EA" w:rsidRDefault="00E713EA" w:rsidP="00E713EA">
      <w:pPr>
        <w:spacing w:after="0"/>
        <w:jc w:val="both"/>
        <w:rPr>
          <w:rFonts w:ascii="Times New Roman" w:hAnsi="Times New Roman" w:cs="Times New Roman"/>
          <w:sz w:val="28"/>
          <w:szCs w:val="28"/>
        </w:rPr>
      </w:pPr>
    </w:p>
    <w:p w:rsidR="00E713EA" w:rsidRPr="00E713EA" w:rsidRDefault="00E713EA" w:rsidP="00E713EA">
      <w:pPr>
        <w:spacing w:after="0"/>
        <w:jc w:val="both"/>
        <w:rPr>
          <w:rFonts w:ascii="Times New Roman" w:hAnsi="Times New Roman" w:cs="Times New Roman"/>
          <w:b/>
          <w:sz w:val="28"/>
          <w:szCs w:val="28"/>
        </w:rPr>
      </w:pPr>
      <w:r w:rsidRPr="00E713EA">
        <w:rPr>
          <w:rFonts w:ascii="Times New Roman" w:hAnsi="Times New Roman" w:cs="Times New Roman"/>
          <w:b/>
          <w:sz w:val="28"/>
          <w:szCs w:val="28"/>
        </w:rPr>
        <w:t>Глава Быстрогорского</w:t>
      </w:r>
    </w:p>
    <w:p w:rsidR="00E713EA" w:rsidRPr="00E713EA" w:rsidRDefault="00E713EA" w:rsidP="00E713EA">
      <w:pPr>
        <w:spacing w:after="0"/>
        <w:jc w:val="both"/>
        <w:rPr>
          <w:rFonts w:ascii="Times New Roman" w:hAnsi="Times New Roman" w:cs="Times New Roman"/>
          <w:b/>
          <w:sz w:val="28"/>
          <w:szCs w:val="28"/>
        </w:rPr>
      </w:pPr>
      <w:r w:rsidRPr="00E713EA">
        <w:rPr>
          <w:rFonts w:ascii="Times New Roman" w:hAnsi="Times New Roman" w:cs="Times New Roman"/>
          <w:b/>
          <w:sz w:val="28"/>
          <w:szCs w:val="28"/>
        </w:rPr>
        <w:t>сельского поселения                                                                            С. Н. Кутенко</w:t>
      </w:r>
    </w:p>
    <w:p w:rsidR="00E713EA" w:rsidRPr="00E713EA" w:rsidRDefault="00E713EA" w:rsidP="00E713EA">
      <w:pPr>
        <w:spacing w:after="0"/>
        <w:jc w:val="center"/>
        <w:rPr>
          <w:rFonts w:ascii="Times New Roman" w:hAnsi="Times New Roman" w:cs="Times New Roman"/>
          <w:sz w:val="28"/>
          <w:szCs w:val="28"/>
        </w:rPr>
        <w:sectPr w:rsidR="00E713EA" w:rsidRPr="00E713EA" w:rsidSect="00D86578">
          <w:pgSz w:w="11906" w:h="16838"/>
          <w:pgMar w:top="1134" w:right="567" w:bottom="1134" w:left="1134" w:header="709" w:footer="709" w:gutter="0"/>
          <w:cols w:space="708"/>
          <w:docGrid w:linePitch="360"/>
        </w:sectPr>
      </w:pPr>
    </w:p>
    <w:p w:rsidR="00E713EA" w:rsidRPr="00E713EA" w:rsidRDefault="00E713EA" w:rsidP="00E713EA">
      <w:pPr>
        <w:spacing w:after="0"/>
        <w:jc w:val="right"/>
        <w:rPr>
          <w:rFonts w:ascii="Times New Roman" w:hAnsi="Times New Roman" w:cs="Times New Roman"/>
        </w:rPr>
      </w:pPr>
      <w:r w:rsidRPr="00E713EA">
        <w:rPr>
          <w:rFonts w:ascii="Times New Roman" w:hAnsi="Times New Roman" w:cs="Times New Roman"/>
        </w:rPr>
        <w:lastRenderedPageBreak/>
        <w:t xml:space="preserve">Приложение к Постановлению Администрации </w:t>
      </w:r>
    </w:p>
    <w:p w:rsidR="00E713EA" w:rsidRPr="00E713EA" w:rsidRDefault="00E713EA" w:rsidP="00E713EA">
      <w:pPr>
        <w:spacing w:after="0"/>
        <w:jc w:val="right"/>
        <w:rPr>
          <w:rFonts w:ascii="Times New Roman" w:hAnsi="Times New Roman" w:cs="Times New Roman"/>
        </w:rPr>
      </w:pPr>
      <w:r w:rsidRPr="00E713EA">
        <w:rPr>
          <w:rFonts w:ascii="Times New Roman" w:hAnsi="Times New Roman" w:cs="Times New Roman"/>
        </w:rPr>
        <w:t>Быстрогорского сельского поселения</w:t>
      </w:r>
    </w:p>
    <w:p w:rsidR="00E713EA" w:rsidRPr="00E713EA" w:rsidRDefault="00E713EA" w:rsidP="00E713EA">
      <w:pPr>
        <w:spacing w:after="0"/>
        <w:jc w:val="right"/>
        <w:rPr>
          <w:rFonts w:ascii="Times New Roman" w:hAnsi="Times New Roman" w:cs="Times New Roman"/>
        </w:rPr>
      </w:pPr>
      <w:r w:rsidRPr="00E713EA">
        <w:rPr>
          <w:rFonts w:ascii="Times New Roman" w:hAnsi="Times New Roman" w:cs="Times New Roman"/>
        </w:rPr>
        <w:t xml:space="preserve"> от 11.07.2016г № 115</w:t>
      </w:r>
    </w:p>
    <w:p w:rsidR="00E713EA" w:rsidRPr="00E713EA" w:rsidRDefault="00E713EA" w:rsidP="00E713EA">
      <w:pPr>
        <w:pStyle w:val="ConsPlusNonformat"/>
        <w:jc w:val="center"/>
        <w:rPr>
          <w:rFonts w:ascii="Times New Roman" w:hAnsi="Times New Roman" w:cs="Times New Roman"/>
          <w:sz w:val="28"/>
          <w:szCs w:val="28"/>
        </w:rPr>
      </w:pPr>
      <w:r w:rsidRPr="00E713EA">
        <w:rPr>
          <w:rFonts w:ascii="Times New Roman" w:hAnsi="Times New Roman" w:cs="Times New Roman"/>
          <w:sz w:val="28"/>
          <w:szCs w:val="28"/>
        </w:rPr>
        <w:t xml:space="preserve">Отчет об исполнении плана  реализации муниципальной  программы: </w:t>
      </w:r>
      <w:r w:rsidRPr="00E713EA">
        <w:rPr>
          <w:rFonts w:ascii="Times New Roman" w:hAnsi="Times New Roman" w:cs="Times New Roman"/>
          <w:b/>
          <w:bCs/>
          <w:sz w:val="28"/>
          <w:szCs w:val="28"/>
          <w:u w:val="single"/>
        </w:rPr>
        <w:t>«Развитие муниципальной  службы</w:t>
      </w:r>
      <w:r w:rsidRPr="00E713EA">
        <w:rPr>
          <w:rFonts w:ascii="Times New Roman" w:hAnsi="Times New Roman" w:cs="Times New Roman"/>
          <w:b/>
          <w:sz w:val="28"/>
          <w:szCs w:val="28"/>
          <w:u w:val="single"/>
        </w:rPr>
        <w:t>»</w:t>
      </w:r>
    </w:p>
    <w:p w:rsidR="00E713EA" w:rsidRPr="00E713EA" w:rsidRDefault="00E713EA" w:rsidP="00E713EA">
      <w:pPr>
        <w:pStyle w:val="ConsPlusNonformat"/>
        <w:jc w:val="center"/>
        <w:rPr>
          <w:rFonts w:ascii="Times New Roman" w:hAnsi="Times New Roman" w:cs="Times New Roman"/>
          <w:sz w:val="28"/>
          <w:szCs w:val="28"/>
        </w:rPr>
      </w:pPr>
      <w:r w:rsidRPr="00E713EA">
        <w:rPr>
          <w:rFonts w:ascii="Times New Roman" w:hAnsi="Times New Roman" w:cs="Times New Roman"/>
          <w:sz w:val="28"/>
          <w:szCs w:val="28"/>
        </w:rPr>
        <w:t xml:space="preserve">     отчетный период 6 мес.2016 г.</w:t>
      </w:r>
    </w:p>
    <w:tbl>
      <w:tblPr>
        <w:tblW w:w="15310" w:type="dxa"/>
        <w:tblCellSpacing w:w="5" w:type="nil"/>
        <w:tblInd w:w="75" w:type="dxa"/>
        <w:tblLayout w:type="fixed"/>
        <w:tblCellMar>
          <w:left w:w="75" w:type="dxa"/>
          <w:right w:w="75" w:type="dxa"/>
        </w:tblCellMar>
        <w:tblLook w:val="0000" w:firstRow="0" w:lastRow="0" w:firstColumn="0" w:lastColumn="0" w:noHBand="0" w:noVBand="0"/>
      </w:tblPr>
      <w:tblGrid>
        <w:gridCol w:w="851"/>
        <w:gridCol w:w="2551"/>
        <w:gridCol w:w="2977"/>
        <w:gridCol w:w="2410"/>
        <w:gridCol w:w="1560"/>
        <w:gridCol w:w="1559"/>
        <w:gridCol w:w="1134"/>
        <w:gridCol w:w="1134"/>
        <w:gridCol w:w="1134"/>
      </w:tblGrid>
      <w:tr w:rsidR="00E713EA" w:rsidRPr="00E713EA" w:rsidTr="00D86578">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E713EA" w:rsidRPr="00E713EA" w:rsidRDefault="00E713EA" w:rsidP="00E713EA">
            <w:pPr>
              <w:pStyle w:val="ConsPlusCell"/>
            </w:pPr>
            <w:r w:rsidRPr="00E713EA">
              <w:t>№ п/п</w:t>
            </w:r>
          </w:p>
        </w:tc>
        <w:tc>
          <w:tcPr>
            <w:tcW w:w="2551" w:type="dxa"/>
            <w:vMerge w:val="restart"/>
            <w:tcBorders>
              <w:top w:val="single" w:sz="4" w:space="0" w:color="auto"/>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 xml:space="preserve">Наименование </w:t>
            </w:r>
          </w:p>
          <w:p w:rsidR="00E713EA" w:rsidRPr="00E713EA" w:rsidRDefault="00E713EA" w:rsidP="00E713EA">
            <w:pPr>
              <w:pStyle w:val="ConsPlusCell"/>
              <w:jc w:val="center"/>
            </w:pPr>
            <w:r w:rsidRPr="00E713EA">
              <w:t>основного мероприятия,</w:t>
            </w:r>
          </w:p>
          <w:p w:rsidR="00E713EA" w:rsidRPr="00E713EA" w:rsidRDefault="00E713EA" w:rsidP="00E713EA">
            <w:pPr>
              <w:pStyle w:val="ConsPlusCell"/>
              <w:jc w:val="center"/>
            </w:pPr>
            <w:r w:rsidRPr="00E713EA">
              <w:t>мероприятия ведомственной целевой программы,</w:t>
            </w:r>
          </w:p>
          <w:p w:rsidR="00E713EA" w:rsidRPr="00E713EA" w:rsidRDefault="00E713EA" w:rsidP="00E713EA">
            <w:pPr>
              <w:pStyle w:val="ConsPlusCell"/>
              <w:jc w:val="center"/>
            </w:pPr>
            <w:r w:rsidRPr="00E713EA">
              <w:t>контрольного события программы</w:t>
            </w:r>
          </w:p>
        </w:tc>
        <w:tc>
          <w:tcPr>
            <w:tcW w:w="2977" w:type="dxa"/>
            <w:vMerge w:val="restart"/>
            <w:tcBorders>
              <w:top w:val="single" w:sz="4" w:space="0" w:color="auto"/>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 xml:space="preserve">Ответственный </w:t>
            </w:r>
            <w:r w:rsidRPr="00E713EA">
              <w:br/>
              <w:t xml:space="preserve"> исполнитель  </w:t>
            </w:r>
            <w:r w:rsidRPr="00E713EA">
              <w:br/>
              <w:t xml:space="preserve">  (заместитель руководителя ОИВ/ФИО)</w:t>
            </w:r>
          </w:p>
        </w:tc>
        <w:tc>
          <w:tcPr>
            <w:tcW w:w="2410" w:type="dxa"/>
            <w:vMerge w:val="restart"/>
            <w:tcBorders>
              <w:top w:val="single" w:sz="4" w:space="0" w:color="auto"/>
              <w:left w:val="single" w:sz="4" w:space="0" w:color="auto"/>
              <w:right w:val="single" w:sz="4" w:space="0" w:color="auto"/>
            </w:tcBorders>
          </w:tcPr>
          <w:p w:rsidR="00E713EA" w:rsidRPr="00E713EA" w:rsidRDefault="00E713EA" w:rsidP="00E713EA">
            <w:pPr>
              <w:pStyle w:val="ConsPlusCell"/>
              <w:jc w:val="center"/>
            </w:pPr>
            <w:r w:rsidRPr="00E713EA">
              <w:t xml:space="preserve">Результат </w:t>
            </w:r>
          </w:p>
          <w:p w:rsidR="00E713EA" w:rsidRPr="00E713EA" w:rsidRDefault="00E713EA" w:rsidP="00E713EA">
            <w:pPr>
              <w:pStyle w:val="ConsPlusCell"/>
              <w:jc w:val="center"/>
            </w:pPr>
            <w:r w:rsidRPr="00E713EA">
              <w:t>реализации мероприятия (краткое описание)</w:t>
            </w:r>
          </w:p>
        </w:tc>
        <w:tc>
          <w:tcPr>
            <w:tcW w:w="1560" w:type="dxa"/>
            <w:vMerge w:val="restart"/>
            <w:tcBorders>
              <w:top w:val="single" w:sz="4" w:space="0" w:color="auto"/>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 xml:space="preserve">Фактическая дата начала   </w:t>
            </w:r>
            <w:r w:rsidRPr="00E713EA">
              <w:br/>
              <w:t xml:space="preserve">реализации </w:t>
            </w:r>
            <w:r w:rsidRPr="00E713EA">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Фактическая дата окончания</w:t>
            </w:r>
            <w:r w:rsidRPr="00E713EA">
              <w:br/>
              <w:t xml:space="preserve">реализации  </w:t>
            </w:r>
            <w:r w:rsidRPr="00E713EA">
              <w:br/>
              <w:t xml:space="preserve">мероприятия, </w:t>
            </w:r>
            <w:r w:rsidRPr="00E713EA">
              <w:br/>
              <w:t xml:space="preserve">наступления  </w:t>
            </w:r>
            <w:r w:rsidRPr="00E713EA">
              <w:br/>
              <w:t xml:space="preserve">контрольного </w:t>
            </w:r>
            <w:r w:rsidRPr="00E713EA">
              <w:br/>
              <w:t>события</w:t>
            </w:r>
          </w:p>
        </w:tc>
        <w:tc>
          <w:tcPr>
            <w:tcW w:w="2268" w:type="dxa"/>
            <w:gridSpan w:val="2"/>
            <w:tcBorders>
              <w:top w:val="single" w:sz="4" w:space="0" w:color="auto"/>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 xml:space="preserve">Расходы местного бюджета на реализацию муниципальной       </w:t>
            </w:r>
            <w:r w:rsidRPr="00E713EA">
              <w:br/>
              <w:t>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 xml:space="preserve">Заключено   </w:t>
            </w:r>
            <w:r w:rsidRPr="00E713EA">
              <w:br/>
              <w:t xml:space="preserve">контрактов на отчетную дату, тыс. руб.   </w:t>
            </w:r>
            <w:r w:rsidRPr="00E713EA">
              <w:br/>
            </w:r>
            <w:hyperlink w:anchor="Par1414" w:history="1">
              <w:r w:rsidRPr="00E713EA">
                <w:t>&lt;1&gt;</w:t>
              </w:r>
            </w:hyperlink>
          </w:p>
        </w:tc>
      </w:tr>
      <w:tr w:rsidR="00E713EA" w:rsidRPr="00E713EA" w:rsidTr="00D86578">
        <w:trPr>
          <w:trHeight w:val="720"/>
          <w:tblCellSpacing w:w="5" w:type="nil"/>
        </w:trPr>
        <w:tc>
          <w:tcPr>
            <w:tcW w:w="851" w:type="dxa"/>
            <w:vMerge/>
            <w:tcBorders>
              <w:left w:val="single" w:sz="4" w:space="0" w:color="auto"/>
              <w:bottom w:val="single" w:sz="4" w:space="0" w:color="auto"/>
              <w:right w:val="single" w:sz="4" w:space="0" w:color="auto"/>
            </w:tcBorders>
          </w:tcPr>
          <w:p w:rsidR="00E713EA" w:rsidRPr="00E713EA" w:rsidRDefault="00E713EA" w:rsidP="00E713EA">
            <w:pPr>
              <w:pStyle w:val="ConsPlusCell"/>
            </w:pPr>
          </w:p>
        </w:tc>
        <w:tc>
          <w:tcPr>
            <w:tcW w:w="2551" w:type="dxa"/>
            <w:vMerge/>
            <w:tcBorders>
              <w:left w:val="single" w:sz="4" w:space="0" w:color="auto"/>
              <w:bottom w:val="single" w:sz="4" w:space="0" w:color="auto"/>
              <w:right w:val="single" w:sz="4" w:space="0" w:color="auto"/>
            </w:tcBorders>
          </w:tcPr>
          <w:p w:rsidR="00E713EA" w:rsidRPr="00E713EA" w:rsidRDefault="00E713EA" w:rsidP="00E713EA">
            <w:pPr>
              <w:pStyle w:val="ConsPlusCell"/>
            </w:pPr>
          </w:p>
        </w:tc>
        <w:tc>
          <w:tcPr>
            <w:tcW w:w="2977" w:type="dxa"/>
            <w:vMerge/>
            <w:tcBorders>
              <w:left w:val="single" w:sz="4" w:space="0" w:color="auto"/>
              <w:bottom w:val="single" w:sz="4" w:space="0" w:color="auto"/>
              <w:right w:val="single" w:sz="4" w:space="0" w:color="auto"/>
            </w:tcBorders>
          </w:tcPr>
          <w:p w:rsidR="00E713EA" w:rsidRPr="00E713EA" w:rsidRDefault="00E713EA" w:rsidP="00E713EA">
            <w:pPr>
              <w:pStyle w:val="ConsPlusCell"/>
            </w:pPr>
          </w:p>
        </w:tc>
        <w:tc>
          <w:tcPr>
            <w:tcW w:w="2410" w:type="dxa"/>
            <w:vMerge/>
            <w:tcBorders>
              <w:left w:val="single" w:sz="4" w:space="0" w:color="auto"/>
              <w:bottom w:val="single" w:sz="4" w:space="0" w:color="auto"/>
              <w:right w:val="single" w:sz="4" w:space="0" w:color="auto"/>
            </w:tcBorders>
          </w:tcPr>
          <w:p w:rsidR="00E713EA" w:rsidRPr="00E713EA" w:rsidRDefault="00E713EA" w:rsidP="00E713EA">
            <w:pPr>
              <w:pStyle w:val="ConsPlusCell"/>
            </w:pPr>
          </w:p>
        </w:tc>
        <w:tc>
          <w:tcPr>
            <w:tcW w:w="1560" w:type="dxa"/>
            <w:vMerge/>
            <w:tcBorders>
              <w:left w:val="single" w:sz="4" w:space="0" w:color="auto"/>
              <w:bottom w:val="single" w:sz="4" w:space="0" w:color="auto"/>
              <w:right w:val="single" w:sz="4" w:space="0" w:color="auto"/>
            </w:tcBorders>
          </w:tcPr>
          <w:p w:rsidR="00E713EA" w:rsidRPr="00E713EA" w:rsidRDefault="00E713EA" w:rsidP="00E713EA">
            <w:pPr>
              <w:pStyle w:val="ConsPlusCell"/>
            </w:pPr>
          </w:p>
        </w:tc>
        <w:tc>
          <w:tcPr>
            <w:tcW w:w="1559" w:type="dxa"/>
            <w:vMerge/>
            <w:tcBorders>
              <w:left w:val="single" w:sz="4" w:space="0" w:color="auto"/>
              <w:bottom w:val="single" w:sz="4" w:space="0" w:color="auto"/>
              <w:right w:val="single" w:sz="4" w:space="0" w:color="auto"/>
            </w:tcBorders>
          </w:tcPr>
          <w:p w:rsidR="00E713EA" w:rsidRPr="00E713EA" w:rsidRDefault="00E713EA" w:rsidP="00E713EA">
            <w:pPr>
              <w:pStyle w:val="ConsPlusCell"/>
            </w:pPr>
          </w:p>
        </w:tc>
        <w:tc>
          <w:tcPr>
            <w:tcW w:w="1134"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предусмотрено</w:t>
            </w:r>
          </w:p>
          <w:p w:rsidR="00E713EA" w:rsidRPr="00E713EA" w:rsidRDefault="00E713EA" w:rsidP="00E713EA">
            <w:pPr>
              <w:pStyle w:val="ConsPlusCell"/>
              <w:jc w:val="center"/>
            </w:pPr>
            <w:r w:rsidRPr="00E713EA">
              <w:t>муниципальной  программой</w:t>
            </w:r>
          </w:p>
        </w:tc>
        <w:tc>
          <w:tcPr>
            <w:tcW w:w="1134"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 xml:space="preserve">факт на отчетную дату </w:t>
            </w:r>
            <w:hyperlink w:anchor="Par1414" w:history="1">
              <w:r w:rsidRPr="00E713EA">
                <w:t>&lt;1&gt;</w:t>
              </w:r>
            </w:hyperlink>
          </w:p>
        </w:tc>
        <w:tc>
          <w:tcPr>
            <w:tcW w:w="1134" w:type="dxa"/>
            <w:vMerge/>
            <w:tcBorders>
              <w:left w:val="single" w:sz="4" w:space="0" w:color="auto"/>
              <w:bottom w:val="single" w:sz="4" w:space="0" w:color="auto"/>
              <w:right w:val="single" w:sz="4" w:space="0" w:color="auto"/>
            </w:tcBorders>
          </w:tcPr>
          <w:p w:rsidR="00E713EA" w:rsidRPr="00E713EA" w:rsidRDefault="00E713EA" w:rsidP="00E713EA">
            <w:pPr>
              <w:pStyle w:val="ConsPlusCell"/>
            </w:pPr>
          </w:p>
        </w:tc>
      </w:tr>
      <w:tr w:rsidR="00E713EA" w:rsidRPr="00E713EA" w:rsidTr="00D86578">
        <w:trPr>
          <w:tblCellSpacing w:w="5" w:type="nil"/>
        </w:trPr>
        <w:tc>
          <w:tcPr>
            <w:tcW w:w="851"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1</w:t>
            </w:r>
          </w:p>
        </w:tc>
        <w:tc>
          <w:tcPr>
            <w:tcW w:w="2551"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2</w:t>
            </w:r>
          </w:p>
        </w:tc>
        <w:tc>
          <w:tcPr>
            <w:tcW w:w="2977"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2</w:t>
            </w:r>
          </w:p>
        </w:tc>
        <w:tc>
          <w:tcPr>
            <w:tcW w:w="2410"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3</w:t>
            </w:r>
          </w:p>
        </w:tc>
        <w:tc>
          <w:tcPr>
            <w:tcW w:w="1560"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4</w:t>
            </w:r>
          </w:p>
        </w:tc>
        <w:tc>
          <w:tcPr>
            <w:tcW w:w="1559"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5</w:t>
            </w:r>
          </w:p>
        </w:tc>
        <w:tc>
          <w:tcPr>
            <w:tcW w:w="1134"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6</w:t>
            </w:r>
          </w:p>
        </w:tc>
        <w:tc>
          <w:tcPr>
            <w:tcW w:w="1134"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7</w:t>
            </w:r>
          </w:p>
        </w:tc>
        <w:tc>
          <w:tcPr>
            <w:tcW w:w="1134"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8</w:t>
            </w:r>
          </w:p>
        </w:tc>
      </w:tr>
      <w:tr w:rsidR="00E713EA" w:rsidRPr="00E713EA" w:rsidTr="00D86578">
        <w:trPr>
          <w:trHeight w:val="360"/>
          <w:tblCellSpacing w:w="5" w:type="nil"/>
        </w:trPr>
        <w:tc>
          <w:tcPr>
            <w:tcW w:w="851" w:type="dxa"/>
            <w:tcBorders>
              <w:left w:val="single" w:sz="4" w:space="0" w:color="auto"/>
              <w:bottom w:val="single" w:sz="4" w:space="0" w:color="auto"/>
              <w:right w:val="single" w:sz="4" w:space="0" w:color="auto"/>
            </w:tcBorders>
          </w:tcPr>
          <w:p w:rsidR="00E713EA" w:rsidRPr="00E713EA" w:rsidRDefault="00E713EA" w:rsidP="00E713EA">
            <w:pPr>
              <w:pStyle w:val="ConsPlusCell"/>
            </w:pPr>
            <w:r w:rsidRPr="00E713EA">
              <w:t>1</w:t>
            </w:r>
          </w:p>
        </w:tc>
        <w:tc>
          <w:tcPr>
            <w:tcW w:w="14459" w:type="dxa"/>
            <w:gridSpan w:val="8"/>
            <w:tcBorders>
              <w:left w:val="single" w:sz="4" w:space="0" w:color="auto"/>
              <w:bottom w:val="single" w:sz="4" w:space="0" w:color="auto"/>
              <w:right w:val="single" w:sz="4" w:space="0" w:color="auto"/>
            </w:tcBorders>
          </w:tcPr>
          <w:p w:rsidR="00E713EA" w:rsidRPr="00E713EA" w:rsidRDefault="00E713EA" w:rsidP="00E713EA">
            <w:pPr>
              <w:pStyle w:val="ConsPlusCell"/>
            </w:pPr>
            <w:r w:rsidRPr="00E713EA">
              <w:t xml:space="preserve">Подпрограмма 1 </w:t>
            </w:r>
            <w:r w:rsidRPr="00E713EA">
              <w:rPr>
                <w:kern w:val="2"/>
              </w:rPr>
              <w:t>«Совершенствование муниципального управления»</w:t>
            </w:r>
          </w:p>
        </w:tc>
      </w:tr>
      <w:tr w:rsidR="00E713EA" w:rsidRPr="00E713EA" w:rsidTr="00D86578">
        <w:trPr>
          <w:trHeight w:val="360"/>
          <w:tblCellSpacing w:w="5" w:type="nil"/>
        </w:trPr>
        <w:tc>
          <w:tcPr>
            <w:tcW w:w="851" w:type="dxa"/>
            <w:tcBorders>
              <w:left w:val="single" w:sz="4" w:space="0" w:color="auto"/>
              <w:bottom w:val="single" w:sz="4" w:space="0" w:color="auto"/>
              <w:right w:val="single" w:sz="4" w:space="0" w:color="auto"/>
            </w:tcBorders>
          </w:tcPr>
          <w:p w:rsidR="00E713EA" w:rsidRPr="00E713EA" w:rsidRDefault="00E713EA" w:rsidP="00E713EA">
            <w:pPr>
              <w:pStyle w:val="ConsPlusCell"/>
            </w:pPr>
            <w:r w:rsidRPr="00E713EA">
              <w:t xml:space="preserve">1.1    </w:t>
            </w:r>
          </w:p>
        </w:tc>
        <w:tc>
          <w:tcPr>
            <w:tcW w:w="2551" w:type="dxa"/>
            <w:tcBorders>
              <w:left w:val="single" w:sz="4" w:space="0" w:color="auto"/>
              <w:bottom w:val="single" w:sz="4" w:space="0" w:color="auto"/>
              <w:right w:val="single" w:sz="4" w:space="0" w:color="auto"/>
            </w:tcBorders>
          </w:tcPr>
          <w:p w:rsidR="00E713EA" w:rsidRPr="00E713EA" w:rsidRDefault="00E713EA" w:rsidP="00E713EA">
            <w:pPr>
              <w:pStyle w:val="ConsPlusCell"/>
              <w:rPr>
                <w:kern w:val="2"/>
              </w:rPr>
            </w:pPr>
            <w:r w:rsidRPr="00E713EA">
              <w:rPr>
                <w:b/>
                <w:kern w:val="2"/>
              </w:rPr>
              <w:t>Основное мероприятие</w:t>
            </w:r>
          </w:p>
          <w:p w:rsidR="00E713EA" w:rsidRPr="00E713EA" w:rsidRDefault="00E713EA" w:rsidP="00E713EA">
            <w:pPr>
              <w:pStyle w:val="ConsPlusCell"/>
            </w:pPr>
            <w:r w:rsidRPr="00E713EA">
              <w:rPr>
                <w:kern w:val="2"/>
              </w:rPr>
              <w:t xml:space="preserve"> «Мероприятия по диспансеризации муниципальных служащих»</w:t>
            </w:r>
          </w:p>
        </w:tc>
        <w:tc>
          <w:tcPr>
            <w:tcW w:w="2977" w:type="dxa"/>
            <w:tcBorders>
              <w:left w:val="single" w:sz="4" w:space="0" w:color="auto"/>
              <w:bottom w:val="single" w:sz="4" w:space="0" w:color="auto"/>
              <w:right w:val="single" w:sz="4" w:space="0" w:color="auto"/>
            </w:tcBorders>
          </w:tcPr>
          <w:p w:rsidR="00E713EA" w:rsidRPr="00E713EA" w:rsidRDefault="00E713EA" w:rsidP="00E713EA">
            <w:pPr>
              <w:pStyle w:val="ConsPlusCell"/>
            </w:pPr>
            <w:r w:rsidRPr="00E713EA">
              <w:t>Начальник сектора организационно-правовой работы Администрации Быстрогорского сельского поселения</w:t>
            </w:r>
          </w:p>
        </w:tc>
        <w:tc>
          <w:tcPr>
            <w:tcW w:w="2410" w:type="dxa"/>
            <w:tcBorders>
              <w:left w:val="single" w:sz="4" w:space="0" w:color="auto"/>
              <w:bottom w:val="single" w:sz="4" w:space="0" w:color="auto"/>
              <w:right w:val="single" w:sz="4" w:space="0" w:color="auto"/>
            </w:tcBorders>
          </w:tcPr>
          <w:p w:rsidR="00E713EA" w:rsidRPr="00E713EA" w:rsidRDefault="00E713EA" w:rsidP="00E713EA">
            <w:pPr>
              <w:spacing w:after="0"/>
              <w:rPr>
                <w:rFonts w:ascii="Times New Roman" w:hAnsi="Times New Roman" w:cs="Times New Roman"/>
              </w:rPr>
            </w:pPr>
            <w:r w:rsidRPr="00E713EA">
              <w:rPr>
                <w:rFonts w:ascii="Times New Roman" w:hAnsi="Times New Roman" w:cs="Times New Roman"/>
              </w:rPr>
              <w:t>Совершенствование организации муниципальной службы</w:t>
            </w:r>
          </w:p>
        </w:tc>
        <w:tc>
          <w:tcPr>
            <w:tcW w:w="1560"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 xml:space="preserve">01.01.2016г.  </w:t>
            </w:r>
          </w:p>
        </w:tc>
        <w:tc>
          <w:tcPr>
            <w:tcW w:w="1559"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31.12.2016г.</w:t>
            </w:r>
          </w:p>
        </w:tc>
        <w:tc>
          <w:tcPr>
            <w:tcW w:w="1134"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10,6</w:t>
            </w:r>
          </w:p>
        </w:tc>
        <w:tc>
          <w:tcPr>
            <w:tcW w:w="1134"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w:t>
            </w:r>
          </w:p>
        </w:tc>
        <w:tc>
          <w:tcPr>
            <w:tcW w:w="1134"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w:t>
            </w:r>
          </w:p>
        </w:tc>
      </w:tr>
      <w:tr w:rsidR="00E713EA" w:rsidRPr="00E713EA" w:rsidTr="00D86578">
        <w:trPr>
          <w:tblCellSpacing w:w="5" w:type="nil"/>
        </w:trPr>
        <w:tc>
          <w:tcPr>
            <w:tcW w:w="851" w:type="dxa"/>
            <w:tcBorders>
              <w:left w:val="single" w:sz="4" w:space="0" w:color="auto"/>
              <w:right w:val="single" w:sz="4" w:space="0" w:color="auto"/>
            </w:tcBorders>
          </w:tcPr>
          <w:p w:rsidR="00E713EA" w:rsidRPr="00E713EA" w:rsidRDefault="00E713EA" w:rsidP="00E713EA">
            <w:pPr>
              <w:pStyle w:val="ConsPlusCell"/>
            </w:pPr>
            <w:r w:rsidRPr="00E713EA">
              <w:t xml:space="preserve">1.1.1  </w:t>
            </w:r>
          </w:p>
        </w:tc>
        <w:tc>
          <w:tcPr>
            <w:tcW w:w="2551" w:type="dxa"/>
            <w:tcBorders>
              <w:left w:val="single" w:sz="4" w:space="0" w:color="auto"/>
              <w:bottom w:val="single" w:sz="4" w:space="0" w:color="auto"/>
              <w:right w:val="single" w:sz="4" w:space="0" w:color="auto"/>
            </w:tcBorders>
          </w:tcPr>
          <w:p w:rsidR="00E713EA" w:rsidRPr="00E713EA" w:rsidRDefault="00E713EA" w:rsidP="00E713EA">
            <w:pPr>
              <w:pStyle w:val="ConsPlusCell"/>
              <w:rPr>
                <w:kern w:val="2"/>
              </w:rPr>
            </w:pPr>
            <w:r w:rsidRPr="00E713EA">
              <w:rPr>
                <w:b/>
                <w:kern w:val="2"/>
              </w:rPr>
              <w:t xml:space="preserve">Мероприятие </w:t>
            </w:r>
          </w:p>
          <w:p w:rsidR="00E713EA" w:rsidRPr="00E713EA" w:rsidRDefault="00E713EA" w:rsidP="00E713EA">
            <w:pPr>
              <w:pStyle w:val="ConsPlusCell"/>
              <w:rPr>
                <w:highlight w:val="yellow"/>
              </w:rPr>
            </w:pPr>
            <w:r w:rsidRPr="00E713EA">
              <w:rPr>
                <w:kern w:val="2"/>
              </w:rPr>
              <w:t>диспансеризация муниципальных служащих</w:t>
            </w:r>
          </w:p>
        </w:tc>
        <w:tc>
          <w:tcPr>
            <w:tcW w:w="2977" w:type="dxa"/>
            <w:tcBorders>
              <w:top w:val="single" w:sz="4" w:space="0" w:color="auto"/>
              <w:left w:val="single" w:sz="4" w:space="0" w:color="auto"/>
              <w:bottom w:val="single" w:sz="4" w:space="0" w:color="auto"/>
              <w:right w:val="single" w:sz="4" w:space="0" w:color="auto"/>
            </w:tcBorders>
          </w:tcPr>
          <w:p w:rsidR="00E713EA" w:rsidRPr="00E713EA" w:rsidRDefault="00E713EA" w:rsidP="00E713EA">
            <w:pPr>
              <w:pStyle w:val="ConsPlusCell"/>
            </w:pPr>
            <w:r w:rsidRPr="00E713EA">
              <w:t>Начальник сектора организационно-правовой работы Администрации Быстрогорского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E713EA" w:rsidRPr="00E713EA" w:rsidRDefault="00E713EA" w:rsidP="00E713EA">
            <w:pPr>
              <w:autoSpaceDE w:val="0"/>
              <w:autoSpaceDN w:val="0"/>
              <w:adjustRightInd w:val="0"/>
              <w:spacing w:after="0"/>
              <w:rPr>
                <w:rFonts w:ascii="Times New Roman" w:hAnsi="Times New Roman" w:cs="Times New Roman"/>
              </w:rPr>
            </w:pPr>
            <w:r w:rsidRPr="00E713EA">
              <w:rPr>
                <w:rFonts w:ascii="Times New Roman" w:hAnsi="Times New Roman" w:cs="Times New Roman"/>
              </w:rPr>
              <w:t>Проведение мероприятий по диспансеризации мун. служащих намечено на 4 квартал 2016г.</w:t>
            </w:r>
          </w:p>
        </w:tc>
        <w:tc>
          <w:tcPr>
            <w:tcW w:w="1560" w:type="dxa"/>
            <w:tcBorders>
              <w:top w:val="single" w:sz="4" w:space="0" w:color="auto"/>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 xml:space="preserve">01.01.2016г.  </w:t>
            </w:r>
          </w:p>
        </w:tc>
        <w:tc>
          <w:tcPr>
            <w:tcW w:w="1559"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31.12.2016г.</w:t>
            </w:r>
          </w:p>
        </w:tc>
        <w:tc>
          <w:tcPr>
            <w:tcW w:w="1134"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10,6</w:t>
            </w:r>
          </w:p>
        </w:tc>
        <w:tc>
          <w:tcPr>
            <w:tcW w:w="1134"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w:t>
            </w:r>
          </w:p>
        </w:tc>
        <w:tc>
          <w:tcPr>
            <w:tcW w:w="1134"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w:t>
            </w:r>
          </w:p>
        </w:tc>
      </w:tr>
      <w:tr w:rsidR="00E713EA" w:rsidRPr="00E713EA" w:rsidTr="00D86578">
        <w:trPr>
          <w:trHeight w:val="360"/>
          <w:tblCellSpacing w:w="5" w:type="nil"/>
        </w:trPr>
        <w:tc>
          <w:tcPr>
            <w:tcW w:w="851" w:type="dxa"/>
            <w:tcBorders>
              <w:left w:val="single" w:sz="4" w:space="0" w:color="auto"/>
              <w:bottom w:val="single" w:sz="4" w:space="0" w:color="auto"/>
              <w:right w:val="single" w:sz="4" w:space="0" w:color="auto"/>
            </w:tcBorders>
          </w:tcPr>
          <w:p w:rsidR="00E713EA" w:rsidRPr="00E713EA" w:rsidRDefault="00E713EA" w:rsidP="00E713EA">
            <w:pPr>
              <w:pStyle w:val="ConsPlusCell"/>
            </w:pPr>
            <w:r w:rsidRPr="00E713EA">
              <w:t>1.1</w:t>
            </w:r>
          </w:p>
        </w:tc>
        <w:tc>
          <w:tcPr>
            <w:tcW w:w="2551" w:type="dxa"/>
            <w:tcBorders>
              <w:left w:val="single" w:sz="4" w:space="0" w:color="auto"/>
              <w:bottom w:val="single" w:sz="4" w:space="0" w:color="auto"/>
              <w:right w:val="single" w:sz="4" w:space="0" w:color="auto"/>
            </w:tcBorders>
          </w:tcPr>
          <w:p w:rsidR="00E713EA" w:rsidRPr="00E713EA" w:rsidRDefault="00E713EA" w:rsidP="00E713EA">
            <w:pPr>
              <w:pStyle w:val="ConsPlusCell"/>
            </w:pPr>
            <w:r w:rsidRPr="00E713EA">
              <w:t>Контрольное   событие</w:t>
            </w:r>
            <w:r w:rsidRPr="00E713EA">
              <w:br/>
              <w:t xml:space="preserve">программы     </w:t>
            </w:r>
          </w:p>
        </w:tc>
        <w:tc>
          <w:tcPr>
            <w:tcW w:w="2977" w:type="dxa"/>
            <w:tcBorders>
              <w:left w:val="single" w:sz="4" w:space="0" w:color="auto"/>
              <w:bottom w:val="single" w:sz="4" w:space="0" w:color="auto"/>
              <w:right w:val="single" w:sz="4" w:space="0" w:color="auto"/>
            </w:tcBorders>
          </w:tcPr>
          <w:p w:rsidR="00E713EA" w:rsidRPr="00E713EA" w:rsidRDefault="00E713EA" w:rsidP="00E713EA">
            <w:pPr>
              <w:pStyle w:val="ConsPlusCell"/>
            </w:pPr>
            <w:r w:rsidRPr="00E713EA">
              <w:t>Администрация Быстрогорского сельского поселения</w:t>
            </w:r>
          </w:p>
        </w:tc>
        <w:tc>
          <w:tcPr>
            <w:tcW w:w="2410" w:type="dxa"/>
            <w:tcBorders>
              <w:left w:val="single" w:sz="4" w:space="0" w:color="auto"/>
              <w:bottom w:val="single" w:sz="4" w:space="0" w:color="auto"/>
              <w:right w:val="single" w:sz="4" w:space="0" w:color="auto"/>
            </w:tcBorders>
          </w:tcPr>
          <w:p w:rsidR="00E713EA" w:rsidRPr="00E713EA" w:rsidRDefault="00E713EA" w:rsidP="00E713EA">
            <w:pPr>
              <w:pStyle w:val="ConsPlusCell"/>
            </w:pPr>
            <w:r w:rsidRPr="00E713EA">
              <w:t>Выполнение программных мероприятий в 4 кв. 2016 г.</w:t>
            </w:r>
          </w:p>
        </w:tc>
        <w:tc>
          <w:tcPr>
            <w:tcW w:w="1560"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X</w:t>
            </w:r>
          </w:p>
        </w:tc>
        <w:tc>
          <w:tcPr>
            <w:tcW w:w="1559"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31.12.2016г.</w:t>
            </w:r>
          </w:p>
        </w:tc>
        <w:tc>
          <w:tcPr>
            <w:tcW w:w="1134"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X</w:t>
            </w:r>
          </w:p>
        </w:tc>
        <w:tc>
          <w:tcPr>
            <w:tcW w:w="1134"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X</w:t>
            </w:r>
          </w:p>
        </w:tc>
        <w:tc>
          <w:tcPr>
            <w:tcW w:w="1134" w:type="dxa"/>
            <w:tcBorders>
              <w:left w:val="single" w:sz="4" w:space="0" w:color="auto"/>
              <w:bottom w:val="single" w:sz="4" w:space="0" w:color="auto"/>
              <w:right w:val="single" w:sz="4" w:space="0" w:color="auto"/>
            </w:tcBorders>
          </w:tcPr>
          <w:p w:rsidR="00E713EA" w:rsidRPr="00E713EA" w:rsidRDefault="00E713EA" w:rsidP="00E713EA">
            <w:pPr>
              <w:pStyle w:val="ConsPlusCell"/>
              <w:jc w:val="center"/>
            </w:pPr>
            <w:r w:rsidRPr="00E713EA">
              <w:t>X</w:t>
            </w:r>
          </w:p>
        </w:tc>
      </w:tr>
    </w:tbl>
    <w:p w:rsidR="00E713EA" w:rsidRPr="00E713EA" w:rsidRDefault="00E713EA" w:rsidP="00E713EA">
      <w:pPr>
        <w:widowControl w:val="0"/>
        <w:autoSpaceDE w:val="0"/>
        <w:autoSpaceDN w:val="0"/>
        <w:adjustRightInd w:val="0"/>
        <w:spacing w:after="0"/>
        <w:ind w:firstLine="540"/>
        <w:jc w:val="both"/>
        <w:rPr>
          <w:rFonts w:ascii="Times New Roman" w:hAnsi="Times New Roman" w:cs="Times New Roman"/>
        </w:rPr>
      </w:pPr>
      <w:r w:rsidRPr="00E713EA">
        <w:rPr>
          <w:rFonts w:ascii="Times New Roman" w:hAnsi="Times New Roman" w:cs="Times New Roman"/>
        </w:rPr>
        <w:t>--------------------------------&lt;1&gt; Под отчетной датой понимается первое число месяца, следующего за отчетным периодом.</w:t>
      </w:r>
    </w:p>
    <w:p w:rsidR="00E713EA" w:rsidRDefault="00E713EA" w:rsidP="005A2CB7">
      <w:pPr>
        <w:spacing w:after="0"/>
        <w:rPr>
          <w:rFonts w:ascii="Times New Roman" w:hAnsi="Times New Roman" w:cs="Times New Roman"/>
          <w:b/>
          <w:bCs/>
        </w:rPr>
        <w:sectPr w:rsidR="00E713EA" w:rsidSect="00E713EA">
          <w:pgSz w:w="16838" w:h="11906" w:orient="landscape"/>
          <w:pgMar w:top="567" w:right="567" w:bottom="1134" w:left="567" w:header="709" w:footer="709" w:gutter="0"/>
          <w:cols w:space="708"/>
          <w:docGrid w:linePitch="360"/>
        </w:sectPr>
      </w:pPr>
    </w:p>
    <w:p w:rsidR="00376E04" w:rsidRPr="00376E04" w:rsidRDefault="00376E04" w:rsidP="00376E04">
      <w:pPr>
        <w:spacing w:after="0" w:line="240" w:lineRule="auto"/>
        <w:jc w:val="center"/>
        <w:rPr>
          <w:rFonts w:ascii="Times New Roman" w:hAnsi="Times New Roman" w:cs="Times New Roman"/>
          <w:b/>
          <w:bCs/>
          <w:sz w:val="28"/>
          <w:szCs w:val="28"/>
        </w:rPr>
      </w:pPr>
      <w:r w:rsidRPr="00376E04">
        <w:rPr>
          <w:rFonts w:ascii="Times New Roman" w:hAnsi="Times New Roman" w:cs="Times New Roman"/>
          <w:b/>
          <w:bCs/>
          <w:sz w:val="28"/>
          <w:szCs w:val="28"/>
        </w:rPr>
        <w:lastRenderedPageBreak/>
        <w:t>ПОСТАНОВЛЕНИЕ</w:t>
      </w:r>
    </w:p>
    <w:p w:rsidR="00376E04" w:rsidRPr="00376E04" w:rsidRDefault="00376E04" w:rsidP="00376E04">
      <w:pPr>
        <w:spacing w:after="0" w:line="240" w:lineRule="auto"/>
        <w:jc w:val="center"/>
        <w:rPr>
          <w:rFonts w:ascii="Times New Roman" w:hAnsi="Times New Roman" w:cs="Times New Roman"/>
          <w:sz w:val="28"/>
          <w:szCs w:val="28"/>
          <w:u w:val="single"/>
        </w:rPr>
      </w:pPr>
      <w:r w:rsidRPr="00376E04">
        <w:rPr>
          <w:rFonts w:ascii="Times New Roman" w:hAnsi="Times New Roman" w:cs="Times New Roman"/>
          <w:sz w:val="28"/>
          <w:szCs w:val="28"/>
        </w:rPr>
        <w:t xml:space="preserve">                                                                                                           </w:t>
      </w:r>
    </w:p>
    <w:p w:rsidR="00376E04" w:rsidRPr="00376E04" w:rsidRDefault="00376E04" w:rsidP="00376E04">
      <w:pPr>
        <w:spacing w:after="0" w:line="240" w:lineRule="auto"/>
        <w:rPr>
          <w:rFonts w:ascii="Times New Roman" w:hAnsi="Times New Roman" w:cs="Times New Roman"/>
          <w:b/>
          <w:bCs/>
          <w:sz w:val="28"/>
          <w:szCs w:val="28"/>
        </w:rPr>
      </w:pPr>
      <w:r w:rsidRPr="00376E04">
        <w:rPr>
          <w:rFonts w:ascii="Times New Roman" w:hAnsi="Times New Roman" w:cs="Times New Roman"/>
          <w:b/>
          <w:bCs/>
          <w:sz w:val="28"/>
          <w:szCs w:val="28"/>
        </w:rPr>
        <w:t xml:space="preserve">11 </w:t>
      </w:r>
      <w:proofErr w:type="gramStart"/>
      <w:r w:rsidRPr="00376E04">
        <w:rPr>
          <w:rFonts w:ascii="Times New Roman" w:hAnsi="Times New Roman" w:cs="Times New Roman"/>
          <w:b/>
          <w:bCs/>
          <w:sz w:val="28"/>
          <w:szCs w:val="28"/>
        </w:rPr>
        <w:t>июля  2016</w:t>
      </w:r>
      <w:proofErr w:type="gramEnd"/>
      <w:r w:rsidRPr="00376E04">
        <w:rPr>
          <w:rFonts w:ascii="Times New Roman" w:hAnsi="Times New Roman" w:cs="Times New Roman"/>
          <w:b/>
          <w:bCs/>
          <w:sz w:val="28"/>
          <w:szCs w:val="28"/>
        </w:rPr>
        <w:t xml:space="preserve"> г.                                      </w:t>
      </w:r>
      <w:proofErr w:type="gramStart"/>
      <w:r w:rsidRPr="00376E04">
        <w:rPr>
          <w:rFonts w:ascii="Times New Roman" w:hAnsi="Times New Roman" w:cs="Times New Roman"/>
          <w:b/>
          <w:bCs/>
          <w:sz w:val="28"/>
          <w:szCs w:val="28"/>
        </w:rPr>
        <w:t>№  116</w:t>
      </w:r>
      <w:proofErr w:type="gramEnd"/>
      <w:r w:rsidRPr="00376E04">
        <w:rPr>
          <w:rFonts w:ascii="Times New Roman" w:hAnsi="Times New Roman" w:cs="Times New Roman"/>
          <w:b/>
          <w:bCs/>
          <w:sz w:val="28"/>
          <w:szCs w:val="28"/>
        </w:rPr>
        <w:t xml:space="preserve">                           п. Быстрогорский</w:t>
      </w:r>
    </w:p>
    <w:p w:rsidR="00376E04" w:rsidRPr="00376E04" w:rsidRDefault="00376E04" w:rsidP="00376E04">
      <w:pPr>
        <w:spacing w:after="0" w:line="240" w:lineRule="auto"/>
        <w:jc w:val="both"/>
        <w:rPr>
          <w:rFonts w:ascii="Times New Roman" w:hAnsi="Times New Roman" w:cs="Times New Roman"/>
          <w:color w:val="FF0000"/>
          <w:sz w:val="28"/>
          <w:szCs w:val="28"/>
        </w:rPr>
      </w:pPr>
    </w:p>
    <w:p w:rsidR="00376E04" w:rsidRPr="00376E04" w:rsidRDefault="00376E04" w:rsidP="00376E04">
      <w:pPr>
        <w:spacing w:after="0" w:line="240" w:lineRule="auto"/>
        <w:jc w:val="both"/>
        <w:rPr>
          <w:rFonts w:ascii="Times New Roman" w:hAnsi="Times New Roman" w:cs="Times New Roman"/>
          <w:sz w:val="28"/>
          <w:szCs w:val="28"/>
        </w:rPr>
      </w:pPr>
    </w:p>
    <w:p w:rsidR="00376E04" w:rsidRPr="00376E04" w:rsidRDefault="00376E04" w:rsidP="00376E04">
      <w:pPr>
        <w:spacing w:after="0" w:line="240" w:lineRule="auto"/>
        <w:rPr>
          <w:rFonts w:ascii="Times New Roman" w:hAnsi="Times New Roman" w:cs="Times New Roman"/>
          <w:b/>
          <w:sz w:val="28"/>
          <w:szCs w:val="28"/>
        </w:rPr>
      </w:pPr>
      <w:r w:rsidRPr="00376E04">
        <w:rPr>
          <w:rFonts w:ascii="Times New Roman" w:hAnsi="Times New Roman" w:cs="Times New Roman"/>
          <w:b/>
          <w:sz w:val="28"/>
          <w:szCs w:val="28"/>
        </w:rPr>
        <w:t>Об утверждении отчета об исполнении</w:t>
      </w:r>
    </w:p>
    <w:p w:rsidR="00376E04" w:rsidRPr="00376E04" w:rsidRDefault="00376E04" w:rsidP="00376E04">
      <w:pPr>
        <w:spacing w:after="0" w:line="240" w:lineRule="auto"/>
        <w:rPr>
          <w:rFonts w:ascii="Times New Roman" w:hAnsi="Times New Roman" w:cs="Times New Roman"/>
          <w:b/>
          <w:sz w:val="28"/>
          <w:szCs w:val="28"/>
        </w:rPr>
      </w:pPr>
      <w:proofErr w:type="gramStart"/>
      <w:r w:rsidRPr="00376E04">
        <w:rPr>
          <w:rFonts w:ascii="Times New Roman" w:hAnsi="Times New Roman" w:cs="Times New Roman"/>
          <w:b/>
          <w:sz w:val="28"/>
          <w:szCs w:val="28"/>
        </w:rPr>
        <w:t>плана  реализации</w:t>
      </w:r>
      <w:proofErr w:type="gramEnd"/>
      <w:r w:rsidRPr="00376E04">
        <w:rPr>
          <w:rFonts w:ascii="Times New Roman" w:hAnsi="Times New Roman" w:cs="Times New Roman"/>
          <w:b/>
          <w:sz w:val="28"/>
          <w:szCs w:val="28"/>
        </w:rPr>
        <w:t xml:space="preserve"> муниципальной </w:t>
      </w:r>
    </w:p>
    <w:p w:rsidR="00376E04" w:rsidRPr="00376E04" w:rsidRDefault="00376E04" w:rsidP="00376E04">
      <w:pPr>
        <w:spacing w:after="0" w:line="240" w:lineRule="auto"/>
        <w:rPr>
          <w:rFonts w:ascii="Times New Roman" w:hAnsi="Times New Roman" w:cs="Times New Roman"/>
          <w:b/>
          <w:sz w:val="28"/>
          <w:szCs w:val="28"/>
        </w:rPr>
      </w:pPr>
      <w:r w:rsidRPr="00376E04">
        <w:rPr>
          <w:rFonts w:ascii="Times New Roman" w:hAnsi="Times New Roman" w:cs="Times New Roman"/>
          <w:b/>
          <w:sz w:val="28"/>
          <w:szCs w:val="28"/>
        </w:rPr>
        <w:t xml:space="preserve">программы Быстрогорского сельского поселения </w:t>
      </w:r>
    </w:p>
    <w:p w:rsidR="00376E04" w:rsidRPr="00376E04" w:rsidRDefault="00376E04" w:rsidP="00376E04">
      <w:pPr>
        <w:spacing w:after="0" w:line="240" w:lineRule="auto"/>
        <w:rPr>
          <w:rFonts w:ascii="Times New Roman" w:hAnsi="Times New Roman" w:cs="Times New Roman"/>
          <w:b/>
          <w:sz w:val="28"/>
          <w:szCs w:val="28"/>
        </w:rPr>
      </w:pPr>
      <w:r w:rsidRPr="00376E04">
        <w:rPr>
          <w:rFonts w:ascii="Times New Roman" w:hAnsi="Times New Roman" w:cs="Times New Roman"/>
          <w:b/>
          <w:kern w:val="2"/>
          <w:sz w:val="28"/>
          <w:szCs w:val="28"/>
        </w:rPr>
        <w:t>«</w:t>
      </w:r>
      <w:r w:rsidRPr="00376E04">
        <w:rPr>
          <w:rFonts w:ascii="Times New Roman" w:hAnsi="Times New Roman" w:cs="Times New Roman"/>
          <w:b/>
          <w:sz w:val="28"/>
          <w:szCs w:val="28"/>
        </w:rPr>
        <w:t xml:space="preserve">Обеспечение общественного порядка и противодействие </w:t>
      </w:r>
    </w:p>
    <w:p w:rsidR="00376E04" w:rsidRPr="00376E04" w:rsidRDefault="00376E04" w:rsidP="00376E04">
      <w:pPr>
        <w:spacing w:after="0" w:line="240" w:lineRule="auto"/>
        <w:rPr>
          <w:rFonts w:ascii="Times New Roman" w:hAnsi="Times New Roman" w:cs="Times New Roman"/>
          <w:b/>
          <w:sz w:val="28"/>
          <w:szCs w:val="28"/>
        </w:rPr>
      </w:pPr>
      <w:r w:rsidRPr="00376E04">
        <w:rPr>
          <w:rFonts w:ascii="Times New Roman" w:hAnsi="Times New Roman" w:cs="Times New Roman"/>
          <w:b/>
          <w:sz w:val="28"/>
          <w:szCs w:val="28"/>
        </w:rPr>
        <w:t>преступности</w:t>
      </w:r>
      <w:r w:rsidRPr="00376E04">
        <w:rPr>
          <w:rFonts w:ascii="Times New Roman" w:hAnsi="Times New Roman" w:cs="Times New Roman"/>
          <w:b/>
          <w:kern w:val="2"/>
          <w:sz w:val="28"/>
          <w:szCs w:val="28"/>
        </w:rPr>
        <w:t xml:space="preserve">» </w:t>
      </w:r>
      <w:r w:rsidRPr="00376E04">
        <w:rPr>
          <w:rFonts w:ascii="Times New Roman" w:hAnsi="Times New Roman" w:cs="Times New Roman"/>
          <w:b/>
          <w:bCs/>
          <w:kern w:val="2"/>
          <w:sz w:val="28"/>
          <w:szCs w:val="28"/>
        </w:rPr>
        <w:t>за 6 месяцев 2016 года</w:t>
      </w:r>
      <w:r w:rsidRPr="00376E04">
        <w:rPr>
          <w:rFonts w:ascii="Times New Roman" w:hAnsi="Times New Roman" w:cs="Times New Roman"/>
          <w:b/>
          <w:sz w:val="28"/>
          <w:szCs w:val="28"/>
        </w:rPr>
        <w:t>.</w:t>
      </w:r>
    </w:p>
    <w:p w:rsidR="00376E04" w:rsidRPr="00376E04" w:rsidRDefault="00376E04" w:rsidP="00376E04">
      <w:pPr>
        <w:spacing w:after="0" w:line="240" w:lineRule="auto"/>
        <w:jc w:val="both"/>
        <w:rPr>
          <w:rFonts w:ascii="Times New Roman" w:hAnsi="Times New Roman" w:cs="Times New Roman"/>
          <w:sz w:val="28"/>
          <w:szCs w:val="28"/>
        </w:rPr>
      </w:pPr>
    </w:p>
    <w:p w:rsidR="00376E04" w:rsidRPr="00376E04" w:rsidRDefault="00376E04" w:rsidP="00376E04">
      <w:pPr>
        <w:pStyle w:val="ConsPlusNonformat"/>
        <w:jc w:val="both"/>
        <w:rPr>
          <w:rFonts w:ascii="Times New Roman" w:hAnsi="Times New Roman" w:cs="Times New Roman"/>
          <w:sz w:val="28"/>
          <w:szCs w:val="28"/>
        </w:rPr>
      </w:pPr>
      <w:r w:rsidRPr="00376E04">
        <w:rPr>
          <w:rFonts w:ascii="Times New Roman" w:hAnsi="Times New Roman" w:cs="Times New Roman"/>
          <w:sz w:val="28"/>
          <w:szCs w:val="28"/>
        </w:rPr>
        <w:t xml:space="preserve">В соответствии с </w:t>
      </w:r>
      <w:r w:rsidRPr="00376E04">
        <w:rPr>
          <w:rFonts w:ascii="Times New Roman" w:hAnsi="Times New Roman" w:cs="Times New Roman"/>
          <w:kern w:val="2"/>
          <w:sz w:val="28"/>
          <w:szCs w:val="28"/>
        </w:rPr>
        <w:t xml:space="preserve"> Постановлениями Администрации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 от 15.08.2013 № 144 «</w:t>
      </w:r>
      <w:r w:rsidRPr="00376E04">
        <w:rPr>
          <w:rFonts w:ascii="Times New Roman" w:hAnsi="Times New Roman" w:cs="Times New Roman"/>
          <w:bCs/>
          <w:iCs/>
          <w:sz w:val="28"/>
          <w:szCs w:val="28"/>
        </w:rPr>
        <w:t>Об утверждении Методических рекомендаций по разработке и реализации муниципальных программ  Быстрогорского сельского поселения,</w:t>
      </w:r>
      <w:r w:rsidRPr="00376E04">
        <w:rPr>
          <w:rFonts w:ascii="Times New Roman" w:hAnsi="Times New Roman" w:cs="Times New Roman"/>
          <w:kern w:val="2"/>
          <w:sz w:val="28"/>
          <w:szCs w:val="28"/>
        </w:rPr>
        <w:t xml:space="preserve"> от 16.08.2013 № 145 «Об утверждении Перечня муниципальных программ Быстрогорского сельского поселения», от 27.09.2013года №158 «Об утверждении муниципальной программы Быстрогорского сельского поселения «</w:t>
      </w:r>
      <w:r w:rsidRPr="00376E04">
        <w:rPr>
          <w:rFonts w:ascii="Times New Roman" w:hAnsi="Times New Roman" w:cs="Times New Roman"/>
          <w:sz w:val="28"/>
          <w:szCs w:val="28"/>
        </w:rPr>
        <w:t>Обеспечение общественного порядка и противодействие преступности</w:t>
      </w:r>
      <w:r w:rsidRPr="00376E04">
        <w:rPr>
          <w:rFonts w:ascii="Times New Roman" w:hAnsi="Times New Roman" w:cs="Times New Roman"/>
          <w:kern w:val="2"/>
          <w:sz w:val="28"/>
          <w:szCs w:val="28"/>
        </w:rPr>
        <w:t>», от 29.12.2015 г. № 308 «Об утверждении Плана реализации  муниципальной программы Быстрогорского сельского поселения «</w:t>
      </w:r>
      <w:r w:rsidRPr="00376E04">
        <w:rPr>
          <w:rFonts w:ascii="Times New Roman" w:hAnsi="Times New Roman" w:cs="Times New Roman"/>
          <w:sz w:val="28"/>
          <w:szCs w:val="28"/>
        </w:rPr>
        <w:t>Обеспечение общественного порядка и противодействие преступности</w:t>
      </w:r>
      <w:r w:rsidRPr="00376E04">
        <w:rPr>
          <w:rFonts w:ascii="Times New Roman" w:hAnsi="Times New Roman" w:cs="Times New Roman"/>
          <w:kern w:val="2"/>
          <w:sz w:val="28"/>
          <w:szCs w:val="28"/>
        </w:rPr>
        <w:t>» на 2016 год»</w:t>
      </w:r>
      <w:r w:rsidRPr="00376E04">
        <w:rPr>
          <w:rStyle w:val="af2"/>
          <w:b w:val="0"/>
          <w:sz w:val="28"/>
          <w:szCs w:val="28"/>
        </w:rPr>
        <w:t>,</w:t>
      </w:r>
    </w:p>
    <w:p w:rsidR="00376E04" w:rsidRPr="00376E04" w:rsidRDefault="00376E04" w:rsidP="00376E04">
      <w:pPr>
        <w:spacing w:after="0" w:line="240" w:lineRule="auto"/>
        <w:ind w:firstLine="600"/>
        <w:jc w:val="both"/>
        <w:rPr>
          <w:rFonts w:ascii="Times New Roman" w:hAnsi="Times New Roman" w:cs="Times New Roman"/>
          <w:sz w:val="28"/>
          <w:szCs w:val="28"/>
        </w:rPr>
      </w:pPr>
    </w:p>
    <w:p w:rsidR="00376E04" w:rsidRPr="00376E04" w:rsidRDefault="00376E04" w:rsidP="00376E04">
      <w:pPr>
        <w:spacing w:after="0" w:line="240" w:lineRule="auto"/>
        <w:jc w:val="center"/>
        <w:rPr>
          <w:rFonts w:ascii="Times New Roman" w:hAnsi="Times New Roman" w:cs="Times New Roman"/>
          <w:b/>
          <w:sz w:val="28"/>
          <w:szCs w:val="28"/>
        </w:rPr>
      </w:pPr>
      <w:r w:rsidRPr="00376E04">
        <w:rPr>
          <w:rFonts w:ascii="Times New Roman" w:hAnsi="Times New Roman" w:cs="Times New Roman"/>
          <w:b/>
          <w:sz w:val="28"/>
          <w:szCs w:val="28"/>
        </w:rPr>
        <w:t>ПОСТАНОВЛЯЮ:</w:t>
      </w:r>
    </w:p>
    <w:p w:rsidR="00376E04" w:rsidRPr="00376E04" w:rsidRDefault="00376E04" w:rsidP="00376E04">
      <w:pPr>
        <w:spacing w:after="0" w:line="240" w:lineRule="auto"/>
        <w:jc w:val="center"/>
        <w:rPr>
          <w:rFonts w:ascii="Times New Roman" w:hAnsi="Times New Roman" w:cs="Times New Roman"/>
          <w:sz w:val="28"/>
          <w:szCs w:val="28"/>
        </w:rPr>
      </w:pPr>
    </w:p>
    <w:p w:rsidR="00376E04" w:rsidRPr="00376E04" w:rsidRDefault="00376E04" w:rsidP="00376E04">
      <w:pPr>
        <w:spacing w:after="0" w:line="240" w:lineRule="auto"/>
        <w:ind w:firstLine="709"/>
        <w:jc w:val="both"/>
        <w:rPr>
          <w:rFonts w:ascii="Times New Roman" w:hAnsi="Times New Roman" w:cs="Times New Roman"/>
          <w:b/>
          <w:sz w:val="28"/>
          <w:szCs w:val="28"/>
        </w:rPr>
      </w:pPr>
      <w:r w:rsidRPr="00376E04">
        <w:rPr>
          <w:rFonts w:ascii="Times New Roman" w:hAnsi="Times New Roman" w:cs="Times New Roman"/>
          <w:sz w:val="28"/>
          <w:szCs w:val="28"/>
        </w:rPr>
        <w:t xml:space="preserve">1. Утвердить отчет об исполнении </w:t>
      </w:r>
      <w:proofErr w:type="gramStart"/>
      <w:r w:rsidRPr="00376E04">
        <w:rPr>
          <w:rFonts w:ascii="Times New Roman" w:hAnsi="Times New Roman" w:cs="Times New Roman"/>
          <w:sz w:val="28"/>
          <w:szCs w:val="28"/>
        </w:rPr>
        <w:t>плана  реализации</w:t>
      </w:r>
      <w:proofErr w:type="gramEnd"/>
      <w:r w:rsidRPr="00376E04">
        <w:rPr>
          <w:rFonts w:ascii="Times New Roman" w:hAnsi="Times New Roman" w:cs="Times New Roman"/>
          <w:sz w:val="28"/>
          <w:szCs w:val="28"/>
        </w:rPr>
        <w:t xml:space="preserve"> муниципальной программы Быстрогорского сельского поселения </w:t>
      </w:r>
      <w:r w:rsidRPr="00376E04">
        <w:rPr>
          <w:rFonts w:ascii="Times New Roman" w:hAnsi="Times New Roman" w:cs="Times New Roman"/>
          <w:bCs/>
          <w:kern w:val="2"/>
          <w:sz w:val="28"/>
          <w:szCs w:val="28"/>
        </w:rPr>
        <w:t>«</w:t>
      </w:r>
      <w:r w:rsidRPr="00376E04">
        <w:rPr>
          <w:rFonts w:ascii="Times New Roman" w:hAnsi="Times New Roman" w:cs="Times New Roman"/>
          <w:sz w:val="28"/>
          <w:szCs w:val="28"/>
        </w:rPr>
        <w:t>Обеспечение общественного порядка и противодействие преступности</w:t>
      </w:r>
      <w:r w:rsidRPr="00376E04">
        <w:rPr>
          <w:rFonts w:ascii="Times New Roman" w:hAnsi="Times New Roman" w:cs="Times New Roman"/>
          <w:bCs/>
          <w:kern w:val="2"/>
          <w:sz w:val="28"/>
          <w:szCs w:val="28"/>
        </w:rPr>
        <w:t>»</w:t>
      </w:r>
      <w:r w:rsidRPr="00376E04">
        <w:rPr>
          <w:rFonts w:ascii="Times New Roman" w:hAnsi="Times New Roman" w:cs="Times New Roman"/>
          <w:sz w:val="28"/>
          <w:szCs w:val="28"/>
        </w:rPr>
        <w:t xml:space="preserve"> за 6 месяцев 2016 года,  согласно приложению к настоящему постановлению</w:t>
      </w:r>
      <w:r w:rsidRPr="00376E04">
        <w:rPr>
          <w:rFonts w:ascii="Times New Roman" w:hAnsi="Times New Roman" w:cs="Times New Roman"/>
          <w:b/>
          <w:sz w:val="28"/>
          <w:szCs w:val="28"/>
        </w:rPr>
        <w:t>.</w:t>
      </w:r>
    </w:p>
    <w:p w:rsidR="00376E04" w:rsidRPr="00376E04" w:rsidRDefault="00376E04" w:rsidP="00376E04">
      <w:pPr>
        <w:spacing w:after="0" w:line="240" w:lineRule="auto"/>
        <w:ind w:firstLine="709"/>
        <w:jc w:val="both"/>
        <w:rPr>
          <w:rFonts w:ascii="Times New Roman" w:hAnsi="Times New Roman" w:cs="Times New Roman"/>
          <w:sz w:val="28"/>
          <w:szCs w:val="28"/>
        </w:rPr>
      </w:pPr>
      <w:proofErr w:type="gramStart"/>
      <w:r w:rsidRPr="00376E04">
        <w:rPr>
          <w:rFonts w:ascii="Times New Roman" w:hAnsi="Times New Roman" w:cs="Times New Roman"/>
          <w:sz w:val="28"/>
        </w:rPr>
        <w:t>2.Постановление  подлежит</w:t>
      </w:r>
      <w:proofErr w:type="gramEnd"/>
      <w:r w:rsidRPr="00376E04">
        <w:rPr>
          <w:rFonts w:ascii="Times New Roman" w:hAnsi="Times New Roman" w:cs="Times New Roman"/>
          <w:sz w:val="28"/>
        </w:rPr>
        <w:t xml:space="preserve">  опубликованию</w:t>
      </w:r>
      <w:r w:rsidRPr="00376E04">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376E04" w:rsidRPr="00376E04" w:rsidRDefault="00376E04" w:rsidP="00376E04">
      <w:pPr>
        <w:spacing w:after="0" w:line="240" w:lineRule="auto"/>
        <w:ind w:firstLine="709"/>
        <w:jc w:val="both"/>
        <w:rPr>
          <w:rFonts w:ascii="Times New Roman" w:hAnsi="Times New Roman" w:cs="Times New Roman"/>
          <w:sz w:val="28"/>
          <w:szCs w:val="28"/>
        </w:rPr>
      </w:pPr>
      <w:r w:rsidRPr="00376E04">
        <w:rPr>
          <w:rFonts w:ascii="Times New Roman" w:hAnsi="Times New Roman" w:cs="Times New Roman"/>
          <w:sz w:val="28"/>
          <w:szCs w:val="28"/>
        </w:rPr>
        <w:t>3. Контроль за выполнением настоящего постановления оставляю за собой.</w:t>
      </w:r>
    </w:p>
    <w:p w:rsidR="00376E04" w:rsidRPr="00376E04" w:rsidRDefault="00376E04" w:rsidP="00376E04">
      <w:pPr>
        <w:spacing w:after="0" w:line="240" w:lineRule="auto"/>
        <w:jc w:val="both"/>
        <w:rPr>
          <w:rFonts w:ascii="Times New Roman" w:hAnsi="Times New Roman" w:cs="Times New Roman"/>
          <w:sz w:val="28"/>
          <w:szCs w:val="28"/>
        </w:rPr>
      </w:pPr>
    </w:p>
    <w:p w:rsidR="00376E04" w:rsidRPr="00376E04" w:rsidRDefault="00376E04" w:rsidP="00376E04">
      <w:pPr>
        <w:spacing w:after="0" w:line="240" w:lineRule="auto"/>
        <w:jc w:val="both"/>
        <w:rPr>
          <w:rFonts w:ascii="Times New Roman" w:hAnsi="Times New Roman" w:cs="Times New Roman"/>
          <w:sz w:val="28"/>
          <w:szCs w:val="28"/>
        </w:rPr>
      </w:pPr>
      <w:r w:rsidRPr="00376E04">
        <w:rPr>
          <w:rFonts w:ascii="Times New Roman" w:hAnsi="Times New Roman" w:cs="Times New Roman"/>
          <w:sz w:val="28"/>
          <w:szCs w:val="28"/>
        </w:rPr>
        <w:t>Глава Быстрогорского</w:t>
      </w:r>
    </w:p>
    <w:p w:rsidR="00376E04" w:rsidRPr="00376E04" w:rsidRDefault="00376E04" w:rsidP="00376E04">
      <w:pPr>
        <w:spacing w:after="0" w:line="240" w:lineRule="auto"/>
        <w:jc w:val="both"/>
        <w:rPr>
          <w:rFonts w:ascii="Times New Roman" w:hAnsi="Times New Roman" w:cs="Times New Roman"/>
          <w:sz w:val="28"/>
          <w:szCs w:val="28"/>
        </w:rPr>
      </w:pPr>
      <w:r w:rsidRPr="00376E04">
        <w:rPr>
          <w:rFonts w:ascii="Times New Roman" w:hAnsi="Times New Roman" w:cs="Times New Roman"/>
          <w:sz w:val="28"/>
          <w:szCs w:val="28"/>
        </w:rPr>
        <w:t>сельского поселения                                                                            С. Н. Кутенко</w:t>
      </w:r>
    </w:p>
    <w:p w:rsidR="00376E04" w:rsidRPr="00376E04" w:rsidRDefault="00376E04" w:rsidP="00376E04">
      <w:pPr>
        <w:spacing w:after="0" w:line="240" w:lineRule="auto"/>
        <w:jc w:val="center"/>
        <w:rPr>
          <w:rFonts w:ascii="Times New Roman" w:hAnsi="Times New Roman" w:cs="Times New Roman"/>
          <w:sz w:val="28"/>
          <w:szCs w:val="28"/>
        </w:rPr>
        <w:sectPr w:rsidR="00376E04" w:rsidRPr="00376E04" w:rsidSect="00D86578">
          <w:pgSz w:w="11906" w:h="16838"/>
          <w:pgMar w:top="1134" w:right="567" w:bottom="1134" w:left="1134" w:header="709" w:footer="709" w:gutter="0"/>
          <w:cols w:space="708"/>
          <w:docGrid w:linePitch="360"/>
        </w:sectPr>
      </w:pPr>
    </w:p>
    <w:p w:rsidR="00376E04" w:rsidRPr="00376E04" w:rsidRDefault="00376E04" w:rsidP="00376E04">
      <w:pPr>
        <w:spacing w:after="0" w:line="240" w:lineRule="auto"/>
        <w:jc w:val="right"/>
        <w:rPr>
          <w:rFonts w:ascii="Times New Roman" w:hAnsi="Times New Roman" w:cs="Times New Roman"/>
        </w:rPr>
      </w:pPr>
      <w:r w:rsidRPr="00376E04">
        <w:rPr>
          <w:rFonts w:ascii="Times New Roman" w:hAnsi="Times New Roman" w:cs="Times New Roman"/>
        </w:rPr>
        <w:lastRenderedPageBreak/>
        <w:t xml:space="preserve">Приложение к Постановлению Администрации </w:t>
      </w:r>
    </w:p>
    <w:p w:rsidR="00376E04" w:rsidRPr="00376E04" w:rsidRDefault="00376E04" w:rsidP="00376E04">
      <w:pPr>
        <w:spacing w:after="0" w:line="240" w:lineRule="auto"/>
        <w:jc w:val="right"/>
        <w:rPr>
          <w:rFonts w:ascii="Times New Roman" w:hAnsi="Times New Roman" w:cs="Times New Roman"/>
        </w:rPr>
      </w:pPr>
      <w:r w:rsidRPr="00376E04">
        <w:rPr>
          <w:rFonts w:ascii="Times New Roman" w:hAnsi="Times New Roman" w:cs="Times New Roman"/>
        </w:rPr>
        <w:t>Быстрогорского сельского поселения</w:t>
      </w:r>
    </w:p>
    <w:p w:rsidR="00376E04" w:rsidRPr="00376E04" w:rsidRDefault="00376E04" w:rsidP="00376E04">
      <w:pPr>
        <w:spacing w:after="0" w:line="240" w:lineRule="auto"/>
        <w:jc w:val="right"/>
        <w:rPr>
          <w:rFonts w:ascii="Times New Roman" w:hAnsi="Times New Roman" w:cs="Times New Roman"/>
        </w:rPr>
      </w:pPr>
      <w:r w:rsidRPr="00376E04">
        <w:rPr>
          <w:rFonts w:ascii="Times New Roman" w:hAnsi="Times New Roman" w:cs="Times New Roman"/>
        </w:rPr>
        <w:t xml:space="preserve"> от 11.07.2016 г №116 </w:t>
      </w:r>
    </w:p>
    <w:p w:rsidR="00376E04" w:rsidRPr="00376E04" w:rsidRDefault="00376E04" w:rsidP="00376E04">
      <w:pPr>
        <w:pStyle w:val="ConsPlusNonformat"/>
        <w:jc w:val="center"/>
        <w:rPr>
          <w:rFonts w:ascii="Times New Roman" w:hAnsi="Times New Roman" w:cs="Times New Roman"/>
          <w:sz w:val="28"/>
          <w:szCs w:val="28"/>
        </w:rPr>
      </w:pPr>
      <w:r w:rsidRPr="00376E04">
        <w:rPr>
          <w:rFonts w:ascii="Times New Roman" w:hAnsi="Times New Roman" w:cs="Times New Roman"/>
          <w:sz w:val="28"/>
          <w:szCs w:val="28"/>
        </w:rPr>
        <w:t xml:space="preserve">Отчет об исполнении </w:t>
      </w:r>
      <w:proofErr w:type="gramStart"/>
      <w:r w:rsidRPr="00376E04">
        <w:rPr>
          <w:rFonts w:ascii="Times New Roman" w:hAnsi="Times New Roman" w:cs="Times New Roman"/>
          <w:sz w:val="28"/>
          <w:szCs w:val="28"/>
        </w:rPr>
        <w:t>плана  реализации</w:t>
      </w:r>
      <w:proofErr w:type="gramEnd"/>
      <w:r w:rsidRPr="00376E04">
        <w:rPr>
          <w:rFonts w:ascii="Times New Roman" w:hAnsi="Times New Roman" w:cs="Times New Roman"/>
          <w:sz w:val="28"/>
          <w:szCs w:val="28"/>
        </w:rPr>
        <w:t xml:space="preserve"> муниципальной  программы: </w:t>
      </w:r>
    </w:p>
    <w:p w:rsidR="00376E04" w:rsidRPr="00376E04" w:rsidRDefault="00376E04" w:rsidP="00376E04">
      <w:pPr>
        <w:pStyle w:val="ConsPlusNonformat"/>
        <w:jc w:val="center"/>
        <w:rPr>
          <w:rFonts w:ascii="Times New Roman" w:hAnsi="Times New Roman" w:cs="Times New Roman"/>
          <w:sz w:val="28"/>
          <w:szCs w:val="28"/>
        </w:rPr>
      </w:pPr>
      <w:r w:rsidRPr="00376E04">
        <w:rPr>
          <w:rFonts w:ascii="Times New Roman" w:hAnsi="Times New Roman" w:cs="Times New Roman"/>
          <w:b/>
          <w:bCs/>
          <w:kern w:val="2"/>
          <w:sz w:val="28"/>
          <w:szCs w:val="28"/>
        </w:rPr>
        <w:t>«</w:t>
      </w:r>
      <w:r w:rsidRPr="00376E04">
        <w:rPr>
          <w:rFonts w:ascii="Times New Roman" w:hAnsi="Times New Roman" w:cs="Times New Roman"/>
          <w:sz w:val="28"/>
          <w:szCs w:val="28"/>
        </w:rPr>
        <w:t>Обеспечение общественного порядка и противодействие преступности</w:t>
      </w:r>
      <w:r w:rsidRPr="00376E04">
        <w:rPr>
          <w:rFonts w:ascii="Times New Roman" w:hAnsi="Times New Roman" w:cs="Times New Roman"/>
          <w:b/>
          <w:bCs/>
          <w:kern w:val="2"/>
          <w:sz w:val="28"/>
          <w:szCs w:val="28"/>
        </w:rPr>
        <w:t>»</w:t>
      </w:r>
      <w:r w:rsidRPr="00376E04">
        <w:rPr>
          <w:rFonts w:ascii="Times New Roman" w:hAnsi="Times New Roman" w:cs="Times New Roman"/>
          <w:sz w:val="28"/>
          <w:szCs w:val="28"/>
        </w:rPr>
        <w:t xml:space="preserve">     </w:t>
      </w:r>
    </w:p>
    <w:p w:rsidR="00376E04" w:rsidRPr="00376E04" w:rsidRDefault="00376E04" w:rsidP="00376E04">
      <w:pPr>
        <w:pStyle w:val="ConsPlusNonformat"/>
        <w:jc w:val="center"/>
        <w:rPr>
          <w:rFonts w:ascii="Times New Roman" w:hAnsi="Times New Roman" w:cs="Times New Roman"/>
          <w:sz w:val="28"/>
          <w:szCs w:val="28"/>
        </w:rPr>
      </w:pPr>
      <w:r w:rsidRPr="00376E04">
        <w:rPr>
          <w:rFonts w:ascii="Times New Roman" w:hAnsi="Times New Roman" w:cs="Times New Roman"/>
          <w:sz w:val="28"/>
          <w:szCs w:val="28"/>
        </w:rPr>
        <w:t>отчетный период 6 мес. 2016 г.</w:t>
      </w:r>
    </w:p>
    <w:tbl>
      <w:tblPr>
        <w:tblW w:w="1530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1"/>
        <w:gridCol w:w="2835"/>
        <w:gridCol w:w="2126"/>
        <w:gridCol w:w="2693"/>
        <w:gridCol w:w="1560"/>
        <w:gridCol w:w="1559"/>
        <w:gridCol w:w="1134"/>
        <w:gridCol w:w="1276"/>
        <w:gridCol w:w="1275"/>
      </w:tblGrid>
      <w:tr w:rsidR="00376E04" w:rsidRPr="00376E04" w:rsidTr="00376E04">
        <w:trPr>
          <w:trHeight w:val="854"/>
          <w:tblCellSpacing w:w="5" w:type="nil"/>
        </w:trPr>
        <w:tc>
          <w:tcPr>
            <w:tcW w:w="851" w:type="dxa"/>
            <w:vMerge w:val="restart"/>
          </w:tcPr>
          <w:p w:rsidR="00376E04" w:rsidRPr="00376E04" w:rsidRDefault="00376E04" w:rsidP="00376E04">
            <w:pPr>
              <w:pStyle w:val="ConsPlusCell"/>
            </w:pPr>
            <w:r w:rsidRPr="00376E04">
              <w:t>№ п/п</w:t>
            </w:r>
          </w:p>
        </w:tc>
        <w:tc>
          <w:tcPr>
            <w:tcW w:w="2835" w:type="dxa"/>
            <w:vMerge w:val="restart"/>
          </w:tcPr>
          <w:p w:rsidR="00376E04" w:rsidRPr="00376E04" w:rsidRDefault="00376E04" w:rsidP="00376E04">
            <w:pPr>
              <w:pStyle w:val="ConsPlusCell"/>
              <w:jc w:val="center"/>
            </w:pPr>
            <w:r w:rsidRPr="00376E04">
              <w:t xml:space="preserve">Наименование </w:t>
            </w:r>
          </w:p>
          <w:p w:rsidR="00376E04" w:rsidRPr="00376E04" w:rsidRDefault="00376E04" w:rsidP="00376E04">
            <w:pPr>
              <w:pStyle w:val="ConsPlusCell"/>
              <w:jc w:val="center"/>
            </w:pPr>
            <w:r w:rsidRPr="00376E04">
              <w:t>основного мероприятия,</w:t>
            </w:r>
          </w:p>
          <w:p w:rsidR="00376E04" w:rsidRPr="00376E04" w:rsidRDefault="00376E04" w:rsidP="00376E04">
            <w:pPr>
              <w:pStyle w:val="ConsPlusCell"/>
              <w:jc w:val="center"/>
            </w:pPr>
            <w:r w:rsidRPr="00376E04">
              <w:t>мероприятия ведомственной целевой программы,</w:t>
            </w:r>
          </w:p>
          <w:p w:rsidR="00376E04" w:rsidRPr="00376E04" w:rsidRDefault="00376E04" w:rsidP="00376E04">
            <w:pPr>
              <w:pStyle w:val="ConsPlusCell"/>
              <w:jc w:val="center"/>
            </w:pPr>
            <w:r w:rsidRPr="00376E04">
              <w:t>контрольного события программы</w:t>
            </w:r>
          </w:p>
        </w:tc>
        <w:tc>
          <w:tcPr>
            <w:tcW w:w="2126" w:type="dxa"/>
            <w:vMerge w:val="restart"/>
          </w:tcPr>
          <w:p w:rsidR="00376E04" w:rsidRPr="00376E04" w:rsidRDefault="00376E04" w:rsidP="00376E04">
            <w:pPr>
              <w:pStyle w:val="ConsPlusCell"/>
              <w:jc w:val="center"/>
            </w:pPr>
            <w:proofErr w:type="gramStart"/>
            <w:r w:rsidRPr="00376E04">
              <w:t xml:space="preserve">Ответственный </w:t>
            </w:r>
            <w:r w:rsidRPr="00376E04">
              <w:br/>
              <w:t xml:space="preserve"> исполнитель</w:t>
            </w:r>
            <w:proofErr w:type="gramEnd"/>
            <w:r w:rsidRPr="00376E04">
              <w:t xml:space="preserve">  </w:t>
            </w:r>
            <w:r w:rsidRPr="00376E04">
              <w:br/>
              <w:t xml:space="preserve">  (заместитель руководителя ОИВ/ФИО)</w:t>
            </w:r>
          </w:p>
        </w:tc>
        <w:tc>
          <w:tcPr>
            <w:tcW w:w="2693" w:type="dxa"/>
            <w:vMerge w:val="restart"/>
          </w:tcPr>
          <w:p w:rsidR="00376E04" w:rsidRPr="00376E04" w:rsidRDefault="00376E04" w:rsidP="00376E04">
            <w:pPr>
              <w:pStyle w:val="ConsPlusCell"/>
              <w:jc w:val="center"/>
            </w:pPr>
            <w:r w:rsidRPr="00376E04">
              <w:t xml:space="preserve">Результат </w:t>
            </w:r>
          </w:p>
          <w:p w:rsidR="00376E04" w:rsidRPr="00376E04" w:rsidRDefault="00376E04" w:rsidP="00376E04">
            <w:pPr>
              <w:pStyle w:val="ConsPlusCell"/>
              <w:jc w:val="center"/>
            </w:pPr>
            <w:r w:rsidRPr="00376E04">
              <w:t>реализации мероприятия (краткое описание)</w:t>
            </w:r>
          </w:p>
        </w:tc>
        <w:tc>
          <w:tcPr>
            <w:tcW w:w="1560" w:type="dxa"/>
            <w:vMerge w:val="restart"/>
          </w:tcPr>
          <w:p w:rsidR="00376E04" w:rsidRPr="00376E04" w:rsidRDefault="00376E04" w:rsidP="00376E04">
            <w:pPr>
              <w:pStyle w:val="ConsPlusCell"/>
              <w:jc w:val="center"/>
            </w:pPr>
            <w:r w:rsidRPr="00376E04">
              <w:t xml:space="preserve">Фактическая дата начала   </w:t>
            </w:r>
            <w:r w:rsidRPr="00376E04">
              <w:br/>
              <w:t xml:space="preserve">реализации </w:t>
            </w:r>
            <w:r w:rsidRPr="00376E04">
              <w:br/>
              <w:t>мероприятия</w:t>
            </w:r>
          </w:p>
        </w:tc>
        <w:tc>
          <w:tcPr>
            <w:tcW w:w="1559" w:type="dxa"/>
            <w:vMerge w:val="restart"/>
          </w:tcPr>
          <w:p w:rsidR="00376E04" w:rsidRPr="00376E04" w:rsidRDefault="00376E04" w:rsidP="00376E04">
            <w:pPr>
              <w:pStyle w:val="ConsPlusCell"/>
              <w:jc w:val="center"/>
            </w:pPr>
            <w:r w:rsidRPr="00376E04">
              <w:t>Фактическая дата окончания</w:t>
            </w:r>
            <w:r w:rsidRPr="00376E04">
              <w:br/>
            </w:r>
            <w:proofErr w:type="gramStart"/>
            <w:r w:rsidRPr="00376E04">
              <w:t xml:space="preserve">реализации  </w:t>
            </w:r>
            <w:r w:rsidRPr="00376E04">
              <w:br/>
              <w:t>мероприятия</w:t>
            </w:r>
            <w:proofErr w:type="gramEnd"/>
            <w:r w:rsidRPr="00376E04">
              <w:t xml:space="preserve">, </w:t>
            </w:r>
            <w:r w:rsidRPr="00376E04">
              <w:br/>
              <w:t xml:space="preserve">наступления  </w:t>
            </w:r>
            <w:r w:rsidRPr="00376E04">
              <w:br/>
              <w:t xml:space="preserve">контрольного </w:t>
            </w:r>
            <w:r w:rsidRPr="00376E04">
              <w:br/>
              <w:t>события</w:t>
            </w:r>
          </w:p>
        </w:tc>
        <w:tc>
          <w:tcPr>
            <w:tcW w:w="2410" w:type="dxa"/>
            <w:gridSpan w:val="2"/>
          </w:tcPr>
          <w:p w:rsidR="00376E04" w:rsidRPr="00376E04" w:rsidRDefault="00376E04" w:rsidP="00376E04">
            <w:pPr>
              <w:pStyle w:val="ConsPlusCell"/>
              <w:jc w:val="center"/>
            </w:pPr>
            <w:r w:rsidRPr="00376E04">
              <w:t xml:space="preserve">Расходы местного бюджета на реализацию муниципальной       </w:t>
            </w:r>
            <w:r w:rsidRPr="00376E04">
              <w:br/>
              <w:t>программы, тыс. руб.</w:t>
            </w:r>
          </w:p>
        </w:tc>
        <w:tc>
          <w:tcPr>
            <w:tcW w:w="1275" w:type="dxa"/>
            <w:vMerge w:val="restart"/>
          </w:tcPr>
          <w:p w:rsidR="00376E04" w:rsidRPr="00376E04" w:rsidRDefault="00376E04" w:rsidP="00376E04">
            <w:pPr>
              <w:pStyle w:val="ConsPlusCell"/>
              <w:jc w:val="center"/>
            </w:pPr>
            <w:r w:rsidRPr="00376E04">
              <w:t xml:space="preserve">Заключено   </w:t>
            </w:r>
            <w:r w:rsidRPr="00376E04">
              <w:br/>
              <w:t xml:space="preserve">контрактов на отчетную дату, тыс. руб.   </w:t>
            </w:r>
            <w:r w:rsidRPr="00376E04">
              <w:br/>
            </w:r>
            <w:hyperlink w:anchor="Par1414" w:history="1">
              <w:r w:rsidRPr="00376E04">
                <w:t>&lt;1&gt;</w:t>
              </w:r>
            </w:hyperlink>
          </w:p>
        </w:tc>
      </w:tr>
      <w:tr w:rsidR="00376E04" w:rsidRPr="00376E04" w:rsidTr="00376E04">
        <w:trPr>
          <w:trHeight w:val="720"/>
          <w:tblCellSpacing w:w="5" w:type="nil"/>
        </w:trPr>
        <w:tc>
          <w:tcPr>
            <w:tcW w:w="851" w:type="dxa"/>
            <w:vMerge/>
          </w:tcPr>
          <w:p w:rsidR="00376E04" w:rsidRPr="00376E04" w:rsidRDefault="00376E04" w:rsidP="00376E04">
            <w:pPr>
              <w:pStyle w:val="ConsPlusCell"/>
            </w:pPr>
          </w:p>
        </w:tc>
        <w:tc>
          <w:tcPr>
            <w:tcW w:w="2835" w:type="dxa"/>
            <w:vMerge/>
          </w:tcPr>
          <w:p w:rsidR="00376E04" w:rsidRPr="00376E04" w:rsidRDefault="00376E04" w:rsidP="00376E04">
            <w:pPr>
              <w:pStyle w:val="ConsPlusCell"/>
            </w:pPr>
          </w:p>
        </w:tc>
        <w:tc>
          <w:tcPr>
            <w:tcW w:w="2126" w:type="dxa"/>
            <w:vMerge/>
          </w:tcPr>
          <w:p w:rsidR="00376E04" w:rsidRPr="00376E04" w:rsidRDefault="00376E04" w:rsidP="00376E04">
            <w:pPr>
              <w:pStyle w:val="ConsPlusCell"/>
            </w:pPr>
          </w:p>
        </w:tc>
        <w:tc>
          <w:tcPr>
            <w:tcW w:w="2693" w:type="dxa"/>
            <w:vMerge/>
          </w:tcPr>
          <w:p w:rsidR="00376E04" w:rsidRPr="00376E04" w:rsidRDefault="00376E04" w:rsidP="00376E04">
            <w:pPr>
              <w:pStyle w:val="ConsPlusCell"/>
            </w:pPr>
          </w:p>
        </w:tc>
        <w:tc>
          <w:tcPr>
            <w:tcW w:w="1560" w:type="dxa"/>
            <w:vMerge/>
          </w:tcPr>
          <w:p w:rsidR="00376E04" w:rsidRPr="00376E04" w:rsidRDefault="00376E04" w:rsidP="00376E04">
            <w:pPr>
              <w:pStyle w:val="ConsPlusCell"/>
            </w:pPr>
          </w:p>
        </w:tc>
        <w:tc>
          <w:tcPr>
            <w:tcW w:w="1559" w:type="dxa"/>
            <w:vMerge/>
          </w:tcPr>
          <w:p w:rsidR="00376E04" w:rsidRPr="00376E04" w:rsidRDefault="00376E04" w:rsidP="00376E04">
            <w:pPr>
              <w:pStyle w:val="ConsPlusCell"/>
            </w:pPr>
          </w:p>
        </w:tc>
        <w:tc>
          <w:tcPr>
            <w:tcW w:w="1134" w:type="dxa"/>
          </w:tcPr>
          <w:p w:rsidR="00376E04" w:rsidRPr="00376E04" w:rsidRDefault="00376E04" w:rsidP="00376E04">
            <w:pPr>
              <w:pStyle w:val="ConsPlusCell"/>
              <w:jc w:val="center"/>
            </w:pPr>
            <w:r w:rsidRPr="00376E04">
              <w:t>предусмотрено</w:t>
            </w:r>
          </w:p>
          <w:p w:rsidR="00376E04" w:rsidRPr="00376E04" w:rsidRDefault="00376E04" w:rsidP="00376E04">
            <w:pPr>
              <w:pStyle w:val="ConsPlusCell"/>
              <w:jc w:val="center"/>
            </w:pPr>
            <w:proofErr w:type="gramStart"/>
            <w:r w:rsidRPr="00376E04">
              <w:t>муниципальной  программой</w:t>
            </w:r>
            <w:proofErr w:type="gramEnd"/>
          </w:p>
        </w:tc>
        <w:tc>
          <w:tcPr>
            <w:tcW w:w="1276" w:type="dxa"/>
          </w:tcPr>
          <w:p w:rsidR="00376E04" w:rsidRPr="00376E04" w:rsidRDefault="00376E04" w:rsidP="00376E04">
            <w:pPr>
              <w:pStyle w:val="ConsPlusCell"/>
              <w:jc w:val="center"/>
            </w:pPr>
            <w:r w:rsidRPr="00376E04">
              <w:t xml:space="preserve">факт на отчетную дату </w:t>
            </w:r>
            <w:hyperlink w:anchor="Par1414" w:history="1">
              <w:r w:rsidRPr="00376E04">
                <w:t>&lt;1&gt;</w:t>
              </w:r>
            </w:hyperlink>
          </w:p>
        </w:tc>
        <w:tc>
          <w:tcPr>
            <w:tcW w:w="1275" w:type="dxa"/>
            <w:vMerge/>
          </w:tcPr>
          <w:p w:rsidR="00376E04" w:rsidRPr="00376E04" w:rsidRDefault="00376E04" w:rsidP="00376E04">
            <w:pPr>
              <w:pStyle w:val="ConsPlusCell"/>
            </w:pPr>
          </w:p>
        </w:tc>
      </w:tr>
      <w:tr w:rsidR="00376E04" w:rsidRPr="00376E04" w:rsidTr="00376E04">
        <w:trPr>
          <w:tblCellSpacing w:w="5" w:type="nil"/>
        </w:trPr>
        <w:tc>
          <w:tcPr>
            <w:tcW w:w="851" w:type="dxa"/>
          </w:tcPr>
          <w:p w:rsidR="00376E04" w:rsidRPr="00376E04" w:rsidRDefault="00376E04" w:rsidP="00376E04">
            <w:pPr>
              <w:pStyle w:val="ConsPlusCell"/>
              <w:jc w:val="center"/>
            </w:pPr>
            <w:r w:rsidRPr="00376E04">
              <w:t>1</w:t>
            </w:r>
          </w:p>
        </w:tc>
        <w:tc>
          <w:tcPr>
            <w:tcW w:w="2835" w:type="dxa"/>
          </w:tcPr>
          <w:p w:rsidR="00376E04" w:rsidRPr="00376E04" w:rsidRDefault="00376E04" w:rsidP="00376E04">
            <w:pPr>
              <w:pStyle w:val="ConsPlusCell"/>
              <w:jc w:val="center"/>
            </w:pPr>
            <w:r w:rsidRPr="00376E04">
              <w:t>2</w:t>
            </w:r>
          </w:p>
        </w:tc>
        <w:tc>
          <w:tcPr>
            <w:tcW w:w="2126" w:type="dxa"/>
          </w:tcPr>
          <w:p w:rsidR="00376E04" w:rsidRPr="00376E04" w:rsidRDefault="00376E04" w:rsidP="00376E04">
            <w:pPr>
              <w:pStyle w:val="ConsPlusCell"/>
              <w:jc w:val="center"/>
            </w:pPr>
            <w:r w:rsidRPr="00376E04">
              <w:t>2</w:t>
            </w:r>
          </w:p>
        </w:tc>
        <w:tc>
          <w:tcPr>
            <w:tcW w:w="2693" w:type="dxa"/>
          </w:tcPr>
          <w:p w:rsidR="00376E04" w:rsidRPr="00376E04" w:rsidRDefault="00376E04" w:rsidP="00376E04">
            <w:pPr>
              <w:pStyle w:val="ConsPlusCell"/>
              <w:jc w:val="center"/>
            </w:pPr>
            <w:r w:rsidRPr="00376E04">
              <w:t>3</w:t>
            </w:r>
          </w:p>
        </w:tc>
        <w:tc>
          <w:tcPr>
            <w:tcW w:w="1560" w:type="dxa"/>
          </w:tcPr>
          <w:p w:rsidR="00376E04" w:rsidRPr="00376E04" w:rsidRDefault="00376E04" w:rsidP="00376E04">
            <w:pPr>
              <w:pStyle w:val="ConsPlusCell"/>
              <w:jc w:val="center"/>
            </w:pPr>
            <w:r w:rsidRPr="00376E04">
              <w:t>4</w:t>
            </w:r>
          </w:p>
        </w:tc>
        <w:tc>
          <w:tcPr>
            <w:tcW w:w="1559" w:type="dxa"/>
          </w:tcPr>
          <w:p w:rsidR="00376E04" w:rsidRPr="00376E04" w:rsidRDefault="00376E04" w:rsidP="00376E04">
            <w:pPr>
              <w:pStyle w:val="ConsPlusCell"/>
              <w:jc w:val="center"/>
            </w:pPr>
            <w:r w:rsidRPr="00376E04">
              <w:t>5</w:t>
            </w:r>
          </w:p>
        </w:tc>
        <w:tc>
          <w:tcPr>
            <w:tcW w:w="1134" w:type="dxa"/>
          </w:tcPr>
          <w:p w:rsidR="00376E04" w:rsidRPr="00376E04" w:rsidRDefault="00376E04" w:rsidP="00376E04">
            <w:pPr>
              <w:pStyle w:val="ConsPlusCell"/>
              <w:jc w:val="center"/>
            </w:pPr>
            <w:r w:rsidRPr="00376E04">
              <w:t>6</w:t>
            </w:r>
          </w:p>
        </w:tc>
        <w:tc>
          <w:tcPr>
            <w:tcW w:w="1276" w:type="dxa"/>
          </w:tcPr>
          <w:p w:rsidR="00376E04" w:rsidRPr="00376E04" w:rsidRDefault="00376E04" w:rsidP="00376E04">
            <w:pPr>
              <w:pStyle w:val="ConsPlusCell"/>
              <w:jc w:val="center"/>
            </w:pPr>
            <w:r w:rsidRPr="00376E04">
              <w:t>7</w:t>
            </w:r>
          </w:p>
        </w:tc>
        <w:tc>
          <w:tcPr>
            <w:tcW w:w="1275" w:type="dxa"/>
          </w:tcPr>
          <w:p w:rsidR="00376E04" w:rsidRPr="00376E04" w:rsidRDefault="00376E04" w:rsidP="00376E04">
            <w:pPr>
              <w:pStyle w:val="ConsPlusCell"/>
              <w:jc w:val="center"/>
            </w:pPr>
            <w:r w:rsidRPr="00376E04">
              <w:t>8</w:t>
            </w:r>
          </w:p>
        </w:tc>
      </w:tr>
      <w:tr w:rsidR="00376E04" w:rsidRPr="00376E04" w:rsidTr="00376E04">
        <w:trPr>
          <w:trHeight w:val="360"/>
          <w:tblCellSpacing w:w="5" w:type="nil"/>
        </w:trPr>
        <w:tc>
          <w:tcPr>
            <w:tcW w:w="851" w:type="dxa"/>
          </w:tcPr>
          <w:p w:rsidR="00376E04" w:rsidRPr="00376E04" w:rsidRDefault="00376E04" w:rsidP="00376E04">
            <w:pPr>
              <w:pStyle w:val="ConsPlusCell"/>
            </w:pPr>
            <w:r w:rsidRPr="00376E04">
              <w:t>1</w:t>
            </w:r>
          </w:p>
        </w:tc>
        <w:tc>
          <w:tcPr>
            <w:tcW w:w="14458" w:type="dxa"/>
            <w:gridSpan w:val="8"/>
          </w:tcPr>
          <w:p w:rsidR="00376E04" w:rsidRPr="00376E04" w:rsidRDefault="00376E04" w:rsidP="00376E04">
            <w:pPr>
              <w:pStyle w:val="ConsPlusCell"/>
            </w:pPr>
            <w:r w:rsidRPr="00376E04">
              <w:rPr>
                <w:b/>
              </w:rPr>
              <w:t xml:space="preserve">Подпрограмма 1 По профилактике терроризма и экстремизма, а также минимизация   </w:t>
            </w:r>
            <w:proofErr w:type="gramStart"/>
            <w:r w:rsidRPr="00376E04">
              <w:rPr>
                <w:b/>
              </w:rPr>
              <w:t>и  ликвидация</w:t>
            </w:r>
            <w:proofErr w:type="gramEnd"/>
            <w:r w:rsidRPr="00376E04">
              <w:rPr>
                <w:b/>
              </w:rPr>
              <w:t xml:space="preserve"> последствий проявлений терроризма и экстремизма</w:t>
            </w:r>
          </w:p>
        </w:tc>
      </w:tr>
      <w:tr w:rsidR="00376E04" w:rsidRPr="00376E04" w:rsidTr="00376E04">
        <w:trPr>
          <w:trHeight w:val="360"/>
          <w:tblCellSpacing w:w="5" w:type="nil"/>
        </w:trPr>
        <w:tc>
          <w:tcPr>
            <w:tcW w:w="851" w:type="dxa"/>
          </w:tcPr>
          <w:p w:rsidR="00376E04" w:rsidRPr="00376E04" w:rsidRDefault="00376E04" w:rsidP="00376E04">
            <w:pPr>
              <w:pStyle w:val="ConsPlusCell"/>
            </w:pPr>
            <w:r w:rsidRPr="00376E04">
              <w:t xml:space="preserve">1.1    </w:t>
            </w:r>
          </w:p>
        </w:tc>
        <w:tc>
          <w:tcPr>
            <w:tcW w:w="2835" w:type="dxa"/>
          </w:tcPr>
          <w:p w:rsidR="00376E04" w:rsidRPr="00376E04" w:rsidRDefault="00376E04" w:rsidP="00376E04">
            <w:pPr>
              <w:pStyle w:val="ConsPlusCell"/>
              <w:rPr>
                <w:b/>
              </w:rPr>
            </w:pPr>
            <w:r w:rsidRPr="00376E04">
              <w:rPr>
                <w:b/>
              </w:rPr>
              <w:t>Основное мероприятие</w:t>
            </w:r>
          </w:p>
          <w:p w:rsidR="00376E04" w:rsidRPr="00376E04" w:rsidRDefault="00376E04" w:rsidP="00376E04">
            <w:pPr>
              <w:pStyle w:val="ConsPlusCell"/>
              <w:rPr>
                <w:b/>
              </w:rPr>
            </w:pPr>
            <w:r w:rsidRPr="00376E04">
              <w:rPr>
                <w:b/>
              </w:rPr>
              <w:t>Проведение мероприятий по оборудованию техническими средствами охраны общественных мест массового пребывания граждан</w:t>
            </w:r>
          </w:p>
        </w:tc>
        <w:tc>
          <w:tcPr>
            <w:tcW w:w="2126" w:type="dxa"/>
          </w:tcPr>
          <w:p w:rsidR="00376E04" w:rsidRPr="00376E04" w:rsidRDefault="00376E04" w:rsidP="00376E04">
            <w:pPr>
              <w:pStyle w:val="ConsPlusCell"/>
              <w:rPr>
                <w:b/>
              </w:rPr>
            </w:pPr>
            <w:r w:rsidRPr="00376E04">
              <w:rPr>
                <w:b/>
              </w:rPr>
              <w:t>Администрация Быстрогорского сельского поселения</w:t>
            </w:r>
          </w:p>
        </w:tc>
        <w:tc>
          <w:tcPr>
            <w:tcW w:w="2693" w:type="dxa"/>
          </w:tcPr>
          <w:p w:rsidR="00376E04" w:rsidRPr="00376E04" w:rsidRDefault="00376E04" w:rsidP="00376E04">
            <w:pPr>
              <w:pStyle w:val="ConsPlusCell"/>
              <w:rPr>
                <w:b/>
              </w:rPr>
            </w:pPr>
            <w:r w:rsidRPr="00376E04">
              <w:rPr>
                <w:b/>
              </w:rPr>
              <w:t>Повышение защищённости общественных мест массового пребывания граждан</w:t>
            </w:r>
          </w:p>
        </w:tc>
        <w:tc>
          <w:tcPr>
            <w:tcW w:w="1560" w:type="dxa"/>
          </w:tcPr>
          <w:p w:rsidR="00376E04" w:rsidRPr="00376E04" w:rsidRDefault="00376E04" w:rsidP="00376E04">
            <w:pPr>
              <w:pStyle w:val="ConsPlusCell"/>
              <w:jc w:val="center"/>
              <w:rPr>
                <w:b/>
              </w:rPr>
            </w:pPr>
          </w:p>
          <w:p w:rsidR="00376E04" w:rsidRPr="00376E04" w:rsidRDefault="00376E04" w:rsidP="00376E04">
            <w:pPr>
              <w:pStyle w:val="ConsPlusCell"/>
              <w:jc w:val="center"/>
              <w:rPr>
                <w:b/>
              </w:rPr>
            </w:pPr>
            <w:r w:rsidRPr="00376E04">
              <w:rPr>
                <w:b/>
              </w:rPr>
              <w:t xml:space="preserve"> 29.04.2016г.  </w:t>
            </w:r>
          </w:p>
        </w:tc>
        <w:tc>
          <w:tcPr>
            <w:tcW w:w="1559" w:type="dxa"/>
          </w:tcPr>
          <w:p w:rsidR="00376E04" w:rsidRPr="00376E04" w:rsidRDefault="00376E04" w:rsidP="00376E04">
            <w:pPr>
              <w:pStyle w:val="ConsPlusCell"/>
              <w:jc w:val="center"/>
              <w:rPr>
                <w:b/>
              </w:rPr>
            </w:pPr>
          </w:p>
          <w:p w:rsidR="00376E04" w:rsidRPr="00376E04" w:rsidRDefault="00376E04" w:rsidP="00376E04">
            <w:pPr>
              <w:pStyle w:val="ConsPlusCell"/>
              <w:jc w:val="center"/>
            </w:pPr>
            <w:r w:rsidRPr="00376E04">
              <w:rPr>
                <w:b/>
              </w:rPr>
              <w:t>31.12.2016г.</w:t>
            </w:r>
          </w:p>
        </w:tc>
        <w:tc>
          <w:tcPr>
            <w:tcW w:w="1134" w:type="dxa"/>
          </w:tcPr>
          <w:p w:rsidR="00376E04" w:rsidRPr="00376E04" w:rsidRDefault="00376E04" w:rsidP="00376E04">
            <w:pPr>
              <w:pStyle w:val="af0"/>
              <w:ind w:left="0" w:firstLine="0"/>
              <w:jc w:val="center"/>
              <w:rPr>
                <w:rFonts w:ascii="Times New Roman" w:hAnsi="Times New Roman"/>
                <w:b/>
                <w:sz w:val="24"/>
                <w:szCs w:val="24"/>
              </w:rPr>
            </w:pPr>
          </w:p>
          <w:p w:rsidR="00376E04" w:rsidRPr="00376E04" w:rsidRDefault="00376E04" w:rsidP="00376E04">
            <w:pPr>
              <w:pStyle w:val="af0"/>
              <w:ind w:left="0" w:firstLine="0"/>
              <w:jc w:val="center"/>
              <w:rPr>
                <w:rFonts w:ascii="Times New Roman" w:hAnsi="Times New Roman"/>
                <w:b/>
                <w:sz w:val="24"/>
                <w:szCs w:val="24"/>
              </w:rPr>
            </w:pPr>
            <w:r w:rsidRPr="00376E04">
              <w:rPr>
                <w:rFonts w:ascii="Times New Roman" w:hAnsi="Times New Roman"/>
                <w:b/>
                <w:sz w:val="24"/>
                <w:szCs w:val="24"/>
              </w:rPr>
              <w:t>150,0</w:t>
            </w:r>
          </w:p>
        </w:tc>
        <w:tc>
          <w:tcPr>
            <w:tcW w:w="1276" w:type="dxa"/>
          </w:tcPr>
          <w:p w:rsidR="00376E04" w:rsidRPr="00376E04" w:rsidRDefault="00376E04" w:rsidP="00376E04">
            <w:pPr>
              <w:pStyle w:val="af0"/>
              <w:ind w:left="0" w:firstLine="0"/>
              <w:jc w:val="center"/>
              <w:rPr>
                <w:rFonts w:ascii="Times New Roman" w:hAnsi="Times New Roman"/>
                <w:b/>
                <w:sz w:val="24"/>
                <w:szCs w:val="24"/>
              </w:rPr>
            </w:pPr>
          </w:p>
          <w:p w:rsidR="00376E04" w:rsidRPr="00376E04" w:rsidRDefault="00376E04" w:rsidP="00376E04">
            <w:pPr>
              <w:pStyle w:val="af0"/>
              <w:ind w:left="0" w:firstLine="0"/>
              <w:jc w:val="center"/>
              <w:rPr>
                <w:rFonts w:ascii="Times New Roman" w:hAnsi="Times New Roman"/>
                <w:b/>
                <w:sz w:val="24"/>
                <w:szCs w:val="24"/>
              </w:rPr>
            </w:pPr>
            <w:r w:rsidRPr="00376E04">
              <w:rPr>
                <w:rFonts w:ascii="Times New Roman" w:hAnsi="Times New Roman"/>
                <w:b/>
                <w:sz w:val="24"/>
                <w:szCs w:val="24"/>
              </w:rPr>
              <w:t>0,0</w:t>
            </w:r>
          </w:p>
        </w:tc>
        <w:tc>
          <w:tcPr>
            <w:tcW w:w="1275" w:type="dxa"/>
          </w:tcPr>
          <w:p w:rsidR="00376E04" w:rsidRPr="00376E04" w:rsidRDefault="00376E04" w:rsidP="00376E04">
            <w:pPr>
              <w:pStyle w:val="af0"/>
              <w:ind w:left="0" w:firstLine="0"/>
              <w:jc w:val="center"/>
              <w:rPr>
                <w:rFonts w:ascii="Times New Roman" w:hAnsi="Times New Roman"/>
                <w:b/>
                <w:sz w:val="24"/>
                <w:szCs w:val="24"/>
              </w:rPr>
            </w:pPr>
          </w:p>
          <w:p w:rsidR="00376E04" w:rsidRPr="00376E04" w:rsidRDefault="00376E04" w:rsidP="00376E04">
            <w:pPr>
              <w:pStyle w:val="af0"/>
              <w:ind w:left="0" w:firstLine="0"/>
              <w:jc w:val="center"/>
              <w:rPr>
                <w:rFonts w:ascii="Times New Roman" w:hAnsi="Times New Roman"/>
                <w:b/>
                <w:sz w:val="24"/>
                <w:szCs w:val="24"/>
              </w:rPr>
            </w:pPr>
            <w:r w:rsidRPr="00376E04">
              <w:rPr>
                <w:rFonts w:ascii="Times New Roman" w:hAnsi="Times New Roman"/>
                <w:b/>
                <w:sz w:val="24"/>
                <w:szCs w:val="24"/>
              </w:rPr>
              <w:t>0,0</w:t>
            </w:r>
          </w:p>
        </w:tc>
      </w:tr>
      <w:tr w:rsidR="00376E04" w:rsidRPr="00376E04" w:rsidTr="00376E04">
        <w:trPr>
          <w:trHeight w:val="1968"/>
          <w:tblCellSpacing w:w="5" w:type="nil"/>
        </w:trPr>
        <w:tc>
          <w:tcPr>
            <w:tcW w:w="851" w:type="dxa"/>
          </w:tcPr>
          <w:p w:rsidR="00376E04" w:rsidRPr="00376E04" w:rsidRDefault="00376E04" w:rsidP="00376E04">
            <w:pPr>
              <w:pStyle w:val="ConsPlusCell"/>
            </w:pPr>
            <w:r w:rsidRPr="00376E04">
              <w:t>1.1.1</w:t>
            </w:r>
          </w:p>
        </w:tc>
        <w:tc>
          <w:tcPr>
            <w:tcW w:w="2835" w:type="dxa"/>
          </w:tcPr>
          <w:p w:rsidR="00376E04" w:rsidRPr="00376E04" w:rsidRDefault="00376E04" w:rsidP="00376E04">
            <w:pPr>
              <w:pStyle w:val="ConsPlusCell"/>
              <w:rPr>
                <w:b/>
              </w:rPr>
            </w:pPr>
            <w:r w:rsidRPr="00376E04">
              <w:rPr>
                <w:b/>
              </w:rPr>
              <w:t>Мероприятие</w:t>
            </w:r>
          </w:p>
          <w:p w:rsidR="00376E04" w:rsidRPr="00376E04" w:rsidRDefault="00376E04" w:rsidP="00376E04">
            <w:pPr>
              <w:pStyle w:val="ConsPlusCell"/>
              <w:rPr>
                <w:b/>
              </w:rPr>
            </w:pPr>
            <w:r w:rsidRPr="00376E04">
              <w:t>Приобретение системы видеонаблюдения</w:t>
            </w:r>
          </w:p>
        </w:tc>
        <w:tc>
          <w:tcPr>
            <w:tcW w:w="2126" w:type="dxa"/>
          </w:tcPr>
          <w:p w:rsidR="00376E04" w:rsidRPr="00376E04" w:rsidRDefault="00376E04" w:rsidP="00376E04">
            <w:pPr>
              <w:pStyle w:val="ConsPlusCell"/>
            </w:pPr>
            <w:r w:rsidRPr="00376E04">
              <w:t>Начальник сектора организационно-правовой работы Администрации Быстрогорского сельского поселения</w:t>
            </w:r>
          </w:p>
        </w:tc>
        <w:tc>
          <w:tcPr>
            <w:tcW w:w="2693" w:type="dxa"/>
          </w:tcPr>
          <w:p w:rsidR="00376E04" w:rsidRPr="00376E04" w:rsidRDefault="00376E04" w:rsidP="00376E04">
            <w:pPr>
              <w:pStyle w:val="ConsPlusCell"/>
            </w:pPr>
            <w:r w:rsidRPr="00376E04">
              <w:t>Работы запланированы на 3-4 кварталы 2016 года</w:t>
            </w:r>
          </w:p>
        </w:tc>
        <w:tc>
          <w:tcPr>
            <w:tcW w:w="1560" w:type="dxa"/>
          </w:tcPr>
          <w:p w:rsidR="00376E04" w:rsidRPr="00376E04" w:rsidRDefault="00376E04" w:rsidP="00376E04">
            <w:pPr>
              <w:pStyle w:val="ConsPlusCell"/>
              <w:jc w:val="center"/>
              <w:rPr>
                <w:highlight w:val="yellow"/>
              </w:rPr>
            </w:pPr>
            <w:r w:rsidRPr="00376E04">
              <w:t xml:space="preserve">29.04.2016г.  </w:t>
            </w:r>
          </w:p>
        </w:tc>
        <w:tc>
          <w:tcPr>
            <w:tcW w:w="1559" w:type="dxa"/>
          </w:tcPr>
          <w:p w:rsidR="00376E04" w:rsidRPr="00376E04" w:rsidRDefault="00376E04" w:rsidP="00376E04">
            <w:pPr>
              <w:pStyle w:val="ConsPlusCell"/>
              <w:jc w:val="center"/>
            </w:pPr>
            <w:r w:rsidRPr="00376E04">
              <w:t>31.12.2016г.</w:t>
            </w:r>
          </w:p>
        </w:tc>
        <w:tc>
          <w:tcPr>
            <w:tcW w:w="1134" w:type="dxa"/>
          </w:tcPr>
          <w:p w:rsidR="00376E04" w:rsidRPr="00376E04" w:rsidRDefault="00376E04" w:rsidP="00376E04">
            <w:pPr>
              <w:pStyle w:val="ConsPlusCell"/>
              <w:jc w:val="center"/>
            </w:pPr>
            <w:r w:rsidRPr="00376E04">
              <w:t>150,0</w:t>
            </w:r>
          </w:p>
        </w:tc>
        <w:tc>
          <w:tcPr>
            <w:tcW w:w="1276" w:type="dxa"/>
          </w:tcPr>
          <w:p w:rsidR="00376E04" w:rsidRPr="00376E04" w:rsidRDefault="00376E04" w:rsidP="00376E04">
            <w:pPr>
              <w:pStyle w:val="ConsPlusCell"/>
              <w:jc w:val="center"/>
            </w:pPr>
            <w:r w:rsidRPr="00376E04">
              <w:t>0,0</w:t>
            </w:r>
          </w:p>
        </w:tc>
        <w:tc>
          <w:tcPr>
            <w:tcW w:w="1275" w:type="dxa"/>
          </w:tcPr>
          <w:p w:rsidR="00376E04" w:rsidRPr="00376E04" w:rsidRDefault="00376E04" w:rsidP="00376E04">
            <w:pPr>
              <w:pStyle w:val="ConsPlusCell"/>
              <w:jc w:val="center"/>
            </w:pPr>
            <w:r w:rsidRPr="00376E04">
              <w:t>0,0</w:t>
            </w:r>
          </w:p>
        </w:tc>
      </w:tr>
      <w:tr w:rsidR="00376E04" w:rsidRPr="00376E04" w:rsidTr="00376E04">
        <w:trPr>
          <w:trHeight w:val="3435"/>
          <w:tblCellSpacing w:w="5" w:type="nil"/>
        </w:trPr>
        <w:tc>
          <w:tcPr>
            <w:tcW w:w="851" w:type="dxa"/>
          </w:tcPr>
          <w:p w:rsidR="00376E04" w:rsidRPr="00376E04" w:rsidRDefault="00376E04" w:rsidP="00376E04">
            <w:pPr>
              <w:pStyle w:val="ConsPlusCell"/>
            </w:pPr>
            <w:r w:rsidRPr="00376E04">
              <w:lastRenderedPageBreak/>
              <w:t>1.1.2.</w:t>
            </w:r>
          </w:p>
        </w:tc>
        <w:tc>
          <w:tcPr>
            <w:tcW w:w="2835" w:type="dxa"/>
          </w:tcPr>
          <w:p w:rsidR="00376E04" w:rsidRPr="00376E04" w:rsidRDefault="00376E04" w:rsidP="00376E04">
            <w:pPr>
              <w:pStyle w:val="ConsPlusCell"/>
              <w:rPr>
                <w:b/>
              </w:rPr>
            </w:pPr>
            <w:r w:rsidRPr="00376E04">
              <w:rPr>
                <w:b/>
              </w:rPr>
              <w:t>Основное мероприятие:</w:t>
            </w:r>
          </w:p>
          <w:p w:rsidR="00376E04" w:rsidRPr="00376E04" w:rsidRDefault="00376E04" w:rsidP="00376E04">
            <w:pPr>
              <w:spacing w:after="0" w:line="240" w:lineRule="auto"/>
              <w:rPr>
                <w:rFonts w:ascii="Times New Roman" w:hAnsi="Times New Roman" w:cs="Times New Roman"/>
                <w:b/>
              </w:rPr>
            </w:pPr>
            <w:r w:rsidRPr="00376E04">
              <w:rPr>
                <w:rFonts w:ascii="Times New Roman" w:hAnsi="Times New Roman" w:cs="Times New Roman"/>
                <w:b/>
                <w:bCs/>
              </w:rPr>
              <w:t xml:space="preserve"> Изготовление и размещение в общественных местах тематической продукции</w:t>
            </w:r>
          </w:p>
        </w:tc>
        <w:tc>
          <w:tcPr>
            <w:tcW w:w="2126" w:type="dxa"/>
          </w:tcPr>
          <w:p w:rsidR="00376E04" w:rsidRPr="00376E04" w:rsidRDefault="00376E04" w:rsidP="00376E04">
            <w:pPr>
              <w:pStyle w:val="ConsPlusCell"/>
              <w:rPr>
                <w:b/>
              </w:rPr>
            </w:pPr>
            <w:r w:rsidRPr="00376E04">
              <w:rPr>
                <w:b/>
              </w:rPr>
              <w:t>Начальник сектора организационно-правовой работы Администрации Быстрогорского сельского поселения</w:t>
            </w:r>
          </w:p>
        </w:tc>
        <w:tc>
          <w:tcPr>
            <w:tcW w:w="2693" w:type="dxa"/>
          </w:tcPr>
          <w:p w:rsidR="00376E04" w:rsidRPr="00376E04" w:rsidRDefault="00376E04" w:rsidP="00376E04">
            <w:pPr>
              <w:pStyle w:val="ConsPlusCell"/>
            </w:pPr>
            <w:r w:rsidRPr="00376E04">
              <w:rPr>
                <w:b/>
                <w:color w:val="052635"/>
              </w:rPr>
              <w:t xml:space="preserve">Увеличить количество проведенных публичных мероприятий, направленных на профилактику </w:t>
            </w:r>
            <w:r w:rsidRPr="00376E04">
              <w:rPr>
                <w:b/>
              </w:rPr>
              <w:t xml:space="preserve">терроризма и экстремизма, а также минимизация   </w:t>
            </w:r>
            <w:proofErr w:type="gramStart"/>
            <w:r w:rsidRPr="00376E04">
              <w:rPr>
                <w:b/>
              </w:rPr>
              <w:t>и  ликвидация</w:t>
            </w:r>
            <w:proofErr w:type="gramEnd"/>
            <w:r w:rsidRPr="00376E04">
              <w:rPr>
                <w:b/>
              </w:rPr>
              <w:t xml:space="preserve"> последствий проявлений терроризма и экстремизма</w:t>
            </w:r>
            <w:r w:rsidRPr="00376E04">
              <w:t xml:space="preserve"> </w:t>
            </w:r>
          </w:p>
        </w:tc>
        <w:tc>
          <w:tcPr>
            <w:tcW w:w="1560" w:type="dxa"/>
          </w:tcPr>
          <w:p w:rsidR="00376E04" w:rsidRPr="00376E04" w:rsidRDefault="00376E04" w:rsidP="00376E04">
            <w:pPr>
              <w:pStyle w:val="ConsPlusCell"/>
              <w:jc w:val="center"/>
            </w:pPr>
            <w:r w:rsidRPr="00376E04">
              <w:t xml:space="preserve"> 01.01.2016 г.  </w:t>
            </w:r>
          </w:p>
        </w:tc>
        <w:tc>
          <w:tcPr>
            <w:tcW w:w="1559" w:type="dxa"/>
          </w:tcPr>
          <w:p w:rsidR="00376E04" w:rsidRPr="00376E04" w:rsidRDefault="00376E04" w:rsidP="00376E04">
            <w:pPr>
              <w:pStyle w:val="ConsPlusCell"/>
              <w:jc w:val="center"/>
            </w:pPr>
            <w:r w:rsidRPr="00376E04">
              <w:t>31.12.2016 г.</w:t>
            </w:r>
          </w:p>
        </w:tc>
        <w:tc>
          <w:tcPr>
            <w:tcW w:w="1134"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lang w:val="en-US"/>
              </w:rPr>
            </w:pPr>
            <w:r w:rsidRPr="00376E04">
              <w:rPr>
                <w:rFonts w:ascii="Times New Roman" w:hAnsi="Times New Roman" w:cs="Times New Roman"/>
              </w:rPr>
              <w:t>5,</w:t>
            </w:r>
            <w:r w:rsidRPr="00376E04">
              <w:rPr>
                <w:rFonts w:ascii="Times New Roman" w:hAnsi="Times New Roman" w:cs="Times New Roman"/>
                <w:lang w:val="en-US"/>
              </w:rPr>
              <w:t>0</w:t>
            </w:r>
          </w:p>
        </w:tc>
        <w:tc>
          <w:tcPr>
            <w:tcW w:w="1276"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rPr>
            </w:pPr>
            <w:r w:rsidRPr="00376E04">
              <w:rPr>
                <w:rFonts w:ascii="Times New Roman" w:hAnsi="Times New Roman" w:cs="Times New Roman"/>
              </w:rPr>
              <w:t>0,0</w:t>
            </w:r>
          </w:p>
        </w:tc>
        <w:tc>
          <w:tcPr>
            <w:tcW w:w="1275"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rPr>
            </w:pPr>
            <w:r w:rsidRPr="00376E04">
              <w:rPr>
                <w:rFonts w:ascii="Times New Roman" w:hAnsi="Times New Roman" w:cs="Times New Roman"/>
              </w:rPr>
              <w:t>0,0</w:t>
            </w:r>
          </w:p>
        </w:tc>
      </w:tr>
      <w:tr w:rsidR="00376E04" w:rsidRPr="00376E04" w:rsidTr="00376E04">
        <w:trPr>
          <w:trHeight w:val="2220"/>
          <w:tblCellSpacing w:w="5" w:type="nil"/>
        </w:trPr>
        <w:tc>
          <w:tcPr>
            <w:tcW w:w="851" w:type="dxa"/>
          </w:tcPr>
          <w:p w:rsidR="00376E04" w:rsidRPr="00376E04" w:rsidRDefault="00376E04" w:rsidP="00376E04">
            <w:pPr>
              <w:pStyle w:val="ConsPlusCell"/>
            </w:pPr>
            <w:r w:rsidRPr="00376E04">
              <w:t>1.1.3.</w:t>
            </w:r>
          </w:p>
        </w:tc>
        <w:tc>
          <w:tcPr>
            <w:tcW w:w="2835" w:type="dxa"/>
          </w:tcPr>
          <w:p w:rsidR="00376E04" w:rsidRPr="00376E04" w:rsidRDefault="00376E04" w:rsidP="00376E04">
            <w:pPr>
              <w:pStyle w:val="ConsPlusCell"/>
              <w:rPr>
                <w:b/>
              </w:rPr>
            </w:pPr>
            <w:r w:rsidRPr="00376E04">
              <w:rPr>
                <w:b/>
              </w:rPr>
              <w:t>Мероприятие</w:t>
            </w:r>
          </w:p>
          <w:p w:rsidR="00376E04" w:rsidRPr="00376E04" w:rsidRDefault="00376E04" w:rsidP="00376E04">
            <w:pPr>
              <w:pStyle w:val="ConsPlusCell"/>
              <w:rPr>
                <w:b/>
              </w:rPr>
            </w:pPr>
            <w:r w:rsidRPr="00376E04">
              <w:t>Изготовление и приобретение баннеров, плакатов, брошюр, и</w:t>
            </w:r>
            <w:r w:rsidRPr="00376E04">
              <w:t>н</w:t>
            </w:r>
            <w:r w:rsidRPr="00376E04">
              <w:t>формационных материалов по профилактике терроризма и экстремизма</w:t>
            </w:r>
          </w:p>
        </w:tc>
        <w:tc>
          <w:tcPr>
            <w:tcW w:w="2126" w:type="dxa"/>
          </w:tcPr>
          <w:p w:rsidR="00376E04" w:rsidRPr="00376E04" w:rsidRDefault="00376E04" w:rsidP="00376E04">
            <w:pPr>
              <w:pStyle w:val="ConsPlusCell"/>
            </w:pPr>
            <w:r w:rsidRPr="00376E04">
              <w:t>Начальник сектора организационно-правовой работы Администрации Быстрогорского сельского поселения</w:t>
            </w:r>
          </w:p>
        </w:tc>
        <w:tc>
          <w:tcPr>
            <w:tcW w:w="2693" w:type="dxa"/>
          </w:tcPr>
          <w:p w:rsidR="00376E04" w:rsidRPr="00376E04" w:rsidRDefault="00376E04" w:rsidP="00376E04">
            <w:pPr>
              <w:widowControl w:val="0"/>
              <w:spacing w:after="0" w:line="240" w:lineRule="auto"/>
              <w:rPr>
                <w:rFonts w:ascii="Times New Roman" w:hAnsi="Times New Roman" w:cs="Times New Roman"/>
              </w:rPr>
            </w:pPr>
            <w:r w:rsidRPr="00376E04">
              <w:rPr>
                <w:rFonts w:ascii="Times New Roman" w:hAnsi="Times New Roman" w:cs="Times New Roman"/>
              </w:rPr>
              <w:t>Приобретение баннеров, плакатов, брошюр, и</w:t>
            </w:r>
            <w:r w:rsidRPr="00376E04">
              <w:rPr>
                <w:rFonts w:ascii="Times New Roman" w:hAnsi="Times New Roman" w:cs="Times New Roman"/>
              </w:rPr>
              <w:t>н</w:t>
            </w:r>
            <w:r w:rsidRPr="00376E04">
              <w:rPr>
                <w:rFonts w:ascii="Times New Roman" w:hAnsi="Times New Roman" w:cs="Times New Roman"/>
              </w:rPr>
              <w:t>формационных материалов по профилактике терроризма и экстремизма запланировано на 4-й квартал 2016 года.</w:t>
            </w:r>
          </w:p>
        </w:tc>
        <w:tc>
          <w:tcPr>
            <w:tcW w:w="1560" w:type="dxa"/>
          </w:tcPr>
          <w:p w:rsidR="00376E04" w:rsidRPr="00376E04" w:rsidRDefault="00376E04" w:rsidP="00376E04">
            <w:pPr>
              <w:pStyle w:val="ConsPlusCell"/>
              <w:jc w:val="center"/>
            </w:pPr>
            <w:r w:rsidRPr="00376E04">
              <w:t xml:space="preserve"> 01.01.2016 г.  </w:t>
            </w:r>
          </w:p>
        </w:tc>
        <w:tc>
          <w:tcPr>
            <w:tcW w:w="1559" w:type="dxa"/>
          </w:tcPr>
          <w:p w:rsidR="00376E04" w:rsidRPr="00376E04" w:rsidRDefault="00376E04" w:rsidP="00376E04">
            <w:pPr>
              <w:pStyle w:val="ConsPlusCell"/>
              <w:jc w:val="center"/>
            </w:pPr>
            <w:r w:rsidRPr="00376E04">
              <w:t>31.12.2016 г.</w:t>
            </w:r>
          </w:p>
        </w:tc>
        <w:tc>
          <w:tcPr>
            <w:tcW w:w="1134"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rPr>
            </w:pPr>
            <w:r w:rsidRPr="00376E04">
              <w:rPr>
                <w:rFonts w:ascii="Times New Roman" w:hAnsi="Times New Roman" w:cs="Times New Roman"/>
              </w:rPr>
              <w:t>5,0</w:t>
            </w:r>
          </w:p>
        </w:tc>
        <w:tc>
          <w:tcPr>
            <w:tcW w:w="1276"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rPr>
            </w:pPr>
            <w:r w:rsidRPr="00376E04">
              <w:rPr>
                <w:rFonts w:ascii="Times New Roman" w:hAnsi="Times New Roman" w:cs="Times New Roman"/>
              </w:rPr>
              <w:t>0,0</w:t>
            </w:r>
          </w:p>
        </w:tc>
        <w:tc>
          <w:tcPr>
            <w:tcW w:w="1275"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rPr>
            </w:pPr>
            <w:r w:rsidRPr="00376E04">
              <w:rPr>
                <w:rFonts w:ascii="Times New Roman" w:hAnsi="Times New Roman" w:cs="Times New Roman"/>
              </w:rPr>
              <w:t>0,0</w:t>
            </w:r>
          </w:p>
        </w:tc>
      </w:tr>
      <w:tr w:rsidR="00376E04" w:rsidRPr="00376E04" w:rsidTr="00376E04">
        <w:trPr>
          <w:trHeight w:val="934"/>
          <w:tblCellSpacing w:w="5" w:type="nil"/>
        </w:trPr>
        <w:tc>
          <w:tcPr>
            <w:tcW w:w="851" w:type="dxa"/>
          </w:tcPr>
          <w:p w:rsidR="00376E04" w:rsidRPr="00376E04" w:rsidRDefault="00376E04" w:rsidP="00376E04">
            <w:pPr>
              <w:pStyle w:val="ConsPlusCell"/>
            </w:pPr>
            <w:r w:rsidRPr="00376E04">
              <w:t>1.1</w:t>
            </w:r>
          </w:p>
        </w:tc>
        <w:tc>
          <w:tcPr>
            <w:tcW w:w="2835" w:type="dxa"/>
          </w:tcPr>
          <w:p w:rsidR="00376E04" w:rsidRPr="00376E04" w:rsidRDefault="00376E04" w:rsidP="00376E04">
            <w:pPr>
              <w:pStyle w:val="ConsPlusCell"/>
            </w:pPr>
            <w:r w:rsidRPr="00376E04">
              <w:t>Контрольное   событие</w:t>
            </w:r>
            <w:r w:rsidRPr="00376E04">
              <w:br/>
              <w:t xml:space="preserve">программы     </w:t>
            </w:r>
          </w:p>
        </w:tc>
        <w:tc>
          <w:tcPr>
            <w:tcW w:w="2126" w:type="dxa"/>
          </w:tcPr>
          <w:p w:rsidR="00376E04" w:rsidRPr="00376E04" w:rsidRDefault="00376E04" w:rsidP="00376E04">
            <w:pPr>
              <w:pStyle w:val="ConsPlusCell"/>
            </w:pPr>
            <w:r w:rsidRPr="00376E04">
              <w:t>Администрация Быстрогорского сельского поселения</w:t>
            </w:r>
          </w:p>
        </w:tc>
        <w:tc>
          <w:tcPr>
            <w:tcW w:w="2693" w:type="dxa"/>
          </w:tcPr>
          <w:p w:rsidR="00376E04" w:rsidRPr="00376E04" w:rsidRDefault="00376E04" w:rsidP="00376E04">
            <w:pPr>
              <w:pStyle w:val="ConsPlusCell"/>
            </w:pPr>
            <w:r w:rsidRPr="00376E04">
              <w:t xml:space="preserve">Выполнение указанных мероприятий запланировано на 3-4 </w:t>
            </w:r>
            <w:proofErr w:type="gramStart"/>
            <w:r w:rsidRPr="00376E04">
              <w:t>кварталы  2016</w:t>
            </w:r>
            <w:proofErr w:type="gramEnd"/>
            <w:r w:rsidRPr="00376E04">
              <w:t xml:space="preserve"> года</w:t>
            </w:r>
          </w:p>
        </w:tc>
        <w:tc>
          <w:tcPr>
            <w:tcW w:w="1560" w:type="dxa"/>
          </w:tcPr>
          <w:p w:rsidR="00376E04" w:rsidRPr="00376E04" w:rsidRDefault="00376E04" w:rsidP="00376E04">
            <w:pPr>
              <w:pStyle w:val="ConsPlusCell"/>
              <w:jc w:val="center"/>
            </w:pPr>
            <w:r w:rsidRPr="00376E04">
              <w:t>X</w:t>
            </w:r>
          </w:p>
        </w:tc>
        <w:tc>
          <w:tcPr>
            <w:tcW w:w="1559" w:type="dxa"/>
          </w:tcPr>
          <w:p w:rsidR="00376E04" w:rsidRPr="00376E04" w:rsidRDefault="00376E04" w:rsidP="00376E04">
            <w:pPr>
              <w:pStyle w:val="ConsPlusCell"/>
              <w:jc w:val="center"/>
            </w:pPr>
            <w:r w:rsidRPr="00376E04">
              <w:t>31.12.2016г</w:t>
            </w:r>
          </w:p>
        </w:tc>
        <w:tc>
          <w:tcPr>
            <w:tcW w:w="1134" w:type="dxa"/>
          </w:tcPr>
          <w:p w:rsidR="00376E04" w:rsidRPr="00376E04" w:rsidRDefault="00376E04" w:rsidP="00376E04">
            <w:pPr>
              <w:pStyle w:val="ConsPlusCell"/>
              <w:jc w:val="center"/>
            </w:pPr>
            <w:r w:rsidRPr="00376E04">
              <w:t>X</w:t>
            </w:r>
          </w:p>
        </w:tc>
        <w:tc>
          <w:tcPr>
            <w:tcW w:w="1276" w:type="dxa"/>
          </w:tcPr>
          <w:p w:rsidR="00376E04" w:rsidRPr="00376E04" w:rsidRDefault="00376E04" w:rsidP="00376E04">
            <w:pPr>
              <w:pStyle w:val="ConsPlusCell"/>
              <w:jc w:val="center"/>
            </w:pPr>
            <w:r w:rsidRPr="00376E04">
              <w:t>X</w:t>
            </w:r>
          </w:p>
        </w:tc>
        <w:tc>
          <w:tcPr>
            <w:tcW w:w="1275" w:type="dxa"/>
          </w:tcPr>
          <w:p w:rsidR="00376E04" w:rsidRPr="00376E04" w:rsidRDefault="00376E04" w:rsidP="00376E04">
            <w:pPr>
              <w:pStyle w:val="ConsPlusCell"/>
              <w:jc w:val="center"/>
            </w:pPr>
            <w:r w:rsidRPr="00376E04">
              <w:t>X</w:t>
            </w:r>
          </w:p>
        </w:tc>
      </w:tr>
      <w:tr w:rsidR="00376E04" w:rsidRPr="00376E04" w:rsidTr="00376E04">
        <w:trPr>
          <w:tblCellSpacing w:w="5" w:type="nil"/>
        </w:trPr>
        <w:tc>
          <w:tcPr>
            <w:tcW w:w="851" w:type="dxa"/>
          </w:tcPr>
          <w:p w:rsidR="00376E04" w:rsidRPr="00376E04" w:rsidRDefault="00376E04" w:rsidP="00376E04">
            <w:pPr>
              <w:pStyle w:val="ConsPlusCell"/>
            </w:pPr>
            <w:r w:rsidRPr="00376E04">
              <w:t xml:space="preserve">2.  </w:t>
            </w:r>
          </w:p>
        </w:tc>
        <w:tc>
          <w:tcPr>
            <w:tcW w:w="14458" w:type="dxa"/>
            <w:gridSpan w:val="8"/>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rPr>
            </w:pPr>
            <w:r w:rsidRPr="00376E04">
              <w:rPr>
                <w:rFonts w:ascii="Times New Roman" w:hAnsi="Times New Roman" w:cs="Times New Roman"/>
                <w:b/>
                <w:bCs/>
              </w:rPr>
              <w:t>Подпрограмма 2 «Комплексные меры противодействия немедицинскому потреблению наркотических средств и их незаконному обороту, профилактики наркомании, алкоголизма токсикомании»</w:t>
            </w:r>
          </w:p>
        </w:tc>
      </w:tr>
      <w:tr w:rsidR="00376E04" w:rsidRPr="00376E04" w:rsidTr="00376E04">
        <w:trPr>
          <w:trHeight w:val="2535"/>
          <w:tblCellSpacing w:w="5" w:type="nil"/>
        </w:trPr>
        <w:tc>
          <w:tcPr>
            <w:tcW w:w="851" w:type="dxa"/>
          </w:tcPr>
          <w:p w:rsidR="00376E04" w:rsidRPr="00376E04" w:rsidRDefault="00376E04" w:rsidP="00376E04">
            <w:pPr>
              <w:pStyle w:val="ConsPlusCell"/>
            </w:pPr>
            <w:r w:rsidRPr="00376E04">
              <w:lastRenderedPageBreak/>
              <w:t>2.1</w:t>
            </w:r>
          </w:p>
        </w:tc>
        <w:tc>
          <w:tcPr>
            <w:tcW w:w="2835" w:type="dxa"/>
          </w:tcPr>
          <w:p w:rsidR="00376E04" w:rsidRPr="00376E04" w:rsidRDefault="00376E04" w:rsidP="00376E04">
            <w:pPr>
              <w:pStyle w:val="ConsPlusCell"/>
              <w:rPr>
                <w:b/>
              </w:rPr>
            </w:pPr>
            <w:r w:rsidRPr="00376E04">
              <w:rPr>
                <w:b/>
              </w:rPr>
              <w:t>Основное мероприятие:</w:t>
            </w:r>
          </w:p>
          <w:p w:rsidR="00376E04" w:rsidRPr="00376E04" w:rsidRDefault="00376E04" w:rsidP="00376E04">
            <w:pPr>
              <w:spacing w:after="0" w:line="240" w:lineRule="auto"/>
              <w:rPr>
                <w:rFonts w:ascii="Times New Roman" w:hAnsi="Times New Roman" w:cs="Times New Roman"/>
                <w:b/>
              </w:rPr>
            </w:pPr>
            <w:r w:rsidRPr="00376E04">
              <w:rPr>
                <w:rFonts w:ascii="Times New Roman" w:hAnsi="Times New Roman" w:cs="Times New Roman"/>
                <w:b/>
                <w:bCs/>
              </w:rPr>
              <w:t xml:space="preserve"> Изготовление и размещение в общественных местах тематической продукции</w:t>
            </w:r>
          </w:p>
        </w:tc>
        <w:tc>
          <w:tcPr>
            <w:tcW w:w="2126" w:type="dxa"/>
          </w:tcPr>
          <w:p w:rsidR="00376E04" w:rsidRPr="00376E04" w:rsidRDefault="00376E04" w:rsidP="00376E04">
            <w:pPr>
              <w:pStyle w:val="ConsPlusCell"/>
              <w:rPr>
                <w:b/>
              </w:rPr>
            </w:pPr>
            <w:r w:rsidRPr="00376E04">
              <w:rPr>
                <w:b/>
              </w:rPr>
              <w:t>Начальник сектора организационно-правовой работы Администрации Быстрогорского сельского поселения</w:t>
            </w:r>
          </w:p>
        </w:tc>
        <w:tc>
          <w:tcPr>
            <w:tcW w:w="2693" w:type="dxa"/>
          </w:tcPr>
          <w:p w:rsidR="00376E04" w:rsidRPr="00376E04" w:rsidRDefault="00376E04" w:rsidP="00376E04">
            <w:pPr>
              <w:widowControl w:val="0"/>
              <w:spacing w:after="0" w:line="240" w:lineRule="auto"/>
              <w:rPr>
                <w:rFonts w:ascii="Times New Roman" w:hAnsi="Times New Roman" w:cs="Times New Roman"/>
                <w:sz w:val="24"/>
                <w:szCs w:val="24"/>
              </w:rPr>
            </w:pPr>
            <w:r w:rsidRPr="00376E04">
              <w:rPr>
                <w:rFonts w:ascii="Times New Roman" w:hAnsi="Times New Roman" w:cs="Times New Roman"/>
                <w:b/>
                <w:color w:val="052635"/>
              </w:rPr>
              <w:t xml:space="preserve">увеличить количество проведенных публичных мероприятий, направленных на профилактику наркомании, алкоголизма и токсикомании среди подростков и молодежи до 30 мероприятий в год </w:t>
            </w:r>
          </w:p>
        </w:tc>
        <w:tc>
          <w:tcPr>
            <w:tcW w:w="1560" w:type="dxa"/>
          </w:tcPr>
          <w:p w:rsidR="00376E04" w:rsidRPr="00376E04" w:rsidRDefault="00376E04" w:rsidP="00376E04">
            <w:pPr>
              <w:pStyle w:val="ConsPlusCell"/>
              <w:jc w:val="center"/>
            </w:pPr>
            <w:r w:rsidRPr="00376E04">
              <w:t xml:space="preserve"> 01.01.2016 г.  </w:t>
            </w:r>
          </w:p>
        </w:tc>
        <w:tc>
          <w:tcPr>
            <w:tcW w:w="1559" w:type="dxa"/>
          </w:tcPr>
          <w:p w:rsidR="00376E04" w:rsidRPr="00376E04" w:rsidRDefault="00376E04" w:rsidP="00376E04">
            <w:pPr>
              <w:pStyle w:val="ConsPlusCell"/>
              <w:jc w:val="center"/>
            </w:pPr>
            <w:r w:rsidRPr="00376E04">
              <w:t>31.12.2016 г.</w:t>
            </w:r>
          </w:p>
        </w:tc>
        <w:tc>
          <w:tcPr>
            <w:tcW w:w="1134"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lang w:val="en-US"/>
              </w:rPr>
            </w:pPr>
            <w:r w:rsidRPr="00376E04">
              <w:rPr>
                <w:rFonts w:ascii="Times New Roman" w:hAnsi="Times New Roman" w:cs="Times New Roman"/>
                <w:lang w:val="en-US"/>
              </w:rPr>
              <w:t>3.0</w:t>
            </w:r>
          </w:p>
        </w:tc>
        <w:tc>
          <w:tcPr>
            <w:tcW w:w="1276"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rPr>
            </w:pPr>
            <w:r w:rsidRPr="00376E04">
              <w:rPr>
                <w:rFonts w:ascii="Times New Roman" w:hAnsi="Times New Roman" w:cs="Times New Roman"/>
              </w:rPr>
              <w:t>0,0</w:t>
            </w:r>
          </w:p>
        </w:tc>
        <w:tc>
          <w:tcPr>
            <w:tcW w:w="1275"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rPr>
            </w:pPr>
            <w:r w:rsidRPr="00376E04">
              <w:rPr>
                <w:rFonts w:ascii="Times New Roman" w:hAnsi="Times New Roman" w:cs="Times New Roman"/>
              </w:rPr>
              <w:t>0,0</w:t>
            </w:r>
          </w:p>
        </w:tc>
      </w:tr>
      <w:tr w:rsidR="00376E04" w:rsidRPr="00376E04" w:rsidTr="00376E04">
        <w:trPr>
          <w:trHeight w:val="360"/>
          <w:tblCellSpacing w:w="5" w:type="nil"/>
        </w:trPr>
        <w:tc>
          <w:tcPr>
            <w:tcW w:w="851" w:type="dxa"/>
          </w:tcPr>
          <w:p w:rsidR="00376E04" w:rsidRPr="00376E04" w:rsidRDefault="00376E04" w:rsidP="00376E04">
            <w:pPr>
              <w:pStyle w:val="ConsPlusCell"/>
            </w:pPr>
            <w:r w:rsidRPr="00376E04">
              <w:t>2.1.1.</w:t>
            </w:r>
          </w:p>
        </w:tc>
        <w:tc>
          <w:tcPr>
            <w:tcW w:w="2835" w:type="dxa"/>
          </w:tcPr>
          <w:p w:rsidR="00376E04" w:rsidRPr="00376E04" w:rsidRDefault="00376E04" w:rsidP="00376E04">
            <w:pPr>
              <w:pStyle w:val="ConsPlusCell"/>
              <w:rPr>
                <w:b/>
              </w:rPr>
            </w:pPr>
            <w:r w:rsidRPr="00376E04">
              <w:rPr>
                <w:b/>
              </w:rPr>
              <w:t>Мероприятие</w:t>
            </w:r>
          </w:p>
          <w:p w:rsidR="00376E04" w:rsidRPr="00376E04" w:rsidRDefault="00376E04" w:rsidP="00376E04">
            <w:pPr>
              <w:pStyle w:val="ConsPlusCell"/>
              <w:rPr>
                <w:b/>
              </w:rPr>
            </w:pPr>
            <w:r w:rsidRPr="00376E04">
              <w:t>Изготовление и приобретение баннеров, плакатов, брошюр, и</w:t>
            </w:r>
            <w:r w:rsidRPr="00376E04">
              <w:t>н</w:t>
            </w:r>
            <w:r w:rsidRPr="00376E04">
              <w:t>формационных материалов по профилактике наркомании</w:t>
            </w:r>
          </w:p>
        </w:tc>
        <w:tc>
          <w:tcPr>
            <w:tcW w:w="2126" w:type="dxa"/>
          </w:tcPr>
          <w:p w:rsidR="00376E04" w:rsidRPr="00376E04" w:rsidRDefault="00376E04" w:rsidP="00376E04">
            <w:pPr>
              <w:pStyle w:val="ConsPlusCell"/>
            </w:pPr>
            <w:r w:rsidRPr="00376E04">
              <w:t>Начальник сектора организационно-правовой работы Администрации Быстрогорского сельского поселения</w:t>
            </w:r>
          </w:p>
        </w:tc>
        <w:tc>
          <w:tcPr>
            <w:tcW w:w="2693" w:type="dxa"/>
          </w:tcPr>
          <w:p w:rsidR="00376E04" w:rsidRPr="00376E04" w:rsidRDefault="00376E04" w:rsidP="00376E04">
            <w:pPr>
              <w:widowControl w:val="0"/>
              <w:spacing w:after="0" w:line="240" w:lineRule="auto"/>
              <w:rPr>
                <w:rFonts w:ascii="Times New Roman" w:hAnsi="Times New Roman" w:cs="Times New Roman"/>
              </w:rPr>
            </w:pPr>
            <w:r w:rsidRPr="00376E04">
              <w:rPr>
                <w:rFonts w:ascii="Times New Roman" w:hAnsi="Times New Roman" w:cs="Times New Roman"/>
              </w:rPr>
              <w:t>Приобретение баннеров, плакатов, брошюр, и</w:t>
            </w:r>
            <w:r w:rsidRPr="00376E04">
              <w:rPr>
                <w:rFonts w:ascii="Times New Roman" w:hAnsi="Times New Roman" w:cs="Times New Roman"/>
              </w:rPr>
              <w:t>н</w:t>
            </w:r>
            <w:r w:rsidRPr="00376E04">
              <w:rPr>
                <w:rFonts w:ascii="Times New Roman" w:hAnsi="Times New Roman" w:cs="Times New Roman"/>
              </w:rPr>
              <w:t>формационных материалов по профилактике наркомании запланировано на 4-й квартал 2016 года.</w:t>
            </w:r>
          </w:p>
        </w:tc>
        <w:tc>
          <w:tcPr>
            <w:tcW w:w="1560" w:type="dxa"/>
          </w:tcPr>
          <w:p w:rsidR="00376E04" w:rsidRPr="00376E04" w:rsidRDefault="00376E04" w:rsidP="00376E04">
            <w:pPr>
              <w:pStyle w:val="ConsPlusCell"/>
              <w:jc w:val="center"/>
            </w:pPr>
            <w:r w:rsidRPr="00376E04">
              <w:t xml:space="preserve"> 01.01.2016 г.  </w:t>
            </w:r>
          </w:p>
        </w:tc>
        <w:tc>
          <w:tcPr>
            <w:tcW w:w="1559" w:type="dxa"/>
          </w:tcPr>
          <w:p w:rsidR="00376E04" w:rsidRPr="00376E04" w:rsidRDefault="00376E04" w:rsidP="00376E04">
            <w:pPr>
              <w:pStyle w:val="ConsPlusCell"/>
              <w:jc w:val="center"/>
            </w:pPr>
            <w:r w:rsidRPr="00376E04">
              <w:t>31.12.2016 г.</w:t>
            </w:r>
          </w:p>
        </w:tc>
        <w:tc>
          <w:tcPr>
            <w:tcW w:w="1134"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rPr>
            </w:pPr>
            <w:r w:rsidRPr="00376E04">
              <w:rPr>
                <w:rFonts w:ascii="Times New Roman" w:hAnsi="Times New Roman" w:cs="Times New Roman"/>
              </w:rPr>
              <w:t>3.0</w:t>
            </w:r>
          </w:p>
        </w:tc>
        <w:tc>
          <w:tcPr>
            <w:tcW w:w="1276"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rPr>
            </w:pPr>
            <w:r w:rsidRPr="00376E04">
              <w:rPr>
                <w:rFonts w:ascii="Times New Roman" w:hAnsi="Times New Roman" w:cs="Times New Roman"/>
              </w:rPr>
              <w:t>0,0</w:t>
            </w:r>
          </w:p>
        </w:tc>
        <w:tc>
          <w:tcPr>
            <w:tcW w:w="1275"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rPr>
            </w:pPr>
            <w:r w:rsidRPr="00376E04">
              <w:rPr>
                <w:rFonts w:ascii="Times New Roman" w:hAnsi="Times New Roman" w:cs="Times New Roman"/>
              </w:rPr>
              <w:t>0,0</w:t>
            </w:r>
          </w:p>
        </w:tc>
      </w:tr>
      <w:tr w:rsidR="00376E04" w:rsidRPr="00376E04" w:rsidTr="00376E04">
        <w:trPr>
          <w:trHeight w:val="360"/>
          <w:tblCellSpacing w:w="5" w:type="nil"/>
        </w:trPr>
        <w:tc>
          <w:tcPr>
            <w:tcW w:w="851" w:type="dxa"/>
          </w:tcPr>
          <w:p w:rsidR="00376E04" w:rsidRPr="00376E04" w:rsidRDefault="00376E04" w:rsidP="00376E04">
            <w:pPr>
              <w:pStyle w:val="ConsPlusCell"/>
            </w:pPr>
            <w:r w:rsidRPr="00376E04">
              <w:t>2.1</w:t>
            </w:r>
          </w:p>
        </w:tc>
        <w:tc>
          <w:tcPr>
            <w:tcW w:w="2835" w:type="dxa"/>
          </w:tcPr>
          <w:p w:rsidR="00376E04" w:rsidRPr="00376E04" w:rsidRDefault="00376E04" w:rsidP="00376E04">
            <w:pPr>
              <w:pStyle w:val="ConsPlusCell"/>
            </w:pPr>
            <w:r w:rsidRPr="00376E04">
              <w:t>Контрольное   событие</w:t>
            </w:r>
            <w:r w:rsidRPr="00376E04">
              <w:br/>
              <w:t xml:space="preserve">программы     </w:t>
            </w:r>
          </w:p>
        </w:tc>
        <w:tc>
          <w:tcPr>
            <w:tcW w:w="2126" w:type="dxa"/>
          </w:tcPr>
          <w:p w:rsidR="00376E04" w:rsidRPr="00376E04" w:rsidRDefault="00376E04" w:rsidP="00376E04">
            <w:pPr>
              <w:pStyle w:val="ConsPlusCell"/>
            </w:pPr>
            <w:r w:rsidRPr="00376E04">
              <w:t>Администрация Быстрогорского сельского поселения</w:t>
            </w:r>
          </w:p>
        </w:tc>
        <w:tc>
          <w:tcPr>
            <w:tcW w:w="2693" w:type="dxa"/>
          </w:tcPr>
          <w:p w:rsidR="00376E04" w:rsidRPr="00376E04" w:rsidRDefault="00376E04" w:rsidP="00376E04">
            <w:pPr>
              <w:pStyle w:val="ConsPlusCell"/>
            </w:pPr>
            <w:r w:rsidRPr="00376E04">
              <w:t>Приобретение баннеров, плакатов, брошюр, и</w:t>
            </w:r>
            <w:r w:rsidRPr="00376E04">
              <w:t>н</w:t>
            </w:r>
            <w:r w:rsidRPr="00376E04">
              <w:t>формационных материалов по профилактике наркомании запланировано на 4-й квартал 2016 года.</w:t>
            </w:r>
          </w:p>
        </w:tc>
        <w:tc>
          <w:tcPr>
            <w:tcW w:w="1560" w:type="dxa"/>
          </w:tcPr>
          <w:p w:rsidR="00376E04" w:rsidRPr="00376E04" w:rsidRDefault="00376E04" w:rsidP="00376E04">
            <w:pPr>
              <w:pStyle w:val="ConsPlusCell"/>
              <w:jc w:val="center"/>
            </w:pPr>
            <w:r w:rsidRPr="00376E04">
              <w:t>X</w:t>
            </w:r>
          </w:p>
        </w:tc>
        <w:tc>
          <w:tcPr>
            <w:tcW w:w="1559" w:type="dxa"/>
          </w:tcPr>
          <w:p w:rsidR="00376E04" w:rsidRPr="00376E04" w:rsidRDefault="00376E04" w:rsidP="00376E04">
            <w:pPr>
              <w:pStyle w:val="ConsPlusCell"/>
              <w:jc w:val="center"/>
            </w:pPr>
            <w:r w:rsidRPr="00376E04">
              <w:t>31.12.2016 г</w:t>
            </w:r>
          </w:p>
        </w:tc>
        <w:tc>
          <w:tcPr>
            <w:tcW w:w="1134" w:type="dxa"/>
          </w:tcPr>
          <w:p w:rsidR="00376E04" w:rsidRPr="00376E04" w:rsidRDefault="00376E04" w:rsidP="00376E04">
            <w:pPr>
              <w:pStyle w:val="ConsPlusCell"/>
              <w:jc w:val="center"/>
            </w:pPr>
            <w:r w:rsidRPr="00376E04">
              <w:t>X</w:t>
            </w:r>
          </w:p>
        </w:tc>
        <w:tc>
          <w:tcPr>
            <w:tcW w:w="1276" w:type="dxa"/>
          </w:tcPr>
          <w:p w:rsidR="00376E04" w:rsidRPr="00376E04" w:rsidRDefault="00376E04" w:rsidP="00376E04">
            <w:pPr>
              <w:pStyle w:val="ConsPlusCell"/>
              <w:jc w:val="center"/>
            </w:pPr>
            <w:r w:rsidRPr="00376E04">
              <w:t>X</w:t>
            </w:r>
          </w:p>
        </w:tc>
        <w:tc>
          <w:tcPr>
            <w:tcW w:w="1275" w:type="dxa"/>
          </w:tcPr>
          <w:p w:rsidR="00376E04" w:rsidRPr="00376E04" w:rsidRDefault="00376E04" w:rsidP="00376E04">
            <w:pPr>
              <w:pStyle w:val="ConsPlusCell"/>
              <w:jc w:val="center"/>
            </w:pPr>
            <w:r w:rsidRPr="00376E04">
              <w:t>X</w:t>
            </w:r>
          </w:p>
        </w:tc>
      </w:tr>
      <w:tr w:rsidR="00376E04" w:rsidRPr="00376E04" w:rsidTr="00376E04">
        <w:trPr>
          <w:trHeight w:val="360"/>
          <w:tblCellSpacing w:w="5" w:type="nil"/>
        </w:trPr>
        <w:tc>
          <w:tcPr>
            <w:tcW w:w="851" w:type="dxa"/>
          </w:tcPr>
          <w:p w:rsidR="00376E04" w:rsidRPr="00376E04" w:rsidRDefault="00376E04" w:rsidP="00376E04">
            <w:pPr>
              <w:pStyle w:val="ConsPlusCell"/>
            </w:pPr>
            <w:r w:rsidRPr="00376E04">
              <w:t>3.</w:t>
            </w:r>
          </w:p>
        </w:tc>
        <w:tc>
          <w:tcPr>
            <w:tcW w:w="14458" w:type="dxa"/>
            <w:gridSpan w:val="8"/>
          </w:tcPr>
          <w:p w:rsidR="00376E04" w:rsidRPr="00376E04" w:rsidRDefault="00376E04" w:rsidP="00376E04">
            <w:pPr>
              <w:widowControl w:val="0"/>
              <w:autoSpaceDE w:val="0"/>
              <w:autoSpaceDN w:val="0"/>
              <w:adjustRightInd w:val="0"/>
              <w:spacing w:after="0" w:line="240" w:lineRule="auto"/>
              <w:rPr>
                <w:rFonts w:ascii="Times New Roman" w:hAnsi="Times New Roman" w:cs="Times New Roman"/>
              </w:rPr>
            </w:pPr>
            <w:r w:rsidRPr="00376E04">
              <w:rPr>
                <w:rFonts w:ascii="Times New Roman" w:hAnsi="Times New Roman" w:cs="Times New Roman"/>
                <w:b/>
              </w:rPr>
              <w:t>Подпрограмма 3 «Противодействие коррупции»</w:t>
            </w:r>
          </w:p>
        </w:tc>
      </w:tr>
      <w:tr w:rsidR="00376E04" w:rsidRPr="00376E04" w:rsidTr="00376E04">
        <w:trPr>
          <w:trHeight w:val="360"/>
          <w:tblCellSpacing w:w="5" w:type="nil"/>
        </w:trPr>
        <w:tc>
          <w:tcPr>
            <w:tcW w:w="851" w:type="dxa"/>
          </w:tcPr>
          <w:p w:rsidR="00376E04" w:rsidRPr="00376E04" w:rsidRDefault="00376E04" w:rsidP="00376E04">
            <w:pPr>
              <w:pStyle w:val="ConsPlusCell"/>
              <w:rPr>
                <w:b/>
              </w:rPr>
            </w:pPr>
            <w:r w:rsidRPr="00376E04">
              <w:rPr>
                <w:b/>
              </w:rPr>
              <w:t>3.1</w:t>
            </w:r>
          </w:p>
        </w:tc>
        <w:tc>
          <w:tcPr>
            <w:tcW w:w="2835" w:type="dxa"/>
          </w:tcPr>
          <w:p w:rsidR="00376E04" w:rsidRPr="00376E04" w:rsidRDefault="00376E04" w:rsidP="00376E04">
            <w:pPr>
              <w:pStyle w:val="ConsPlusCell"/>
              <w:rPr>
                <w:b/>
              </w:rPr>
            </w:pPr>
            <w:r w:rsidRPr="00376E04">
              <w:rPr>
                <w:b/>
              </w:rPr>
              <w:t>Основное мероприятие</w:t>
            </w:r>
          </w:p>
          <w:p w:rsidR="00376E04" w:rsidRPr="00376E04" w:rsidRDefault="00376E04" w:rsidP="00376E04">
            <w:pPr>
              <w:pStyle w:val="ConsPlusCell"/>
              <w:rPr>
                <w:b/>
              </w:rPr>
            </w:pPr>
            <w:r w:rsidRPr="00376E04">
              <w:rPr>
                <w:b/>
              </w:rPr>
              <w:t>Изготовление и приобретение баннеров, плакатов, брошюр, и</w:t>
            </w:r>
            <w:r w:rsidRPr="00376E04">
              <w:rPr>
                <w:b/>
              </w:rPr>
              <w:t>н</w:t>
            </w:r>
            <w:r w:rsidRPr="00376E04">
              <w:rPr>
                <w:b/>
              </w:rPr>
              <w:t>формационных материалов по противодействию коррупции</w:t>
            </w:r>
          </w:p>
        </w:tc>
        <w:tc>
          <w:tcPr>
            <w:tcW w:w="2126" w:type="dxa"/>
          </w:tcPr>
          <w:p w:rsidR="00376E04" w:rsidRPr="00376E04" w:rsidRDefault="00376E04" w:rsidP="00376E04">
            <w:pPr>
              <w:pStyle w:val="ConsPlusCell"/>
              <w:rPr>
                <w:b/>
              </w:rPr>
            </w:pPr>
            <w:r w:rsidRPr="00376E04">
              <w:rPr>
                <w:b/>
              </w:rPr>
              <w:t>Начальник сектора организационно-правовой работы Администрации Быстрогорского сельского поселения</w:t>
            </w:r>
          </w:p>
        </w:tc>
        <w:tc>
          <w:tcPr>
            <w:tcW w:w="2693" w:type="dxa"/>
          </w:tcPr>
          <w:p w:rsidR="00376E04" w:rsidRPr="00376E04" w:rsidRDefault="00376E04" w:rsidP="00376E04">
            <w:pPr>
              <w:pStyle w:val="af3"/>
              <w:spacing w:before="0" w:beforeAutospacing="0" w:after="0" w:afterAutospacing="0"/>
              <w:rPr>
                <w:rFonts w:ascii="Times New Roman" w:hAnsi="Times New Roman"/>
                <w:b/>
                <w:sz w:val="24"/>
                <w:szCs w:val="24"/>
                <w:lang w:val="ru-RU"/>
              </w:rPr>
            </w:pPr>
            <w:r w:rsidRPr="00376E04">
              <w:rPr>
                <w:rFonts w:ascii="Times New Roman" w:hAnsi="Times New Roman"/>
                <w:b/>
                <w:lang w:val="ru-RU"/>
              </w:rPr>
              <w:t>Создание условий для снижения правового нигилизма населения, формирование антикоррупционого общественного мнения и нетерпимости к коррупционному поведению</w:t>
            </w:r>
          </w:p>
        </w:tc>
        <w:tc>
          <w:tcPr>
            <w:tcW w:w="1560" w:type="dxa"/>
          </w:tcPr>
          <w:p w:rsidR="00376E04" w:rsidRPr="00376E04" w:rsidRDefault="00376E04" w:rsidP="00376E04">
            <w:pPr>
              <w:pStyle w:val="ConsPlusCell"/>
              <w:jc w:val="center"/>
              <w:rPr>
                <w:b/>
              </w:rPr>
            </w:pPr>
            <w:r w:rsidRPr="00376E04">
              <w:rPr>
                <w:b/>
              </w:rPr>
              <w:t xml:space="preserve"> 01.01.2016г.  </w:t>
            </w:r>
          </w:p>
        </w:tc>
        <w:tc>
          <w:tcPr>
            <w:tcW w:w="1559" w:type="dxa"/>
          </w:tcPr>
          <w:p w:rsidR="00376E04" w:rsidRPr="00376E04" w:rsidRDefault="00376E04" w:rsidP="00376E04">
            <w:pPr>
              <w:pStyle w:val="ConsPlusCell"/>
              <w:jc w:val="center"/>
              <w:rPr>
                <w:b/>
              </w:rPr>
            </w:pPr>
            <w:r w:rsidRPr="00376E04">
              <w:rPr>
                <w:b/>
              </w:rPr>
              <w:t>31.12.2016г</w:t>
            </w:r>
          </w:p>
        </w:tc>
        <w:tc>
          <w:tcPr>
            <w:tcW w:w="1134"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b/>
              </w:rPr>
            </w:pPr>
            <w:r w:rsidRPr="00376E04">
              <w:rPr>
                <w:rFonts w:ascii="Times New Roman" w:hAnsi="Times New Roman" w:cs="Times New Roman"/>
                <w:b/>
              </w:rPr>
              <w:t>3,0</w:t>
            </w:r>
          </w:p>
        </w:tc>
        <w:tc>
          <w:tcPr>
            <w:tcW w:w="1276"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b/>
              </w:rPr>
            </w:pPr>
            <w:r w:rsidRPr="00376E04">
              <w:rPr>
                <w:rFonts w:ascii="Times New Roman" w:hAnsi="Times New Roman" w:cs="Times New Roman"/>
                <w:b/>
              </w:rPr>
              <w:t>0,0</w:t>
            </w:r>
          </w:p>
        </w:tc>
        <w:tc>
          <w:tcPr>
            <w:tcW w:w="1275"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b/>
              </w:rPr>
            </w:pPr>
            <w:r w:rsidRPr="00376E04">
              <w:rPr>
                <w:rFonts w:ascii="Times New Roman" w:hAnsi="Times New Roman" w:cs="Times New Roman"/>
                <w:b/>
              </w:rPr>
              <w:t>0,0</w:t>
            </w:r>
          </w:p>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b/>
              </w:rPr>
            </w:pPr>
          </w:p>
        </w:tc>
      </w:tr>
      <w:tr w:rsidR="00376E04" w:rsidRPr="00376E04" w:rsidTr="00376E04">
        <w:trPr>
          <w:trHeight w:val="360"/>
          <w:tblCellSpacing w:w="5" w:type="nil"/>
        </w:trPr>
        <w:tc>
          <w:tcPr>
            <w:tcW w:w="851" w:type="dxa"/>
          </w:tcPr>
          <w:p w:rsidR="00376E04" w:rsidRPr="00376E04" w:rsidRDefault="00376E04" w:rsidP="00376E04">
            <w:pPr>
              <w:pStyle w:val="ConsPlusCell"/>
            </w:pPr>
            <w:r w:rsidRPr="00376E04">
              <w:t>3.1.1.</w:t>
            </w:r>
          </w:p>
        </w:tc>
        <w:tc>
          <w:tcPr>
            <w:tcW w:w="2835" w:type="dxa"/>
          </w:tcPr>
          <w:p w:rsidR="00376E04" w:rsidRPr="00376E04" w:rsidRDefault="00376E04" w:rsidP="00376E04">
            <w:pPr>
              <w:pStyle w:val="ConsPlusCell"/>
              <w:rPr>
                <w:b/>
              </w:rPr>
            </w:pPr>
            <w:r w:rsidRPr="00376E04">
              <w:rPr>
                <w:b/>
              </w:rPr>
              <w:t>Мероприятие</w:t>
            </w:r>
          </w:p>
          <w:p w:rsidR="00376E04" w:rsidRPr="00376E04" w:rsidRDefault="00376E04" w:rsidP="00376E04">
            <w:pPr>
              <w:pStyle w:val="ConsPlusCell"/>
            </w:pPr>
            <w:r w:rsidRPr="00376E04">
              <w:lastRenderedPageBreak/>
              <w:t>Изготовление и приобретение баннеров, плакатов, брошюр, и</w:t>
            </w:r>
            <w:r w:rsidRPr="00376E04">
              <w:t>н</w:t>
            </w:r>
            <w:r w:rsidRPr="00376E04">
              <w:t>формационных материалов по противодействию коррупции</w:t>
            </w:r>
          </w:p>
        </w:tc>
        <w:tc>
          <w:tcPr>
            <w:tcW w:w="2126" w:type="dxa"/>
          </w:tcPr>
          <w:p w:rsidR="00376E04" w:rsidRPr="00376E04" w:rsidRDefault="00376E04" w:rsidP="00376E04">
            <w:pPr>
              <w:spacing w:after="0" w:line="240" w:lineRule="auto"/>
              <w:rPr>
                <w:rFonts w:ascii="Times New Roman" w:hAnsi="Times New Roman" w:cs="Times New Roman"/>
              </w:rPr>
            </w:pPr>
            <w:r w:rsidRPr="00376E04">
              <w:rPr>
                <w:rFonts w:ascii="Times New Roman" w:hAnsi="Times New Roman" w:cs="Times New Roman"/>
              </w:rPr>
              <w:lastRenderedPageBreak/>
              <w:t xml:space="preserve">Начальник сектора организационно- </w:t>
            </w:r>
            <w:r w:rsidRPr="00376E04">
              <w:rPr>
                <w:rFonts w:ascii="Times New Roman" w:hAnsi="Times New Roman" w:cs="Times New Roman"/>
              </w:rPr>
              <w:lastRenderedPageBreak/>
              <w:t>правовой работы Администрации Быстрогорского сельского поселения</w:t>
            </w:r>
          </w:p>
        </w:tc>
        <w:tc>
          <w:tcPr>
            <w:tcW w:w="2693" w:type="dxa"/>
          </w:tcPr>
          <w:p w:rsidR="00376E04" w:rsidRPr="00376E04" w:rsidRDefault="00376E04" w:rsidP="00376E04">
            <w:pPr>
              <w:pStyle w:val="af3"/>
              <w:spacing w:before="0" w:beforeAutospacing="0" w:after="0" w:afterAutospacing="0"/>
              <w:rPr>
                <w:rFonts w:ascii="Times New Roman" w:hAnsi="Times New Roman"/>
                <w:sz w:val="24"/>
                <w:szCs w:val="24"/>
                <w:highlight w:val="yellow"/>
                <w:lang w:val="ru-RU"/>
              </w:rPr>
            </w:pPr>
            <w:r w:rsidRPr="00376E04">
              <w:rPr>
                <w:rFonts w:ascii="Times New Roman" w:hAnsi="Times New Roman"/>
                <w:sz w:val="24"/>
                <w:szCs w:val="24"/>
                <w:lang w:val="ru-RU"/>
              </w:rPr>
              <w:lastRenderedPageBreak/>
              <w:t xml:space="preserve">Приобретение баннеров, плакатов, брошюр, </w:t>
            </w:r>
            <w:r w:rsidRPr="00376E04">
              <w:rPr>
                <w:rFonts w:ascii="Times New Roman" w:hAnsi="Times New Roman"/>
                <w:sz w:val="24"/>
                <w:szCs w:val="24"/>
                <w:lang w:val="ru-RU"/>
              </w:rPr>
              <w:lastRenderedPageBreak/>
              <w:t>и</w:t>
            </w:r>
            <w:r w:rsidRPr="00376E04">
              <w:rPr>
                <w:rFonts w:ascii="Times New Roman" w:hAnsi="Times New Roman"/>
                <w:sz w:val="24"/>
                <w:szCs w:val="24"/>
                <w:lang w:val="ru-RU"/>
              </w:rPr>
              <w:t>н</w:t>
            </w:r>
            <w:r w:rsidRPr="00376E04">
              <w:rPr>
                <w:rFonts w:ascii="Times New Roman" w:hAnsi="Times New Roman"/>
                <w:sz w:val="24"/>
                <w:szCs w:val="24"/>
                <w:lang w:val="ru-RU"/>
              </w:rPr>
              <w:t>формационных материалов по профилактике наркомании запланировано на 4-й квартал 2016 года.</w:t>
            </w:r>
          </w:p>
        </w:tc>
        <w:tc>
          <w:tcPr>
            <w:tcW w:w="1560" w:type="dxa"/>
          </w:tcPr>
          <w:p w:rsidR="00376E04" w:rsidRPr="00376E04" w:rsidRDefault="00376E04" w:rsidP="00376E04">
            <w:pPr>
              <w:pStyle w:val="ConsPlusCell"/>
              <w:jc w:val="center"/>
            </w:pPr>
            <w:r w:rsidRPr="00376E04">
              <w:lastRenderedPageBreak/>
              <w:t xml:space="preserve"> 01.01.2016г.  </w:t>
            </w:r>
          </w:p>
        </w:tc>
        <w:tc>
          <w:tcPr>
            <w:tcW w:w="1559" w:type="dxa"/>
          </w:tcPr>
          <w:p w:rsidR="00376E04" w:rsidRPr="00376E04" w:rsidRDefault="00376E04" w:rsidP="00376E04">
            <w:pPr>
              <w:pStyle w:val="ConsPlusCell"/>
              <w:jc w:val="center"/>
            </w:pPr>
            <w:r w:rsidRPr="00376E04">
              <w:t>31.12.2016г</w:t>
            </w:r>
          </w:p>
        </w:tc>
        <w:tc>
          <w:tcPr>
            <w:tcW w:w="1134"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rPr>
            </w:pPr>
            <w:r w:rsidRPr="00376E04">
              <w:rPr>
                <w:rFonts w:ascii="Times New Roman" w:hAnsi="Times New Roman" w:cs="Times New Roman"/>
              </w:rPr>
              <w:t>3,0</w:t>
            </w:r>
          </w:p>
        </w:tc>
        <w:tc>
          <w:tcPr>
            <w:tcW w:w="1276"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rPr>
            </w:pPr>
            <w:r w:rsidRPr="00376E04">
              <w:rPr>
                <w:rFonts w:ascii="Times New Roman" w:hAnsi="Times New Roman" w:cs="Times New Roman"/>
              </w:rPr>
              <w:t>0,0</w:t>
            </w:r>
          </w:p>
        </w:tc>
        <w:tc>
          <w:tcPr>
            <w:tcW w:w="1275"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rPr>
            </w:pPr>
            <w:r w:rsidRPr="00376E04">
              <w:rPr>
                <w:rFonts w:ascii="Times New Roman" w:hAnsi="Times New Roman" w:cs="Times New Roman"/>
              </w:rPr>
              <w:t>0,0</w:t>
            </w:r>
          </w:p>
        </w:tc>
      </w:tr>
      <w:tr w:rsidR="00376E04" w:rsidRPr="00376E04" w:rsidTr="00376E04">
        <w:trPr>
          <w:trHeight w:val="360"/>
          <w:tblCellSpacing w:w="5" w:type="nil"/>
        </w:trPr>
        <w:tc>
          <w:tcPr>
            <w:tcW w:w="851" w:type="dxa"/>
          </w:tcPr>
          <w:p w:rsidR="00376E04" w:rsidRPr="00376E04" w:rsidRDefault="00376E04" w:rsidP="00376E04">
            <w:pPr>
              <w:pStyle w:val="ConsPlusCell"/>
            </w:pPr>
            <w:r w:rsidRPr="00376E04">
              <w:t>3.1</w:t>
            </w:r>
          </w:p>
        </w:tc>
        <w:tc>
          <w:tcPr>
            <w:tcW w:w="2835" w:type="dxa"/>
          </w:tcPr>
          <w:p w:rsidR="00376E04" w:rsidRPr="00376E04" w:rsidRDefault="00376E04" w:rsidP="00376E04">
            <w:pPr>
              <w:pStyle w:val="ConsPlusCell"/>
            </w:pPr>
            <w:r w:rsidRPr="00376E04">
              <w:t>Контрольное   событие</w:t>
            </w:r>
            <w:r w:rsidRPr="00376E04">
              <w:br/>
              <w:t xml:space="preserve">программы     </w:t>
            </w:r>
          </w:p>
        </w:tc>
        <w:tc>
          <w:tcPr>
            <w:tcW w:w="2126" w:type="dxa"/>
          </w:tcPr>
          <w:p w:rsidR="00376E04" w:rsidRPr="00376E04" w:rsidRDefault="00376E04" w:rsidP="00376E04">
            <w:pPr>
              <w:pStyle w:val="ConsPlusCell"/>
            </w:pPr>
            <w:r w:rsidRPr="00376E04">
              <w:t>Администрация Быстрогорского сельского поселения</w:t>
            </w:r>
          </w:p>
        </w:tc>
        <w:tc>
          <w:tcPr>
            <w:tcW w:w="2693" w:type="dxa"/>
          </w:tcPr>
          <w:p w:rsidR="00376E04" w:rsidRPr="00376E04" w:rsidRDefault="00376E04" w:rsidP="00376E04">
            <w:pPr>
              <w:pStyle w:val="ConsPlusCell"/>
              <w:rPr>
                <w:highlight w:val="yellow"/>
              </w:rPr>
            </w:pPr>
            <w:r w:rsidRPr="00376E04">
              <w:t>Приобретение баннеров, плакатов, брошюр, и</w:t>
            </w:r>
            <w:r w:rsidRPr="00376E04">
              <w:t>н</w:t>
            </w:r>
            <w:r w:rsidRPr="00376E04">
              <w:t>формационных материалов по профилактике наркомании запланировано на 4-й квартал 2016 года.</w:t>
            </w:r>
          </w:p>
        </w:tc>
        <w:tc>
          <w:tcPr>
            <w:tcW w:w="1560" w:type="dxa"/>
          </w:tcPr>
          <w:p w:rsidR="00376E04" w:rsidRPr="00376E04" w:rsidRDefault="00376E04" w:rsidP="00376E04">
            <w:pPr>
              <w:pStyle w:val="ConsPlusCell"/>
              <w:jc w:val="center"/>
            </w:pPr>
            <w:r w:rsidRPr="00376E04">
              <w:t>X</w:t>
            </w:r>
          </w:p>
        </w:tc>
        <w:tc>
          <w:tcPr>
            <w:tcW w:w="1559" w:type="dxa"/>
          </w:tcPr>
          <w:p w:rsidR="00376E04" w:rsidRPr="00376E04" w:rsidRDefault="00376E04" w:rsidP="00376E04">
            <w:pPr>
              <w:pStyle w:val="ConsPlusCell"/>
              <w:jc w:val="center"/>
            </w:pPr>
            <w:r w:rsidRPr="00376E04">
              <w:t>31.12.2016г</w:t>
            </w:r>
          </w:p>
        </w:tc>
        <w:tc>
          <w:tcPr>
            <w:tcW w:w="1134" w:type="dxa"/>
          </w:tcPr>
          <w:p w:rsidR="00376E04" w:rsidRPr="00376E04" w:rsidRDefault="00376E04" w:rsidP="00376E04">
            <w:pPr>
              <w:pStyle w:val="ConsPlusCell"/>
              <w:jc w:val="center"/>
            </w:pPr>
            <w:r w:rsidRPr="00376E04">
              <w:t>X</w:t>
            </w:r>
          </w:p>
        </w:tc>
        <w:tc>
          <w:tcPr>
            <w:tcW w:w="1276" w:type="dxa"/>
          </w:tcPr>
          <w:p w:rsidR="00376E04" w:rsidRPr="00376E04" w:rsidRDefault="00376E04" w:rsidP="00376E04">
            <w:pPr>
              <w:pStyle w:val="ConsPlusCell"/>
              <w:jc w:val="center"/>
            </w:pPr>
            <w:r w:rsidRPr="00376E04">
              <w:t>X</w:t>
            </w:r>
          </w:p>
        </w:tc>
        <w:tc>
          <w:tcPr>
            <w:tcW w:w="1275" w:type="dxa"/>
          </w:tcPr>
          <w:p w:rsidR="00376E04" w:rsidRPr="00376E04" w:rsidRDefault="00376E04" w:rsidP="00376E04">
            <w:pPr>
              <w:pStyle w:val="ConsPlusCell"/>
              <w:jc w:val="center"/>
            </w:pPr>
            <w:r w:rsidRPr="00376E04">
              <w:t>X</w:t>
            </w:r>
          </w:p>
        </w:tc>
      </w:tr>
      <w:tr w:rsidR="00376E04" w:rsidRPr="00376E04" w:rsidTr="00376E04">
        <w:trPr>
          <w:trHeight w:val="229"/>
          <w:tblCellSpacing w:w="5" w:type="nil"/>
        </w:trPr>
        <w:tc>
          <w:tcPr>
            <w:tcW w:w="851" w:type="dxa"/>
          </w:tcPr>
          <w:p w:rsidR="00376E04" w:rsidRPr="00376E04" w:rsidRDefault="00376E04" w:rsidP="00376E04">
            <w:pPr>
              <w:pStyle w:val="ConsPlusCell"/>
            </w:pPr>
            <w:r w:rsidRPr="00376E04">
              <w:t>4.</w:t>
            </w:r>
          </w:p>
          <w:p w:rsidR="00376E04" w:rsidRPr="00376E04" w:rsidRDefault="00376E04" w:rsidP="00376E04">
            <w:pPr>
              <w:pStyle w:val="ConsPlusCell"/>
            </w:pPr>
          </w:p>
        </w:tc>
        <w:tc>
          <w:tcPr>
            <w:tcW w:w="14458" w:type="dxa"/>
            <w:gridSpan w:val="8"/>
          </w:tcPr>
          <w:p w:rsidR="00376E04" w:rsidRPr="00376E04" w:rsidRDefault="00376E04" w:rsidP="00376E04">
            <w:pPr>
              <w:widowControl w:val="0"/>
              <w:autoSpaceDE w:val="0"/>
              <w:autoSpaceDN w:val="0"/>
              <w:adjustRightInd w:val="0"/>
              <w:spacing w:after="0" w:line="240" w:lineRule="auto"/>
              <w:rPr>
                <w:rFonts w:ascii="Times New Roman" w:hAnsi="Times New Roman" w:cs="Times New Roman"/>
              </w:rPr>
            </w:pPr>
            <w:r w:rsidRPr="00376E04">
              <w:rPr>
                <w:rFonts w:ascii="Times New Roman" w:hAnsi="Times New Roman" w:cs="Times New Roman"/>
                <w:b/>
              </w:rPr>
              <w:t xml:space="preserve">Подпрограмма </w:t>
            </w:r>
            <w:proofErr w:type="gramStart"/>
            <w:r w:rsidRPr="00376E04">
              <w:rPr>
                <w:rFonts w:ascii="Times New Roman" w:hAnsi="Times New Roman" w:cs="Times New Roman"/>
                <w:b/>
              </w:rPr>
              <w:t>4</w:t>
            </w:r>
            <w:r w:rsidRPr="00376E04">
              <w:rPr>
                <w:rFonts w:ascii="Times New Roman" w:hAnsi="Times New Roman" w:cs="Times New Roman"/>
              </w:rPr>
              <w:t xml:space="preserve">  «</w:t>
            </w:r>
            <w:proofErr w:type="gramEnd"/>
            <w:r w:rsidRPr="00376E04">
              <w:rPr>
                <w:rFonts w:ascii="Times New Roman" w:hAnsi="Times New Roman" w:cs="Times New Roman"/>
              </w:rPr>
              <w:t xml:space="preserve">Патриотическое воспитание населения».                               </w:t>
            </w:r>
          </w:p>
        </w:tc>
      </w:tr>
      <w:tr w:rsidR="00376E04" w:rsidRPr="00376E04" w:rsidTr="00376E04">
        <w:trPr>
          <w:trHeight w:val="360"/>
          <w:tblCellSpacing w:w="5" w:type="nil"/>
        </w:trPr>
        <w:tc>
          <w:tcPr>
            <w:tcW w:w="851" w:type="dxa"/>
          </w:tcPr>
          <w:p w:rsidR="00376E04" w:rsidRPr="00376E04" w:rsidRDefault="00376E04" w:rsidP="00376E04">
            <w:pPr>
              <w:pStyle w:val="ConsPlusCell"/>
              <w:rPr>
                <w:lang w:val="en-US"/>
              </w:rPr>
            </w:pPr>
            <w:r w:rsidRPr="00376E04">
              <w:t>4</w:t>
            </w:r>
            <w:r w:rsidRPr="00376E04">
              <w:rPr>
                <w:lang w:val="en-US"/>
              </w:rPr>
              <w:t>.1</w:t>
            </w:r>
          </w:p>
        </w:tc>
        <w:tc>
          <w:tcPr>
            <w:tcW w:w="2835" w:type="dxa"/>
          </w:tcPr>
          <w:p w:rsidR="00376E04" w:rsidRPr="00376E04" w:rsidRDefault="00376E04" w:rsidP="00376E04">
            <w:pPr>
              <w:pStyle w:val="ConsPlusCell"/>
              <w:rPr>
                <w:b/>
              </w:rPr>
            </w:pPr>
            <w:r w:rsidRPr="00376E04">
              <w:rPr>
                <w:b/>
              </w:rPr>
              <w:t>Основное мероприятие</w:t>
            </w:r>
          </w:p>
          <w:p w:rsidR="00376E04" w:rsidRPr="00376E04" w:rsidRDefault="00376E04" w:rsidP="00376E04">
            <w:pPr>
              <w:pStyle w:val="ConsPlusCell"/>
              <w:rPr>
                <w:b/>
              </w:rPr>
            </w:pPr>
            <w:r w:rsidRPr="00376E04">
              <w:rPr>
                <w:b/>
              </w:rPr>
              <w:t xml:space="preserve"> Расходы на обеспечение деятельности (оказание услуг) муниципальных учреждений культуры Быстрогорского сельского поселения </w:t>
            </w:r>
          </w:p>
        </w:tc>
        <w:tc>
          <w:tcPr>
            <w:tcW w:w="2126" w:type="dxa"/>
          </w:tcPr>
          <w:p w:rsidR="00376E04" w:rsidRPr="00376E04" w:rsidRDefault="00376E04" w:rsidP="00376E04">
            <w:pPr>
              <w:pStyle w:val="ConsPlusCell"/>
              <w:rPr>
                <w:b/>
              </w:rPr>
            </w:pPr>
            <w:r w:rsidRPr="00376E04">
              <w:t>Директор МБУК «БСДК» Бударина Н.В.</w:t>
            </w:r>
          </w:p>
        </w:tc>
        <w:tc>
          <w:tcPr>
            <w:tcW w:w="2693" w:type="dxa"/>
          </w:tcPr>
          <w:p w:rsidR="00376E04" w:rsidRPr="00376E04" w:rsidRDefault="00376E04" w:rsidP="00376E04">
            <w:pPr>
              <w:pStyle w:val="af3"/>
              <w:spacing w:before="0" w:beforeAutospacing="0" w:after="0" w:afterAutospacing="0"/>
              <w:rPr>
                <w:rFonts w:ascii="Times New Roman" w:hAnsi="Times New Roman"/>
                <w:sz w:val="24"/>
                <w:szCs w:val="24"/>
                <w:lang w:val="ru-RU"/>
              </w:rPr>
            </w:pPr>
            <w:r w:rsidRPr="00376E04">
              <w:rPr>
                <w:rFonts w:ascii="Times New Roman" w:hAnsi="Times New Roman"/>
                <w:b/>
                <w:lang w:val="ru-RU"/>
              </w:rPr>
              <w:t>Повышение престижа службы в рядах вооруженных сил России. Привлечение широких слоев населения, общественных организаций к работе по патриотическому воспитанию</w:t>
            </w:r>
          </w:p>
        </w:tc>
        <w:tc>
          <w:tcPr>
            <w:tcW w:w="1560" w:type="dxa"/>
          </w:tcPr>
          <w:p w:rsidR="00376E04" w:rsidRPr="00376E04" w:rsidRDefault="00376E04" w:rsidP="00376E04">
            <w:pPr>
              <w:pStyle w:val="ConsPlusCell"/>
              <w:jc w:val="center"/>
            </w:pPr>
            <w:r w:rsidRPr="00376E04">
              <w:t xml:space="preserve"> 01.01.2016г.  </w:t>
            </w:r>
          </w:p>
        </w:tc>
        <w:tc>
          <w:tcPr>
            <w:tcW w:w="1559" w:type="dxa"/>
          </w:tcPr>
          <w:p w:rsidR="00376E04" w:rsidRPr="00376E04" w:rsidRDefault="00376E04" w:rsidP="00376E04">
            <w:pPr>
              <w:pStyle w:val="ConsPlusCell"/>
              <w:jc w:val="center"/>
            </w:pPr>
            <w:r w:rsidRPr="00376E04">
              <w:t>02.06.2016г.</w:t>
            </w:r>
          </w:p>
        </w:tc>
        <w:tc>
          <w:tcPr>
            <w:tcW w:w="1134"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lang w:val="en-US"/>
              </w:rPr>
            </w:pPr>
            <w:r w:rsidRPr="00376E04">
              <w:rPr>
                <w:rFonts w:ascii="Times New Roman" w:hAnsi="Times New Roman" w:cs="Times New Roman"/>
                <w:lang w:val="en-US"/>
              </w:rPr>
              <w:t>3.0</w:t>
            </w:r>
          </w:p>
        </w:tc>
        <w:tc>
          <w:tcPr>
            <w:tcW w:w="1276"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rPr>
            </w:pPr>
            <w:r w:rsidRPr="00376E04">
              <w:rPr>
                <w:rFonts w:ascii="Times New Roman" w:hAnsi="Times New Roman" w:cs="Times New Roman"/>
              </w:rPr>
              <w:t>3,0</w:t>
            </w:r>
          </w:p>
        </w:tc>
        <w:tc>
          <w:tcPr>
            <w:tcW w:w="1275"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rPr>
            </w:pPr>
            <w:r w:rsidRPr="00376E04">
              <w:rPr>
                <w:rFonts w:ascii="Times New Roman" w:hAnsi="Times New Roman" w:cs="Times New Roman"/>
              </w:rPr>
              <w:t>0,0</w:t>
            </w:r>
          </w:p>
        </w:tc>
      </w:tr>
      <w:tr w:rsidR="00376E04" w:rsidRPr="00376E04" w:rsidTr="00376E04">
        <w:trPr>
          <w:trHeight w:val="360"/>
          <w:tblCellSpacing w:w="5" w:type="nil"/>
        </w:trPr>
        <w:tc>
          <w:tcPr>
            <w:tcW w:w="851" w:type="dxa"/>
          </w:tcPr>
          <w:p w:rsidR="00376E04" w:rsidRPr="00376E04" w:rsidRDefault="00376E04" w:rsidP="00376E04">
            <w:pPr>
              <w:pStyle w:val="ConsPlusCell"/>
            </w:pPr>
            <w:r w:rsidRPr="00376E04">
              <w:t>4.1.1</w:t>
            </w:r>
          </w:p>
        </w:tc>
        <w:tc>
          <w:tcPr>
            <w:tcW w:w="2835" w:type="dxa"/>
          </w:tcPr>
          <w:p w:rsidR="00376E04" w:rsidRPr="00376E04" w:rsidRDefault="00376E04" w:rsidP="00376E04">
            <w:pPr>
              <w:pStyle w:val="ConsPlusCell"/>
              <w:rPr>
                <w:b/>
              </w:rPr>
            </w:pPr>
            <w:r w:rsidRPr="00376E04">
              <w:rPr>
                <w:b/>
              </w:rPr>
              <w:t>Мероприятие</w:t>
            </w:r>
          </w:p>
          <w:p w:rsidR="00376E04" w:rsidRPr="00376E04" w:rsidRDefault="00376E04" w:rsidP="00376E04">
            <w:pPr>
              <w:pStyle w:val="ConsPlusCell"/>
            </w:pPr>
            <w:r w:rsidRPr="00376E04">
              <w:t>Проведение конкурсов, акций встреч по патриотической тематике</w:t>
            </w:r>
          </w:p>
        </w:tc>
        <w:tc>
          <w:tcPr>
            <w:tcW w:w="2126" w:type="dxa"/>
          </w:tcPr>
          <w:p w:rsidR="00376E04" w:rsidRPr="00376E04" w:rsidRDefault="00376E04" w:rsidP="00376E04">
            <w:pPr>
              <w:pStyle w:val="ConsPlusCell"/>
            </w:pPr>
            <w:r w:rsidRPr="00376E04">
              <w:t>Директор МБУК «БСДК» Бударина Н.В.</w:t>
            </w:r>
          </w:p>
        </w:tc>
        <w:tc>
          <w:tcPr>
            <w:tcW w:w="2693" w:type="dxa"/>
          </w:tcPr>
          <w:p w:rsidR="00376E04" w:rsidRPr="00376E04" w:rsidRDefault="00376E04" w:rsidP="00376E04">
            <w:pPr>
              <w:pStyle w:val="af3"/>
              <w:spacing w:before="0" w:beforeAutospacing="0" w:after="0" w:afterAutospacing="0"/>
              <w:rPr>
                <w:rFonts w:ascii="Times New Roman" w:hAnsi="Times New Roman"/>
                <w:sz w:val="24"/>
                <w:szCs w:val="24"/>
                <w:lang w:val="ru-RU"/>
              </w:rPr>
            </w:pPr>
            <w:r w:rsidRPr="00376E04">
              <w:rPr>
                <w:rFonts w:ascii="Times New Roman" w:hAnsi="Times New Roman"/>
                <w:sz w:val="24"/>
                <w:szCs w:val="24"/>
                <w:lang w:val="ru-RU"/>
              </w:rPr>
              <w:t>Проведено 16 мероприятий (тематические вечера на патриотическую тему, праздники, концерты)</w:t>
            </w:r>
          </w:p>
        </w:tc>
        <w:tc>
          <w:tcPr>
            <w:tcW w:w="1560" w:type="dxa"/>
          </w:tcPr>
          <w:p w:rsidR="00376E04" w:rsidRPr="00376E04" w:rsidRDefault="00376E04" w:rsidP="00376E04">
            <w:pPr>
              <w:pStyle w:val="ConsPlusCell"/>
              <w:jc w:val="center"/>
            </w:pPr>
            <w:r w:rsidRPr="00376E04">
              <w:t xml:space="preserve"> 01.01.2016г.  </w:t>
            </w:r>
          </w:p>
        </w:tc>
        <w:tc>
          <w:tcPr>
            <w:tcW w:w="1559" w:type="dxa"/>
          </w:tcPr>
          <w:p w:rsidR="00376E04" w:rsidRPr="00376E04" w:rsidRDefault="00376E04" w:rsidP="00376E04">
            <w:pPr>
              <w:pStyle w:val="ConsPlusCell"/>
              <w:jc w:val="center"/>
            </w:pPr>
            <w:r w:rsidRPr="00376E04">
              <w:t>02.06.2016г.</w:t>
            </w:r>
          </w:p>
        </w:tc>
        <w:tc>
          <w:tcPr>
            <w:tcW w:w="1134"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lang w:val="en-US"/>
              </w:rPr>
            </w:pPr>
            <w:r w:rsidRPr="00376E04">
              <w:rPr>
                <w:rFonts w:ascii="Times New Roman" w:hAnsi="Times New Roman" w:cs="Times New Roman"/>
                <w:lang w:val="en-US"/>
              </w:rPr>
              <w:t>3.0</w:t>
            </w:r>
          </w:p>
        </w:tc>
        <w:tc>
          <w:tcPr>
            <w:tcW w:w="1276"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rPr>
            </w:pPr>
            <w:r w:rsidRPr="00376E04">
              <w:rPr>
                <w:rFonts w:ascii="Times New Roman" w:hAnsi="Times New Roman" w:cs="Times New Roman"/>
              </w:rPr>
              <w:t>3,0</w:t>
            </w:r>
          </w:p>
        </w:tc>
        <w:tc>
          <w:tcPr>
            <w:tcW w:w="1275" w:type="dxa"/>
          </w:tcPr>
          <w:p w:rsidR="00376E04" w:rsidRPr="00376E04" w:rsidRDefault="00376E04" w:rsidP="00376E04">
            <w:pPr>
              <w:widowControl w:val="0"/>
              <w:autoSpaceDE w:val="0"/>
              <w:autoSpaceDN w:val="0"/>
              <w:adjustRightInd w:val="0"/>
              <w:spacing w:after="0" w:line="240" w:lineRule="auto"/>
              <w:jc w:val="center"/>
              <w:rPr>
                <w:rFonts w:ascii="Times New Roman" w:hAnsi="Times New Roman" w:cs="Times New Roman"/>
              </w:rPr>
            </w:pPr>
            <w:r w:rsidRPr="00376E04">
              <w:rPr>
                <w:rFonts w:ascii="Times New Roman" w:hAnsi="Times New Roman" w:cs="Times New Roman"/>
              </w:rPr>
              <w:t>0,0</w:t>
            </w:r>
          </w:p>
        </w:tc>
      </w:tr>
      <w:tr w:rsidR="00376E04" w:rsidRPr="00376E04" w:rsidTr="00376E04">
        <w:trPr>
          <w:trHeight w:val="360"/>
          <w:tblCellSpacing w:w="5" w:type="nil"/>
        </w:trPr>
        <w:tc>
          <w:tcPr>
            <w:tcW w:w="851" w:type="dxa"/>
          </w:tcPr>
          <w:p w:rsidR="00376E04" w:rsidRPr="00376E04" w:rsidRDefault="00376E04" w:rsidP="00376E04">
            <w:pPr>
              <w:pStyle w:val="ConsPlusCell"/>
            </w:pPr>
            <w:r w:rsidRPr="00376E04">
              <w:t>4.1</w:t>
            </w:r>
          </w:p>
        </w:tc>
        <w:tc>
          <w:tcPr>
            <w:tcW w:w="2835" w:type="dxa"/>
          </w:tcPr>
          <w:p w:rsidR="00376E04" w:rsidRPr="00376E04" w:rsidRDefault="00376E04" w:rsidP="00376E04">
            <w:pPr>
              <w:pStyle w:val="ConsPlusCell"/>
            </w:pPr>
            <w:r w:rsidRPr="00376E04">
              <w:t>Контрольное   событие</w:t>
            </w:r>
            <w:r w:rsidRPr="00376E04">
              <w:br/>
              <w:t xml:space="preserve">программы     </w:t>
            </w:r>
          </w:p>
        </w:tc>
        <w:tc>
          <w:tcPr>
            <w:tcW w:w="2126" w:type="dxa"/>
          </w:tcPr>
          <w:p w:rsidR="00376E04" w:rsidRPr="00376E04" w:rsidRDefault="00376E04" w:rsidP="00376E04">
            <w:pPr>
              <w:pStyle w:val="ConsPlusCell"/>
            </w:pPr>
            <w:r w:rsidRPr="00376E04">
              <w:t>МБУК «БСДК»</w:t>
            </w:r>
          </w:p>
        </w:tc>
        <w:tc>
          <w:tcPr>
            <w:tcW w:w="2693" w:type="dxa"/>
          </w:tcPr>
          <w:p w:rsidR="00376E04" w:rsidRPr="00376E04" w:rsidRDefault="00376E04" w:rsidP="00376E04">
            <w:pPr>
              <w:pStyle w:val="ConsPlusCell"/>
            </w:pPr>
            <w:r w:rsidRPr="00376E04">
              <w:t>В тематических вечерах на патриотическую тему, праздниках, концертах, приняли участие более 600 жителей.</w:t>
            </w:r>
          </w:p>
        </w:tc>
        <w:tc>
          <w:tcPr>
            <w:tcW w:w="1560" w:type="dxa"/>
          </w:tcPr>
          <w:p w:rsidR="00376E04" w:rsidRPr="00376E04" w:rsidRDefault="00376E04" w:rsidP="00376E04">
            <w:pPr>
              <w:pStyle w:val="ConsPlusCell"/>
              <w:jc w:val="center"/>
            </w:pPr>
            <w:r w:rsidRPr="00376E04">
              <w:t>X</w:t>
            </w:r>
          </w:p>
        </w:tc>
        <w:tc>
          <w:tcPr>
            <w:tcW w:w="1559" w:type="dxa"/>
          </w:tcPr>
          <w:p w:rsidR="00376E04" w:rsidRPr="00376E04" w:rsidRDefault="00376E04" w:rsidP="00376E04">
            <w:pPr>
              <w:pStyle w:val="ConsPlusCell"/>
              <w:jc w:val="center"/>
            </w:pPr>
            <w:r w:rsidRPr="00376E04">
              <w:t>31.12.2016г</w:t>
            </w:r>
          </w:p>
        </w:tc>
        <w:tc>
          <w:tcPr>
            <w:tcW w:w="1134" w:type="dxa"/>
          </w:tcPr>
          <w:p w:rsidR="00376E04" w:rsidRPr="00376E04" w:rsidRDefault="00376E04" w:rsidP="00376E04">
            <w:pPr>
              <w:pStyle w:val="ConsPlusCell"/>
              <w:jc w:val="center"/>
            </w:pPr>
            <w:r w:rsidRPr="00376E04">
              <w:t>X</w:t>
            </w:r>
          </w:p>
        </w:tc>
        <w:tc>
          <w:tcPr>
            <w:tcW w:w="1276" w:type="dxa"/>
          </w:tcPr>
          <w:p w:rsidR="00376E04" w:rsidRPr="00376E04" w:rsidRDefault="00376E04" w:rsidP="00376E04">
            <w:pPr>
              <w:pStyle w:val="ConsPlusCell"/>
              <w:jc w:val="center"/>
            </w:pPr>
            <w:r w:rsidRPr="00376E04">
              <w:t>X</w:t>
            </w:r>
          </w:p>
        </w:tc>
        <w:tc>
          <w:tcPr>
            <w:tcW w:w="1275" w:type="dxa"/>
          </w:tcPr>
          <w:p w:rsidR="00376E04" w:rsidRPr="00376E04" w:rsidRDefault="00376E04" w:rsidP="00376E04">
            <w:pPr>
              <w:pStyle w:val="ConsPlusCell"/>
              <w:jc w:val="center"/>
            </w:pPr>
            <w:r w:rsidRPr="00376E04">
              <w:t>X</w:t>
            </w:r>
          </w:p>
        </w:tc>
      </w:tr>
    </w:tbl>
    <w:p w:rsidR="00376E04" w:rsidRPr="00376E04" w:rsidRDefault="00376E04" w:rsidP="00376E04">
      <w:pPr>
        <w:widowControl w:val="0"/>
        <w:autoSpaceDE w:val="0"/>
        <w:autoSpaceDN w:val="0"/>
        <w:adjustRightInd w:val="0"/>
        <w:spacing w:after="0" w:line="240" w:lineRule="auto"/>
        <w:ind w:firstLine="540"/>
        <w:jc w:val="both"/>
        <w:rPr>
          <w:rFonts w:ascii="Times New Roman" w:hAnsi="Times New Roman" w:cs="Times New Roman"/>
        </w:rPr>
      </w:pPr>
      <w:r w:rsidRPr="00376E04">
        <w:rPr>
          <w:rFonts w:ascii="Times New Roman" w:hAnsi="Times New Roman" w:cs="Times New Roman"/>
        </w:rPr>
        <w:t>--------------------------------&lt;1&gt; Под отчетной датой понимается первое число месяца, следующего за отчетным периодом.</w:t>
      </w:r>
    </w:p>
    <w:p w:rsidR="00376E04" w:rsidRDefault="00376E04" w:rsidP="005A2CB7">
      <w:pPr>
        <w:spacing w:after="0"/>
        <w:rPr>
          <w:rFonts w:ascii="Times New Roman" w:hAnsi="Times New Roman" w:cs="Times New Roman"/>
          <w:b/>
          <w:bCs/>
        </w:rPr>
        <w:sectPr w:rsidR="00376E04" w:rsidSect="00376E04">
          <w:pgSz w:w="16838" w:h="11906" w:orient="landscape"/>
          <w:pgMar w:top="567" w:right="567" w:bottom="1134" w:left="567" w:header="709" w:footer="709" w:gutter="0"/>
          <w:cols w:space="708"/>
          <w:docGrid w:linePitch="360"/>
        </w:sectPr>
      </w:pPr>
    </w:p>
    <w:p w:rsidR="007634A1" w:rsidRPr="007634A1" w:rsidRDefault="007634A1" w:rsidP="007634A1">
      <w:pPr>
        <w:spacing w:after="0" w:line="240" w:lineRule="auto"/>
        <w:jc w:val="center"/>
        <w:rPr>
          <w:rFonts w:ascii="Times New Roman" w:hAnsi="Times New Roman" w:cs="Times New Roman"/>
          <w:b/>
          <w:bCs/>
          <w:sz w:val="28"/>
          <w:szCs w:val="28"/>
        </w:rPr>
      </w:pPr>
      <w:r w:rsidRPr="007634A1">
        <w:rPr>
          <w:rFonts w:ascii="Times New Roman" w:hAnsi="Times New Roman" w:cs="Times New Roman"/>
          <w:b/>
          <w:bCs/>
          <w:sz w:val="28"/>
          <w:szCs w:val="28"/>
        </w:rPr>
        <w:lastRenderedPageBreak/>
        <w:t>ПОСТАНОВЛЕНИЕ</w:t>
      </w:r>
    </w:p>
    <w:p w:rsidR="007634A1" w:rsidRPr="007634A1" w:rsidRDefault="007634A1" w:rsidP="007634A1">
      <w:pPr>
        <w:spacing w:after="0" w:line="240" w:lineRule="auto"/>
        <w:jc w:val="center"/>
        <w:rPr>
          <w:rFonts w:ascii="Times New Roman" w:hAnsi="Times New Roman" w:cs="Times New Roman"/>
          <w:sz w:val="28"/>
          <w:szCs w:val="28"/>
          <w:u w:val="single"/>
        </w:rPr>
      </w:pPr>
      <w:r w:rsidRPr="007634A1">
        <w:rPr>
          <w:rFonts w:ascii="Times New Roman" w:hAnsi="Times New Roman" w:cs="Times New Roman"/>
          <w:sz w:val="28"/>
          <w:szCs w:val="28"/>
        </w:rPr>
        <w:t xml:space="preserve">                                                                                                           </w:t>
      </w:r>
    </w:p>
    <w:p w:rsidR="007634A1" w:rsidRPr="007634A1" w:rsidRDefault="007634A1" w:rsidP="007634A1">
      <w:pPr>
        <w:spacing w:after="0" w:line="240" w:lineRule="auto"/>
        <w:rPr>
          <w:rFonts w:ascii="Times New Roman" w:hAnsi="Times New Roman" w:cs="Times New Roman"/>
          <w:b/>
          <w:bCs/>
          <w:sz w:val="28"/>
          <w:szCs w:val="28"/>
        </w:rPr>
      </w:pPr>
      <w:r w:rsidRPr="007634A1">
        <w:rPr>
          <w:rFonts w:ascii="Times New Roman" w:hAnsi="Times New Roman" w:cs="Times New Roman"/>
          <w:b/>
          <w:bCs/>
          <w:sz w:val="28"/>
          <w:szCs w:val="28"/>
        </w:rPr>
        <w:t xml:space="preserve">11 </w:t>
      </w:r>
      <w:proofErr w:type="gramStart"/>
      <w:r w:rsidRPr="007634A1">
        <w:rPr>
          <w:rFonts w:ascii="Times New Roman" w:hAnsi="Times New Roman" w:cs="Times New Roman"/>
          <w:b/>
          <w:bCs/>
          <w:sz w:val="28"/>
          <w:szCs w:val="28"/>
        </w:rPr>
        <w:t>июля  2016</w:t>
      </w:r>
      <w:proofErr w:type="gramEnd"/>
      <w:r w:rsidRPr="007634A1">
        <w:rPr>
          <w:rFonts w:ascii="Times New Roman" w:hAnsi="Times New Roman" w:cs="Times New Roman"/>
          <w:b/>
          <w:bCs/>
          <w:sz w:val="28"/>
          <w:szCs w:val="28"/>
        </w:rPr>
        <w:t>г.                                     № 117                               п. Быстрогорский</w:t>
      </w:r>
    </w:p>
    <w:p w:rsidR="007634A1" w:rsidRPr="007634A1" w:rsidRDefault="007634A1" w:rsidP="007634A1">
      <w:pPr>
        <w:spacing w:after="0" w:line="240" w:lineRule="auto"/>
        <w:jc w:val="both"/>
        <w:rPr>
          <w:rFonts w:ascii="Times New Roman" w:hAnsi="Times New Roman" w:cs="Times New Roman"/>
          <w:sz w:val="28"/>
          <w:szCs w:val="28"/>
        </w:rPr>
      </w:pPr>
    </w:p>
    <w:p w:rsidR="007634A1" w:rsidRPr="007634A1" w:rsidRDefault="007634A1" w:rsidP="007634A1">
      <w:pPr>
        <w:spacing w:after="0" w:line="240" w:lineRule="auto"/>
        <w:jc w:val="both"/>
        <w:rPr>
          <w:rFonts w:ascii="Times New Roman" w:hAnsi="Times New Roman" w:cs="Times New Roman"/>
          <w:sz w:val="28"/>
          <w:szCs w:val="28"/>
        </w:rPr>
      </w:pPr>
    </w:p>
    <w:p w:rsidR="007634A1" w:rsidRPr="007634A1" w:rsidRDefault="007634A1" w:rsidP="007634A1">
      <w:pPr>
        <w:spacing w:after="0" w:line="240" w:lineRule="auto"/>
        <w:rPr>
          <w:rFonts w:ascii="Times New Roman" w:hAnsi="Times New Roman" w:cs="Times New Roman"/>
          <w:b/>
          <w:sz w:val="28"/>
          <w:szCs w:val="28"/>
        </w:rPr>
      </w:pPr>
      <w:r w:rsidRPr="007634A1">
        <w:rPr>
          <w:rFonts w:ascii="Times New Roman" w:hAnsi="Times New Roman" w:cs="Times New Roman"/>
          <w:b/>
          <w:sz w:val="28"/>
          <w:szCs w:val="28"/>
        </w:rPr>
        <w:t>Об утверждении отчета об исполнении</w:t>
      </w:r>
    </w:p>
    <w:p w:rsidR="007634A1" w:rsidRPr="007634A1" w:rsidRDefault="007634A1" w:rsidP="007634A1">
      <w:pPr>
        <w:spacing w:after="0" w:line="240" w:lineRule="auto"/>
        <w:rPr>
          <w:rFonts w:ascii="Times New Roman" w:hAnsi="Times New Roman" w:cs="Times New Roman"/>
          <w:b/>
          <w:sz w:val="28"/>
          <w:szCs w:val="28"/>
        </w:rPr>
      </w:pPr>
      <w:proofErr w:type="gramStart"/>
      <w:r w:rsidRPr="007634A1">
        <w:rPr>
          <w:rFonts w:ascii="Times New Roman" w:hAnsi="Times New Roman" w:cs="Times New Roman"/>
          <w:b/>
          <w:sz w:val="28"/>
          <w:szCs w:val="28"/>
        </w:rPr>
        <w:t>плана  реализации</w:t>
      </w:r>
      <w:proofErr w:type="gramEnd"/>
      <w:r w:rsidRPr="007634A1">
        <w:rPr>
          <w:rFonts w:ascii="Times New Roman" w:hAnsi="Times New Roman" w:cs="Times New Roman"/>
          <w:b/>
          <w:sz w:val="28"/>
          <w:szCs w:val="28"/>
        </w:rPr>
        <w:t xml:space="preserve"> муниципальной </w:t>
      </w:r>
    </w:p>
    <w:p w:rsidR="007634A1" w:rsidRPr="007634A1" w:rsidRDefault="007634A1" w:rsidP="007634A1">
      <w:pPr>
        <w:spacing w:after="0" w:line="240" w:lineRule="auto"/>
        <w:rPr>
          <w:rFonts w:ascii="Times New Roman" w:hAnsi="Times New Roman" w:cs="Times New Roman"/>
          <w:b/>
          <w:sz w:val="28"/>
          <w:szCs w:val="28"/>
        </w:rPr>
      </w:pPr>
      <w:r w:rsidRPr="007634A1">
        <w:rPr>
          <w:rFonts w:ascii="Times New Roman" w:hAnsi="Times New Roman" w:cs="Times New Roman"/>
          <w:b/>
          <w:sz w:val="28"/>
          <w:szCs w:val="28"/>
        </w:rPr>
        <w:t xml:space="preserve">программы Быстрогорского сельского поселения </w:t>
      </w:r>
    </w:p>
    <w:p w:rsidR="007634A1" w:rsidRPr="007634A1" w:rsidRDefault="007634A1" w:rsidP="007634A1">
      <w:pPr>
        <w:spacing w:after="0" w:line="240" w:lineRule="auto"/>
        <w:rPr>
          <w:rFonts w:ascii="Times New Roman" w:hAnsi="Times New Roman" w:cs="Times New Roman"/>
          <w:b/>
          <w:kern w:val="2"/>
          <w:sz w:val="28"/>
          <w:szCs w:val="28"/>
        </w:rPr>
      </w:pPr>
      <w:r w:rsidRPr="007634A1">
        <w:rPr>
          <w:rFonts w:ascii="Times New Roman" w:hAnsi="Times New Roman" w:cs="Times New Roman"/>
          <w:b/>
          <w:kern w:val="2"/>
          <w:sz w:val="28"/>
          <w:szCs w:val="28"/>
        </w:rPr>
        <w:t xml:space="preserve">«Развитие физической культуры и спорта» </w:t>
      </w:r>
    </w:p>
    <w:p w:rsidR="007634A1" w:rsidRPr="007634A1" w:rsidRDefault="007634A1" w:rsidP="007634A1">
      <w:pPr>
        <w:spacing w:after="0" w:line="240" w:lineRule="auto"/>
        <w:rPr>
          <w:rFonts w:ascii="Times New Roman" w:hAnsi="Times New Roman" w:cs="Times New Roman"/>
          <w:b/>
          <w:sz w:val="28"/>
          <w:szCs w:val="28"/>
        </w:rPr>
      </w:pPr>
      <w:r w:rsidRPr="007634A1">
        <w:rPr>
          <w:rFonts w:ascii="Times New Roman" w:hAnsi="Times New Roman" w:cs="Times New Roman"/>
          <w:b/>
          <w:bCs/>
          <w:kern w:val="2"/>
          <w:sz w:val="28"/>
          <w:szCs w:val="28"/>
        </w:rPr>
        <w:t>за 6 месяцев 2016 года</w:t>
      </w:r>
      <w:r w:rsidRPr="007634A1">
        <w:rPr>
          <w:rFonts w:ascii="Times New Roman" w:hAnsi="Times New Roman" w:cs="Times New Roman"/>
          <w:b/>
          <w:sz w:val="28"/>
          <w:szCs w:val="28"/>
        </w:rPr>
        <w:t>.</w:t>
      </w:r>
    </w:p>
    <w:p w:rsidR="007634A1" w:rsidRPr="007634A1" w:rsidRDefault="007634A1" w:rsidP="007634A1">
      <w:pPr>
        <w:spacing w:after="0" w:line="240" w:lineRule="auto"/>
        <w:jc w:val="both"/>
        <w:rPr>
          <w:rFonts w:ascii="Times New Roman" w:hAnsi="Times New Roman" w:cs="Times New Roman"/>
          <w:sz w:val="28"/>
          <w:szCs w:val="28"/>
        </w:rPr>
      </w:pPr>
    </w:p>
    <w:p w:rsidR="007634A1" w:rsidRPr="007634A1" w:rsidRDefault="007634A1" w:rsidP="007634A1">
      <w:pPr>
        <w:spacing w:after="0" w:line="240" w:lineRule="auto"/>
        <w:jc w:val="both"/>
        <w:rPr>
          <w:rFonts w:ascii="Times New Roman" w:hAnsi="Times New Roman" w:cs="Times New Roman"/>
          <w:sz w:val="28"/>
          <w:szCs w:val="28"/>
        </w:rPr>
      </w:pPr>
      <w:r w:rsidRPr="007634A1">
        <w:rPr>
          <w:rFonts w:ascii="Times New Roman" w:hAnsi="Times New Roman" w:cs="Times New Roman"/>
          <w:sz w:val="28"/>
          <w:szCs w:val="28"/>
        </w:rPr>
        <w:t xml:space="preserve">В соответствии с </w:t>
      </w:r>
      <w:r w:rsidRPr="007634A1">
        <w:rPr>
          <w:rFonts w:ascii="Times New Roman" w:hAnsi="Times New Roman" w:cs="Times New Roman"/>
          <w:kern w:val="2"/>
          <w:sz w:val="28"/>
          <w:szCs w:val="28"/>
        </w:rPr>
        <w:t xml:space="preserve"> Постановлениями Администрации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 от 15.08.2013 № 144 «</w:t>
      </w:r>
      <w:r w:rsidRPr="007634A1">
        <w:rPr>
          <w:rFonts w:ascii="Times New Roman" w:hAnsi="Times New Roman" w:cs="Times New Roman"/>
          <w:bCs/>
          <w:iCs/>
          <w:sz w:val="28"/>
          <w:szCs w:val="28"/>
        </w:rPr>
        <w:t>Об утверждении Методических рекомендаций по разработке и реализации муниципальных программ  Быстрогорского сельского поселения,</w:t>
      </w:r>
      <w:r w:rsidRPr="007634A1">
        <w:rPr>
          <w:rFonts w:ascii="Times New Roman" w:hAnsi="Times New Roman" w:cs="Times New Roman"/>
          <w:kern w:val="2"/>
          <w:sz w:val="28"/>
          <w:szCs w:val="28"/>
        </w:rPr>
        <w:t xml:space="preserve"> от 16.08.2013 № 145 «Об утверждении Перечня муниципальных программ Быстрогорского сельского поселения», от 27.09.2013года №159 «Об утверждении муниципальной программы Быстрогорского сельского поселения «Развитие физической культуры и спорта», от 29.12.2015г. № 304 «Об утверждении Плана реализации  муниципальной программы Быстрогорского сельского поселения «Развитие физической культуры и спорта» на 2016 год»</w:t>
      </w:r>
      <w:r w:rsidRPr="007634A1">
        <w:rPr>
          <w:rStyle w:val="af2"/>
          <w:b w:val="0"/>
          <w:sz w:val="28"/>
          <w:szCs w:val="28"/>
        </w:rPr>
        <w:t>,</w:t>
      </w:r>
    </w:p>
    <w:p w:rsidR="007634A1" w:rsidRPr="007634A1" w:rsidRDefault="007634A1" w:rsidP="007634A1">
      <w:pPr>
        <w:spacing w:after="0" w:line="240" w:lineRule="auto"/>
        <w:ind w:firstLine="600"/>
        <w:jc w:val="both"/>
        <w:rPr>
          <w:rFonts w:ascii="Times New Roman" w:hAnsi="Times New Roman" w:cs="Times New Roman"/>
          <w:sz w:val="28"/>
          <w:szCs w:val="28"/>
        </w:rPr>
      </w:pPr>
    </w:p>
    <w:p w:rsidR="007634A1" w:rsidRPr="007634A1" w:rsidRDefault="007634A1" w:rsidP="007634A1">
      <w:pPr>
        <w:spacing w:after="0" w:line="240" w:lineRule="auto"/>
        <w:jc w:val="center"/>
        <w:rPr>
          <w:rFonts w:ascii="Times New Roman" w:hAnsi="Times New Roman" w:cs="Times New Roman"/>
          <w:sz w:val="28"/>
          <w:szCs w:val="28"/>
        </w:rPr>
      </w:pPr>
      <w:r w:rsidRPr="007634A1">
        <w:rPr>
          <w:rFonts w:ascii="Times New Roman" w:hAnsi="Times New Roman" w:cs="Times New Roman"/>
          <w:sz w:val="28"/>
          <w:szCs w:val="28"/>
        </w:rPr>
        <w:t>ПОСТАНОВЛЯЮ:</w:t>
      </w:r>
    </w:p>
    <w:p w:rsidR="007634A1" w:rsidRPr="007634A1" w:rsidRDefault="007634A1" w:rsidP="007634A1">
      <w:pPr>
        <w:spacing w:after="0" w:line="240" w:lineRule="auto"/>
        <w:jc w:val="center"/>
        <w:rPr>
          <w:rFonts w:ascii="Times New Roman" w:hAnsi="Times New Roman" w:cs="Times New Roman"/>
          <w:sz w:val="28"/>
          <w:szCs w:val="28"/>
        </w:rPr>
      </w:pPr>
    </w:p>
    <w:p w:rsidR="007634A1" w:rsidRPr="007634A1" w:rsidRDefault="007634A1" w:rsidP="007634A1">
      <w:pPr>
        <w:spacing w:after="0" w:line="240" w:lineRule="auto"/>
        <w:ind w:firstLine="709"/>
        <w:jc w:val="both"/>
        <w:rPr>
          <w:rFonts w:ascii="Times New Roman" w:hAnsi="Times New Roman" w:cs="Times New Roman"/>
          <w:b/>
          <w:sz w:val="28"/>
          <w:szCs w:val="28"/>
        </w:rPr>
      </w:pPr>
      <w:r w:rsidRPr="007634A1">
        <w:rPr>
          <w:rFonts w:ascii="Times New Roman" w:hAnsi="Times New Roman" w:cs="Times New Roman"/>
          <w:sz w:val="28"/>
          <w:szCs w:val="28"/>
        </w:rPr>
        <w:t xml:space="preserve">1. Утвердить отчет об исполнении </w:t>
      </w:r>
      <w:proofErr w:type="gramStart"/>
      <w:r w:rsidRPr="007634A1">
        <w:rPr>
          <w:rFonts w:ascii="Times New Roman" w:hAnsi="Times New Roman" w:cs="Times New Roman"/>
          <w:sz w:val="28"/>
          <w:szCs w:val="28"/>
        </w:rPr>
        <w:t>плана  реализации</w:t>
      </w:r>
      <w:proofErr w:type="gramEnd"/>
      <w:r w:rsidRPr="007634A1">
        <w:rPr>
          <w:rFonts w:ascii="Times New Roman" w:hAnsi="Times New Roman" w:cs="Times New Roman"/>
          <w:sz w:val="28"/>
          <w:szCs w:val="28"/>
        </w:rPr>
        <w:t xml:space="preserve"> муниципальной программы Быстрогорского сельского поселения </w:t>
      </w:r>
      <w:r w:rsidRPr="007634A1">
        <w:rPr>
          <w:rFonts w:ascii="Times New Roman" w:hAnsi="Times New Roman" w:cs="Times New Roman"/>
          <w:bCs/>
          <w:kern w:val="2"/>
          <w:sz w:val="28"/>
          <w:szCs w:val="28"/>
        </w:rPr>
        <w:t xml:space="preserve">«Развитие </w:t>
      </w:r>
      <w:r w:rsidRPr="007634A1">
        <w:rPr>
          <w:rFonts w:ascii="Times New Roman" w:hAnsi="Times New Roman" w:cs="Times New Roman"/>
          <w:kern w:val="2"/>
          <w:sz w:val="28"/>
          <w:szCs w:val="28"/>
        </w:rPr>
        <w:t>физической культуры и спорта</w:t>
      </w:r>
      <w:r w:rsidRPr="007634A1">
        <w:rPr>
          <w:rFonts w:ascii="Times New Roman" w:hAnsi="Times New Roman" w:cs="Times New Roman"/>
          <w:bCs/>
          <w:kern w:val="2"/>
          <w:sz w:val="28"/>
          <w:szCs w:val="28"/>
        </w:rPr>
        <w:t>»</w:t>
      </w:r>
      <w:r w:rsidRPr="007634A1">
        <w:rPr>
          <w:rFonts w:ascii="Times New Roman" w:hAnsi="Times New Roman" w:cs="Times New Roman"/>
          <w:sz w:val="28"/>
          <w:szCs w:val="28"/>
        </w:rPr>
        <w:t xml:space="preserve"> за 6 месяцев 2016 года,  согласно приложению к настоящему постановлению</w:t>
      </w:r>
      <w:r w:rsidRPr="007634A1">
        <w:rPr>
          <w:rFonts w:ascii="Times New Roman" w:hAnsi="Times New Roman" w:cs="Times New Roman"/>
          <w:b/>
          <w:sz w:val="28"/>
          <w:szCs w:val="28"/>
        </w:rPr>
        <w:t>.</w:t>
      </w:r>
    </w:p>
    <w:p w:rsidR="007634A1" w:rsidRPr="007634A1" w:rsidRDefault="007634A1" w:rsidP="007634A1">
      <w:pPr>
        <w:spacing w:after="0" w:line="240" w:lineRule="auto"/>
        <w:ind w:firstLine="709"/>
        <w:jc w:val="both"/>
        <w:rPr>
          <w:rFonts w:ascii="Times New Roman" w:hAnsi="Times New Roman" w:cs="Times New Roman"/>
          <w:sz w:val="28"/>
          <w:szCs w:val="28"/>
        </w:rPr>
      </w:pPr>
      <w:proofErr w:type="gramStart"/>
      <w:r w:rsidRPr="007634A1">
        <w:rPr>
          <w:rFonts w:ascii="Times New Roman" w:hAnsi="Times New Roman" w:cs="Times New Roman"/>
          <w:sz w:val="28"/>
        </w:rPr>
        <w:t>2.Постановление  подлежит</w:t>
      </w:r>
      <w:proofErr w:type="gramEnd"/>
      <w:r w:rsidRPr="007634A1">
        <w:rPr>
          <w:rFonts w:ascii="Times New Roman" w:hAnsi="Times New Roman" w:cs="Times New Roman"/>
          <w:sz w:val="28"/>
        </w:rPr>
        <w:t xml:space="preserve">  опубликованию</w:t>
      </w:r>
      <w:r w:rsidRPr="007634A1">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7634A1" w:rsidRPr="007634A1" w:rsidRDefault="007634A1" w:rsidP="007634A1">
      <w:pPr>
        <w:spacing w:after="0" w:line="240" w:lineRule="auto"/>
        <w:ind w:firstLine="709"/>
        <w:jc w:val="both"/>
        <w:rPr>
          <w:rFonts w:ascii="Times New Roman" w:hAnsi="Times New Roman" w:cs="Times New Roman"/>
          <w:sz w:val="28"/>
          <w:szCs w:val="28"/>
        </w:rPr>
      </w:pPr>
      <w:r w:rsidRPr="007634A1">
        <w:rPr>
          <w:rFonts w:ascii="Times New Roman" w:hAnsi="Times New Roman" w:cs="Times New Roman"/>
          <w:sz w:val="28"/>
          <w:szCs w:val="28"/>
        </w:rPr>
        <w:t>3. Контроль за выполнением настоящего постановления оставляю за собой.</w:t>
      </w:r>
    </w:p>
    <w:p w:rsidR="007634A1" w:rsidRPr="007634A1" w:rsidRDefault="007634A1" w:rsidP="007634A1">
      <w:pPr>
        <w:spacing w:after="0" w:line="240" w:lineRule="auto"/>
        <w:jc w:val="both"/>
        <w:rPr>
          <w:rFonts w:ascii="Times New Roman" w:hAnsi="Times New Roman" w:cs="Times New Roman"/>
          <w:sz w:val="28"/>
          <w:szCs w:val="28"/>
        </w:rPr>
      </w:pPr>
    </w:p>
    <w:p w:rsidR="007634A1" w:rsidRPr="007634A1" w:rsidRDefault="007634A1" w:rsidP="007634A1">
      <w:pPr>
        <w:spacing w:after="0" w:line="240" w:lineRule="auto"/>
        <w:jc w:val="both"/>
        <w:rPr>
          <w:rFonts w:ascii="Times New Roman" w:hAnsi="Times New Roman" w:cs="Times New Roman"/>
          <w:sz w:val="28"/>
          <w:szCs w:val="28"/>
        </w:rPr>
      </w:pPr>
    </w:p>
    <w:p w:rsidR="007634A1" w:rsidRPr="007634A1" w:rsidRDefault="007634A1" w:rsidP="007634A1">
      <w:pPr>
        <w:spacing w:after="0" w:line="240" w:lineRule="auto"/>
        <w:jc w:val="both"/>
        <w:rPr>
          <w:rFonts w:ascii="Times New Roman" w:hAnsi="Times New Roman" w:cs="Times New Roman"/>
          <w:sz w:val="28"/>
          <w:szCs w:val="28"/>
        </w:rPr>
      </w:pPr>
      <w:r w:rsidRPr="007634A1">
        <w:rPr>
          <w:rFonts w:ascii="Times New Roman" w:hAnsi="Times New Roman" w:cs="Times New Roman"/>
          <w:sz w:val="28"/>
          <w:szCs w:val="28"/>
        </w:rPr>
        <w:t>Глава Быстрогорского</w:t>
      </w:r>
    </w:p>
    <w:p w:rsidR="007634A1" w:rsidRPr="007634A1" w:rsidRDefault="007634A1" w:rsidP="007634A1">
      <w:pPr>
        <w:spacing w:after="0" w:line="240" w:lineRule="auto"/>
        <w:jc w:val="both"/>
        <w:rPr>
          <w:rFonts w:ascii="Times New Roman" w:hAnsi="Times New Roman" w:cs="Times New Roman"/>
          <w:sz w:val="28"/>
          <w:szCs w:val="28"/>
        </w:rPr>
      </w:pPr>
      <w:r w:rsidRPr="007634A1">
        <w:rPr>
          <w:rFonts w:ascii="Times New Roman" w:hAnsi="Times New Roman" w:cs="Times New Roman"/>
          <w:sz w:val="28"/>
          <w:szCs w:val="28"/>
        </w:rPr>
        <w:t>сельского поселения                                                                            С. Н. Кутенко</w:t>
      </w:r>
    </w:p>
    <w:p w:rsidR="007634A1" w:rsidRPr="007634A1" w:rsidRDefault="007634A1" w:rsidP="007634A1">
      <w:pPr>
        <w:spacing w:after="0" w:line="240" w:lineRule="auto"/>
        <w:jc w:val="center"/>
        <w:rPr>
          <w:rFonts w:ascii="Times New Roman" w:hAnsi="Times New Roman" w:cs="Times New Roman"/>
          <w:sz w:val="28"/>
          <w:szCs w:val="28"/>
        </w:rPr>
        <w:sectPr w:rsidR="007634A1" w:rsidRPr="007634A1" w:rsidSect="00D86578">
          <w:pgSz w:w="11906" w:h="16838"/>
          <w:pgMar w:top="1134" w:right="567" w:bottom="1134" w:left="1134" w:header="709" w:footer="709" w:gutter="0"/>
          <w:cols w:space="708"/>
          <w:docGrid w:linePitch="360"/>
        </w:sectPr>
      </w:pPr>
    </w:p>
    <w:p w:rsidR="007634A1" w:rsidRPr="007634A1" w:rsidRDefault="007634A1" w:rsidP="007634A1">
      <w:pPr>
        <w:spacing w:after="0" w:line="240" w:lineRule="auto"/>
        <w:jc w:val="right"/>
        <w:rPr>
          <w:rFonts w:ascii="Times New Roman" w:hAnsi="Times New Roman" w:cs="Times New Roman"/>
        </w:rPr>
      </w:pPr>
      <w:r w:rsidRPr="007634A1">
        <w:rPr>
          <w:rFonts w:ascii="Times New Roman" w:hAnsi="Times New Roman" w:cs="Times New Roman"/>
        </w:rPr>
        <w:lastRenderedPageBreak/>
        <w:t xml:space="preserve">Приложение к Постановлению Администрации </w:t>
      </w:r>
    </w:p>
    <w:p w:rsidR="007634A1" w:rsidRPr="007634A1" w:rsidRDefault="007634A1" w:rsidP="007634A1">
      <w:pPr>
        <w:spacing w:after="0" w:line="240" w:lineRule="auto"/>
        <w:jc w:val="right"/>
        <w:rPr>
          <w:rFonts w:ascii="Times New Roman" w:hAnsi="Times New Roman" w:cs="Times New Roman"/>
        </w:rPr>
      </w:pPr>
      <w:r w:rsidRPr="007634A1">
        <w:rPr>
          <w:rFonts w:ascii="Times New Roman" w:hAnsi="Times New Roman" w:cs="Times New Roman"/>
        </w:rPr>
        <w:t>Быстрогорского сельского поселения</w:t>
      </w:r>
    </w:p>
    <w:p w:rsidR="007634A1" w:rsidRPr="007634A1" w:rsidRDefault="007634A1" w:rsidP="007634A1">
      <w:pPr>
        <w:spacing w:after="0" w:line="240" w:lineRule="auto"/>
        <w:jc w:val="right"/>
        <w:rPr>
          <w:rFonts w:ascii="Times New Roman" w:hAnsi="Times New Roman" w:cs="Times New Roman"/>
        </w:rPr>
      </w:pPr>
      <w:r w:rsidRPr="007634A1">
        <w:rPr>
          <w:rFonts w:ascii="Times New Roman" w:hAnsi="Times New Roman" w:cs="Times New Roman"/>
        </w:rPr>
        <w:t xml:space="preserve"> от 11.07.2016г № 117</w:t>
      </w:r>
    </w:p>
    <w:p w:rsidR="007634A1" w:rsidRDefault="007634A1" w:rsidP="007634A1">
      <w:pPr>
        <w:pStyle w:val="ConsPlusNonformat"/>
        <w:jc w:val="center"/>
        <w:rPr>
          <w:rFonts w:ascii="Times New Roman" w:hAnsi="Times New Roman" w:cs="Times New Roman"/>
          <w:sz w:val="28"/>
          <w:szCs w:val="28"/>
        </w:rPr>
      </w:pPr>
      <w:r w:rsidRPr="007634A1">
        <w:rPr>
          <w:rFonts w:ascii="Times New Roman" w:hAnsi="Times New Roman" w:cs="Times New Roman"/>
          <w:sz w:val="28"/>
          <w:szCs w:val="28"/>
        </w:rPr>
        <w:t xml:space="preserve">Отчет об исполнении </w:t>
      </w:r>
      <w:proofErr w:type="gramStart"/>
      <w:r w:rsidRPr="007634A1">
        <w:rPr>
          <w:rFonts w:ascii="Times New Roman" w:hAnsi="Times New Roman" w:cs="Times New Roman"/>
          <w:sz w:val="28"/>
          <w:szCs w:val="28"/>
        </w:rPr>
        <w:t>плана  реализации</w:t>
      </w:r>
      <w:proofErr w:type="gramEnd"/>
      <w:r w:rsidRPr="007634A1">
        <w:rPr>
          <w:rFonts w:ascii="Times New Roman" w:hAnsi="Times New Roman" w:cs="Times New Roman"/>
          <w:sz w:val="28"/>
          <w:szCs w:val="28"/>
        </w:rPr>
        <w:t xml:space="preserve"> муниципальной  программы: </w:t>
      </w:r>
    </w:p>
    <w:p w:rsidR="007634A1" w:rsidRDefault="007634A1" w:rsidP="007634A1">
      <w:pPr>
        <w:pStyle w:val="ConsPlusNonformat"/>
        <w:jc w:val="center"/>
        <w:rPr>
          <w:rFonts w:ascii="Times New Roman" w:hAnsi="Times New Roman" w:cs="Times New Roman"/>
          <w:sz w:val="28"/>
          <w:szCs w:val="28"/>
        </w:rPr>
      </w:pPr>
      <w:r w:rsidRPr="007634A1">
        <w:rPr>
          <w:rFonts w:ascii="Times New Roman" w:hAnsi="Times New Roman" w:cs="Times New Roman"/>
          <w:b/>
          <w:bCs/>
          <w:kern w:val="2"/>
          <w:sz w:val="28"/>
          <w:szCs w:val="28"/>
          <w:u w:val="single"/>
        </w:rPr>
        <w:t xml:space="preserve">«Развитие </w:t>
      </w:r>
      <w:r w:rsidRPr="007634A1">
        <w:rPr>
          <w:rFonts w:ascii="Times New Roman" w:hAnsi="Times New Roman" w:cs="Times New Roman"/>
          <w:b/>
          <w:kern w:val="2"/>
          <w:sz w:val="28"/>
          <w:szCs w:val="28"/>
          <w:u w:val="single"/>
        </w:rPr>
        <w:t>физической культуры и спорта</w:t>
      </w:r>
      <w:r w:rsidRPr="007634A1">
        <w:rPr>
          <w:rFonts w:ascii="Times New Roman" w:hAnsi="Times New Roman" w:cs="Times New Roman"/>
          <w:b/>
          <w:bCs/>
          <w:kern w:val="2"/>
          <w:sz w:val="28"/>
          <w:szCs w:val="28"/>
          <w:u w:val="single"/>
        </w:rPr>
        <w:t>»</w:t>
      </w:r>
      <w:r w:rsidRPr="007634A1">
        <w:rPr>
          <w:rFonts w:ascii="Times New Roman" w:hAnsi="Times New Roman" w:cs="Times New Roman"/>
          <w:sz w:val="28"/>
          <w:szCs w:val="28"/>
        </w:rPr>
        <w:t xml:space="preserve">      </w:t>
      </w:r>
    </w:p>
    <w:p w:rsidR="007634A1" w:rsidRPr="007634A1" w:rsidRDefault="007634A1" w:rsidP="007634A1">
      <w:pPr>
        <w:pStyle w:val="ConsPlusNonformat"/>
        <w:jc w:val="center"/>
        <w:rPr>
          <w:rFonts w:ascii="Times New Roman" w:hAnsi="Times New Roman" w:cs="Times New Roman"/>
          <w:sz w:val="28"/>
          <w:szCs w:val="28"/>
        </w:rPr>
      </w:pPr>
      <w:r w:rsidRPr="007634A1">
        <w:rPr>
          <w:rFonts w:ascii="Times New Roman" w:hAnsi="Times New Roman" w:cs="Times New Roman"/>
          <w:sz w:val="28"/>
          <w:szCs w:val="28"/>
        </w:rPr>
        <w:t>отчетный период 6 месяцев 2016 г.</w:t>
      </w:r>
    </w:p>
    <w:p w:rsidR="007634A1" w:rsidRPr="007634A1" w:rsidRDefault="007634A1" w:rsidP="007634A1">
      <w:pPr>
        <w:pStyle w:val="ConsPlusNonformat"/>
        <w:rPr>
          <w:rFonts w:ascii="Times New Roman" w:hAnsi="Times New Roman" w:cs="Times New Roman"/>
          <w:sz w:val="28"/>
          <w:szCs w:val="28"/>
        </w:rPr>
      </w:pP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851"/>
        <w:gridCol w:w="2835"/>
        <w:gridCol w:w="2126"/>
        <w:gridCol w:w="2693"/>
        <w:gridCol w:w="1560"/>
        <w:gridCol w:w="1559"/>
        <w:gridCol w:w="1134"/>
        <w:gridCol w:w="1276"/>
        <w:gridCol w:w="1275"/>
      </w:tblGrid>
      <w:tr w:rsidR="007634A1" w:rsidRPr="007634A1" w:rsidTr="00D86578">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pPr>
            <w:r w:rsidRPr="007634A1">
              <w:t>№ п/п</w:t>
            </w:r>
          </w:p>
        </w:tc>
        <w:tc>
          <w:tcPr>
            <w:tcW w:w="2835" w:type="dxa"/>
            <w:vMerge w:val="restart"/>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 xml:space="preserve">Наименование </w:t>
            </w:r>
          </w:p>
          <w:p w:rsidR="007634A1" w:rsidRPr="007634A1" w:rsidRDefault="007634A1" w:rsidP="007634A1">
            <w:pPr>
              <w:pStyle w:val="ConsPlusCell"/>
              <w:jc w:val="center"/>
            </w:pPr>
            <w:r w:rsidRPr="007634A1">
              <w:t>основного мероприятия,</w:t>
            </w:r>
          </w:p>
          <w:p w:rsidR="007634A1" w:rsidRPr="007634A1" w:rsidRDefault="007634A1" w:rsidP="007634A1">
            <w:pPr>
              <w:pStyle w:val="ConsPlusCell"/>
              <w:jc w:val="center"/>
            </w:pPr>
            <w:r w:rsidRPr="007634A1">
              <w:t>мероприятия ведомственной целевой программы,</w:t>
            </w:r>
          </w:p>
          <w:p w:rsidR="007634A1" w:rsidRPr="007634A1" w:rsidRDefault="007634A1" w:rsidP="007634A1">
            <w:pPr>
              <w:pStyle w:val="ConsPlusCell"/>
              <w:jc w:val="center"/>
            </w:pPr>
            <w:r w:rsidRPr="007634A1">
              <w:t>контрольного события программы</w:t>
            </w:r>
          </w:p>
        </w:tc>
        <w:tc>
          <w:tcPr>
            <w:tcW w:w="2126" w:type="dxa"/>
            <w:vMerge w:val="restart"/>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proofErr w:type="gramStart"/>
            <w:r w:rsidRPr="007634A1">
              <w:t xml:space="preserve">Ответственный </w:t>
            </w:r>
            <w:r w:rsidRPr="007634A1">
              <w:br/>
              <w:t xml:space="preserve"> исполнитель</w:t>
            </w:r>
            <w:proofErr w:type="gramEnd"/>
            <w:r w:rsidRPr="007634A1">
              <w:t xml:space="preserve">  </w:t>
            </w:r>
            <w:r w:rsidRPr="007634A1">
              <w:br/>
              <w:t xml:space="preserve">  (заместитель руководителя ОИВ/ФИО)</w:t>
            </w:r>
          </w:p>
        </w:tc>
        <w:tc>
          <w:tcPr>
            <w:tcW w:w="2693" w:type="dxa"/>
            <w:vMerge w:val="restart"/>
            <w:tcBorders>
              <w:top w:val="single" w:sz="4" w:space="0" w:color="auto"/>
              <w:left w:val="single" w:sz="4" w:space="0" w:color="auto"/>
              <w:right w:val="single" w:sz="4" w:space="0" w:color="auto"/>
            </w:tcBorders>
          </w:tcPr>
          <w:p w:rsidR="007634A1" w:rsidRPr="007634A1" w:rsidRDefault="007634A1" w:rsidP="007634A1">
            <w:pPr>
              <w:pStyle w:val="ConsPlusCell"/>
              <w:jc w:val="center"/>
            </w:pPr>
            <w:r w:rsidRPr="007634A1">
              <w:t xml:space="preserve">Результат </w:t>
            </w:r>
          </w:p>
          <w:p w:rsidR="007634A1" w:rsidRPr="007634A1" w:rsidRDefault="007634A1" w:rsidP="007634A1">
            <w:pPr>
              <w:pStyle w:val="ConsPlusCell"/>
              <w:jc w:val="center"/>
            </w:pPr>
            <w:r w:rsidRPr="007634A1">
              <w:t>реализации мероприятия (краткое описание)</w:t>
            </w:r>
          </w:p>
        </w:tc>
        <w:tc>
          <w:tcPr>
            <w:tcW w:w="1560" w:type="dxa"/>
            <w:vMerge w:val="restart"/>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 xml:space="preserve">Фактическая дата начала   </w:t>
            </w:r>
            <w:r w:rsidRPr="007634A1">
              <w:br/>
              <w:t xml:space="preserve">реализации </w:t>
            </w:r>
            <w:r w:rsidRPr="007634A1">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Фактическая дата окончания</w:t>
            </w:r>
            <w:r w:rsidRPr="007634A1">
              <w:br/>
            </w:r>
            <w:proofErr w:type="gramStart"/>
            <w:r w:rsidRPr="007634A1">
              <w:t xml:space="preserve">реализации  </w:t>
            </w:r>
            <w:r w:rsidRPr="007634A1">
              <w:br/>
              <w:t>мероприятия</w:t>
            </w:r>
            <w:proofErr w:type="gramEnd"/>
            <w:r w:rsidRPr="007634A1">
              <w:t xml:space="preserve">, </w:t>
            </w:r>
            <w:r w:rsidRPr="007634A1">
              <w:br/>
              <w:t xml:space="preserve">наступления  </w:t>
            </w:r>
            <w:r w:rsidRPr="007634A1">
              <w:br/>
              <w:t xml:space="preserve">контрольного </w:t>
            </w:r>
            <w:r w:rsidRPr="007634A1">
              <w:br/>
              <w:t>события</w:t>
            </w:r>
          </w:p>
        </w:tc>
        <w:tc>
          <w:tcPr>
            <w:tcW w:w="2410" w:type="dxa"/>
            <w:gridSpan w:val="2"/>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 xml:space="preserve">Расходы местного бюджета на реализацию муниципальной       </w:t>
            </w:r>
            <w:r w:rsidRPr="007634A1">
              <w:br/>
              <w:t>программы, тыс. руб.</w:t>
            </w:r>
          </w:p>
        </w:tc>
        <w:tc>
          <w:tcPr>
            <w:tcW w:w="1275" w:type="dxa"/>
            <w:vMerge w:val="restart"/>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 xml:space="preserve">Заключено   </w:t>
            </w:r>
            <w:r w:rsidRPr="007634A1">
              <w:br/>
              <w:t xml:space="preserve">контрактов на отчетную дату, тыс. руб.   </w:t>
            </w:r>
            <w:r w:rsidRPr="007634A1">
              <w:br/>
            </w:r>
            <w:hyperlink w:anchor="Par1414" w:history="1">
              <w:r w:rsidRPr="007634A1">
                <w:t>&lt;1&gt;</w:t>
              </w:r>
            </w:hyperlink>
          </w:p>
        </w:tc>
      </w:tr>
      <w:tr w:rsidR="007634A1" w:rsidRPr="007634A1" w:rsidTr="00D86578">
        <w:trPr>
          <w:trHeight w:val="720"/>
          <w:tblCellSpacing w:w="5" w:type="nil"/>
        </w:trPr>
        <w:tc>
          <w:tcPr>
            <w:tcW w:w="851" w:type="dxa"/>
            <w:vMerge/>
            <w:tcBorders>
              <w:left w:val="single" w:sz="4" w:space="0" w:color="auto"/>
              <w:bottom w:val="single" w:sz="4" w:space="0" w:color="auto"/>
              <w:right w:val="single" w:sz="4" w:space="0" w:color="auto"/>
            </w:tcBorders>
          </w:tcPr>
          <w:p w:rsidR="007634A1" w:rsidRPr="007634A1" w:rsidRDefault="007634A1" w:rsidP="007634A1">
            <w:pPr>
              <w:pStyle w:val="ConsPlusCell"/>
            </w:pPr>
          </w:p>
        </w:tc>
        <w:tc>
          <w:tcPr>
            <w:tcW w:w="2835" w:type="dxa"/>
            <w:vMerge/>
            <w:tcBorders>
              <w:left w:val="single" w:sz="4" w:space="0" w:color="auto"/>
              <w:bottom w:val="single" w:sz="4" w:space="0" w:color="auto"/>
              <w:right w:val="single" w:sz="4" w:space="0" w:color="auto"/>
            </w:tcBorders>
          </w:tcPr>
          <w:p w:rsidR="007634A1" w:rsidRPr="007634A1" w:rsidRDefault="007634A1" w:rsidP="007634A1">
            <w:pPr>
              <w:pStyle w:val="ConsPlusCell"/>
            </w:pPr>
          </w:p>
        </w:tc>
        <w:tc>
          <w:tcPr>
            <w:tcW w:w="2126" w:type="dxa"/>
            <w:vMerge/>
            <w:tcBorders>
              <w:left w:val="single" w:sz="4" w:space="0" w:color="auto"/>
              <w:bottom w:val="single" w:sz="4" w:space="0" w:color="auto"/>
              <w:right w:val="single" w:sz="4" w:space="0" w:color="auto"/>
            </w:tcBorders>
          </w:tcPr>
          <w:p w:rsidR="007634A1" w:rsidRPr="007634A1" w:rsidRDefault="007634A1" w:rsidP="007634A1">
            <w:pPr>
              <w:pStyle w:val="ConsPlusCell"/>
            </w:pPr>
          </w:p>
        </w:tc>
        <w:tc>
          <w:tcPr>
            <w:tcW w:w="2693" w:type="dxa"/>
            <w:vMerge/>
            <w:tcBorders>
              <w:left w:val="single" w:sz="4" w:space="0" w:color="auto"/>
              <w:bottom w:val="single" w:sz="4" w:space="0" w:color="auto"/>
              <w:right w:val="single" w:sz="4" w:space="0" w:color="auto"/>
            </w:tcBorders>
          </w:tcPr>
          <w:p w:rsidR="007634A1" w:rsidRPr="007634A1" w:rsidRDefault="007634A1" w:rsidP="007634A1">
            <w:pPr>
              <w:pStyle w:val="ConsPlusCell"/>
            </w:pPr>
          </w:p>
        </w:tc>
        <w:tc>
          <w:tcPr>
            <w:tcW w:w="1560" w:type="dxa"/>
            <w:vMerge/>
            <w:tcBorders>
              <w:left w:val="single" w:sz="4" w:space="0" w:color="auto"/>
              <w:bottom w:val="single" w:sz="4" w:space="0" w:color="auto"/>
              <w:right w:val="single" w:sz="4" w:space="0" w:color="auto"/>
            </w:tcBorders>
          </w:tcPr>
          <w:p w:rsidR="007634A1" w:rsidRPr="007634A1" w:rsidRDefault="007634A1" w:rsidP="007634A1">
            <w:pPr>
              <w:pStyle w:val="ConsPlusCell"/>
            </w:pPr>
          </w:p>
        </w:tc>
        <w:tc>
          <w:tcPr>
            <w:tcW w:w="1559" w:type="dxa"/>
            <w:vMerge/>
            <w:tcBorders>
              <w:left w:val="single" w:sz="4" w:space="0" w:color="auto"/>
              <w:bottom w:val="single" w:sz="4" w:space="0" w:color="auto"/>
              <w:right w:val="single" w:sz="4" w:space="0" w:color="auto"/>
            </w:tcBorders>
          </w:tcPr>
          <w:p w:rsidR="007634A1" w:rsidRPr="007634A1" w:rsidRDefault="007634A1" w:rsidP="007634A1">
            <w:pPr>
              <w:pStyle w:val="ConsPlusCell"/>
            </w:pPr>
          </w:p>
        </w:tc>
        <w:tc>
          <w:tcPr>
            <w:tcW w:w="1134" w:type="dxa"/>
            <w:tcBorders>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предусмотрено</w:t>
            </w:r>
          </w:p>
          <w:p w:rsidR="007634A1" w:rsidRPr="007634A1" w:rsidRDefault="007634A1" w:rsidP="007634A1">
            <w:pPr>
              <w:pStyle w:val="ConsPlusCell"/>
              <w:jc w:val="center"/>
            </w:pPr>
            <w:proofErr w:type="gramStart"/>
            <w:r w:rsidRPr="007634A1">
              <w:t>муниципальной  программой</w:t>
            </w:r>
            <w:proofErr w:type="gramEnd"/>
          </w:p>
        </w:tc>
        <w:tc>
          <w:tcPr>
            <w:tcW w:w="1276" w:type="dxa"/>
            <w:tcBorders>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 xml:space="preserve">факт на отчетную дату </w:t>
            </w:r>
            <w:hyperlink w:anchor="Par1414" w:history="1">
              <w:r w:rsidRPr="007634A1">
                <w:t>&lt;1&gt;</w:t>
              </w:r>
            </w:hyperlink>
          </w:p>
        </w:tc>
        <w:tc>
          <w:tcPr>
            <w:tcW w:w="1275" w:type="dxa"/>
            <w:vMerge/>
            <w:tcBorders>
              <w:left w:val="single" w:sz="4" w:space="0" w:color="auto"/>
              <w:bottom w:val="single" w:sz="4" w:space="0" w:color="auto"/>
              <w:right w:val="single" w:sz="4" w:space="0" w:color="auto"/>
            </w:tcBorders>
          </w:tcPr>
          <w:p w:rsidR="007634A1" w:rsidRPr="007634A1" w:rsidRDefault="007634A1" w:rsidP="007634A1">
            <w:pPr>
              <w:pStyle w:val="ConsPlusCell"/>
            </w:pPr>
          </w:p>
        </w:tc>
      </w:tr>
      <w:tr w:rsidR="007634A1" w:rsidRPr="007634A1" w:rsidTr="00D86578">
        <w:trPr>
          <w:tblCellSpacing w:w="5" w:type="nil"/>
        </w:trPr>
        <w:tc>
          <w:tcPr>
            <w:tcW w:w="851" w:type="dxa"/>
            <w:tcBorders>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1</w:t>
            </w:r>
          </w:p>
        </w:tc>
        <w:tc>
          <w:tcPr>
            <w:tcW w:w="2835" w:type="dxa"/>
            <w:tcBorders>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2</w:t>
            </w:r>
          </w:p>
        </w:tc>
        <w:tc>
          <w:tcPr>
            <w:tcW w:w="2126" w:type="dxa"/>
            <w:tcBorders>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2</w:t>
            </w:r>
          </w:p>
        </w:tc>
        <w:tc>
          <w:tcPr>
            <w:tcW w:w="2693" w:type="dxa"/>
            <w:tcBorders>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3</w:t>
            </w:r>
          </w:p>
        </w:tc>
        <w:tc>
          <w:tcPr>
            <w:tcW w:w="1560" w:type="dxa"/>
            <w:tcBorders>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4</w:t>
            </w:r>
          </w:p>
        </w:tc>
        <w:tc>
          <w:tcPr>
            <w:tcW w:w="1559" w:type="dxa"/>
            <w:tcBorders>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5</w:t>
            </w:r>
          </w:p>
        </w:tc>
        <w:tc>
          <w:tcPr>
            <w:tcW w:w="1134" w:type="dxa"/>
            <w:tcBorders>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6</w:t>
            </w:r>
          </w:p>
        </w:tc>
        <w:tc>
          <w:tcPr>
            <w:tcW w:w="1276" w:type="dxa"/>
            <w:tcBorders>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7</w:t>
            </w:r>
          </w:p>
        </w:tc>
        <w:tc>
          <w:tcPr>
            <w:tcW w:w="1275" w:type="dxa"/>
            <w:tcBorders>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8</w:t>
            </w:r>
          </w:p>
        </w:tc>
      </w:tr>
      <w:tr w:rsidR="007634A1" w:rsidRPr="007634A1" w:rsidTr="00D86578">
        <w:trPr>
          <w:trHeight w:val="360"/>
          <w:tblCellSpacing w:w="5" w:type="nil"/>
        </w:trPr>
        <w:tc>
          <w:tcPr>
            <w:tcW w:w="851" w:type="dxa"/>
            <w:tcBorders>
              <w:left w:val="single" w:sz="4" w:space="0" w:color="auto"/>
              <w:bottom w:val="single" w:sz="4" w:space="0" w:color="auto"/>
              <w:right w:val="single" w:sz="4" w:space="0" w:color="auto"/>
            </w:tcBorders>
          </w:tcPr>
          <w:p w:rsidR="007634A1" w:rsidRPr="007634A1" w:rsidRDefault="007634A1" w:rsidP="007634A1">
            <w:pPr>
              <w:pStyle w:val="ConsPlusCell"/>
            </w:pPr>
            <w:r w:rsidRPr="007634A1">
              <w:t>1</w:t>
            </w:r>
          </w:p>
        </w:tc>
        <w:tc>
          <w:tcPr>
            <w:tcW w:w="14458" w:type="dxa"/>
            <w:gridSpan w:val="8"/>
            <w:tcBorders>
              <w:left w:val="single" w:sz="4" w:space="0" w:color="auto"/>
              <w:bottom w:val="single" w:sz="4" w:space="0" w:color="auto"/>
              <w:right w:val="single" w:sz="4" w:space="0" w:color="auto"/>
            </w:tcBorders>
          </w:tcPr>
          <w:p w:rsidR="007634A1" w:rsidRPr="007634A1" w:rsidRDefault="007634A1" w:rsidP="007634A1">
            <w:pPr>
              <w:pStyle w:val="ConsPlusCell"/>
            </w:pPr>
            <w:r w:rsidRPr="007634A1">
              <w:t xml:space="preserve">Подпрограмма 1 </w:t>
            </w:r>
            <w:r w:rsidRPr="007634A1">
              <w:rPr>
                <w:kern w:val="2"/>
              </w:rPr>
              <w:t>«Развитие физической культуры и массового спорта в Быстрогорском сельском поселении»</w:t>
            </w:r>
          </w:p>
        </w:tc>
      </w:tr>
      <w:tr w:rsidR="007634A1" w:rsidRPr="007634A1"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pPr>
            <w:r w:rsidRPr="007634A1">
              <w:t xml:space="preserve">1.1    </w:t>
            </w:r>
          </w:p>
        </w:tc>
        <w:tc>
          <w:tcPr>
            <w:tcW w:w="2835"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pPr>
            <w:proofErr w:type="gramStart"/>
            <w:r w:rsidRPr="007634A1">
              <w:t>Основное  мероприятие</w:t>
            </w:r>
            <w:proofErr w:type="gramEnd"/>
          </w:p>
          <w:p w:rsidR="007634A1" w:rsidRPr="007634A1" w:rsidRDefault="007634A1" w:rsidP="007634A1">
            <w:pPr>
              <w:pStyle w:val="ConsPlusCell"/>
            </w:pPr>
            <w:r w:rsidRPr="007634A1">
              <w:rPr>
                <w:kern w:val="2"/>
              </w:rPr>
              <w:t xml:space="preserve">«расходы на физическое воспитание населения Быстрогорского сельского поселения и обеспечение организации и проведения физкультурных и массовых </w:t>
            </w:r>
            <w:proofErr w:type="gramStart"/>
            <w:r w:rsidRPr="007634A1">
              <w:rPr>
                <w:kern w:val="2"/>
              </w:rPr>
              <w:t>мероприятий</w:t>
            </w:r>
            <w:r w:rsidRPr="007634A1">
              <w:rPr>
                <w:b/>
                <w:kern w:val="2"/>
              </w:rPr>
              <w:t>»</w:t>
            </w:r>
            <w:r w:rsidRPr="007634A1">
              <w:t xml:space="preserve">   </w:t>
            </w:r>
            <w:proofErr w:type="gramEnd"/>
          </w:p>
        </w:tc>
        <w:tc>
          <w:tcPr>
            <w:tcW w:w="2126"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pPr>
            <w:r w:rsidRPr="007634A1">
              <w:t>Администрация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spacing w:after="0" w:line="240" w:lineRule="auto"/>
              <w:rPr>
                <w:rFonts w:ascii="Times New Roman" w:hAnsi="Times New Roman" w:cs="Times New Roman"/>
              </w:rPr>
            </w:pPr>
            <w:r w:rsidRPr="007634A1">
              <w:rPr>
                <w:rFonts w:ascii="Times New Roman" w:hAnsi="Times New Roman" w:cs="Times New Roman"/>
              </w:rPr>
              <w:t xml:space="preserve">Официальные спортивно- массовые мероприятия </w:t>
            </w:r>
            <w:r w:rsidRPr="007634A1">
              <w:rPr>
                <w:rFonts w:ascii="Times New Roman" w:hAnsi="Times New Roman" w:cs="Times New Roman"/>
              </w:rPr>
              <w:br/>
              <w:t xml:space="preserve">проведены в соответствии </w:t>
            </w:r>
            <w:r w:rsidRPr="007634A1">
              <w:rPr>
                <w:rFonts w:ascii="Times New Roman" w:hAnsi="Times New Roman" w:cs="Times New Roman"/>
              </w:rPr>
              <w:br/>
              <w:t xml:space="preserve">с календарным планом. </w:t>
            </w:r>
            <w:r w:rsidRPr="007634A1">
              <w:rPr>
                <w:rFonts w:ascii="Times New Roman" w:hAnsi="Times New Roman" w:cs="Times New Roman"/>
              </w:rPr>
              <w:br/>
              <w:t>Проведено 9 поселенческих мероприятий в которых приняли участие 194 человека. Приняли участие 385 чел. в 24 районных мероприятиях</w:t>
            </w:r>
          </w:p>
        </w:tc>
        <w:tc>
          <w:tcPr>
            <w:tcW w:w="1560"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 xml:space="preserve"> 01.01.2016г.  </w:t>
            </w:r>
          </w:p>
        </w:tc>
        <w:tc>
          <w:tcPr>
            <w:tcW w:w="1559"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31.12.2016г.</w:t>
            </w:r>
          </w:p>
        </w:tc>
        <w:tc>
          <w:tcPr>
            <w:tcW w:w="1134"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73,2</w:t>
            </w:r>
          </w:p>
        </w:tc>
        <w:tc>
          <w:tcPr>
            <w:tcW w:w="1276"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47,4</w:t>
            </w:r>
          </w:p>
        </w:tc>
        <w:tc>
          <w:tcPr>
            <w:tcW w:w="1275"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67,8</w:t>
            </w:r>
          </w:p>
        </w:tc>
      </w:tr>
      <w:tr w:rsidR="007634A1" w:rsidRPr="007634A1"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pPr>
            <w:r w:rsidRPr="007634A1">
              <w:t xml:space="preserve">1.1.1  </w:t>
            </w:r>
          </w:p>
        </w:tc>
        <w:tc>
          <w:tcPr>
            <w:tcW w:w="2835"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pPr>
            <w:r w:rsidRPr="007634A1">
              <w:t xml:space="preserve">Мероприятие </w:t>
            </w:r>
          </w:p>
          <w:p w:rsidR="007634A1" w:rsidRPr="007634A1" w:rsidRDefault="007634A1" w:rsidP="007634A1">
            <w:pPr>
              <w:pStyle w:val="ConsPlusCell"/>
            </w:pPr>
            <w:r w:rsidRPr="007634A1">
              <w:rPr>
                <w:kern w:val="2"/>
              </w:rPr>
              <w:t>содержание инструктора по спорту</w:t>
            </w:r>
          </w:p>
          <w:p w:rsidR="007634A1" w:rsidRPr="007634A1" w:rsidRDefault="007634A1" w:rsidP="007634A1">
            <w:pPr>
              <w:pStyle w:val="ConsPlusCell"/>
            </w:pPr>
          </w:p>
        </w:tc>
        <w:tc>
          <w:tcPr>
            <w:tcW w:w="2126"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pPr>
            <w:r w:rsidRPr="007634A1">
              <w:t>Администрация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autoSpaceDE w:val="0"/>
              <w:autoSpaceDN w:val="0"/>
              <w:adjustRightInd w:val="0"/>
              <w:spacing w:after="0" w:line="240" w:lineRule="auto"/>
              <w:rPr>
                <w:rFonts w:ascii="Times New Roman" w:hAnsi="Times New Roman" w:cs="Times New Roman"/>
              </w:rPr>
            </w:pPr>
            <w:r w:rsidRPr="007634A1">
              <w:rPr>
                <w:rFonts w:ascii="Times New Roman" w:hAnsi="Times New Roman" w:cs="Times New Roman"/>
                <w:kern w:val="2"/>
              </w:rPr>
              <w:t xml:space="preserve">За 6 мес. 2016г выплачены средства на содержание инструктора по спорту в сумме 27,0 тыс.руб. согласно заключенному мун. контракту от </w:t>
            </w:r>
            <w:proofErr w:type="gramStart"/>
            <w:r w:rsidRPr="007634A1">
              <w:rPr>
                <w:rFonts w:ascii="Times New Roman" w:hAnsi="Times New Roman" w:cs="Times New Roman"/>
                <w:kern w:val="2"/>
              </w:rPr>
              <w:lastRenderedPageBreak/>
              <w:t>30.12.15г .</w:t>
            </w:r>
            <w:proofErr w:type="gramEnd"/>
            <w:r w:rsidRPr="007634A1">
              <w:rPr>
                <w:rFonts w:ascii="Times New Roman" w:hAnsi="Times New Roman" w:cs="Times New Roman"/>
                <w:kern w:val="2"/>
              </w:rPr>
              <w:t xml:space="preserve">№6 на сумму 64,8т.руб.; </w:t>
            </w:r>
          </w:p>
        </w:tc>
        <w:tc>
          <w:tcPr>
            <w:tcW w:w="1560"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lastRenderedPageBreak/>
              <w:t xml:space="preserve"> 01.01.2016г.  </w:t>
            </w:r>
          </w:p>
        </w:tc>
        <w:tc>
          <w:tcPr>
            <w:tcW w:w="1559"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31.12.2016г.</w:t>
            </w:r>
          </w:p>
        </w:tc>
        <w:tc>
          <w:tcPr>
            <w:tcW w:w="1134"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64,8</w:t>
            </w:r>
          </w:p>
        </w:tc>
        <w:tc>
          <w:tcPr>
            <w:tcW w:w="1276"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27,0</w:t>
            </w:r>
          </w:p>
        </w:tc>
        <w:tc>
          <w:tcPr>
            <w:tcW w:w="1275"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64,8</w:t>
            </w:r>
          </w:p>
        </w:tc>
      </w:tr>
      <w:tr w:rsidR="007634A1" w:rsidRPr="007634A1"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pPr>
            <w:r w:rsidRPr="007634A1">
              <w:t xml:space="preserve">1.1.2  </w:t>
            </w:r>
          </w:p>
        </w:tc>
        <w:tc>
          <w:tcPr>
            <w:tcW w:w="2835"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pPr>
            <w:r w:rsidRPr="007634A1">
              <w:t xml:space="preserve">Мероприятие    </w:t>
            </w:r>
          </w:p>
          <w:p w:rsidR="007634A1" w:rsidRPr="007634A1" w:rsidRDefault="007634A1" w:rsidP="007634A1">
            <w:pPr>
              <w:pStyle w:val="ConsPlusCell"/>
            </w:pPr>
            <w:r w:rsidRPr="007634A1">
              <w:rPr>
                <w:kern w:val="2"/>
              </w:rPr>
              <w:t>приобретение призов для проведения спортивных мероприятий на территории поселения</w:t>
            </w:r>
          </w:p>
        </w:tc>
        <w:tc>
          <w:tcPr>
            <w:tcW w:w="2126"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pPr>
            <w:r w:rsidRPr="007634A1">
              <w:t>Администрация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pPr>
            <w:r w:rsidRPr="007634A1">
              <w:rPr>
                <w:kern w:val="2"/>
              </w:rPr>
              <w:t xml:space="preserve">Приобретено призов для </w:t>
            </w:r>
            <w:proofErr w:type="gramStart"/>
            <w:r w:rsidRPr="007634A1">
              <w:rPr>
                <w:kern w:val="2"/>
              </w:rPr>
              <w:t>9  поселенческих</w:t>
            </w:r>
            <w:proofErr w:type="gramEnd"/>
            <w:r w:rsidRPr="007634A1">
              <w:rPr>
                <w:kern w:val="2"/>
              </w:rPr>
              <w:t xml:space="preserve"> спортивных соревнованиях на поощрение участников завоевавших 1,2,3 места.</w:t>
            </w:r>
          </w:p>
        </w:tc>
        <w:tc>
          <w:tcPr>
            <w:tcW w:w="1560"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 xml:space="preserve"> 01.01.2016г.  </w:t>
            </w:r>
          </w:p>
        </w:tc>
        <w:tc>
          <w:tcPr>
            <w:tcW w:w="1559"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28.01.2016г.</w:t>
            </w:r>
          </w:p>
          <w:p w:rsidR="007634A1" w:rsidRPr="007634A1" w:rsidRDefault="007634A1" w:rsidP="007634A1">
            <w:pPr>
              <w:pStyle w:val="ConsPlusCell"/>
              <w:jc w:val="center"/>
            </w:pPr>
            <w:r w:rsidRPr="007634A1">
              <w:t>16.02.2016г.</w:t>
            </w:r>
          </w:p>
          <w:p w:rsidR="007634A1" w:rsidRPr="007634A1" w:rsidRDefault="007634A1" w:rsidP="007634A1">
            <w:pPr>
              <w:pStyle w:val="ConsPlusCell"/>
              <w:jc w:val="center"/>
            </w:pPr>
            <w:r w:rsidRPr="007634A1">
              <w:t>15.03.2016г.</w:t>
            </w:r>
          </w:p>
          <w:p w:rsidR="007634A1" w:rsidRPr="007634A1" w:rsidRDefault="007634A1" w:rsidP="007634A1">
            <w:pPr>
              <w:pStyle w:val="ConsPlusCell"/>
              <w:jc w:val="center"/>
            </w:pPr>
            <w:r w:rsidRPr="007634A1">
              <w:t>22.04.2016г.</w:t>
            </w:r>
          </w:p>
          <w:p w:rsidR="007634A1" w:rsidRPr="007634A1" w:rsidRDefault="007634A1" w:rsidP="007634A1">
            <w:pPr>
              <w:pStyle w:val="ConsPlusCell"/>
              <w:jc w:val="center"/>
            </w:pPr>
            <w:r w:rsidRPr="007634A1">
              <w:t>18.05.2016г.</w:t>
            </w:r>
          </w:p>
          <w:p w:rsidR="007634A1" w:rsidRPr="007634A1" w:rsidRDefault="007634A1" w:rsidP="007634A1">
            <w:pPr>
              <w:pStyle w:val="ConsPlusCell"/>
              <w:jc w:val="center"/>
            </w:pPr>
            <w:r w:rsidRPr="007634A1">
              <w:t>27.06.2016г.</w:t>
            </w:r>
          </w:p>
        </w:tc>
        <w:tc>
          <w:tcPr>
            <w:tcW w:w="1134"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8,4</w:t>
            </w:r>
          </w:p>
        </w:tc>
        <w:tc>
          <w:tcPr>
            <w:tcW w:w="1276"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4,8</w:t>
            </w:r>
          </w:p>
        </w:tc>
        <w:tc>
          <w:tcPr>
            <w:tcW w:w="1275"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4,8</w:t>
            </w:r>
          </w:p>
        </w:tc>
      </w:tr>
      <w:tr w:rsidR="007634A1" w:rsidRPr="007634A1"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pPr>
            <w:r w:rsidRPr="007634A1">
              <w:t>1.1</w:t>
            </w:r>
          </w:p>
        </w:tc>
        <w:tc>
          <w:tcPr>
            <w:tcW w:w="2835"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pPr>
            <w:r w:rsidRPr="007634A1">
              <w:t>Контрольное   событие</w:t>
            </w:r>
            <w:r w:rsidRPr="007634A1">
              <w:br/>
              <w:t xml:space="preserve">программы     </w:t>
            </w:r>
          </w:p>
        </w:tc>
        <w:tc>
          <w:tcPr>
            <w:tcW w:w="2126"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pPr>
            <w:r w:rsidRPr="007634A1">
              <w:t>Администрация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pPr>
            <w:r w:rsidRPr="007634A1">
              <w:t xml:space="preserve">Проведено 9 поселенческих мероприятий для всех категорий населения; выплачены средства на содержание инструктора по </w:t>
            </w:r>
            <w:proofErr w:type="gramStart"/>
            <w:r w:rsidRPr="007634A1">
              <w:t>спорту  в</w:t>
            </w:r>
            <w:proofErr w:type="gramEnd"/>
            <w:r w:rsidRPr="007634A1">
              <w:t xml:space="preserve"> сумме 27,0 т.руб; </w:t>
            </w:r>
            <w:r w:rsidRPr="007634A1">
              <w:rPr>
                <w:kern w:val="2"/>
              </w:rPr>
              <w:t xml:space="preserve">приобретено призов для поощрения участников, принявших участие в  9 поселенческих мероприятий </w:t>
            </w:r>
          </w:p>
        </w:tc>
        <w:tc>
          <w:tcPr>
            <w:tcW w:w="1560"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X</w:t>
            </w:r>
          </w:p>
        </w:tc>
        <w:tc>
          <w:tcPr>
            <w:tcW w:w="1559"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31.12.2016г</w:t>
            </w:r>
          </w:p>
        </w:tc>
        <w:tc>
          <w:tcPr>
            <w:tcW w:w="1134"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X</w:t>
            </w:r>
          </w:p>
        </w:tc>
        <w:tc>
          <w:tcPr>
            <w:tcW w:w="1276"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X</w:t>
            </w:r>
          </w:p>
        </w:tc>
        <w:tc>
          <w:tcPr>
            <w:tcW w:w="1275" w:type="dxa"/>
            <w:tcBorders>
              <w:top w:val="single" w:sz="4" w:space="0" w:color="auto"/>
              <w:left w:val="single" w:sz="4" w:space="0" w:color="auto"/>
              <w:bottom w:val="single" w:sz="4" w:space="0" w:color="auto"/>
              <w:right w:val="single" w:sz="4" w:space="0" w:color="auto"/>
            </w:tcBorders>
          </w:tcPr>
          <w:p w:rsidR="007634A1" w:rsidRPr="007634A1" w:rsidRDefault="007634A1" w:rsidP="007634A1">
            <w:pPr>
              <w:pStyle w:val="ConsPlusCell"/>
              <w:jc w:val="center"/>
            </w:pPr>
            <w:r w:rsidRPr="007634A1">
              <w:t>X</w:t>
            </w:r>
          </w:p>
        </w:tc>
      </w:tr>
    </w:tbl>
    <w:p w:rsidR="007634A1" w:rsidRPr="007634A1" w:rsidRDefault="007634A1" w:rsidP="007634A1">
      <w:pPr>
        <w:widowControl w:val="0"/>
        <w:autoSpaceDE w:val="0"/>
        <w:autoSpaceDN w:val="0"/>
        <w:adjustRightInd w:val="0"/>
        <w:spacing w:after="0" w:line="240" w:lineRule="auto"/>
        <w:ind w:firstLine="540"/>
        <w:jc w:val="both"/>
        <w:rPr>
          <w:rFonts w:ascii="Times New Roman" w:hAnsi="Times New Roman" w:cs="Times New Roman"/>
        </w:rPr>
      </w:pPr>
      <w:r w:rsidRPr="007634A1">
        <w:rPr>
          <w:rFonts w:ascii="Times New Roman" w:hAnsi="Times New Roman" w:cs="Times New Roman"/>
        </w:rPr>
        <w:t>--------------------------------</w:t>
      </w:r>
    </w:p>
    <w:p w:rsidR="007634A1" w:rsidRPr="007634A1" w:rsidRDefault="007634A1" w:rsidP="007634A1">
      <w:pPr>
        <w:widowControl w:val="0"/>
        <w:autoSpaceDE w:val="0"/>
        <w:autoSpaceDN w:val="0"/>
        <w:adjustRightInd w:val="0"/>
        <w:spacing w:after="0" w:line="240" w:lineRule="auto"/>
        <w:ind w:firstLine="540"/>
        <w:jc w:val="both"/>
        <w:rPr>
          <w:rFonts w:ascii="Times New Roman" w:hAnsi="Times New Roman" w:cs="Times New Roman"/>
        </w:rPr>
      </w:pPr>
      <w:r w:rsidRPr="007634A1">
        <w:rPr>
          <w:rFonts w:ascii="Times New Roman" w:hAnsi="Times New Roman" w:cs="Times New Roman"/>
        </w:rPr>
        <w:t>&lt;1&gt; Под отчетной датой понимается первое число месяца, следующего за отчетным периодом.</w:t>
      </w:r>
    </w:p>
    <w:p w:rsidR="007634A1" w:rsidRDefault="007634A1" w:rsidP="005A2CB7">
      <w:pPr>
        <w:spacing w:after="0"/>
        <w:rPr>
          <w:rFonts w:ascii="Times New Roman" w:hAnsi="Times New Roman" w:cs="Times New Roman"/>
          <w:b/>
          <w:bCs/>
        </w:rPr>
        <w:sectPr w:rsidR="007634A1" w:rsidSect="007634A1">
          <w:pgSz w:w="16838" w:h="11906" w:orient="landscape"/>
          <w:pgMar w:top="567" w:right="567" w:bottom="1134" w:left="567" w:header="709" w:footer="709" w:gutter="0"/>
          <w:cols w:space="708"/>
          <w:docGrid w:linePitch="360"/>
        </w:sectPr>
      </w:pPr>
    </w:p>
    <w:p w:rsidR="00367AA6" w:rsidRPr="00367AA6" w:rsidRDefault="00367AA6" w:rsidP="00367AA6">
      <w:pPr>
        <w:spacing w:after="0" w:line="240" w:lineRule="auto"/>
        <w:jc w:val="center"/>
        <w:rPr>
          <w:rFonts w:ascii="Times New Roman" w:hAnsi="Times New Roman" w:cs="Times New Roman"/>
          <w:b/>
          <w:bCs/>
          <w:sz w:val="28"/>
          <w:szCs w:val="28"/>
        </w:rPr>
      </w:pPr>
      <w:r w:rsidRPr="00367AA6">
        <w:rPr>
          <w:rFonts w:ascii="Times New Roman" w:hAnsi="Times New Roman" w:cs="Times New Roman"/>
          <w:b/>
          <w:bCs/>
          <w:sz w:val="28"/>
          <w:szCs w:val="28"/>
        </w:rPr>
        <w:lastRenderedPageBreak/>
        <w:t>ПОСТАНОВЛЕНИЕ</w:t>
      </w:r>
    </w:p>
    <w:p w:rsidR="00367AA6" w:rsidRPr="00367AA6" w:rsidRDefault="00367AA6" w:rsidP="00367AA6">
      <w:pPr>
        <w:spacing w:after="0" w:line="240" w:lineRule="auto"/>
        <w:jc w:val="center"/>
        <w:rPr>
          <w:rFonts w:ascii="Times New Roman" w:hAnsi="Times New Roman" w:cs="Times New Roman"/>
          <w:sz w:val="28"/>
          <w:szCs w:val="28"/>
          <w:u w:val="single"/>
        </w:rPr>
      </w:pPr>
      <w:r w:rsidRPr="00367AA6">
        <w:rPr>
          <w:rFonts w:ascii="Times New Roman" w:hAnsi="Times New Roman" w:cs="Times New Roman"/>
          <w:sz w:val="28"/>
          <w:szCs w:val="28"/>
        </w:rPr>
        <w:t xml:space="preserve">                                                                                                         </w:t>
      </w:r>
    </w:p>
    <w:p w:rsidR="00367AA6" w:rsidRPr="00367AA6" w:rsidRDefault="00367AA6" w:rsidP="00367AA6">
      <w:pPr>
        <w:spacing w:after="0" w:line="240" w:lineRule="auto"/>
        <w:rPr>
          <w:rFonts w:ascii="Times New Roman" w:hAnsi="Times New Roman" w:cs="Times New Roman"/>
          <w:b/>
          <w:bCs/>
          <w:sz w:val="28"/>
          <w:szCs w:val="28"/>
        </w:rPr>
      </w:pPr>
      <w:r w:rsidRPr="00367AA6">
        <w:rPr>
          <w:rFonts w:ascii="Times New Roman" w:hAnsi="Times New Roman" w:cs="Times New Roman"/>
          <w:b/>
          <w:bCs/>
          <w:sz w:val="28"/>
          <w:szCs w:val="28"/>
        </w:rPr>
        <w:t xml:space="preserve">11 </w:t>
      </w:r>
      <w:proofErr w:type="gramStart"/>
      <w:r w:rsidRPr="00367AA6">
        <w:rPr>
          <w:rFonts w:ascii="Times New Roman" w:hAnsi="Times New Roman" w:cs="Times New Roman"/>
          <w:b/>
          <w:bCs/>
          <w:sz w:val="28"/>
          <w:szCs w:val="28"/>
        </w:rPr>
        <w:t>июля  2016</w:t>
      </w:r>
      <w:proofErr w:type="gramEnd"/>
      <w:r w:rsidRPr="00367AA6">
        <w:rPr>
          <w:rFonts w:ascii="Times New Roman" w:hAnsi="Times New Roman" w:cs="Times New Roman"/>
          <w:b/>
          <w:bCs/>
          <w:sz w:val="28"/>
          <w:szCs w:val="28"/>
        </w:rPr>
        <w:t>г.                                      № 118                               п. Быстрогорский</w:t>
      </w:r>
    </w:p>
    <w:p w:rsidR="00367AA6" w:rsidRPr="00367AA6" w:rsidRDefault="00367AA6" w:rsidP="00367AA6">
      <w:pPr>
        <w:spacing w:after="0" w:line="240" w:lineRule="auto"/>
        <w:jc w:val="both"/>
        <w:rPr>
          <w:rFonts w:ascii="Times New Roman" w:hAnsi="Times New Roman" w:cs="Times New Roman"/>
          <w:sz w:val="28"/>
          <w:szCs w:val="28"/>
        </w:rPr>
      </w:pPr>
    </w:p>
    <w:p w:rsidR="00367AA6" w:rsidRPr="00367AA6" w:rsidRDefault="00367AA6" w:rsidP="00367AA6">
      <w:pPr>
        <w:spacing w:after="0" w:line="240" w:lineRule="auto"/>
        <w:rPr>
          <w:rFonts w:ascii="Times New Roman" w:hAnsi="Times New Roman" w:cs="Times New Roman"/>
          <w:b/>
          <w:sz w:val="28"/>
          <w:szCs w:val="28"/>
        </w:rPr>
      </w:pPr>
      <w:r w:rsidRPr="00367AA6">
        <w:rPr>
          <w:rFonts w:ascii="Times New Roman" w:hAnsi="Times New Roman" w:cs="Times New Roman"/>
          <w:b/>
          <w:sz w:val="28"/>
          <w:szCs w:val="28"/>
        </w:rPr>
        <w:t>Об утверждении отчета об исполнении</w:t>
      </w:r>
    </w:p>
    <w:p w:rsidR="00367AA6" w:rsidRPr="00367AA6" w:rsidRDefault="00367AA6" w:rsidP="00367AA6">
      <w:pPr>
        <w:spacing w:after="0" w:line="240" w:lineRule="auto"/>
        <w:rPr>
          <w:rFonts w:ascii="Times New Roman" w:hAnsi="Times New Roman" w:cs="Times New Roman"/>
          <w:b/>
          <w:sz w:val="28"/>
          <w:szCs w:val="28"/>
        </w:rPr>
      </w:pPr>
      <w:proofErr w:type="gramStart"/>
      <w:r w:rsidRPr="00367AA6">
        <w:rPr>
          <w:rFonts w:ascii="Times New Roman" w:hAnsi="Times New Roman" w:cs="Times New Roman"/>
          <w:b/>
          <w:sz w:val="28"/>
          <w:szCs w:val="28"/>
        </w:rPr>
        <w:t>плана  реализации</w:t>
      </w:r>
      <w:proofErr w:type="gramEnd"/>
      <w:r w:rsidRPr="00367AA6">
        <w:rPr>
          <w:rFonts w:ascii="Times New Roman" w:hAnsi="Times New Roman" w:cs="Times New Roman"/>
          <w:b/>
          <w:sz w:val="28"/>
          <w:szCs w:val="28"/>
        </w:rPr>
        <w:t xml:space="preserve"> муниципальной </w:t>
      </w:r>
    </w:p>
    <w:p w:rsidR="00367AA6" w:rsidRPr="00367AA6" w:rsidRDefault="00367AA6" w:rsidP="00367AA6">
      <w:pPr>
        <w:spacing w:after="0" w:line="240" w:lineRule="auto"/>
        <w:rPr>
          <w:rFonts w:ascii="Times New Roman" w:hAnsi="Times New Roman" w:cs="Times New Roman"/>
          <w:b/>
          <w:sz w:val="28"/>
          <w:szCs w:val="28"/>
        </w:rPr>
      </w:pPr>
      <w:r w:rsidRPr="00367AA6">
        <w:rPr>
          <w:rFonts w:ascii="Times New Roman" w:hAnsi="Times New Roman" w:cs="Times New Roman"/>
          <w:b/>
          <w:sz w:val="28"/>
          <w:szCs w:val="28"/>
        </w:rPr>
        <w:t xml:space="preserve">программы Быстрогорского сельского поселения </w:t>
      </w:r>
    </w:p>
    <w:p w:rsidR="00367AA6" w:rsidRPr="00367AA6" w:rsidRDefault="00367AA6" w:rsidP="00367AA6">
      <w:pPr>
        <w:pStyle w:val="ConsPlusNonformat"/>
        <w:rPr>
          <w:rFonts w:ascii="Times New Roman" w:hAnsi="Times New Roman" w:cs="Times New Roman"/>
          <w:b/>
          <w:sz w:val="28"/>
          <w:szCs w:val="28"/>
        </w:rPr>
      </w:pPr>
      <w:r w:rsidRPr="00367AA6">
        <w:rPr>
          <w:rFonts w:ascii="Times New Roman" w:hAnsi="Times New Roman" w:cs="Times New Roman"/>
          <w:b/>
          <w:kern w:val="2"/>
          <w:sz w:val="28"/>
          <w:szCs w:val="28"/>
        </w:rPr>
        <w:t>«</w:t>
      </w:r>
      <w:r w:rsidRPr="00367AA6">
        <w:rPr>
          <w:rFonts w:ascii="Times New Roman" w:hAnsi="Times New Roman" w:cs="Times New Roman"/>
          <w:b/>
          <w:sz w:val="28"/>
          <w:szCs w:val="28"/>
        </w:rPr>
        <w:t>Защита населения и территории от чрезвычайных ситуаций,</w:t>
      </w:r>
    </w:p>
    <w:p w:rsidR="00367AA6" w:rsidRPr="00367AA6" w:rsidRDefault="00367AA6" w:rsidP="00367AA6">
      <w:pPr>
        <w:pStyle w:val="ConsPlusNonformat"/>
        <w:rPr>
          <w:rFonts w:ascii="Times New Roman" w:hAnsi="Times New Roman" w:cs="Times New Roman"/>
          <w:b/>
          <w:sz w:val="28"/>
          <w:szCs w:val="28"/>
        </w:rPr>
      </w:pPr>
      <w:r w:rsidRPr="00367AA6">
        <w:rPr>
          <w:rFonts w:ascii="Times New Roman" w:hAnsi="Times New Roman" w:cs="Times New Roman"/>
          <w:b/>
          <w:sz w:val="28"/>
          <w:szCs w:val="28"/>
        </w:rPr>
        <w:t>обеспечение пожарной безопасности</w:t>
      </w:r>
    </w:p>
    <w:p w:rsidR="00367AA6" w:rsidRPr="00367AA6" w:rsidRDefault="00367AA6" w:rsidP="00367AA6">
      <w:pPr>
        <w:spacing w:after="0" w:line="240" w:lineRule="auto"/>
        <w:rPr>
          <w:rFonts w:ascii="Times New Roman" w:hAnsi="Times New Roman" w:cs="Times New Roman"/>
          <w:b/>
          <w:kern w:val="2"/>
          <w:sz w:val="28"/>
          <w:szCs w:val="28"/>
        </w:rPr>
      </w:pPr>
      <w:r w:rsidRPr="00367AA6">
        <w:rPr>
          <w:rFonts w:ascii="Times New Roman" w:hAnsi="Times New Roman" w:cs="Times New Roman"/>
          <w:b/>
          <w:sz w:val="28"/>
          <w:szCs w:val="28"/>
        </w:rPr>
        <w:t>и безопасности людей на водных объектах</w:t>
      </w:r>
      <w:r w:rsidRPr="00367AA6">
        <w:rPr>
          <w:rFonts w:ascii="Times New Roman" w:hAnsi="Times New Roman" w:cs="Times New Roman"/>
          <w:b/>
          <w:kern w:val="2"/>
          <w:sz w:val="28"/>
          <w:szCs w:val="28"/>
        </w:rPr>
        <w:t xml:space="preserve">» </w:t>
      </w:r>
    </w:p>
    <w:p w:rsidR="00367AA6" w:rsidRPr="00367AA6" w:rsidRDefault="00367AA6" w:rsidP="00367AA6">
      <w:pPr>
        <w:spacing w:after="0" w:line="240" w:lineRule="auto"/>
        <w:rPr>
          <w:rFonts w:ascii="Times New Roman" w:hAnsi="Times New Roman" w:cs="Times New Roman"/>
          <w:b/>
          <w:sz w:val="28"/>
          <w:szCs w:val="28"/>
        </w:rPr>
      </w:pPr>
      <w:r w:rsidRPr="00367AA6">
        <w:rPr>
          <w:rFonts w:ascii="Times New Roman" w:hAnsi="Times New Roman" w:cs="Times New Roman"/>
          <w:b/>
          <w:bCs/>
          <w:kern w:val="2"/>
          <w:sz w:val="28"/>
          <w:szCs w:val="28"/>
        </w:rPr>
        <w:t>за 6 месяцев 2016 года</w:t>
      </w:r>
      <w:r w:rsidRPr="00367AA6">
        <w:rPr>
          <w:rFonts w:ascii="Times New Roman" w:hAnsi="Times New Roman" w:cs="Times New Roman"/>
          <w:b/>
          <w:sz w:val="28"/>
          <w:szCs w:val="28"/>
        </w:rPr>
        <w:t>.</w:t>
      </w:r>
    </w:p>
    <w:p w:rsidR="00367AA6" w:rsidRPr="00367AA6" w:rsidRDefault="00367AA6" w:rsidP="00367AA6">
      <w:pPr>
        <w:spacing w:after="0" w:line="240" w:lineRule="auto"/>
        <w:jc w:val="both"/>
        <w:rPr>
          <w:rFonts w:ascii="Times New Roman" w:hAnsi="Times New Roman" w:cs="Times New Roman"/>
          <w:sz w:val="28"/>
          <w:szCs w:val="28"/>
        </w:rPr>
      </w:pPr>
    </w:p>
    <w:p w:rsidR="00367AA6" w:rsidRDefault="00367AA6" w:rsidP="00367AA6">
      <w:pPr>
        <w:pStyle w:val="ConsPlusNonformat"/>
        <w:jc w:val="both"/>
        <w:rPr>
          <w:rStyle w:val="af2"/>
          <w:b w:val="0"/>
          <w:sz w:val="28"/>
          <w:szCs w:val="28"/>
        </w:rPr>
      </w:pPr>
      <w:r w:rsidRPr="00367AA6">
        <w:rPr>
          <w:rFonts w:ascii="Times New Roman" w:hAnsi="Times New Roman" w:cs="Times New Roman"/>
          <w:sz w:val="28"/>
          <w:szCs w:val="28"/>
        </w:rPr>
        <w:t xml:space="preserve">В соответствии с </w:t>
      </w:r>
      <w:r w:rsidRPr="00367AA6">
        <w:rPr>
          <w:rFonts w:ascii="Times New Roman" w:hAnsi="Times New Roman" w:cs="Times New Roman"/>
          <w:kern w:val="2"/>
          <w:sz w:val="28"/>
          <w:szCs w:val="28"/>
        </w:rPr>
        <w:t xml:space="preserve"> Постановлениями Администрации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 от 15.08.2013 № 144 «</w:t>
      </w:r>
      <w:r w:rsidRPr="00367AA6">
        <w:rPr>
          <w:rFonts w:ascii="Times New Roman" w:hAnsi="Times New Roman" w:cs="Times New Roman"/>
          <w:bCs/>
          <w:iCs/>
          <w:sz w:val="28"/>
          <w:szCs w:val="28"/>
        </w:rPr>
        <w:t>Об утверждении Методических рекомендаций по разработке и реализации муниципальных программ  Быстрогорского сельского поселения,</w:t>
      </w:r>
      <w:r w:rsidRPr="00367AA6">
        <w:rPr>
          <w:rFonts w:ascii="Times New Roman" w:hAnsi="Times New Roman" w:cs="Times New Roman"/>
          <w:kern w:val="2"/>
          <w:sz w:val="28"/>
          <w:szCs w:val="28"/>
        </w:rPr>
        <w:t xml:space="preserve"> от 16.08.2013 № 145 «Об утверждении Перечня муниципальных программ Быстрогорского сельского поселения», от 27.09.2013года №157 «Об утверждении муниципальной программы Быстрогорского сельского поселения «</w:t>
      </w:r>
      <w:r w:rsidRPr="00367AA6">
        <w:rPr>
          <w:rFonts w:ascii="Times New Roman" w:hAnsi="Times New Roman" w:cs="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367AA6">
        <w:rPr>
          <w:rFonts w:ascii="Times New Roman" w:hAnsi="Times New Roman" w:cs="Times New Roman"/>
          <w:kern w:val="2"/>
          <w:sz w:val="28"/>
          <w:szCs w:val="28"/>
        </w:rPr>
        <w:t>», от 29.12.2015г. № 309 «Об утверждении Плана реализации  муниципальной программы Быстрогорского сельского поселения «</w:t>
      </w:r>
      <w:r w:rsidRPr="00367AA6">
        <w:rPr>
          <w:rFonts w:ascii="Times New Roman" w:hAnsi="Times New Roman" w:cs="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367AA6">
        <w:rPr>
          <w:rFonts w:ascii="Times New Roman" w:hAnsi="Times New Roman" w:cs="Times New Roman"/>
          <w:kern w:val="2"/>
          <w:sz w:val="28"/>
          <w:szCs w:val="28"/>
        </w:rPr>
        <w:t>» на 2016 год»</w:t>
      </w:r>
      <w:r w:rsidRPr="00367AA6">
        <w:rPr>
          <w:rStyle w:val="af2"/>
          <w:b w:val="0"/>
          <w:sz w:val="28"/>
          <w:szCs w:val="28"/>
        </w:rPr>
        <w:t>,</w:t>
      </w:r>
    </w:p>
    <w:p w:rsidR="00367AA6" w:rsidRPr="00367AA6" w:rsidRDefault="00367AA6" w:rsidP="00367AA6">
      <w:pPr>
        <w:pStyle w:val="ConsPlusNonformat"/>
        <w:jc w:val="both"/>
        <w:rPr>
          <w:rFonts w:ascii="Times New Roman" w:hAnsi="Times New Roman" w:cs="Times New Roman"/>
          <w:sz w:val="28"/>
          <w:szCs w:val="28"/>
        </w:rPr>
      </w:pPr>
    </w:p>
    <w:p w:rsidR="00367AA6" w:rsidRDefault="00367AA6" w:rsidP="00367AA6">
      <w:pPr>
        <w:spacing w:after="0" w:line="240" w:lineRule="auto"/>
        <w:jc w:val="center"/>
        <w:rPr>
          <w:rFonts w:ascii="Times New Roman" w:hAnsi="Times New Roman" w:cs="Times New Roman"/>
          <w:sz w:val="28"/>
          <w:szCs w:val="28"/>
        </w:rPr>
      </w:pPr>
      <w:r w:rsidRPr="00367AA6">
        <w:rPr>
          <w:rFonts w:ascii="Times New Roman" w:hAnsi="Times New Roman" w:cs="Times New Roman"/>
          <w:sz w:val="28"/>
          <w:szCs w:val="28"/>
        </w:rPr>
        <w:t>ПОСТАНОВЛЯЮ:</w:t>
      </w:r>
    </w:p>
    <w:p w:rsidR="00367AA6" w:rsidRPr="00367AA6" w:rsidRDefault="00367AA6" w:rsidP="00367AA6">
      <w:pPr>
        <w:spacing w:after="0" w:line="240" w:lineRule="auto"/>
        <w:jc w:val="center"/>
        <w:rPr>
          <w:rFonts w:ascii="Times New Roman" w:hAnsi="Times New Roman" w:cs="Times New Roman"/>
          <w:sz w:val="28"/>
          <w:szCs w:val="28"/>
        </w:rPr>
      </w:pPr>
    </w:p>
    <w:p w:rsidR="00367AA6" w:rsidRPr="00367AA6" w:rsidRDefault="00367AA6" w:rsidP="00367AA6">
      <w:pPr>
        <w:spacing w:after="0" w:line="240" w:lineRule="auto"/>
        <w:ind w:firstLine="709"/>
        <w:jc w:val="both"/>
        <w:rPr>
          <w:rFonts w:ascii="Times New Roman" w:hAnsi="Times New Roman" w:cs="Times New Roman"/>
          <w:b/>
          <w:sz w:val="28"/>
          <w:szCs w:val="28"/>
        </w:rPr>
      </w:pPr>
      <w:r w:rsidRPr="00367AA6">
        <w:rPr>
          <w:rFonts w:ascii="Times New Roman" w:hAnsi="Times New Roman" w:cs="Times New Roman"/>
          <w:sz w:val="28"/>
          <w:szCs w:val="28"/>
        </w:rPr>
        <w:t xml:space="preserve">1. Утвердить отчет об исполнении </w:t>
      </w:r>
      <w:proofErr w:type="gramStart"/>
      <w:r w:rsidRPr="00367AA6">
        <w:rPr>
          <w:rFonts w:ascii="Times New Roman" w:hAnsi="Times New Roman" w:cs="Times New Roman"/>
          <w:sz w:val="28"/>
          <w:szCs w:val="28"/>
        </w:rPr>
        <w:t>плана  реализации</w:t>
      </w:r>
      <w:proofErr w:type="gramEnd"/>
      <w:r w:rsidRPr="00367AA6">
        <w:rPr>
          <w:rFonts w:ascii="Times New Roman" w:hAnsi="Times New Roman" w:cs="Times New Roman"/>
          <w:sz w:val="28"/>
          <w:szCs w:val="28"/>
        </w:rPr>
        <w:t xml:space="preserve"> муниципальной программы Быстрогорского сельского поселения </w:t>
      </w:r>
      <w:r w:rsidRPr="00367AA6">
        <w:rPr>
          <w:rFonts w:ascii="Times New Roman" w:hAnsi="Times New Roman" w:cs="Times New Roman"/>
          <w:bCs/>
          <w:kern w:val="2"/>
          <w:sz w:val="28"/>
          <w:szCs w:val="28"/>
        </w:rPr>
        <w:t>«</w:t>
      </w:r>
      <w:r w:rsidRPr="00367AA6">
        <w:rPr>
          <w:rFonts w:ascii="Times New Roman" w:hAnsi="Times New Roman" w:cs="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367AA6">
        <w:rPr>
          <w:rFonts w:ascii="Times New Roman" w:hAnsi="Times New Roman" w:cs="Times New Roman"/>
          <w:bCs/>
          <w:kern w:val="2"/>
          <w:sz w:val="28"/>
          <w:szCs w:val="28"/>
        </w:rPr>
        <w:t>»</w:t>
      </w:r>
      <w:r w:rsidRPr="00367AA6">
        <w:rPr>
          <w:rFonts w:ascii="Times New Roman" w:hAnsi="Times New Roman" w:cs="Times New Roman"/>
          <w:sz w:val="28"/>
          <w:szCs w:val="28"/>
        </w:rPr>
        <w:t xml:space="preserve"> за 6 месяцев 2016 года,  согласно приложению к настоящему постановлению</w:t>
      </w:r>
      <w:r w:rsidRPr="00367AA6">
        <w:rPr>
          <w:rFonts w:ascii="Times New Roman" w:hAnsi="Times New Roman" w:cs="Times New Roman"/>
          <w:b/>
          <w:sz w:val="28"/>
          <w:szCs w:val="28"/>
        </w:rPr>
        <w:t>.</w:t>
      </w:r>
    </w:p>
    <w:p w:rsidR="00367AA6" w:rsidRPr="00367AA6" w:rsidRDefault="00367AA6" w:rsidP="00367AA6">
      <w:pPr>
        <w:spacing w:after="0" w:line="240" w:lineRule="auto"/>
        <w:ind w:firstLine="709"/>
        <w:jc w:val="both"/>
        <w:rPr>
          <w:rFonts w:ascii="Times New Roman" w:hAnsi="Times New Roman" w:cs="Times New Roman"/>
          <w:sz w:val="28"/>
          <w:szCs w:val="28"/>
        </w:rPr>
      </w:pPr>
      <w:proofErr w:type="gramStart"/>
      <w:r w:rsidRPr="00367AA6">
        <w:rPr>
          <w:rFonts w:ascii="Times New Roman" w:hAnsi="Times New Roman" w:cs="Times New Roman"/>
          <w:sz w:val="28"/>
        </w:rPr>
        <w:t>2.Постановление  подлежит</w:t>
      </w:r>
      <w:proofErr w:type="gramEnd"/>
      <w:r w:rsidRPr="00367AA6">
        <w:rPr>
          <w:rFonts w:ascii="Times New Roman" w:hAnsi="Times New Roman" w:cs="Times New Roman"/>
          <w:sz w:val="28"/>
        </w:rPr>
        <w:t xml:space="preserve">  опубликованию</w:t>
      </w:r>
      <w:r w:rsidRPr="00367AA6">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367AA6" w:rsidRPr="00367AA6" w:rsidRDefault="00367AA6" w:rsidP="00367AA6">
      <w:pPr>
        <w:spacing w:after="0" w:line="240" w:lineRule="auto"/>
        <w:ind w:firstLine="709"/>
        <w:jc w:val="both"/>
        <w:rPr>
          <w:rFonts w:ascii="Times New Roman" w:hAnsi="Times New Roman" w:cs="Times New Roman"/>
          <w:sz w:val="28"/>
          <w:szCs w:val="28"/>
        </w:rPr>
      </w:pPr>
      <w:r w:rsidRPr="00367AA6">
        <w:rPr>
          <w:rFonts w:ascii="Times New Roman" w:hAnsi="Times New Roman" w:cs="Times New Roman"/>
          <w:sz w:val="28"/>
          <w:szCs w:val="28"/>
        </w:rPr>
        <w:t>3. Контроль за выполнением настоящего постановления оставляю за собой.</w:t>
      </w:r>
    </w:p>
    <w:p w:rsidR="00367AA6" w:rsidRDefault="00367AA6" w:rsidP="00367AA6">
      <w:pPr>
        <w:spacing w:after="0" w:line="240" w:lineRule="auto"/>
        <w:jc w:val="both"/>
        <w:rPr>
          <w:rFonts w:ascii="Times New Roman" w:hAnsi="Times New Roman" w:cs="Times New Roman"/>
          <w:b/>
          <w:sz w:val="28"/>
          <w:szCs w:val="28"/>
        </w:rPr>
      </w:pPr>
    </w:p>
    <w:p w:rsidR="00367AA6" w:rsidRDefault="00367AA6" w:rsidP="00367AA6">
      <w:pPr>
        <w:spacing w:after="0" w:line="240" w:lineRule="auto"/>
        <w:jc w:val="both"/>
        <w:rPr>
          <w:rFonts w:ascii="Times New Roman" w:hAnsi="Times New Roman" w:cs="Times New Roman"/>
          <w:b/>
          <w:sz w:val="28"/>
          <w:szCs w:val="28"/>
        </w:rPr>
      </w:pPr>
    </w:p>
    <w:p w:rsidR="00367AA6" w:rsidRPr="00367AA6" w:rsidRDefault="00367AA6" w:rsidP="00367AA6">
      <w:pPr>
        <w:spacing w:after="0" w:line="240" w:lineRule="auto"/>
        <w:jc w:val="both"/>
        <w:rPr>
          <w:rFonts w:ascii="Times New Roman" w:hAnsi="Times New Roman" w:cs="Times New Roman"/>
          <w:sz w:val="28"/>
          <w:szCs w:val="28"/>
        </w:rPr>
      </w:pPr>
      <w:r w:rsidRPr="00367AA6">
        <w:rPr>
          <w:rFonts w:ascii="Times New Roman" w:hAnsi="Times New Roman" w:cs="Times New Roman"/>
          <w:sz w:val="28"/>
          <w:szCs w:val="28"/>
        </w:rPr>
        <w:t>Глава Быстрогорского</w:t>
      </w:r>
    </w:p>
    <w:p w:rsidR="00367AA6" w:rsidRPr="00367AA6" w:rsidRDefault="00367AA6" w:rsidP="00367AA6">
      <w:pPr>
        <w:spacing w:after="0" w:line="240" w:lineRule="auto"/>
        <w:jc w:val="both"/>
        <w:rPr>
          <w:rFonts w:ascii="Times New Roman" w:hAnsi="Times New Roman" w:cs="Times New Roman"/>
          <w:sz w:val="28"/>
          <w:szCs w:val="28"/>
        </w:rPr>
      </w:pPr>
      <w:r w:rsidRPr="00367AA6">
        <w:rPr>
          <w:rFonts w:ascii="Times New Roman" w:hAnsi="Times New Roman" w:cs="Times New Roman"/>
          <w:sz w:val="28"/>
          <w:szCs w:val="28"/>
        </w:rPr>
        <w:t>сельского поселения                                                                            С. Н. Кутенко</w:t>
      </w:r>
    </w:p>
    <w:p w:rsidR="00367AA6" w:rsidRPr="00367AA6" w:rsidRDefault="00367AA6" w:rsidP="00367AA6">
      <w:pPr>
        <w:spacing w:after="0" w:line="240" w:lineRule="auto"/>
        <w:jc w:val="center"/>
        <w:rPr>
          <w:rFonts w:ascii="Times New Roman" w:hAnsi="Times New Roman" w:cs="Times New Roman"/>
          <w:sz w:val="28"/>
          <w:szCs w:val="28"/>
        </w:rPr>
        <w:sectPr w:rsidR="00367AA6" w:rsidRPr="00367AA6" w:rsidSect="00D86578">
          <w:pgSz w:w="11906" w:h="16838"/>
          <w:pgMar w:top="1134" w:right="567" w:bottom="851" w:left="1134" w:header="709" w:footer="709" w:gutter="0"/>
          <w:cols w:space="708"/>
          <w:docGrid w:linePitch="360"/>
        </w:sectPr>
      </w:pPr>
    </w:p>
    <w:p w:rsidR="00367AA6" w:rsidRPr="00367AA6" w:rsidRDefault="00367AA6" w:rsidP="00367AA6">
      <w:pPr>
        <w:spacing w:after="0" w:line="240" w:lineRule="auto"/>
        <w:jc w:val="right"/>
        <w:rPr>
          <w:rFonts w:ascii="Times New Roman" w:hAnsi="Times New Roman" w:cs="Times New Roman"/>
        </w:rPr>
      </w:pPr>
      <w:r w:rsidRPr="00367AA6">
        <w:rPr>
          <w:rFonts w:ascii="Times New Roman" w:hAnsi="Times New Roman" w:cs="Times New Roman"/>
        </w:rPr>
        <w:lastRenderedPageBreak/>
        <w:t xml:space="preserve">Приложение к Постановлению Администрации </w:t>
      </w:r>
    </w:p>
    <w:p w:rsidR="00367AA6" w:rsidRPr="00367AA6" w:rsidRDefault="00367AA6" w:rsidP="00367AA6">
      <w:pPr>
        <w:spacing w:after="0" w:line="240" w:lineRule="auto"/>
        <w:jc w:val="right"/>
        <w:rPr>
          <w:rFonts w:ascii="Times New Roman" w:hAnsi="Times New Roman" w:cs="Times New Roman"/>
        </w:rPr>
      </w:pPr>
      <w:r w:rsidRPr="00367AA6">
        <w:rPr>
          <w:rFonts w:ascii="Times New Roman" w:hAnsi="Times New Roman" w:cs="Times New Roman"/>
        </w:rPr>
        <w:t>Быстрогорского сельского поселения</w:t>
      </w:r>
    </w:p>
    <w:p w:rsidR="00367AA6" w:rsidRPr="00367AA6" w:rsidRDefault="00367AA6" w:rsidP="00367AA6">
      <w:pPr>
        <w:spacing w:after="0" w:line="240" w:lineRule="auto"/>
        <w:jc w:val="right"/>
        <w:rPr>
          <w:rFonts w:ascii="Times New Roman" w:hAnsi="Times New Roman" w:cs="Times New Roman"/>
        </w:rPr>
      </w:pPr>
      <w:r w:rsidRPr="00367AA6">
        <w:rPr>
          <w:rFonts w:ascii="Times New Roman" w:hAnsi="Times New Roman" w:cs="Times New Roman"/>
        </w:rPr>
        <w:t xml:space="preserve"> от 11.07.2016г № 118</w:t>
      </w:r>
    </w:p>
    <w:p w:rsidR="00367AA6" w:rsidRPr="00367AA6" w:rsidRDefault="00367AA6" w:rsidP="00367AA6">
      <w:pPr>
        <w:pStyle w:val="ConsPlusNonformat"/>
        <w:jc w:val="center"/>
        <w:rPr>
          <w:rFonts w:ascii="Times New Roman" w:hAnsi="Times New Roman" w:cs="Times New Roman"/>
          <w:b/>
          <w:bCs/>
          <w:kern w:val="2"/>
          <w:sz w:val="28"/>
          <w:szCs w:val="28"/>
        </w:rPr>
      </w:pPr>
      <w:r w:rsidRPr="00367AA6">
        <w:rPr>
          <w:rFonts w:ascii="Times New Roman" w:hAnsi="Times New Roman" w:cs="Times New Roman"/>
          <w:sz w:val="28"/>
          <w:szCs w:val="28"/>
        </w:rPr>
        <w:t xml:space="preserve">Отчет об исполнении </w:t>
      </w:r>
      <w:proofErr w:type="gramStart"/>
      <w:r w:rsidRPr="00367AA6">
        <w:rPr>
          <w:rFonts w:ascii="Times New Roman" w:hAnsi="Times New Roman" w:cs="Times New Roman"/>
          <w:sz w:val="28"/>
          <w:szCs w:val="28"/>
        </w:rPr>
        <w:t>плана  реализации</w:t>
      </w:r>
      <w:proofErr w:type="gramEnd"/>
      <w:r w:rsidRPr="00367AA6">
        <w:rPr>
          <w:rFonts w:ascii="Times New Roman" w:hAnsi="Times New Roman" w:cs="Times New Roman"/>
          <w:sz w:val="28"/>
          <w:szCs w:val="28"/>
        </w:rPr>
        <w:t xml:space="preserve"> муниципальной  программы: </w:t>
      </w:r>
      <w:r w:rsidRPr="00367AA6">
        <w:rPr>
          <w:rFonts w:ascii="Times New Roman" w:hAnsi="Times New Roman" w:cs="Times New Roman"/>
          <w:b/>
          <w:bCs/>
          <w:kern w:val="2"/>
          <w:sz w:val="28"/>
          <w:szCs w:val="28"/>
        </w:rPr>
        <w:t>«</w:t>
      </w:r>
      <w:r w:rsidRPr="00367AA6">
        <w:rPr>
          <w:rFonts w:ascii="Times New Roman" w:hAnsi="Times New Roman" w:cs="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367AA6">
        <w:rPr>
          <w:rFonts w:ascii="Times New Roman" w:hAnsi="Times New Roman" w:cs="Times New Roman"/>
          <w:b/>
          <w:bCs/>
          <w:kern w:val="2"/>
          <w:sz w:val="28"/>
          <w:szCs w:val="28"/>
        </w:rPr>
        <w:t>»</w:t>
      </w:r>
    </w:p>
    <w:p w:rsidR="00367AA6" w:rsidRPr="00367AA6" w:rsidRDefault="00367AA6" w:rsidP="00367AA6">
      <w:pPr>
        <w:pStyle w:val="ConsPlusNonformat"/>
        <w:jc w:val="center"/>
        <w:rPr>
          <w:rFonts w:ascii="Times New Roman" w:hAnsi="Times New Roman" w:cs="Times New Roman"/>
          <w:sz w:val="28"/>
          <w:szCs w:val="28"/>
        </w:rPr>
      </w:pPr>
      <w:r w:rsidRPr="00367AA6">
        <w:rPr>
          <w:rFonts w:ascii="Times New Roman" w:hAnsi="Times New Roman" w:cs="Times New Roman"/>
          <w:sz w:val="28"/>
          <w:szCs w:val="28"/>
        </w:rPr>
        <w:t xml:space="preserve"> отчетный период 6 мес.2016 г.</w:t>
      </w: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851"/>
        <w:gridCol w:w="2835"/>
        <w:gridCol w:w="2126"/>
        <w:gridCol w:w="2693"/>
        <w:gridCol w:w="1560"/>
        <w:gridCol w:w="1559"/>
        <w:gridCol w:w="1134"/>
        <w:gridCol w:w="1276"/>
        <w:gridCol w:w="1275"/>
      </w:tblGrid>
      <w:tr w:rsidR="00367AA6" w:rsidRPr="00367AA6" w:rsidTr="00D86578">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 п/п</w:t>
            </w:r>
          </w:p>
        </w:tc>
        <w:tc>
          <w:tcPr>
            <w:tcW w:w="2835" w:type="dxa"/>
            <w:vMerge w:val="restart"/>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 xml:space="preserve">Наименование </w:t>
            </w:r>
          </w:p>
          <w:p w:rsidR="00367AA6" w:rsidRPr="00367AA6" w:rsidRDefault="00367AA6" w:rsidP="00367AA6">
            <w:pPr>
              <w:pStyle w:val="ConsPlusCell"/>
              <w:jc w:val="center"/>
            </w:pPr>
            <w:r w:rsidRPr="00367AA6">
              <w:t>основного мероприятия,</w:t>
            </w:r>
          </w:p>
          <w:p w:rsidR="00367AA6" w:rsidRPr="00367AA6" w:rsidRDefault="00367AA6" w:rsidP="00367AA6">
            <w:pPr>
              <w:pStyle w:val="ConsPlusCell"/>
              <w:jc w:val="center"/>
            </w:pPr>
            <w:r w:rsidRPr="00367AA6">
              <w:t>мероприятия ведомственной целевой программы,</w:t>
            </w:r>
          </w:p>
          <w:p w:rsidR="00367AA6" w:rsidRPr="00367AA6" w:rsidRDefault="00367AA6" w:rsidP="00367AA6">
            <w:pPr>
              <w:pStyle w:val="ConsPlusCell"/>
              <w:jc w:val="center"/>
            </w:pPr>
            <w:r w:rsidRPr="00367AA6">
              <w:t>контрольного события программы</w:t>
            </w:r>
          </w:p>
        </w:tc>
        <w:tc>
          <w:tcPr>
            <w:tcW w:w="2126" w:type="dxa"/>
            <w:vMerge w:val="restart"/>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proofErr w:type="gramStart"/>
            <w:r w:rsidRPr="00367AA6">
              <w:t xml:space="preserve">Ответственный </w:t>
            </w:r>
            <w:r w:rsidRPr="00367AA6">
              <w:br/>
              <w:t xml:space="preserve"> исполнитель</w:t>
            </w:r>
            <w:proofErr w:type="gramEnd"/>
            <w:r w:rsidRPr="00367AA6">
              <w:t xml:space="preserve">  </w:t>
            </w:r>
            <w:r w:rsidRPr="00367AA6">
              <w:br/>
              <w:t xml:space="preserve">  (заместитель руководителя ОИВ/ФИО)</w:t>
            </w:r>
          </w:p>
        </w:tc>
        <w:tc>
          <w:tcPr>
            <w:tcW w:w="2693" w:type="dxa"/>
            <w:vMerge w:val="restart"/>
            <w:tcBorders>
              <w:top w:val="single" w:sz="4" w:space="0" w:color="auto"/>
              <w:left w:val="single" w:sz="4" w:space="0" w:color="auto"/>
              <w:right w:val="single" w:sz="4" w:space="0" w:color="auto"/>
            </w:tcBorders>
          </w:tcPr>
          <w:p w:rsidR="00367AA6" w:rsidRPr="00367AA6" w:rsidRDefault="00367AA6" w:rsidP="00367AA6">
            <w:pPr>
              <w:pStyle w:val="ConsPlusCell"/>
              <w:jc w:val="center"/>
            </w:pPr>
            <w:r w:rsidRPr="00367AA6">
              <w:t xml:space="preserve">Результат </w:t>
            </w:r>
          </w:p>
          <w:p w:rsidR="00367AA6" w:rsidRPr="00367AA6" w:rsidRDefault="00367AA6" w:rsidP="00367AA6">
            <w:pPr>
              <w:pStyle w:val="ConsPlusCell"/>
              <w:jc w:val="center"/>
            </w:pPr>
            <w:r w:rsidRPr="00367AA6">
              <w:t>реализации мероприятия (краткое описание)</w:t>
            </w:r>
          </w:p>
        </w:tc>
        <w:tc>
          <w:tcPr>
            <w:tcW w:w="1560" w:type="dxa"/>
            <w:vMerge w:val="restart"/>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 xml:space="preserve">Фактическая дата начала   </w:t>
            </w:r>
            <w:r w:rsidRPr="00367AA6">
              <w:br/>
              <w:t xml:space="preserve">реализации </w:t>
            </w:r>
            <w:r w:rsidRPr="00367AA6">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Фактическая дата окончания</w:t>
            </w:r>
            <w:r w:rsidRPr="00367AA6">
              <w:br/>
            </w:r>
            <w:proofErr w:type="gramStart"/>
            <w:r w:rsidRPr="00367AA6">
              <w:t xml:space="preserve">реализации  </w:t>
            </w:r>
            <w:r w:rsidRPr="00367AA6">
              <w:br/>
              <w:t>мероприятия</w:t>
            </w:r>
            <w:proofErr w:type="gramEnd"/>
            <w:r w:rsidRPr="00367AA6">
              <w:t xml:space="preserve">, </w:t>
            </w:r>
            <w:r w:rsidRPr="00367AA6">
              <w:br/>
              <w:t xml:space="preserve">наступления  </w:t>
            </w:r>
            <w:r w:rsidRPr="00367AA6">
              <w:br/>
              <w:t xml:space="preserve">контрольного </w:t>
            </w:r>
            <w:r w:rsidRPr="00367AA6">
              <w:br/>
              <w:t>события</w:t>
            </w:r>
          </w:p>
        </w:tc>
        <w:tc>
          <w:tcPr>
            <w:tcW w:w="2410" w:type="dxa"/>
            <w:gridSpan w:val="2"/>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 xml:space="preserve">Расходы местного бюджета на реализацию муниципальной       </w:t>
            </w:r>
            <w:r w:rsidRPr="00367AA6">
              <w:br/>
              <w:t>программы, тыс. руб.</w:t>
            </w:r>
          </w:p>
        </w:tc>
        <w:tc>
          <w:tcPr>
            <w:tcW w:w="1275" w:type="dxa"/>
            <w:vMerge w:val="restart"/>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 xml:space="preserve">Заключено   </w:t>
            </w:r>
            <w:r w:rsidRPr="00367AA6">
              <w:br/>
              <w:t xml:space="preserve">контрактов на отчетную дату, тыс. руб.   </w:t>
            </w:r>
            <w:r w:rsidRPr="00367AA6">
              <w:br/>
            </w:r>
            <w:hyperlink w:anchor="Par1414" w:history="1">
              <w:r w:rsidRPr="00367AA6">
                <w:t>&lt;1&gt;</w:t>
              </w:r>
            </w:hyperlink>
          </w:p>
        </w:tc>
      </w:tr>
      <w:tr w:rsidR="00367AA6" w:rsidRPr="00367AA6" w:rsidTr="00D86578">
        <w:trPr>
          <w:trHeight w:val="720"/>
          <w:tblCellSpacing w:w="5" w:type="nil"/>
        </w:trPr>
        <w:tc>
          <w:tcPr>
            <w:tcW w:w="851" w:type="dxa"/>
            <w:vMerge/>
            <w:tcBorders>
              <w:left w:val="single" w:sz="4" w:space="0" w:color="auto"/>
              <w:bottom w:val="single" w:sz="4" w:space="0" w:color="auto"/>
              <w:right w:val="single" w:sz="4" w:space="0" w:color="auto"/>
            </w:tcBorders>
          </w:tcPr>
          <w:p w:rsidR="00367AA6" w:rsidRPr="00367AA6" w:rsidRDefault="00367AA6" w:rsidP="00367AA6">
            <w:pPr>
              <w:pStyle w:val="ConsPlusCell"/>
            </w:pPr>
          </w:p>
        </w:tc>
        <w:tc>
          <w:tcPr>
            <w:tcW w:w="2835" w:type="dxa"/>
            <w:vMerge/>
            <w:tcBorders>
              <w:left w:val="single" w:sz="4" w:space="0" w:color="auto"/>
              <w:bottom w:val="single" w:sz="4" w:space="0" w:color="auto"/>
              <w:right w:val="single" w:sz="4" w:space="0" w:color="auto"/>
            </w:tcBorders>
          </w:tcPr>
          <w:p w:rsidR="00367AA6" w:rsidRPr="00367AA6" w:rsidRDefault="00367AA6" w:rsidP="00367AA6">
            <w:pPr>
              <w:pStyle w:val="ConsPlusCell"/>
            </w:pPr>
          </w:p>
        </w:tc>
        <w:tc>
          <w:tcPr>
            <w:tcW w:w="2126" w:type="dxa"/>
            <w:vMerge/>
            <w:tcBorders>
              <w:left w:val="single" w:sz="4" w:space="0" w:color="auto"/>
              <w:bottom w:val="single" w:sz="4" w:space="0" w:color="auto"/>
              <w:right w:val="single" w:sz="4" w:space="0" w:color="auto"/>
            </w:tcBorders>
          </w:tcPr>
          <w:p w:rsidR="00367AA6" w:rsidRPr="00367AA6" w:rsidRDefault="00367AA6" w:rsidP="00367AA6">
            <w:pPr>
              <w:pStyle w:val="ConsPlusCell"/>
            </w:pPr>
          </w:p>
        </w:tc>
        <w:tc>
          <w:tcPr>
            <w:tcW w:w="2693" w:type="dxa"/>
            <w:vMerge/>
            <w:tcBorders>
              <w:left w:val="single" w:sz="4" w:space="0" w:color="auto"/>
              <w:bottom w:val="single" w:sz="4" w:space="0" w:color="auto"/>
              <w:right w:val="single" w:sz="4" w:space="0" w:color="auto"/>
            </w:tcBorders>
          </w:tcPr>
          <w:p w:rsidR="00367AA6" w:rsidRPr="00367AA6" w:rsidRDefault="00367AA6" w:rsidP="00367AA6">
            <w:pPr>
              <w:pStyle w:val="ConsPlusCell"/>
            </w:pPr>
          </w:p>
        </w:tc>
        <w:tc>
          <w:tcPr>
            <w:tcW w:w="1560" w:type="dxa"/>
            <w:vMerge/>
            <w:tcBorders>
              <w:left w:val="single" w:sz="4" w:space="0" w:color="auto"/>
              <w:bottom w:val="single" w:sz="4" w:space="0" w:color="auto"/>
              <w:right w:val="single" w:sz="4" w:space="0" w:color="auto"/>
            </w:tcBorders>
          </w:tcPr>
          <w:p w:rsidR="00367AA6" w:rsidRPr="00367AA6" w:rsidRDefault="00367AA6" w:rsidP="00367AA6">
            <w:pPr>
              <w:pStyle w:val="ConsPlusCell"/>
            </w:pPr>
          </w:p>
        </w:tc>
        <w:tc>
          <w:tcPr>
            <w:tcW w:w="1559" w:type="dxa"/>
            <w:vMerge/>
            <w:tcBorders>
              <w:left w:val="single" w:sz="4" w:space="0" w:color="auto"/>
              <w:bottom w:val="single" w:sz="4" w:space="0" w:color="auto"/>
              <w:right w:val="single" w:sz="4" w:space="0" w:color="auto"/>
            </w:tcBorders>
          </w:tcPr>
          <w:p w:rsidR="00367AA6" w:rsidRPr="00367AA6" w:rsidRDefault="00367AA6" w:rsidP="00367AA6">
            <w:pPr>
              <w:pStyle w:val="ConsPlusCell"/>
            </w:pPr>
          </w:p>
        </w:tc>
        <w:tc>
          <w:tcPr>
            <w:tcW w:w="1134"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предусмотрено</w:t>
            </w:r>
          </w:p>
          <w:p w:rsidR="00367AA6" w:rsidRPr="00367AA6" w:rsidRDefault="00367AA6" w:rsidP="00367AA6">
            <w:pPr>
              <w:pStyle w:val="ConsPlusCell"/>
              <w:jc w:val="center"/>
            </w:pPr>
            <w:proofErr w:type="gramStart"/>
            <w:r w:rsidRPr="00367AA6">
              <w:t>муниципальной  программой</w:t>
            </w:r>
            <w:proofErr w:type="gramEnd"/>
          </w:p>
        </w:tc>
        <w:tc>
          <w:tcPr>
            <w:tcW w:w="1276"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 xml:space="preserve">факт на отчетную дату </w:t>
            </w:r>
            <w:hyperlink w:anchor="Par1414" w:history="1">
              <w:r w:rsidRPr="00367AA6">
                <w:t>&lt;1&gt;</w:t>
              </w:r>
            </w:hyperlink>
          </w:p>
        </w:tc>
        <w:tc>
          <w:tcPr>
            <w:tcW w:w="1275" w:type="dxa"/>
            <w:vMerge/>
            <w:tcBorders>
              <w:left w:val="single" w:sz="4" w:space="0" w:color="auto"/>
              <w:bottom w:val="single" w:sz="4" w:space="0" w:color="auto"/>
              <w:right w:val="single" w:sz="4" w:space="0" w:color="auto"/>
            </w:tcBorders>
          </w:tcPr>
          <w:p w:rsidR="00367AA6" w:rsidRPr="00367AA6" w:rsidRDefault="00367AA6" w:rsidP="00367AA6">
            <w:pPr>
              <w:pStyle w:val="ConsPlusCell"/>
            </w:pPr>
          </w:p>
        </w:tc>
      </w:tr>
      <w:tr w:rsidR="00367AA6" w:rsidRPr="00367AA6" w:rsidTr="00D86578">
        <w:trPr>
          <w:tblCellSpacing w:w="5" w:type="nil"/>
        </w:trPr>
        <w:tc>
          <w:tcPr>
            <w:tcW w:w="851"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1</w:t>
            </w:r>
          </w:p>
        </w:tc>
        <w:tc>
          <w:tcPr>
            <w:tcW w:w="2835"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2</w:t>
            </w:r>
          </w:p>
        </w:tc>
        <w:tc>
          <w:tcPr>
            <w:tcW w:w="2126"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2</w:t>
            </w:r>
          </w:p>
        </w:tc>
        <w:tc>
          <w:tcPr>
            <w:tcW w:w="2693"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3</w:t>
            </w:r>
          </w:p>
        </w:tc>
        <w:tc>
          <w:tcPr>
            <w:tcW w:w="1560"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4</w:t>
            </w:r>
          </w:p>
        </w:tc>
        <w:tc>
          <w:tcPr>
            <w:tcW w:w="1559"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5</w:t>
            </w:r>
          </w:p>
        </w:tc>
        <w:tc>
          <w:tcPr>
            <w:tcW w:w="1134"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6</w:t>
            </w:r>
          </w:p>
        </w:tc>
        <w:tc>
          <w:tcPr>
            <w:tcW w:w="1276"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7</w:t>
            </w:r>
          </w:p>
        </w:tc>
        <w:tc>
          <w:tcPr>
            <w:tcW w:w="1275"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8</w:t>
            </w:r>
          </w:p>
        </w:tc>
      </w:tr>
      <w:tr w:rsidR="00367AA6" w:rsidRPr="00367AA6" w:rsidTr="00D86578">
        <w:trPr>
          <w:trHeight w:val="360"/>
          <w:tblCellSpacing w:w="5" w:type="nil"/>
        </w:trPr>
        <w:tc>
          <w:tcPr>
            <w:tcW w:w="851" w:type="dxa"/>
            <w:tcBorders>
              <w:left w:val="single" w:sz="4" w:space="0" w:color="auto"/>
              <w:bottom w:val="single" w:sz="4" w:space="0" w:color="auto"/>
              <w:right w:val="single" w:sz="4" w:space="0" w:color="auto"/>
            </w:tcBorders>
          </w:tcPr>
          <w:p w:rsidR="00367AA6" w:rsidRPr="00367AA6" w:rsidRDefault="00367AA6" w:rsidP="00367AA6">
            <w:pPr>
              <w:pStyle w:val="ConsPlusCell"/>
            </w:pPr>
            <w:r w:rsidRPr="00367AA6">
              <w:t>1</w:t>
            </w:r>
          </w:p>
        </w:tc>
        <w:tc>
          <w:tcPr>
            <w:tcW w:w="14458" w:type="dxa"/>
            <w:gridSpan w:val="8"/>
            <w:tcBorders>
              <w:left w:val="single" w:sz="4" w:space="0" w:color="auto"/>
              <w:bottom w:val="single" w:sz="4" w:space="0" w:color="auto"/>
              <w:right w:val="single" w:sz="4" w:space="0" w:color="auto"/>
            </w:tcBorders>
          </w:tcPr>
          <w:p w:rsidR="00367AA6" w:rsidRPr="00367AA6" w:rsidRDefault="00367AA6" w:rsidP="00367AA6">
            <w:pPr>
              <w:pStyle w:val="ConsPlusCell"/>
            </w:pPr>
            <w:r w:rsidRPr="00367AA6">
              <w:rPr>
                <w:b/>
              </w:rPr>
              <w:t>Подпрограмма 1</w:t>
            </w:r>
            <w:r w:rsidRPr="00367AA6">
              <w:t xml:space="preserve"> </w:t>
            </w:r>
            <w:r w:rsidRPr="00367AA6">
              <w:rPr>
                <w:b/>
              </w:rPr>
              <w:t xml:space="preserve">«Защита населения от чрезвычайных </w:t>
            </w:r>
            <w:proofErr w:type="gramStart"/>
            <w:r w:rsidRPr="00367AA6">
              <w:rPr>
                <w:b/>
              </w:rPr>
              <w:t xml:space="preserve">ситуаций»   </w:t>
            </w:r>
            <w:proofErr w:type="gramEnd"/>
            <w:r w:rsidRPr="00367AA6">
              <w:rPr>
                <w:b/>
              </w:rPr>
              <w:t xml:space="preserve">       </w:t>
            </w:r>
          </w:p>
        </w:tc>
      </w:tr>
      <w:tr w:rsidR="00367AA6" w:rsidRPr="00367AA6" w:rsidTr="00D86578">
        <w:trPr>
          <w:trHeight w:val="360"/>
          <w:tblCellSpacing w:w="5" w:type="nil"/>
        </w:trPr>
        <w:tc>
          <w:tcPr>
            <w:tcW w:w="851" w:type="dxa"/>
            <w:tcBorders>
              <w:left w:val="single" w:sz="4" w:space="0" w:color="auto"/>
              <w:bottom w:val="single" w:sz="4" w:space="0" w:color="auto"/>
              <w:right w:val="single" w:sz="4" w:space="0" w:color="auto"/>
            </w:tcBorders>
          </w:tcPr>
          <w:p w:rsidR="00367AA6" w:rsidRPr="00367AA6" w:rsidRDefault="00367AA6" w:rsidP="00367AA6">
            <w:pPr>
              <w:pStyle w:val="ConsPlusCell"/>
              <w:rPr>
                <w:b/>
              </w:rPr>
            </w:pPr>
            <w:r w:rsidRPr="00367AA6">
              <w:rPr>
                <w:b/>
              </w:rPr>
              <w:t xml:space="preserve">1.1    </w:t>
            </w:r>
          </w:p>
        </w:tc>
        <w:tc>
          <w:tcPr>
            <w:tcW w:w="2835" w:type="dxa"/>
            <w:tcBorders>
              <w:left w:val="single" w:sz="4" w:space="0" w:color="auto"/>
              <w:bottom w:val="single" w:sz="4" w:space="0" w:color="auto"/>
              <w:right w:val="single" w:sz="4" w:space="0" w:color="auto"/>
            </w:tcBorders>
          </w:tcPr>
          <w:p w:rsidR="00367AA6" w:rsidRPr="00367AA6" w:rsidRDefault="00367AA6" w:rsidP="00367AA6">
            <w:pPr>
              <w:spacing w:after="0" w:line="240" w:lineRule="auto"/>
              <w:rPr>
                <w:rFonts w:ascii="Times New Roman" w:hAnsi="Times New Roman" w:cs="Times New Roman"/>
                <w:b/>
              </w:rPr>
            </w:pPr>
            <w:proofErr w:type="gramStart"/>
            <w:r w:rsidRPr="00367AA6">
              <w:rPr>
                <w:rFonts w:ascii="Times New Roman" w:hAnsi="Times New Roman" w:cs="Times New Roman"/>
                <w:b/>
              </w:rPr>
              <w:t>Основное  мероприятие</w:t>
            </w:r>
            <w:proofErr w:type="gramEnd"/>
            <w:r w:rsidRPr="00367AA6">
              <w:rPr>
                <w:rFonts w:ascii="Times New Roman" w:hAnsi="Times New Roman" w:cs="Times New Roman"/>
                <w:b/>
              </w:rPr>
              <w:t xml:space="preserve">        </w:t>
            </w:r>
            <w:r w:rsidRPr="00367AA6">
              <w:rPr>
                <w:rFonts w:ascii="Times New Roman" w:hAnsi="Times New Roman" w:cs="Times New Roman"/>
                <w:b/>
                <w:kern w:val="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Быстрогорского сельского поселения</w:t>
            </w:r>
          </w:p>
        </w:tc>
        <w:tc>
          <w:tcPr>
            <w:tcW w:w="2126" w:type="dxa"/>
            <w:tcBorders>
              <w:left w:val="single" w:sz="4" w:space="0" w:color="auto"/>
              <w:bottom w:val="single" w:sz="4" w:space="0" w:color="auto"/>
              <w:right w:val="single" w:sz="4" w:space="0" w:color="auto"/>
            </w:tcBorders>
          </w:tcPr>
          <w:p w:rsidR="00367AA6" w:rsidRPr="00367AA6" w:rsidRDefault="00367AA6" w:rsidP="00367AA6">
            <w:pPr>
              <w:spacing w:after="0" w:line="240" w:lineRule="auto"/>
              <w:rPr>
                <w:rFonts w:ascii="Times New Roman" w:hAnsi="Times New Roman" w:cs="Times New Roman"/>
                <w:b/>
              </w:rPr>
            </w:pPr>
            <w:r w:rsidRPr="00367AA6">
              <w:rPr>
                <w:rFonts w:ascii="Times New Roman" w:hAnsi="Times New Roman" w:cs="Times New Roman"/>
                <w:b/>
              </w:rPr>
              <w:t>Администрация Быстрогорского сельского поселения</w:t>
            </w:r>
          </w:p>
        </w:tc>
        <w:tc>
          <w:tcPr>
            <w:tcW w:w="2693" w:type="dxa"/>
            <w:tcBorders>
              <w:left w:val="single" w:sz="4" w:space="0" w:color="auto"/>
              <w:bottom w:val="single" w:sz="4" w:space="0" w:color="auto"/>
              <w:right w:val="single" w:sz="4" w:space="0" w:color="auto"/>
            </w:tcBorders>
          </w:tcPr>
          <w:p w:rsidR="00367AA6" w:rsidRPr="00367AA6" w:rsidRDefault="00367AA6" w:rsidP="00367AA6">
            <w:pPr>
              <w:pStyle w:val="ConsPlusNonformat"/>
              <w:rPr>
                <w:rFonts w:ascii="Times New Roman" w:hAnsi="Times New Roman" w:cs="Times New Roman"/>
                <w:b/>
                <w:sz w:val="22"/>
                <w:szCs w:val="22"/>
              </w:rPr>
            </w:pPr>
            <w:r w:rsidRPr="00367AA6">
              <w:rPr>
                <w:rFonts w:ascii="Times New Roman" w:hAnsi="Times New Roman" w:cs="Times New Roman"/>
                <w:b/>
                <w:sz w:val="22"/>
                <w:szCs w:val="22"/>
              </w:rPr>
              <w:t>повысить уровень защищенности населения и территорий от чрезвычайных ситуаций</w:t>
            </w:r>
          </w:p>
        </w:tc>
        <w:tc>
          <w:tcPr>
            <w:tcW w:w="1560"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rPr>
                <w:b/>
              </w:rPr>
            </w:pPr>
            <w:r w:rsidRPr="00367AA6">
              <w:rPr>
                <w:b/>
              </w:rPr>
              <w:t xml:space="preserve"> 01.01.2016г  </w:t>
            </w:r>
          </w:p>
        </w:tc>
        <w:tc>
          <w:tcPr>
            <w:tcW w:w="1559"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rPr>
                <w:b/>
              </w:rPr>
            </w:pPr>
            <w:r w:rsidRPr="00367AA6">
              <w:rPr>
                <w:b/>
              </w:rPr>
              <w:t>31.12.2016г</w:t>
            </w:r>
          </w:p>
        </w:tc>
        <w:tc>
          <w:tcPr>
            <w:tcW w:w="1134" w:type="dxa"/>
            <w:tcBorders>
              <w:left w:val="single" w:sz="4" w:space="0" w:color="auto"/>
              <w:bottom w:val="single" w:sz="4" w:space="0" w:color="auto"/>
              <w:right w:val="single" w:sz="4" w:space="0" w:color="auto"/>
            </w:tcBorders>
          </w:tcPr>
          <w:p w:rsidR="00367AA6" w:rsidRPr="00367AA6" w:rsidRDefault="00367AA6" w:rsidP="00367AA6">
            <w:pPr>
              <w:pStyle w:val="ConsPlusNonformat"/>
              <w:jc w:val="center"/>
              <w:rPr>
                <w:rFonts w:ascii="Times New Roman" w:hAnsi="Times New Roman" w:cs="Times New Roman"/>
                <w:b/>
                <w:sz w:val="22"/>
                <w:szCs w:val="22"/>
              </w:rPr>
            </w:pPr>
            <w:r w:rsidRPr="00367AA6">
              <w:rPr>
                <w:rFonts w:ascii="Times New Roman" w:hAnsi="Times New Roman" w:cs="Times New Roman"/>
                <w:b/>
                <w:sz w:val="22"/>
                <w:szCs w:val="22"/>
              </w:rPr>
              <w:t>227,1</w:t>
            </w:r>
          </w:p>
        </w:tc>
        <w:tc>
          <w:tcPr>
            <w:tcW w:w="1276" w:type="dxa"/>
            <w:tcBorders>
              <w:left w:val="single" w:sz="4" w:space="0" w:color="auto"/>
              <w:bottom w:val="single" w:sz="4" w:space="0" w:color="auto"/>
              <w:right w:val="single" w:sz="4" w:space="0" w:color="auto"/>
            </w:tcBorders>
          </w:tcPr>
          <w:p w:rsidR="00367AA6" w:rsidRPr="00367AA6" w:rsidRDefault="00367AA6" w:rsidP="00367AA6">
            <w:pPr>
              <w:pStyle w:val="ConsPlusNonformat"/>
              <w:jc w:val="center"/>
              <w:rPr>
                <w:rFonts w:ascii="Times New Roman" w:hAnsi="Times New Roman" w:cs="Times New Roman"/>
                <w:b/>
                <w:sz w:val="22"/>
                <w:szCs w:val="22"/>
              </w:rPr>
            </w:pPr>
            <w:r w:rsidRPr="00367AA6">
              <w:rPr>
                <w:rFonts w:ascii="Times New Roman" w:hAnsi="Times New Roman" w:cs="Times New Roman"/>
                <w:b/>
                <w:sz w:val="22"/>
                <w:szCs w:val="22"/>
              </w:rPr>
              <w:t>45,5</w:t>
            </w:r>
          </w:p>
        </w:tc>
        <w:tc>
          <w:tcPr>
            <w:tcW w:w="1275"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b/>
              </w:rPr>
            </w:pPr>
            <w:r w:rsidRPr="00367AA6">
              <w:rPr>
                <w:rFonts w:ascii="Times New Roman" w:hAnsi="Times New Roman" w:cs="Times New Roman"/>
                <w:b/>
              </w:rPr>
              <w:t>45,5</w:t>
            </w:r>
          </w:p>
        </w:tc>
      </w:tr>
      <w:tr w:rsidR="00367AA6" w:rsidRPr="00367AA6"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 xml:space="preserve">1.1.1  </w:t>
            </w:r>
          </w:p>
        </w:tc>
        <w:tc>
          <w:tcPr>
            <w:tcW w:w="283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spacing w:after="0" w:line="240" w:lineRule="auto"/>
              <w:rPr>
                <w:rFonts w:ascii="Times New Roman" w:hAnsi="Times New Roman" w:cs="Times New Roman"/>
                <w:b/>
              </w:rPr>
            </w:pPr>
            <w:r w:rsidRPr="00367AA6">
              <w:rPr>
                <w:rFonts w:ascii="Times New Roman" w:hAnsi="Times New Roman" w:cs="Times New Roman"/>
                <w:b/>
              </w:rPr>
              <w:t>Мероприятие</w:t>
            </w:r>
          </w:p>
          <w:p w:rsidR="00367AA6" w:rsidRPr="00367AA6" w:rsidRDefault="00367AA6" w:rsidP="00367AA6">
            <w:pPr>
              <w:spacing w:after="0" w:line="240" w:lineRule="auto"/>
              <w:rPr>
                <w:rFonts w:ascii="Times New Roman" w:hAnsi="Times New Roman" w:cs="Times New Roman"/>
              </w:rPr>
            </w:pPr>
            <w:r w:rsidRPr="00367AA6">
              <w:rPr>
                <w:rFonts w:ascii="Times New Roman" w:hAnsi="Times New Roman" w:cs="Times New Roman"/>
              </w:rPr>
              <w:t>Изготовление баннеров, плакатов, информационных материалов</w:t>
            </w:r>
          </w:p>
        </w:tc>
        <w:tc>
          <w:tcPr>
            <w:tcW w:w="212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spacing w:after="0" w:line="240" w:lineRule="auto"/>
              <w:rPr>
                <w:rFonts w:ascii="Times New Roman" w:hAnsi="Times New Roman" w:cs="Times New Roman"/>
              </w:rPr>
            </w:pPr>
            <w:r w:rsidRPr="00367AA6">
              <w:rPr>
                <w:rFonts w:ascii="Times New Roman" w:hAnsi="Times New Roman" w:cs="Times New Roman"/>
              </w:rPr>
              <w:t>Начальник сектора организационно -правовой работы Администрации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both"/>
              <w:rPr>
                <w:rFonts w:ascii="Times New Roman" w:hAnsi="Times New Roman" w:cs="Times New Roman"/>
                <w:highlight w:val="yellow"/>
              </w:rPr>
            </w:pPr>
            <w:r w:rsidRPr="00367AA6">
              <w:rPr>
                <w:rFonts w:ascii="Times New Roman" w:hAnsi="Times New Roman" w:cs="Times New Roman"/>
              </w:rPr>
              <w:t>Выполнение запланировано на 4-й квартал 2016 года</w:t>
            </w:r>
          </w:p>
        </w:tc>
        <w:tc>
          <w:tcPr>
            <w:tcW w:w="1560"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 xml:space="preserve"> 01.01.2016г  </w:t>
            </w:r>
          </w:p>
        </w:tc>
        <w:tc>
          <w:tcPr>
            <w:tcW w:w="1559"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31.12.2016г</w:t>
            </w:r>
          </w:p>
        </w:tc>
        <w:tc>
          <w:tcPr>
            <w:tcW w:w="1134"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r w:rsidRPr="00367AA6">
              <w:rPr>
                <w:rFonts w:ascii="Times New Roman" w:hAnsi="Times New Roman" w:cs="Times New Roman"/>
              </w:rPr>
              <w:t>3,0</w:t>
            </w:r>
          </w:p>
        </w:tc>
        <w:tc>
          <w:tcPr>
            <w:tcW w:w="127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af5"/>
              <w:spacing w:after="0" w:line="240" w:lineRule="auto"/>
              <w:jc w:val="center"/>
              <w:rPr>
                <w:rFonts w:ascii="Times New Roman" w:hAnsi="Times New Roman" w:cs="Times New Roman"/>
              </w:rPr>
            </w:pPr>
            <w:r w:rsidRPr="00367AA6">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r w:rsidRPr="00367AA6">
              <w:rPr>
                <w:rFonts w:ascii="Times New Roman" w:hAnsi="Times New Roman" w:cs="Times New Roman"/>
              </w:rPr>
              <w:t>-</w:t>
            </w:r>
          </w:p>
        </w:tc>
      </w:tr>
      <w:tr w:rsidR="00367AA6" w:rsidRPr="00367AA6"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lastRenderedPageBreak/>
              <w:t>1.1.2</w:t>
            </w:r>
          </w:p>
        </w:tc>
        <w:tc>
          <w:tcPr>
            <w:tcW w:w="283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spacing w:after="0" w:line="240" w:lineRule="auto"/>
              <w:rPr>
                <w:rFonts w:ascii="Times New Roman" w:hAnsi="Times New Roman" w:cs="Times New Roman"/>
                <w:b/>
              </w:rPr>
            </w:pPr>
            <w:r w:rsidRPr="00367AA6">
              <w:rPr>
                <w:rFonts w:ascii="Times New Roman" w:hAnsi="Times New Roman" w:cs="Times New Roman"/>
                <w:b/>
              </w:rPr>
              <w:t xml:space="preserve">Мероприятие </w:t>
            </w:r>
            <w:r w:rsidRPr="00367AA6">
              <w:rPr>
                <w:rFonts w:ascii="Times New Roman" w:hAnsi="Times New Roman" w:cs="Times New Roman"/>
              </w:rPr>
              <w:t>Приобретение и установка громкоговорителей для оповещения жителей поселения при проведении мероприятий по территориальной и гражданской обороне, защите населения и территории поселения от ЧС</w:t>
            </w:r>
          </w:p>
        </w:tc>
        <w:tc>
          <w:tcPr>
            <w:tcW w:w="212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spacing w:after="0" w:line="240" w:lineRule="auto"/>
              <w:rPr>
                <w:rFonts w:ascii="Times New Roman" w:hAnsi="Times New Roman" w:cs="Times New Roman"/>
              </w:rPr>
            </w:pPr>
            <w:r w:rsidRPr="00367AA6">
              <w:rPr>
                <w:rFonts w:ascii="Times New Roman" w:hAnsi="Times New Roman" w:cs="Times New Roman"/>
              </w:rPr>
              <w:t>Начальник сектора организационно -правовой работы Администрации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11.02.2016</w:t>
            </w:r>
          </w:p>
        </w:tc>
        <w:tc>
          <w:tcPr>
            <w:tcW w:w="1559"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18.02.2016</w:t>
            </w:r>
          </w:p>
        </w:tc>
        <w:tc>
          <w:tcPr>
            <w:tcW w:w="1134"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r w:rsidRPr="00367AA6">
              <w:rPr>
                <w:rFonts w:ascii="Times New Roman" w:hAnsi="Times New Roman" w:cs="Times New Roman"/>
              </w:rPr>
              <w:t>45,5</w:t>
            </w:r>
          </w:p>
        </w:tc>
        <w:tc>
          <w:tcPr>
            <w:tcW w:w="127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af5"/>
              <w:spacing w:after="0" w:line="240" w:lineRule="auto"/>
              <w:jc w:val="center"/>
              <w:rPr>
                <w:rFonts w:ascii="Times New Roman" w:hAnsi="Times New Roman" w:cs="Times New Roman"/>
              </w:rPr>
            </w:pPr>
            <w:r w:rsidRPr="00367AA6">
              <w:rPr>
                <w:rFonts w:ascii="Times New Roman" w:hAnsi="Times New Roman" w:cs="Times New Roman"/>
              </w:rPr>
              <w:t>45,5</w:t>
            </w:r>
          </w:p>
        </w:tc>
        <w:tc>
          <w:tcPr>
            <w:tcW w:w="127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r w:rsidRPr="00367AA6">
              <w:rPr>
                <w:rFonts w:ascii="Times New Roman" w:hAnsi="Times New Roman" w:cs="Times New Roman"/>
              </w:rPr>
              <w:t>45,5</w:t>
            </w:r>
          </w:p>
        </w:tc>
      </w:tr>
      <w:tr w:rsidR="00367AA6" w:rsidRPr="00367AA6"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1.1.3</w:t>
            </w:r>
          </w:p>
        </w:tc>
        <w:tc>
          <w:tcPr>
            <w:tcW w:w="283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spacing w:after="0" w:line="240" w:lineRule="auto"/>
              <w:rPr>
                <w:rFonts w:ascii="Times New Roman" w:hAnsi="Times New Roman" w:cs="Times New Roman"/>
                <w:b/>
              </w:rPr>
            </w:pPr>
            <w:r w:rsidRPr="00367AA6">
              <w:rPr>
                <w:rFonts w:ascii="Times New Roman" w:hAnsi="Times New Roman" w:cs="Times New Roman"/>
                <w:b/>
              </w:rPr>
              <w:t xml:space="preserve">Мероприятие </w:t>
            </w:r>
          </w:p>
          <w:p w:rsidR="00367AA6" w:rsidRPr="00367AA6" w:rsidRDefault="00367AA6" w:rsidP="00367AA6">
            <w:pPr>
              <w:spacing w:after="0" w:line="240" w:lineRule="auto"/>
              <w:rPr>
                <w:rFonts w:ascii="Times New Roman" w:hAnsi="Times New Roman" w:cs="Times New Roman"/>
              </w:rPr>
            </w:pPr>
            <w:r w:rsidRPr="00367AA6">
              <w:rPr>
                <w:rFonts w:ascii="Times New Roman" w:hAnsi="Times New Roman" w:cs="Times New Roman"/>
              </w:rPr>
              <w:t xml:space="preserve">Приобретение батареек </w:t>
            </w:r>
          </w:p>
        </w:tc>
        <w:tc>
          <w:tcPr>
            <w:tcW w:w="212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spacing w:after="0" w:line="240" w:lineRule="auto"/>
              <w:rPr>
                <w:rFonts w:ascii="Times New Roman" w:hAnsi="Times New Roman" w:cs="Times New Roman"/>
              </w:rPr>
            </w:pPr>
            <w:r w:rsidRPr="00367AA6">
              <w:rPr>
                <w:rFonts w:ascii="Times New Roman" w:hAnsi="Times New Roman" w:cs="Times New Roman"/>
              </w:rPr>
              <w:t>Начальник сектора организационно -правовой работы Администрации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both"/>
              <w:rPr>
                <w:rFonts w:ascii="Times New Roman" w:hAnsi="Times New Roman" w:cs="Times New Roman"/>
              </w:rPr>
            </w:pPr>
            <w:r w:rsidRPr="00367AA6">
              <w:rPr>
                <w:rFonts w:ascii="Times New Roman" w:hAnsi="Times New Roman" w:cs="Times New Roman"/>
              </w:rPr>
              <w:t>Выполнение запланировано на 4-й квартал 2016 года</w:t>
            </w:r>
          </w:p>
        </w:tc>
        <w:tc>
          <w:tcPr>
            <w:tcW w:w="1560"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 xml:space="preserve"> 01.01.2016г  </w:t>
            </w:r>
          </w:p>
        </w:tc>
        <w:tc>
          <w:tcPr>
            <w:tcW w:w="1559"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23.07.2016г</w:t>
            </w:r>
          </w:p>
        </w:tc>
        <w:tc>
          <w:tcPr>
            <w:tcW w:w="1134"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r w:rsidRPr="00367AA6">
              <w:rPr>
                <w:rFonts w:ascii="Times New Roman" w:hAnsi="Times New Roman" w:cs="Times New Roman"/>
              </w:rPr>
              <w:t>1,5</w:t>
            </w:r>
          </w:p>
        </w:tc>
        <w:tc>
          <w:tcPr>
            <w:tcW w:w="1276" w:type="dxa"/>
            <w:tcBorders>
              <w:left w:val="single" w:sz="4" w:space="0" w:color="auto"/>
              <w:bottom w:val="single" w:sz="4" w:space="0" w:color="auto"/>
              <w:right w:val="single" w:sz="4" w:space="0" w:color="auto"/>
            </w:tcBorders>
          </w:tcPr>
          <w:p w:rsidR="00367AA6" w:rsidRPr="00367AA6" w:rsidRDefault="00367AA6" w:rsidP="00367AA6">
            <w:pPr>
              <w:pStyle w:val="af5"/>
              <w:spacing w:after="0" w:line="240" w:lineRule="auto"/>
              <w:jc w:val="center"/>
              <w:rPr>
                <w:rFonts w:ascii="Times New Roman" w:hAnsi="Times New Roman" w:cs="Times New Roman"/>
              </w:rPr>
            </w:pPr>
            <w:r w:rsidRPr="00367AA6">
              <w:rPr>
                <w:rFonts w:ascii="Times New Roman" w:hAnsi="Times New Roman" w:cs="Times New Roman"/>
              </w:rPr>
              <w:t>-</w:t>
            </w:r>
          </w:p>
        </w:tc>
        <w:tc>
          <w:tcPr>
            <w:tcW w:w="1275"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r w:rsidRPr="00367AA6">
              <w:rPr>
                <w:rFonts w:ascii="Times New Roman" w:hAnsi="Times New Roman" w:cs="Times New Roman"/>
              </w:rPr>
              <w:t>-</w:t>
            </w:r>
          </w:p>
        </w:tc>
      </w:tr>
      <w:tr w:rsidR="00367AA6" w:rsidRPr="00367AA6"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1.1</w:t>
            </w:r>
          </w:p>
        </w:tc>
        <w:tc>
          <w:tcPr>
            <w:tcW w:w="283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Контрольное   событие</w:t>
            </w:r>
            <w:r w:rsidRPr="00367AA6">
              <w:br/>
              <w:t xml:space="preserve">программы     </w:t>
            </w:r>
          </w:p>
        </w:tc>
        <w:tc>
          <w:tcPr>
            <w:tcW w:w="212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Администрация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Приобретено 2 громкоговорителя рупорных Sonar SHS-15T</w:t>
            </w:r>
          </w:p>
        </w:tc>
        <w:tc>
          <w:tcPr>
            <w:tcW w:w="1560"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X</w:t>
            </w:r>
          </w:p>
        </w:tc>
        <w:tc>
          <w:tcPr>
            <w:tcW w:w="1559"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16.02.2016</w:t>
            </w:r>
          </w:p>
        </w:tc>
        <w:tc>
          <w:tcPr>
            <w:tcW w:w="1134"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X</w:t>
            </w:r>
          </w:p>
        </w:tc>
        <w:tc>
          <w:tcPr>
            <w:tcW w:w="1276"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X</w:t>
            </w:r>
          </w:p>
        </w:tc>
        <w:tc>
          <w:tcPr>
            <w:tcW w:w="1275"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r w:rsidRPr="00367AA6">
              <w:rPr>
                <w:rFonts w:ascii="Times New Roman" w:hAnsi="Times New Roman" w:cs="Times New Roman"/>
              </w:rPr>
              <w:t>X</w:t>
            </w:r>
          </w:p>
        </w:tc>
      </w:tr>
      <w:tr w:rsidR="00367AA6" w:rsidRPr="00367AA6"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1.2.</w:t>
            </w:r>
          </w:p>
        </w:tc>
        <w:tc>
          <w:tcPr>
            <w:tcW w:w="283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proofErr w:type="gramStart"/>
            <w:r w:rsidRPr="00367AA6">
              <w:rPr>
                <w:b/>
              </w:rPr>
              <w:t>Основное  мероприятие</w:t>
            </w:r>
            <w:proofErr w:type="gramEnd"/>
            <w:r w:rsidRPr="00367AA6">
              <w:rPr>
                <w:b/>
              </w:rPr>
              <w:t xml:space="preserve">  </w:t>
            </w:r>
            <w:r w:rsidRPr="00367AA6">
              <w:t xml:space="preserve">      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 содержания специалиста</w:t>
            </w:r>
          </w:p>
        </w:tc>
        <w:tc>
          <w:tcPr>
            <w:tcW w:w="212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Администрация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Повысить уровень защищенности населения и территорий от чрезвычайных ситуаций</w:t>
            </w:r>
          </w:p>
        </w:tc>
        <w:tc>
          <w:tcPr>
            <w:tcW w:w="1560"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01.01.2016</w:t>
            </w:r>
          </w:p>
        </w:tc>
        <w:tc>
          <w:tcPr>
            <w:tcW w:w="1559"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31.12.2016</w:t>
            </w:r>
          </w:p>
        </w:tc>
        <w:tc>
          <w:tcPr>
            <w:tcW w:w="1134"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26,1</w:t>
            </w:r>
          </w:p>
        </w:tc>
        <w:tc>
          <w:tcPr>
            <w:tcW w:w="127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12,9</w:t>
            </w:r>
          </w:p>
        </w:tc>
        <w:tc>
          <w:tcPr>
            <w:tcW w:w="127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r w:rsidRPr="00367AA6">
              <w:rPr>
                <w:rFonts w:ascii="Times New Roman" w:hAnsi="Times New Roman" w:cs="Times New Roman"/>
              </w:rPr>
              <w:t>26,1</w:t>
            </w:r>
          </w:p>
        </w:tc>
      </w:tr>
      <w:tr w:rsidR="00367AA6" w:rsidRPr="00367AA6"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lastRenderedPageBreak/>
              <w:t>1.2.1</w:t>
            </w:r>
          </w:p>
        </w:tc>
        <w:tc>
          <w:tcPr>
            <w:tcW w:w="283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both"/>
              <w:rPr>
                <w:rFonts w:ascii="Times New Roman" w:hAnsi="Times New Roman" w:cs="Times New Roman"/>
                <w:b/>
              </w:rPr>
            </w:pPr>
            <w:r w:rsidRPr="00367AA6">
              <w:rPr>
                <w:rFonts w:ascii="Times New Roman" w:hAnsi="Times New Roman" w:cs="Times New Roman"/>
                <w:b/>
              </w:rPr>
              <w:t>Мероприятие</w:t>
            </w:r>
          </w:p>
          <w:p w:rsidR="00367AA6" w:rsidRPr="00367AA6" w:rsidRDefault="00367AA6" w:rsidP="00367AA6">
            <w:pPr>
              <w:widowControl w:val="0"/>
              <w:autoSpaceDE w:val="0"/>
              <w:autoSpaceDN w:val="0"/>
              <w:adjustRightInd w:val="0"/>
              <w:spacing w:after="0" w:line="240" w:lineRule="auto"/>
              <w:rPr>
                <w:rFonts w:ascii="Times New Roman" w:hAnsi="Times New Roman" w:cs="Times New Roman"/>
              </w:rPr>
            </w:pPr>
            <w:r w:rsidRPr="00367AA6">
              <w:rPr>
                <w:rFonts w:ascii="Times New Roman" w:hAnsi="Times New Roman" w:cs="Times New Roman"/>
              </w:rPr>
              <w:t xml:space="preserve">Передача осуществления части полномочий за счёт иных межбюджетных трансфертов, предоставляемых из бюджета Быстрогорского сельского поселения в бюджет Тацинского района на осуществление части полномочий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 (расходы </w:t>
            </w:r>
            <w:proofErr w:type="gramStart"/>
            <w:r w:rsidRPr="00367AA6">
              <w:rPr>
                <w:rFonts w:ascii="Times New Roman" w:hAnsi="Times New Roman" w:cs="Times New Roman"/>
              </w:rPr>
              <w:t>на содержанию</w:t>
            </w:r>
            <w:proofErr w:type="gramEnd"/>
            <w:r w:rsidRPr="00367AA6">
              <w:rPr>
                <w:rFonts w:ascii="Times New Roman" w:hAnsi="Times New Roman" w:cs="Times New Roman"/>
              </w:rPr>
              <w:t xml:space="preserve"> специалиста по пожарной безопасности МКУ Тацинского района «Управление по делам ГО и ЧС»)</w:t>
            </w:r>
          </w:p>
        </w:tc>
        <w:tc>
          <w:tcPr>
            <w:tcW w:w="212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Начальник сектора организационно -правовой работы Администрации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Заключено Соглашение между органом местного самоуправления поселения и органом местного самоуправления муниципального района о передаче осуществления части полномочий №1/15 от 29.12.2015г.</w:t>
            </w:r>
          </w:p>
        </w:tc>
        <w:tc>
          <w:tcPr>
            <w:tcW w:w="1560"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01.01.2016</w:t>
            </w:r>
          </w:p>
        </w:tc>
        <w:tc>
          <w:tcPr>
            <w:tcW w:w="1559"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13.01.2016г. 02.02.2016г. 02.03.2016г.-04.04.2016г. 04.05.2016г. 02.06.2016г.</w:t>
            </w:r>
          </w:p>
        </w:tc>
        <w:tc>
          <w:tcPr>
            <w:tcW w:w="1134"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26,1</w:t>
            </w:r>
          </w:p>
        </w:tc>
        <w:tc>
          <w:tcPr>
            <w:tcW w:w="127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12,9</w:t>
            </w:r>
          </w:p>
        </w:tc>
        <w:tc>
          <w:tcPr>
            <w:tcW w:w="127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r w:rsidRPr="00367AA6">
              <w:rPr>
                <w:rFonts w:ascii="Times New Roman" w:hAnsi="Times New Roman" w:cs="Times New Roman"/>
              </w:rPr>
              <w:t>26,1</w:t>
            </w:r>
          </w:p>
        </w:tc>
      </w:tr>
      <w:tr w:rsidR="00367AA6" w:rsidRPr="00367AA6"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1.2.</w:t>
            </w:r>
          </w:p>
        </w:tc>
        <w:tc>
          <w:tcPr>
            <w:tcW w:w="283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Контрольное событие программы</w:t>
            </w:r>
          </w:p>
        </w:tc>
        <w:tc>
          <w:tcPr>
            <w:tcW w:w="212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Администрация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исполнение по основному мероприятию составляет 49,4%</w:t>
            </w:r>
          </w:p>
        </w:tc>
        <w:tc>
          <w:tcPr>
            <w:tcW w:w="1560"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Х</w:t>
            </w:r>
          </w:p>
        </w:tc>
        <w:tc>
          <w:tcPr>
            <w:tcW w:w="1559"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13.01.2016г. 11,60082 02.02.2016г. 14,71046 02.03.2016г. 13,35477 04.04.2016г. 12,19469 04.05.2016г. 12,19469 02.06.2016г. 12,19469</w:t>
            </w:r>
          </w:p>
        </w:tc>
        <w:tc>
          <w:tcPr>
            <w:tcW w:w="1134"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Х</w:t>
            </w:r>
          </w:p>
        </w:tc>
        <w:tc>
          <w:tcPr>
            <w:tcW w:w="127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Х</w:t>
            </w:r>
          </w:p>
        </w:tc>
        <w:tc>
          <w:tcPr>
            <w:tcW w:w="127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r w:rsidRPr="00367AA6">
              <w:rPr>
                <w:rFonts w:ascii="Times New Roman" w:hAnsi="Times New Roman" w:cs="Times New Roman"/>
              </w:rPr>
              <w:t>Х</w:t>
            </w:r>
          </w:p>
        </w:tc>
      </w:tr>
      <w:tr w:rsidR="00367AA6" w:rsidRPr="00367AA6"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1.3</w:t>
            </w:r>
          </w:p>
        </w:tc>
        <w:tc>
          <w:tcPr>
            <w:tcW w:w="283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rPr>
                <w:kern w:val="2"/>
              </w:rPr>
            </w:pPr>
            <w:proofErr w:type="gramStart"/>
            <w:r w:rsidRPr="00367AA6">
              <w:rPr>
                <w:b/>
              </w:rPr>
              <w:t>Основное  мероприятие</w:t>
            </w:r>
            <w:proofErr w:type="gramEnd"/>
            <w:r w:rsidRPr="00367AA6">
              <w:rPr>
                <w:b/>
              </w:rPr>
              <w:t xml:space="preserve">  </w:t>
            </w:r>
            <w:r w:rsidRPr="00367AA6">
              <w:t xml:space="preserve">      Иные межбюджетные </w:t>
            </w:r>
            <w:r w:rsidRPr="00367AA6">
              <w:lastRenderedPageBreak/>
              <w:t xml:space="preserve">трансферты бюджетам муниципальных районов на создание, содержание и организацию деятельности аварийно-спасательных служб и (или) аварийно-спасательных формирований на территории поселения </w:t>
            </w:r>
          </w:p>
        </w:tc>
        <w:tc>
          <w:tcPr>
            <w:tcW w:w="212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lastRenderedPageBreak/>
              <w:t xml:space="preserve">Администрация Быстрогорского </w:t>
            </w:r>
            <w:r w:rsidRPr="00367AA6">
              <w:lastRenderedPageBreak/>
              <w:t>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rPr>
                <w:rFonts w:ascii="Times New Roman" w:hAnsi="Times New Roman" w:cs="Times New Roman"/>
              </w:rPr>
            </w:pPr>
            <w:r w:rsidRPr="00367AA6">
              <w:rPr>
                <w:rFonts w:ascii="Times New Roman" w:hAnsi="Times New Roman" w:cs="Times New Roman"/>
              </w:rPr>
              <w:lastRenderedPageBreak/>
              <w:t xml:space="preserve">Повысить уровень защищенности населения и территорий от </w:t>
            </w:r>
            <w:r w:rsidRPr="00367AA6">
              <w:rPr>
                <w:rFonts w:ascii="Times New Roman" w:hAnsi="Times New Roman" w:cs="Times New Roman"/>
              </w:rPr>
              <w:lastRenderedPageBreak/>
              <w:t>чрезвычайных ситуаций</w:t>
            </w:r>
          </w:p>
        </w:tc>
        <w:tc>
          <w:tcPr>
            <w:tcW w:w="1560"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lastRenderedPageBreak/>
              <w:t>01.01.2016</w:t>
            </w:r>
          </w:p>
        </w:tc>
        <w:tc>
          <w:tcPr>
            <w:tcW w:w="1559"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31.12.2016</w:t>
            </w:r>
          </w:p>
        </w:tc>
        <w:tc>
          <w:tcPr>
            <w:tcW w:w="1134"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151,0</w:t>
            </w:r>
          </w:p>
        </w:tc>
        <w:tc>
          <w:tcPr>
            <w:tcW w:w="127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76,3</w:t>
            </w:r>
          </w:p>
        </w:tc>
        <w:tc>
          <w:tcPr>
            <w:tcW w:w="127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r w:rsidRPr="00367AA6">
              <w:rPr>
                <w:rFonts w:ascii="Times New Roman" w:hAnsi="Times New Roman" w:cs="Times New Roman"/>
              </w:rPr>
              <w:t>151,0</w:t>
            </w:r>
          </w:p>
        </w:tc>
      </w:tr>
      <w:tr w:rsidR="00367AA6" w:rsidRPr="00367AA6"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1.3.1</w:t>
            </w:r>
          </w:p>
        </w:tc>
        <w:tc>
          <w:tcPr>
            <w:tcW w:w="283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spacing w:after="0" w:line="240" w:lineRule="auto"/>
              <w:rPr>
                <w:rFonts w:ascii="Times New Roman" w:hAnsi="Times New Roman" w:cs="Times New Roman"/>
                <w:b/>
              </w:rPr>
            </w:pPr>
            <w:r w:rsidRPr="00367AA6">
              <w:rPr>
                <w:rFonts w:ascii="Times New Roman" w:hAnsi="Times New Roman" w:cs="Times New Roman"/>
                <w:b/>
              </w:rPr>
              <w:t>Мероприятие</w:t>
            </w:r>
          </w:p>
          <w:p w:rsidR="00367AA6" w:rsidRPr="00367AA6" w:rsidRDefault="00367AA6" w:rsidP="00367AA6">
            <w:pPr>
              <w:pStyle w:val="ConsPlusCell"/>
            </w:pPr>
            <w:r w:rsidRPr="00367AA6">
              <w:t>Передача осуществления части полномочий за счёт иных межбюджетных трансфертов, предоставляемых из бюджета Быстрогорского сельского поселения в бюджет Тацинского района на осуществление части полномочий по созданию, содержанию и организации деятельности аварийно -спасательных служб и (или) аварийно-спасательных формирований на территории поселения.</w:t>
            </w:r>
          </w:p>
        </w:tc>
        <w:tc>
          <w:tcPr>
            <w:tcW w:w="212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Начальник сектора организационно -правовой работы Администрации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rPr>
                <w:rFonts w:ascii="Times New Roman" w:hAnsi="Times New Roman" w:cs="Times New Roman"/>
              </w:rPr>
            </w:pPr>
            <w:r w:rsidRPr="00367AA6">
              <w:rPr>
                <w:rFonts w:ascii="Times New Roman" w:hAnsi="Times New Roman" w:cs="Times New Roman"/>
              </w:rPr>
              <w:t>Заключено Соглашение между органом местного самоуправления поселения и органом местного самоуправления муниципального района о передаче осуществления части полномочий №1/15 от 29.12.2015г.</w:t>
            </w:r>
          </w:p>
        </w:tc>
        <w:tc>
          <w:tcPr>
            <w:tcW w:w="1560"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01.01.2016</w:t>
            </w:r>
          </w:p>
        </w:tc>
        <w:tc>
          <w:tcPr>
            <w:tcW w:w="1559"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26.02.2016г. 02.03.2016г. 04.04.2016г. 04.05.2016г. 02.06.2016г.</w:t>
            </w:r>
          </w:p>
        </w:tc>
        <w:tc>
          <w:tcPr>
            <w:tcW w:w="1134"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p>
        </w:tc>
        <w:tc>
          <w:tcPr>
            <w:tcW w:w="127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p>
        </w:tc>
        <w:tc>
          <w:tcPr>
            <w:tcW w:w="127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p>
        </w:tc>
      </w:tr>
      <w:tr w:rsidR="00367AA6" w:rsidRPr="00367AA6"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1.3</w:t>
            </w:r>
          </w:p>
        </w:tc>
        <w:tc>
          <w:tcPr>
            <w:tcW w:w="283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Контрольное событие программы</w:t>
            </w:r>
          </w:p>
        </w:tc>
        <w:tc>
          <w:tcPr>
            <w:tcW w:w="212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Администрация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rPr>
                <w:highlight w:val="yellow"/>
              </w:rPr>
            </w:pPr>
            <w:r w:rsidRPr="00367AA6">
              <w:t>исполнение по основному мероприятию составляет 50,5%</w:t>
            </w:r>
          </w:p>
        </w:tc>
        <w:tc>
          <w:tcPr>
            <w:tcW w:w="1560"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Х</w:t>
            </w:r>
          </w:p>
        </w:tc>
        <w:tc>
          <w:tcPr>
            <w:tcW w:w="1559"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 xml:space="preserve">26.02.2016г. 4,51860 02.03.2016г. 2,10729 04.04.2016г. 2,10729 04.05.2016г. </w:t>
            </w:r>
            <w:r w:rsidRPr="00367AA6">
              <w:lastRenderedPageBreak/>
              <w:t>2,10729 02.06.2016г. 2,10729</w:t>
            </w:r>
          </w:p>
        </w:tc>
        <w:tc>
          <w:tcPr>
            <w:tcW w:w="1134"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lastRenderedPageBreak/>
              <w:t>Х</w:t>
            </w:r>
          </w:p>
        </w:tc>
        <w:tc>
          <w:tcPr>
            <w:tcW w:w="127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Х</w:t>
            </w:r>
          </w:p>
        </w:tc>
        <w:tc>
          <w:tcPr>
            <w:tcW w:w="127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r w:rsidRPr="00367AA6">
              <w:rPr>
                <w:rFonts w:ascii="Times New Roman" w:hAnsi="Times New Roman" w:cs="Times New Roman"/>
              </w:rPr>
              <w:t>Х</w:t>
            </w:r>
          </w:p>
        </w:tc>
      </w:tr>
      <w:tr w:rsidR="00367AA6" w:rsidRPr="00367AA6"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 xml:space="preserve">2.  </w:t>
            </w:r>
          </w:p>
        </w:tc>
        <w:tc>
          <w:tcPr>
            <w:tcW w:w="14458" w:type="dxa"/>
            <w:gridSpan w:val="8"/>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both"/>
              <w:rPr>
                <w:rFonts w:ascii="Times New Roman" w:hAnsi="Times New Roman" w:cs="Times New Roman"/>
                <w:b/>
              </w:rPr>
            </w:pPr>
            <w:r w:rsidRPr="00367AA6">
              <w:rPr>
                <w:rFonts w:ascii="Times New Roman" w:hAnsi="Times New Roman" w:cs="Times New Roman"/>
                <w:b/>
              </w:rPr>
              <w:t>Подпрограмма 2 «Обеспечение пожарной безопасности»</w:t>
            </w:r>
          </w:p>
        </w:tc>
      </w:tr>
      <w:tr w:rsidR="00367AA6" w:rsidRPr="00367AA6" w:rsidTr="00D86578">
        <w:trPr>
          <w:trHeight w:val="360"/>
          <w:tblCellSpacing w:w="5" w:type="nil"/>
        </w:trPr>
        <w:tc>
          <w:tcPr>
            <w:tcW w:w="851"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rPr>
                <w:rFonts w:ascii="Times New Roman" w:hAnsi="Times New Roman" w:cs="Times New Roman"/>
                <w:b/>
              </w:rPr>
            </w:pPr>
            <w:r w:rsidRPr="00367AA6">
              <w:rPr>
                <w:rFonts w:ascii="Times New Roman" w:hAnsi="Times New Roman" w:cs="Times New Roman"/>
                <w:b/>
              </w:rPr>
              <w:t>2.1</w:t>
            </w:r>
          </w:p>
        </w:tc>
        <w:tc>
          <w:tcPr>
            <w:tcW w:w="2835"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both"/>
              <w:rPr>
                <w:rFonts w:ascii="Times New Roman" w:hAnsi="Times New Roman" w:cs="Times New Roman"/>
                <w:b/>
              </w:rPr>
            </w:pPr>
            <w:r w:rsidRPr="00367AA6">
              <w:rPr>
                <w:rFonts w:ascii="Times New Roman" w:hAnsi="Times New Roman" w:cs="Times New Roman"/>
                <w:b/>
              </w:rPr>
              <w:t>Основное мероприятие Организация и проведение мероприятий, направленных на поддержание и обеспечение пожарной безопасности</w:t>
            </w:r>
          </w:p>
        </w:tc>
        <w:tc>
          <w:tcPr>
            <w:tcW w:w="2126" w:type="dxa"/>
            <w:tcBorders>
              <w:left w:val="single" w:sz="4" w:space="0" w:color="auto"/>
              <w:bottom w:val="single" w:sz="4" w:space="0" w:color="auto"/>
              <w:right w:val="single" w:sz="4" w:space="0" w:color="auto"/>
            </w:tcBorders>
          </w:tcPr>
          <w:p w:rsidR="00367AA6" w:rsidRPr="00367AA6" w:rsidRDefault="00367AA6" w:rsidP="00367AA6">
            <w:pPr>
              <w:spacing w:after="0" w:line="240" w:lineRule="auto"/>
              <w:rPr>
                <w:rFonts w:ascii="Times New Roman" w:hAnsi="Times New Roman" w:cs="Times New Roman"/>
                <w:b/>
              </w:rPr>
            </w:pPr>
            <w:r w:rsidRPr="00367AA6">
              <w:rPr>
                <w:rFonts w:ascii="Times New Roman" w:hAnsi="Times New Roman" w:cs="Times New Roman"/>
                <w:b/>
              </w:rPr>
              <w:t>Администрация Быстрогорского сельского поселения</w:t>
            </w:r>
          </w:p>
        </w:tc>
        <w:tc>
          <w:tcPr>
            <w:tcW w:w="2693"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rPr>
                <w:rFonts w:ascii="Times New Roman" w:hAnsi="Times New Roman" w:cs="Times New Roman"/>
                <w:b/>
              </w:rPr>
            </w:pPr>
            <w:r w:rsidRPr="00367AA6">
              <w:rPr>
                <w:rFonts w:ascii="Times New Roman" w:hAnsi="Times New Roman" w:cs="Times New Roman"/>
                <w:b/>
              </w:rPr>
              <w:t>снизить риски пожаров и смягчать возмо</w:t>
            </w:r>
            <w:r w:rsidRPr="00367AA6">
              <w:rPr>
                <w:rFonts w:ascii="Times New Roman" w:hAnsi="Times New Roman" w:cs="Times New Roman"/>
                <w:b/>
              </w:rPr>
              <w:t>ж</w:t>
            </w:r>
            <w:r w:rsidRPr="00367AA6">
              <w:rPr>
                <w:rFonts w:ascii="Times New Roman" w:hAnsi="Times New Roman" w:cs="Times New Roman"/>
                <w:b/>
              </w:rPr>
              <w:t>ные их последствия</w:t>
            </w:r>
          </w:p>
        </w:tc>
        <w:tc>
          <w:tcPr>
            <w:tcW w:w="1560"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rPr>
                <w:b/>
              </w:rPr>
            </w:pPr>
            <w:r w:rsidRPr="00367AA6">
              <w:rPr>
                <w:b/>
              </w:rPr>
              <w:t xml:space="preserve"> 01.01.2016г  </w:t>
            </w:r>
          </w:p>
        </w:tc>
        <w:tc>
          <w:tcPr>
            <w:tcW w:w="1559"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rPr>
                <w:b/>
              </w:rPr>
            </w:pPr>
            <w:r w:rsidRPr="00367AA6">
              <w:rPr>
                <w:b/>
              </w:rPr>
              <w:t>31.12.2016г</w:t>
            </w:r>
          </w:p>
        </w:tc>
        <w:tc>
          <w:tcPr>
            <w:tcW w:w="1134"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b/>
              </w:rPr>
            </w:pPr>
            <w:r w:rsidRPr="00367AA6">
              <w:rPr>
                <w:rFonts w:ascii="Times New Roman" w:hAnsi="Times New Roman" w:cs="Times New Roman"/>
                <w:b/>
              </w:rPr>
              <w:t>9,0</w:t>
            </w:r>
          </w:p>
        </w:tc>
        <w:tc>
          <w:tcPr>
            <w:tcW w:w="1276"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b/>
              </w:rPr>
            </w:pPr>
            <w:r w:rsidRPr="00367AA6">
              <w:rPr>
                <w:rFonts w:ascii="Times New Roman" w:hAnsi="Times New Roman" w:cs="Times New Roman"/>
                <w:b/>
              </w:rPr>
              <w:t>1,1</w:t>
            </w:r>
          </w:p>
        </w:tc>
        <w:tc>
          <w:tcPr>
            <w:tcW w:w="1275"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b/>
              </w:rPr>
            </w:pPr>
            <w:r w:rsidRPr="00367AA6">
              <w:rPr>
                <w:rFonts w:ascii="Times New Roman" w:hAnsi="Times New Roman" w:cs="Times New Roman"/>
                <w:b/>
              </w:rPr>
              <w:t>1,1</w:t>
            </w:r>
          </w:p>
        </w:tc>
      </w:tr>
      <w:tr w:rsidR="00367AA6" w:rsidRPr="00367AA6" w:rsidTr="00D86578">
        <w:trPr>
          <w:trHeight w:val="360"/>
          <w:tblCellSpacing w:w="5" w:type="nil"/>
        </w:trPr>
        <w:tc>
          <w:tcPr>
            <w:tcW w:w="851" w:type="dxa"/>
            <w:tcBorders>
              <w:left w:val="single" w:sz="4" w:space="0" w:color="auto"/>
              <w:bottom w:val="single" w:sz="4" w:space="0" w:color="auto"/>
              <w:right w:val="single" w:sz="4" w:space="0" w:color="auto"/>
            </w:tcBorders>
          </w:tcPr>
          <w:p w:rsidR="00367AA6" w:rsidRPr="00367AA6" w:rsidRDefault="00367AA6" w:rsidP="00367AA6">
            <w:pPr>
              <w:spacing w:after="0" w:line="240" w:lineRule="auto"/>
              <w:rPr>
                <w:rFonts w:ascii="Times New Roman" w:hAnsi="Times New Roman" w:cs="Times New Roman"/>
              </w:rPr>
            </w:pPr>
            <w:r w:rsidRPr="00367AA6">
              <w:rPr>
                <w:rFonts w:ascii="Times New Roman" w:hAnsi="Times New Roman" w:cs="Times New Roman"/>
              </w:rPr>
              <w:t>2.1.3</w:t>
            </w:r>
          </w:p>
        </w:tc>
        <w:tc>
          <w:tcPr>
            <w:tcW w:w="283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spacing w:after="0" w:line="240" w:lineRule="auto"/>
              <w:rPr>
                <w:rFonts w:ascii="Times New Roman" w:hAnsi="Times New Roman" w:cs="Times New Roman"/>
              </w:rPr>
            </w:pPr>
            <w:r w:rsidRPr="00367AA6">
              <w:rPr>
                <w:rFonts w:ascii="Times New Roman" w:hAnsi="Times New Roman" w:cs="Times New Roman"/>
              </w:rPr>
              <w:t xml:space="preserve">Мероприятие </w:t>
            </w:r>
          </w:p>
          <w:p w:rsidR="00367AA6" w:rsidRPr="00367AA6" w:rsidRDefault="00367AA6" w:rsidP="00367AA6">
            <w:pPr>
              <w:spacing w:after="0" w:line="240" w:lineRule="auto"/>
              <w:rPr>
                <w:rFonts w:ascii="Times New Roman" w:hAnsi="Times New Roman" w:cs="Times New Roman"/>
              </w:rPr>
            </w:pPr>
            <w:r w:rsidRPr="00367AA6">
              <w:rPr>
                <w:rFonts w:ascii="Times New Roman" w:hAnsi="Times New Roman" w:cs="Times New Roman"/>
              </w:rPr>
              <w:t>Приобретение полотна противопожарного для тушения горящей травы</w:t>
            </w:r>
          </w:p>
        </w:tc>
        <w:tc>
          <w:tcPr>
            <w:tcW w:w="212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spacing w:after="0" w:line="240" w:lineRule="auto"/>
              <w:rPr>
                <w:rFonts w:ascii="Times New Roman" w:hAnsi="Times New Roman" w:cs="Times New Roman"/>
              </w:rPr>
            </w:pPr>
            <w:r w:rsidRPr="00367AA6">
              <w:rPr>
                <w:rFonts w:ascii="Times New Roman" w:hAnsi="Times New Roman" w:cs="Times New Roman"/>
              </w:rPr>
              <w:t>Начальник сектора организационно -правовой работы Администрации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67AA6" w:rsidRPr="00367AA6" w:rsidRDefault="00367AA6" w:rsidP="00367AA6">
            <w:pPr>
              <w:pStyle w:val="ConsPlusCell"/>
            </w:pPr>
            <w:r w:rsidRPr="00367AA6">
              <w:t>Выполнение запланировано на 3 квартал 2016г.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67AA6" w:rsidRPr="00367AA6" w:rsidRDefault="00367AA6" w:rsidP="00367AA6">
            <w:pPr>
              <w:pStyle w:val="ConsPlusCell"/>
              <w:jc w:val="center"/>
            </w:pPr>
            <w:r w:rsidRPr="00367AA6">
              <w:t xml:space="preserve"> 01.01.2016г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7AA6" w:rsidRPr="00367AA6" w:rsidRDefault="00367AA6" w:rsidP="00367AA6">
            <w:pPr>
              <w:pStyle w:val="ConsPlusCell"/>
              <w:jc w:val="center"/>
            </w:pPr>
            <w:r w:rsidRPr="00367AA6">
              <w:t>28.04.2016г</w:t>
            </w:r>
          </w:p>
        </w:tc>
        <w:tc>
          <w:tcPr>
            <w:tcW w:w="1134"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r w:rsidRPr="00367AA6">
              <w:rPr>
                <w:rFonts w:ascii="Times New Roman" w:hAnsi="Times New Roman" w:cs="Times New Roman"/>
              </w:rPr>
              <w:t>0,8</w:t>
            </w:r>
          </w:p>
        </w:tc>
        <w:tc>
          <w:tcPr>
            <w:tcW w:w="127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w:t>
            </w:r>
          </w:p>
        </w:tc>
        <w:tc>
          <w:tcPr>
            <w:tcW w:w="127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w:t>
            </w:r>
          </w:p>
        </w:tc>
      </w:tr>
      <w:tr w:rsidR="00367AA6" w:rsidRPr="00367AA6" w:rsidTr="00D86578">
        <w:trPr>
          <w:trHeight w:val="360"/>
          <w:tblCellSpacing w:w="5" w:type="nil"/>
        </w:trPr>
        <w:tc>
          <w:tcPr>
            <w:tcW w:w="851" w:type="dxa"/>
            <w:tcBorders>
              <w:left w:val="single" w:sz="4" w:space="0" w:color="auto"/>
              <w:bottom w:val="single" w:sz="4" w:space="0" w:color="auto"/>
              <w:right w:val="single" w:sz="4" w:space="0" w:color="auto"/>
            </w:tcBorders>
          </w:tcPr>
          <w:p w:rsidR="00367AA6" w:rsidRPr="00367AA6" w:rsidRDefault="00367AA6" w:rsidP="00367AA6">
            <w:pPr>
              <w:spacing w:after="0" w:line="240" w:lineRule="auto"/>
              <w:rPr>
                <w:rFonts w:ascii="Times New Roman" w:hAnsi="Times New Roman" w:cs="Times New Roman"/>
              </w:rPr>
            </w:pPr>
            <w:r w:rsidRPr="00367AA6">
              <w:rPr>
                <w:rFonts w:ascii="Times New Roman" w:hAnsi="Times New Roman" w:cs="Times New Roman"/>
              </w:rPr>
              <w:t>2.1.4</w:t>
            </w:r>
          </w:p>
        </w:tc>
        <w:tc>
          <w:tcPr>
            <w:tcW w:w="283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spacing w:after="0" w:line="240" w:lineRule="auto"/>
              <w:rPr>
                <w:rFonts w:ascii="Times New Roman" w:hAnsi="Times New Roman" w:cs="Times New Roman"/>
              </w:rPr>
            </w:pPr>
            <w:r w:rsidRPr="00367AA6">
              <w:rPr>
                <w:rFonts w:ascii="Times New Roman" w:hAnsi="Times New Roman" w:cs="Times New Roman"/>
              </w:rPr>
              <w:t xml:space="preserve">Мероприятие </w:t>
            </w:r>
          </w:p>
          <w:p w:rsidR="00367AA6" w:rsidRPr="00367AA6" w:rsidRDefault="00367AA6" w:rsidP="00367AA6">
            <w:pPr>
              <w:spacing w:after="0" w:line="240" w:lineRule="auto"/>
              <w:rPr>
                <w:rFonts w:ascii="Times New Roman" w:hAnsi="Times New Roman" w:cs="Times New Roman"/>
                <w:color w:val="000000"/>
              </w:rPr>
            </w:pPr>
            <w:r w:rsidRPr="00367AA6">
              <w:rPr>
                <w:rFonts w:ascii="Times New Roman" w:hAnsi="Times New Roman" w:cs="Times New Roman"/>
                <w:color w:val="000000"/>
              </w:rPr>
              <w:t>Проведение обязательного личного страхования добровольных пожарных</w:t>
            </w:r>
          </w:p>
        </w:tc>
        <w:tc>
          <w:tcPr>
            <w:tcW w:w="212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spacing w:after="0" w:line="240" w:lineRule="auto"/>
              <w:rPr>
                <w:rFonts w:ascii="Times New Roman" w:hAnsi="Times New Roman" w:cs="Times New Roman"/>
              </w:rPr>
            </w:pPr>
            <w:r w:rsidRPr="00367AA6">
              <w:rPr>
                <w:rFonts w:ascii="Times New Roman" w:hAnsi="Times New Roman" w:cs="Times New Roman"/>
              </w:rPr>
              <w:t>Начальник сектора организационно -правовой работы Администрации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rPr>
                <w:rFonts w:ascii="Times New Roman" w:hAnsi="Times New Roman" w:cs="Times New Roman"/>
              </w:rPr>
            </w:pPr>
            <w:r w:rsidRPr="00367AA6">
              <w:rPr>
                <w:rFonts w:ascii="Times New Roman" w:hAnsi="Times New Roman" w:cs="Times New Roman"/>
              </w:rPr>
              <w:t>Заключен и исполнен 1 договор №КНС-СК/0042-16 от 14.03.2016г.</w:t>
            </w:r>
          </w:p>
        </w:tc>
        <w:tc>
          <w:tcPr>
            <w:tcW w:w="1560"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 xml:space="preserve"> 01.01.2016г  </w:t>
            </w:r>
          </w:p>
        </w:tc>
        <w:tc>
          <w:tcPr>
            <w:tcW w:w="1559"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24.03.2016г</w:t>
            </w:r>
          </w:p>
        </w:tc>
        <w:tc>
          <w:tcPr>
            <w:tcW w:w="1134"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r w:rsidRPr="00367AA6">
              <w:rPr>
                <w:rFonts w:ascii="Times New Roman" w:hAnsi="Times New Roman" w:cs="Times New Roman"/>
              </w:rPr>
              <w:t>2,2</w:t>
            </w:r>
          </w:p>
        </w:tc>
        <w:tc>
          <w:tcPr>
            <w:tcW w:w="127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r w:rsidRPr="00367AA6">
              <w:rPr>
                <w:rFonts w:ascii="Times New Roman" w:hAnsi="Times New Roman" w:cs="Times New Roman"/>
              </w:rPr>
              <w:t>1,1</w:t>
            </w:r>
          </w:p>
        </w:tc>
        <w:tc>
          <w:tcPr>
            <w:tcW w:w="127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r w:rsidRPr="00367AA6">
              <w:rPr>
                <w:rFonts w:ascii="Times New Roman" w:hAnsi="Times New Roman" w:cs="Times New Roman"/>
              </w:rPr>
              <w:t>1,1</w:t>
            </w:r>
          </w:p>
        </w:tc>
      </w:tr>
      <w:tr w:rsidR="00367AA6" w:rsidRPr="00367AA6" w:rsidTr="00D86578">
        <w:trPr>
          <w:trHeight w:val="360"/>
          <w:tblCellSpacing w:w="5" w:type="nil"/>
        </w:trPr>
        <w:tc>
          <w:tcPr>
            <w:tcW w:w="851" w:type="dxa"/>
            <w:tcBorders>
              <w:left w:val="single" w:sz="4" w:space="0" w:color="auto"/>
              <w:bottom w:val="single" w:sz="4" w:space="0" w:color="auto"/>
              <w:right w:val="single" w:sz="4" w:space="0" w:color="auto"/>
            </w:tcBorders>
          </w:tcPr>
          <w:p w:rsidR="00367AA6" w:rsidRPr="00367AA6" w:rsidRDefault="00367AA6" w:rsidP="00367AA6">
            <w:pPr>
              <w:spacing w:after="0" w:line="240" w:lineRule="auto"/>
              <w:rPr>
                <w:rFonts w:ascii="Times New Roman" w:hAnsi="Times New Roman" w:cs="Times New Roman"/>
              </w:rPr>
            </w:pPr>
            <w:r w:rsidRPr="00367AA6">
              <w:rPr>
                <w:rFonts w:ascii="Times New Roman" w:hAnsi="Times New Roman" w:cs="Times New Roman"/>
              </w:rPr>
              <w:t>2.1.5</w:t>
            </w:r>
          </w:p>
        </w:tc>
        <w:tc>
          <w:tcPr>
            <w:tcW w:w="2835" w:type="dxa"/>
            <w:tcBorders>
              <w:left w:val="single" w:sz="4" w:space="0" w:color="auto"/>
              <w:bottom w:val="single" w:sz="4" w:space="0" w:color="auto"/>
              <w:right w:val="single" w:sz="4" w:space="0" w:color="auto"/>
            </w:tcBorders>
          </w:tcPr>
          <w:p w:rsidR="00367AA6" w:rsidRPr="00367AA6" w:rsidRDefault="00367AA6" w:rsidP="00367AA6">
            <w:pPr>
              <w:spacing w:after="0" w:line="240" w:lineRule="auto"/>
              <w:rPr>
                <w:rFonts w:ascii="Times New Roman" w:hAnsi="Times New Roman" w:cs="Times New Roman"/>
              </w:rPr>
            </w:pPr>
            <w:r w:rsidRPr="00367AA6">
              <w:rPr>
                <w:rFonts w:ascii="Times New Roman" w:hAnsi="Times New Roman" w:cs="Times New Roman"/>
              </w:rPr>
              <w:t>Мероприятие</w:t>
            </w:r>
          </w:p>
          <w:p w:rsidR="00367AA6" w:rsidRPr="00367AA6" w:rsidRDefault="00367AA6" w:rsidP="00367AA6">
            <w:pPr>
              <w:spacing w:after="0" w:line="240" w:lineRule="auto"/>
              <w:rPr>
                <w:rFonts w:ascii="Times New Roman" w:hAnsi="Times New Roman" w:cs="Times New Roman"/>
                <w:color w:val="000000"/>
              </w:rPr>
            </w:pPr>
            <w:r w:rsidRPr="00367AA6">
              <w:rPr>
                <w:rFonts w:ascii="Times New Roman" w:hAnsi="Times New Roman" w:cs="Times New Roman"/>
                <w:color w:val="000000"/>
              </w:rPr>
              <w:t>Монтажные работы по ввариванию 2-х полугаек</w:t>
            </w:r>
          </w:p>
        </w:tc>
        <w:tc>
          <w:tcPr>
            <w:tcW w:w="2126" w:type="dxa"/>
            <w:tcBorders>
              <w:left w:val="single" w:sz="4" w:space="0" w:color="auto"/>
              <w:bottom w:val="single" w:sz="4" w:space="0" w:color="auto"/>
              <w:right w:val="single" w:sz="4" w:space="0" w:color="auto"/>
            </w:tcBorders>
          </w:tcPr>
          <w:p w:rsidR="00367AA6" w:rsidRPr="00367AA6" w:rsidRDefault="00367AA6" w:rsidP="00367AA6">
            <w:pPr>
              <w:spacing w:after="0" w:line="240" w:lineRule="auto"/>
              <w:rPr>
                <w:rFonts w:ascii="Times New Roman" w:hAnsi="Times New Roman" w:cs="Times New Roman"/>
              </w:rPr>
            </w:pPr>
            <w:r w:rsidRPr="00367AA6">
              <w:rPr>
                <w:rFonts w:ascii="Times New Roman" w:hAnsi="Times New Roman" w:cs="Times New Roman"/>
              </w:rPr>
              <w:t>Начальник сектора организационно -правовой работы Администрации Быстрогорского сельского поселения</w:t>
            </w:r>
          </w:p>
        </w:tc>
        <w:tc>
          <w:tcPr>
            <w:tcW w:w="2693"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both"/>
              <w:rPr>
                <w:rFonts w:ascii="Times New Roman" w:hAnsi="Times New Roman" w:cs="Times New Roman"/>
              </w:rPr>
            </w:pPr>
            <w:r w:rsidRPr="00367AA6">
              <w:rPr>
                <w:rFonts w:ascii="Times New Roman" w:hAnsi="Times New Roman" w:cs="Times New Roman"/>
              </w:rPr>
              <w:t>Выполнение запланировано на 4 квартал 2016г.</w:t>
            </w:r>
          </w:p>
        </w:tc>
        <w:tc>
          <w:tcPr>
            <w:tcW w:w="1560"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 xml:space="preserve"> 01.01.2016г  </w:t>
            </w:r>
          </w:p>
        </w:tc>
        <w:tc>
          <w:tcPr>
            <w:tcW w:w="1559"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31.12.2016г</w:t>
            </w:r>
          </w:p>
        </w:tc>
        <w:tc>
          <w:tcPr>
            <w:tcW w:w="1134"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r w:rsidRPr="00367AA6">
              <w:rPr>
                <w:rFonts w:ascii="Times New Roman" w:hAnsi="Times New Roman" w:cs="Times New Roman"/>
              </w:rPr>
              <w:t>6,0</w:t>
            </w:r>
          </w:p>
        </w:tc>
        <w:tc>
          <w:tcPr>
            <w:tcW w:w="1276"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r w:rsidRPr="00367AA6">
              <w:rPr>
                <w:rFonts w:ascii="Times New Roman" w:hAnsi="Times New Roman" w:cs="Times New Roman"/>
              </w:rPr>
              <w:t>-</w:t>
            </w:r>
          </w:p>
        </w:tc>
        <w:tc>
          <w:tcPr>
            <w:tcW w:w="1275"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r w:rsidRPr="00367AA6">
              <w:rPr>
                <w:rFonts w:ascii="Times New Roman" w:hAnsi="Times New Roman" w:cs="Times New Roman"/>
              </w:rPr>
              <w:t>-</w:t>
            </w:r>
          </w:p>
        </w:tc>
      </w:tr>
      <w:tr w:rsidR="00367AA6" w:rsidRPr="00367AA6"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rPr>
                <w:rFonts w:ascii="Times New Roman" w:hAnsi="Times New Roman" w:cs="Times New Roman"/>
              </w:rPr>
            </w:pPr>
            <w:r w:rsidRPr="00367AA6">
              <w:rPr>
                <w:rFonts w:ascii="Times New Roman" w:hAnsi="Times New Roman" w:cs="Times New Roman"/>
              </w:rPr>
              <w:t>2.1</w:t>
            </w:r>
          </w:p>
        </w:tc>
        <w:tc>
          <w:tcPr>
            <w:tcW w:w="283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Контрольное событие программы</w:t>
            </w:r>
          </w:p>
        </w:tc>
        <w:tc>
          <w:tcPr>
            <w:tcW w:w="212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Администрация Быстрогорского сельского поселения</w:t>
            </w:r>
          </w:p>
        </w:tc>
        <w:tc>
          <w:tcPr>
            <w:tcW w:w="2693"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pPr>
            <w:r w:rsidRPr="00367AA6">
              <w:t>Заключено и исполнено 1 мун. контракт на сумму 1,1 т.руб.; исполнение по основному мероприятию составляет 12,2 % к годовой сумме</w:t>
            </w:r>
          </w:p>
        </w:tc>
        <w:tc>
          <w:tcPr>
            <w:tcW w:w="1560"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X</w:t>
            </w:r>
          </w:p>
        </w:tc>
        <w:tc>
          <w:tcPr>
            <w:tcW w:w="1559"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31.12.2016г</w:t>
            </w:r>
          </w:p>
        </w:tc>
        <w:tc>
          <w:tcPr>
            <w:tcW w:w="1134"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X</w:t>
            </w:r>
          </w:p>
        </w:tc>
        <w:tc>
          <w:tcPr>
            <w:tcW w:w="1276"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X</w:t>
            </w:r>
          </w:p>
        </w:tc>
        <w:tc>
          <w:tcPr>
            <w:tcW w:w="1275" w:type="dxa"/>
            <w:tcBorders>
              <w:top w:val="single" w:sz="4" w:space="0" w:color="auto"/>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X</w:t>
            </w:r>
          </w:p>
        </w:tc>
      </w:tr>
      <w:tr w:rsidR="00367AA6" w:rsidRPr="00367AA6" w:rsidTr="00D86578">
        <w:trPr>
          <w:trHeight w:val="360"/>
          <w:tblCellSpacing w:w="5" w:type="nil"/>
        </w:trPr>
        <w:tc>
          <w:tcPr>
            <w:tcW w:w="851"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rPr>
                <w:rFonts w:ascii="Times New Roman" w:hAnsi="Times New Roman" w:cs="Times New Roman"/>
                <w:b/>
              </w:rPr>
            </w:pPr>
            <w:r w:rsidRPr="00367AA6">
              <w:rPr>
                <w:rFonts w:ascii="Times New Roman" w:hAnsi="Times New Roman" w:cs="Times New Roman"/>
                <w:b/>
              </w:rPr>
              <w:t>3</w:t>
            </w:r>
          </w:p>
        </w:tc>
        <w:tc>
          <w:tcPr>
            <w:tcW w:w="14458" w:type="dxa"/>
            <w:gridSpan w:val="8"/>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rPr>
                <w:rFonts w:ascii="Times New Roman" w:hAnsi="Times New Roman" w:cs="Times New Roman"/>
                <w:b/>
              </w:rPr>
            </w:pPr>
            <w:r w:rsidRPr="00367AA6">
              <w:rPr>
                <w:rFonts w:ascii="Times New Roman" w:hAnsi="Times New Roman" w:cs="Times New Roman"/>
                <w:b/>
              </w:rPr>
              <w:t>Подпрограмма 3 «Обеспечение безопасности людей на водных объектах»</w:t>
            </w:r>
          </w:p>
        </w:tc>
      </w:tr>
      <w:tr w:rsidR="00367AA6" w:rsidRPr="00367AA6" w:rsidTr="00D86578">
        <w:trPr>
          <w:trHeight w:val="360"/>
          <w:tblCellSpacing w:w="5" w:type="nil"/>
        </w:trPr>
        <w:tc>
          <w:tcPr>
            <w:tcW w:w="851"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rPr>
                <w:rFonts w:ascii="Times New Roman" w:hAnsi="Times New Roman" w:cs="Times New Roman"/>
                <w:b/>
              </w:rPr>
            </w:pPr>
            <w:r w:rsidRPr="00367AA6">
              <w:rPr>
                <w:rFonts w:ascii="Times New Roman" w:hAnsi="Times New Roman" w:cs="Times New Roman"/>
                <w:b/>
              </w:rPr>
              <w:lastRenderedPageBreak/>
              <w:t>3.1</w:t>
            </w:r>
          </w:p>
        </w:tc>
        <w:tc>
          <w:tcPr>
            <w:tcW w:w="2835"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both"/>
              <w:rPr>
                <w:rFonts w:ascii="Times New Roman" w:hAnsi="Times New Roman" w:cs="Times New Roman"/>
                <w:b/>
              </w:rPr>
            </w:pPr>
            <w:r w:rsidRPr="00367AA6">
              <w:rPr>
                <w:rFonts w:ascii="Times New Roman" w:hAnsi="Times New Roman" w:cs="Times New Roman"/>
                <w:b/>
              </w:rPr>
              <w:t>Основное мероприятие</w:t>
            </w:r>
          </w:p>
          <w:p w:rsidR="00367AA6" w:rsidRPr="00367AA6" w:rsidRDefault="00367AA6" w:rsidP="00367AA6">
            <w:pPr>
              <w:widowControl w:val="0"/>
              <w:autoSpaceDE w:val="0"/>
              <w:autoSpaceDN w:val="0"/>
              <w:adjustRightInd w:val="0"/>
              <w:spacing w:after="0" w:line="240" w:lineRule="auto"/>
              <w:jc w:val="both"/>
              <w:rPr>
                <w:rFonts w:ascii="Times New Roman" w:hAnsi="Times New Roman" w:cs="Times New Roman"/>
                <w:b/>
              </w:rPr>
            </w:pPr>
            <w:r w:rsidRPr="00367AA6">
              <w:rPr>
                <w:rFonts w:ascii="Times New Roman" w:hAnsi="Times New Roman" w:cs="Times New Roman"/>
                <w:b/>
              </w:rPr>
              <w:t>Организация и проведение мероприятий, направленных на обеспечение безопасности людей на водных объектах</w:t>
            </w:r>
          </w:p>
        </w:tc>
        <w:tc>
          <w:tcPr>
            <w:tcW w:w="2126" w:type="dxa"/>
            <w:tcBorders>
              <w:left w:val="single" w:sz="4" w:space="0" w:color="auto"/>
              <w:bottom w:val="single" w:sz="4" w:space="0" w:color="auto"/>
              <w:right w:val="single" w:sz="4" w:space="0" w:color="auto"/>
            </w:tcBorders>
          </w:tcPr>
          <w:p w:rsidR="00367AA6" w:rsidRPr="00367AA6" w:rsidRDefault="00367AA6" w:rsidP="00367AA6">
            <w:pPr>
              <w:spacing w:after="0" w:line="240" w:lineRule="auto"/>
              <w:rPr>
                <w:rFonts w:ascii="Times New Roman" w:hAnsi="Times New Roman" w:cs="Times New Roman"/>
                <w:b/>
              </w:rPr>
            </w:pPr>
            <w:r w:rsidRPr="00367AA6">
              <w:rPr>
                <w:rFonts w:ascii="Times New Roman" w:hAnsi="Times New Roman" w:cs="Times New Roman"/>
                <w:b/>
              </w:rPr>
              <w:t>Администрация Быстрогорского сельского поселения</w:t>
            </w:r>
          </w:p>
        </w:tc>
        <w:tc>
          <w:tcPr>
            <w:tcW w:w="2693"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both"/>
              <w:rPr>
                <w:rFonts w:ascii="Times New Roman" w:hAnsi="Times New Roman" w:cs="Times New Roman"/>
                <w:b/>
              </w:rPr>
            </w:pPr>
            <w:r w:rsidRPr="00367AA6">
              <w:rPr>
                <w:rFonts w:ascii="Times New Roman" w:hAnsi="Times New Roman" w:cs="Times New Roman"/>
                <w:b/>
              </w:rPr>
              <w:t>Предотвращение происшествий на воде и смягчение возможных последствий</w:t>
            </w:r>
          </w:p>
        </w:tc>
        <w:tc>
          <w:tcPr>
            <w:tcW w:w="1560" w:type="dxa"/>
            <w:tcBorders>
              <w:left w:val="single" w:sz="4" w:space="0" w:color="auto"/>
              <w:bottom w:val="single" w:sz="4" w:space="0" w:color="auto"/>
              <w:right w:val="single" w:sz="4" w:space="0" w:color="auto"/>
            </w:tcBorders>
          </w:tcPr>
          <w:p w:rsidR="00367AA6" w:rsidRPr="00367AA6" w:rsidRDefault="00367AA6" w:rsidP="00367AA6">
            <w:pPr>
              <w:spacing w:after="0" w:line="240" w:lineRule="auto"/>
              <w:jc w:val="center"/>
              <w:rPr>
                <w:rFonts w:ascii="Times New Roman" w:hAnsi="Times New Roman" w:cs="Times New Roman"/>
                <w:b/>
              </w:rPr>
            </w:pPr>
            <w:r w:rsidRPr="00367AA6">
              <w:rPr>
                <w:rFonts w:ascii="Times New Roman" w:hAnsi="Times New Roman" w:cs="Times New Roman"/>
                <w:b/>
              </w:rPr>
              <w:t xml:space="preserve">01.06.2016  </w:t>
            </w:r>
          </w:p>
        </w:tc>
        <w:tc>
          <w:tcPr>
            <w:tcW w:w="1559"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rPr>
                <w:b/>
              </w:rPr>
            </w:pPr>
            <w:r w:rsidRPr="00367AA6">
              <w:rPr>
                <w:b/>
              </w:rPr>
              <w:t>31.12.2016</w:t>
            </w:r>
          </w:p>
        </w:tc>
        <w:tc>
          <w:tcPr>
            <w:tcW w:w="1134"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b/>
              </w:rPr>
            </w:pPr>
            <w:r w:rsidRPr="00367AA6">
              <w:rPr>
                <w:rFonts w:ascii="Times New Roman" w:hAnsi="Times New Roman" w:cs="Times New Roman"/>
                <w:b/>
              </w:rPr>
              <w:t>3,0</w:t>
            </w:r>
          </w:p>
        </w:tc>
        <w:tc>
          <w:tcPr>
            <w:tcW w:w="1276"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b/>
              </w:rPr>
            </w:pPr>
            <w:r w:rsidRPr="00367AA6">
              <w:rPr>
                <w:rFonts w:ascii="Times New Roman" w:hAnsi="Times New Roman" w:cs="Times New Roman"/>
                <w:b/>
              </w:rPr>
              <w:t>3,0</w:t>
            </w:r>
          </w:p>
        </w:tc>
        <w:tc>
          <w:tcPr>
            <w:tcW w:w="1275"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b/>
              </w:rPr>
            </w:pPr>
            <w:r w:rsidRPr="00367AA6">
              <w:rPr>
                <w:rFonts w:ascii="Times New Roman" w:hAnsi="Times New Roman" w:cs="Times New Roman"/>
                <w:b/>
              </w:rPr>
              <w:t>3,0</w:t>
            </w:r>
          </w:p>
        </w:tc>
      </w:tr>
      <w:tr w:rsidR="00367AA6" w:rsidRPr="00367AA6" w:rsidTr="00D86578">
        <w:trPr>
          <w:trHeight w:val="360"/>
          <w:tblCellSpacing w:w="5" w:type="nil"/>
        </w:trPr>
        <w:tc>
          <w:tcPr>
            <w:tcW w:w="851"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rPr>
                <w:rFonts w:ascii="Times New Roman" w:hAnsi="Times New Roman" w:cs="Times New Roman"/>
              </w:rPr>
            </w:pPr>
            <w:r w:rsidRPr="00367AA6">
              <w:rPr>
                <w:rFonts w:ascii="Times New Roman" w:hAnsi="Times New Roman" w:cs="Times New Roman"/>
              </w:rPr>
              <w:t>3.1.1</w:t>
            </w:r>
          </w:p>
        </w:tc>
        <w:tc>
          <w:tcPr>
            <w:tcW w:w="2835" w:type="dxa"/>
            <w:tcBorders>
              <w:left w:val="single" w:sz="4" w:space="0" w:color="auto"/>
              <w:bottom w:val="single" w:sz="4" w:space="0" w:color="auto"/>
              <w:right w:val="single" w:sz="4" w:space="0" w:color="auto"/>
            </w:tcBorders>
          </w:tcPr>
          <w:p w:rsidR="00367AA6" w:rsidRPr="00367AA6" w:rsidRDefault="00367AA6" w:rsidP="00367AA6">
            <w:pPr>
              <w:pStyle w:val="ConsPlusCell"/>
              <w:rPr>
                <w:b/>
              </w:rPr>
            </w:pPr>
            <w:r w:rsidRPr="00367AA6">
              <w:rPr>
                <w:b/>
              </w:rPr>
              <w:t>Мероприятие</w:t>
            </w:r>
          </w:p>
          <w:p w:rsidR="00367AA6" w:rsidRPr="00367AA6" w:rsidRDefault="00367AA6" w:rsidP="00367AA6">
            <w:pPr>
              <w:pStyle w:val="ConsPlusCell"/>
            </w:pPr>
            <w:r w:rsidRPr="00367AA6">
              <w:t>Приобретение   информационных материалов, направленных на обеспечение безопасности людей на водных объектах</w:t>
            </w:r>
          </w:p>
        </w:tc>
        <w:tc>
          <w:tcPr>
            <w:tcW w:w="2126" w:type="dxa"/>
            <w:tcBorders>
              <w:left w:val="single" w:sz="4" w:space="0" w:color="auto"/>
              <w:bottom w:val="single" w:sz="4" w:space="0" w:color="auto"/>
              <w:right w:val="single" w:sz="4" w:space="0" w:color="auto"/>
            </w:tcBorders>
          </w:tcPr>
          <w:p w:rsidR="00367AA6" w:rsidRPr="00367AA6" w:rsidRDefault="00367AA6" w:rsidP="00367AA6">
            <w:pPr>
              <w:spacing w:after="0" w:line="240" w:lineRule="auto"/>
              <w:rPr>
                <w:rFonts w:ascii="Times New Roman" w:hAnsi="Times New Roman" w:cs="Times New Roman"/>
              </w:rPr>
            </w:pPr>
            <w:r w:rsidRPr="00367AA6">
              <w:rPr>
                <w:rFonts w:ascii="Times New Roman" w:hAnsi="Times New Roman" w:cs="Times New Roman"/>
              </w:rPr>
              <w:t>Начальник сектора организационно -правовой работы Администрации Быстрогорского сельского поселения</w:t>
            </w:r>
          </w:p>
        </w:tc>
        <w:tc>
          <w:tcPr>
            <w:tcW w:w="2693"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both"/>
              <w:rPr>
                <w:rFonts w:ascii="Times New Roman" w:hAnsi="Times New Roman" w:cs="Times New Roman"/>
              </w:rPr>
            </w:pPr>
            <w:r w:rsidRPr="00367AA6">
              <w:rPr>
                <w:rFonts w:ascii="Times New Roman" w:hAnsi="Times New Roman" w:cs="Times New Roman"/>
              </w:rPr>
              <w:t>Заключено и исполнено 1 мун. контракт на сумму 3,0 т.руб.; исполнение по основному мероприятию составляет 100 % к годовой сумме</w:t>
            </w:r>
          </w:p>
        </w:tc>
        <w:tc>
          <w:tcPr>
            <w:tcW w:w="1560" w:type="dxa"/>
            <w:tcBorders>
              <w:left w:val="single" w:sz="4" w:space="0" w:color="auto"/>
              <w:bottom w:val="single" w:sz="4" w:space="0" w:color="auto"/>
              <w:right w:val="single" w:sz="4" w:space="0" w:color="auto"/>
            </w:tcBorders>
          </w:tcPr>
          <w:p w:rsidR="00367AA6" w:rsidRPr="00367AA6" w:rsidRDefault="00367AA6" w:rsidP="00367AA6">
            <w:pPr>
              <w:spacing w:after="0" w:line="240" w:lineRule="auto"/>
              <w:jc w:val="center"/>
              <w:rPr>
                <w:rFonts w:ascii="Times New Roman" w:hAnsi="Times New Roman" w:cs="Times New Roman"/>
              </w:rPr>
            </w:pPr>
            <w:r w:rsidRPr="00367AA6">
              <w:rPr>
                <w:rFonts w:ascii="Times New Roman" w:hAnsi="Times New Roman" w:cs="Times New Roman"/>
              </w:rPr>
              <w:t xml:space="preserve">01.06.2016 </w:t>
            </w:r>
          </w:p>
          <w:p w:rsidR="00367AA6" w:rsidRPr="00367AA6" w:rsidRDefault="00367AA6" w:rsidP="00367AA6">
            <w:pPr>
              <w:spacing w:after="0" w:line="240" w:lineRule="auto"/>
              <w:jc w:val="center"/>
              <w:rPr>
                <w:rFonts w:ascii="Times New Roman" w:hAnsi="Times New Roman" w:cs="Times New Roman"/>
              </w:rPr>
            </w:pPr>
          </w:p>
          <w:p w:rsidR="00367AA6" w:rsidRPr="00367AA6" w:rsidRDefault="00367AA6" w:rsidP="00367AA6">
            <w:pPr>
              <w:spacing w:after="0" w:line="240" w:lineRule="auto"/>
              <w:jc w:val="center"/>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26.06.2016</w:t>
            </w:r>
          </w:p>
        </w:tc>
        <w:tc>
          <w:tcPr>
            <w:tcW w:w="1134"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r w:rsidRPr="00367AA6">
              <w:rPr>
                <w:rFonts w:ascii="Times New Roman" w:hAnsi="Times New Roman" w:cs="Times New Roman"/>
              </w:rPr>
              <w:t>3,0</w:t>
            </w:r>
          </w:p>
        </w:tc>
        <w:tc>
          <w:tcPr>
            <w:tcW w:w="1276"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r w:rsidRPr="00367AA6">
              <w:rPr>
                <w:rFonts w:ascii="Times New Roman" w:hAnsi="Times New Roman" w:cs="Times New Roman"/>
              </w:rPr>
              <w:t>3,0</w:t>
            </w:r>
          </w:p>
        </w:tc>
        <w:tc>
          <w:tcPr>
            <w:tcW w:w="1275"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jc w:val="center"/>
              <w:rPr>
                <w:rFonts w:ascii="Times New Roman" w:hAnsi="Times New Roman" w:cs="Times New Roman"/>
              </w:rPr>
            </w:pPr>
            <w:r w:rsidRPr="00367AA6">
              <w:rPr>
                <w:rFonts w:ascii="Times New Roman" w:hAnsi="Times New Roman" w:cs="Times New Roman"/>
              </w:rPr>
              <w:t>3,0</w:t>
            </w:r>
          </w:p>
        </w:tc>
      </w:tr>
      <w:tr w:rsidR="00367AA6" w:rsidRPr="00367AA6" w:rsidTr="00D86578">
        <w:trPr>
          <w:trHeight w:val="360"/>
          <w:tblCellSpacing w:w="5" w:type="nil"/>
        </w:trPr>
        <w:tc>
          <w:tcPr>
            <w:tcW w:w="851" w:type="dxa"/>
            <w:tcBorders>
              <w:left w:val="single" w:sz="4" w:space="0" w:color="auto"/>
              <w:bottom w:val="single" w:sz="4" w:space="0" w:color="auto"/>
              <w:right w:val="single" w:sz="4" w:space="0" w:color="auto"/>
            </w:tcBorders>
          </w:tcPr>
          <w:p w:rsidR="00367AA6" w:rsidRPr="00367AA6" w:rsidRDefault="00367AA6" w:rsidP="00367AA6">
            <w:pPr>
              <w:widowControl w:val="0"/>
              <w:autoSpaceDE w:val="0"/>
              <w:autoSpaceDN w:val="0"/>
              <w:adjustRightInd w:val="0"/>
              <w:spacing w:after="0" w:line="240" w:lineRule="auto"/>
              <w:rPr>
                <w:rFonts w:ascii="Times New Roman" w:hAnsi="Times New Roman" w:cs="Times New Roman"/>
              </w:rPr>
            </w:pPr>
            <w:r w:rsidRPr="00367AA6">
              <w:rPr>
                <w:rFonts w:ascii="Times New Roman" w:hAnsi="Times New Roman" w:cs="Times New Roman"/>
              </w:rPr>
              <w:t>3.1.</w:t>
            </w:r>
          </w:p>
        </w:tc>
        <w:tc>
          <w:tcPr>
            <w:tcW w:w="2835" w:type="dxa"/>
            <w:tcBorders>
              <w:left w:val="single" w:sz="4" w:space="0" w:color="auto"/>
              <w:bottom w:val="single" w:sz="4" w:space="0" w:color="auto"/>
              <w:right w:val="single" w:sz="4" w:space="0" w:color="auto"/>
            </w:tcBorders>
          </w:tcPr>
          <w:p w:rsidR="00367AA6" w:rsidRPr="00367AA6" w:rsidRDefault="00367AA6" w:rsidP="00367AA6">
            <w:pPr>
              <w:pStyle w:val="ConsPlusCell"/>
            </w:pPr>
            <w:r w:rsidRPr="00367AA6">
              <w:t>Контрольное событие программы</w:t>
            </w:r>
          </w:p>
        </w:tc>
        <w:tc>
          <w:tcPr>
            <w:tcW w:w="2126" w:type="dxa"/>
            <w:tcBorders>
              <w:left w:val="single" w:sz="4" w:space="0" w:color="auto"/>
              <w:bottom w:val="single" w:sz="4" w:space="0" w:color="auto"/>
              <w:right w:val="single" w:sz="4" w:space="0" w:color="auto"/>
            </w:tcBorders>
          </w:tcPr>
          <w:p w:rsidR="00367AA6" w:rsidRPr="00367AA6" w:rsidRDefault="00367AA6" w:rsidP="00367AA6">
            <w:pPr>
              <w:pStyle w:val="ConsPlusCell"/>
            </w:pPr>
            <w:r w:rsidRPr="00367AA6">
              <w:t>Администрация Быстрогорского сельского поселения</w:t>
            </w:r>
          </w:p>
        </w:tc>
        <w:tc>
          <w:tcPr>
            <w:tcW w:w="2693" w:type="dxa"/>
            <w:tcBorders>
              <w:left w:val="single" w:sz="4" w:space="0" w:color="auto"/>
              <w:bottom w:val="single" w:sz="4" w:space="0" w:color="auto"/>
              <w:right w:val="single" w:sz="4" w:space="0" w:color="auto"/>
            </w:tcBorders>
          </w:tcPr>
          <w:p w:rsidR="00367AA6" w:rsidRPr="00367AA6" w:rsidRDefault="00367AA6" w:rsidP="00367AA6">
            <w:pPr>
              <w:pStyle w:val="af3"/>
              <w:spacing w:before="0" w:beforeAutospacing="0" w:after="0" w:afterAutospacing="0"/>
              <w:rPr>
                <w:rFonts w:ascii="Times New Roman" w:hAnsi="Times New Roman"/>
                <w:sz w:val="24"/>
                <w:szCs w:val="24"/>
                <w:highlight w:val="yellow"/>
                <w:lang w:val="ru-RU"/>
              </w:rPr>
            </w:pPr>
            <w:r w:rsidRPr="00367AA6">
              <w:rPr>
                <w:rFonts w:ascii="Times New Roman" w:hAnsi="Times New Roman"/>
                <w:sz w:val="24"/>
                <w:szCs w:val="24"/>
                <w:lang w:val="ru-RU"/>
              </w:rPr>
              <w:t>Приобретено 10 табличек «КУПАТЬСЯ ЗАПРЕЩЕНО»</w:t>
            </w:r>
          </w:p>
        </w:tc>
        <w:tc>
          <w:tcPr>
            <w:tcW w:w="1560"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X</w:t>
            </w:r>
          </w:p>
        </w:tc>
        <w:tc>
          <w:tcPr>
            <w:tcW w:w="1559"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31.12.2016г</w:t>
            </w:r>
          </w:p>
        </w:tc>
        <w:tc>
          <w:tcPr>
            <w:tcW w:w="1134"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X</w:t>
            </w:r>
          </w:p>
        </w:tc>
        <w:tc>
          <w:tcPr>
            <w:tcW w:w="1276"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X</w:t>
            </w:r>
          </w:p>
        </w:tc>
        <w:tc>
          <w:tcPr>
            <w:tcW w:w="1275" w:type="dxa"/>
            <w:tcBorders>
              <w:left w:val="single" w:sz="4" w:space="0" w:color="auto"/>
              <w:bottom w:val="single" w:sz="4" w:space="0" w:color="auto"/>
              <w:right w:val="single" w:sz="4" w:space="0" w:color="auto"/>
            </w:tcBorders>
          </w:tcPr>
          <w:p w:rsidR="00367AA6" w:rsidRPr="00367AA6" w:rsidRDefault="00367AA6" w:rsidP="00367AA6">
            <w:pPr>
              <w:pStyle w:val="ConsPlusCell"/>
              <w:jc w:val="center"/>
            </w:pPr>
            <w:r w:rsidRPr="00367AA6">
              <w:t>X</w:t>
            </w:r>
          </w:p>
        </w:tc>
      </w:tr>
    </w:tbl>
    <w:p w:rsidR="00367AA6" w:rsidRPr="00367AA6" w:rsidRDefault="00367AA6" w:rsidP="00367AA6">
      <w:pPr>
        <w:widowControl w:val="0"/>
        <w:autoSpaceDE w:val="0"/>
        <w:autoSpaceDN w:val="0"/>
        <w:adjustRightInd w:val="0"/>
        <w:spacing w:after="0" w:line="240" w:lineRule="auto"/>
        <w:ind w:firstLine="540"/>
        <w:jc w:val="both"/>
        <w:rPr>
          <w:rFonts w:ascii="Times New Roman" w:hAnsi="Times New Roman" w:cs="Times New Roman"/>
        </w:rPr>
      </w:pPr>
      <w:r w:rsidRPr="00367AA6">
        <w:rPr>
          <w:rFonts w:ascii="Times New Roman" w:hAnsi="Times New Roman" w:cs="Times New Roman"/>
        </w:rPr>
        <w:t>--------------------------------</w:t>
      </w:r>
    </w:p>
    <w:p w:rsidR="00367AA6" w:rsidRPr="00367AA6" w:rsidRDefault="00367AA6" w:rsidP="00367AA6">
      <w:pPr>
        <w:widowControl w:val="0"/>
        <w:autoSpaceDE w:val="0"/>
        <w:autoSpaceDN w:val="0"/>
        <w:adjustRightInd w:val="0"/>
        <w:spacing w:after="0" w:line="240" w:lineRule="auto"/>
        <w:ind w:firstLine="540"/>
        <w:jc w:val="both"/>
        <w:rPr>
          <w:rFonts w:ascii="Times New Roman" w:hAnsi="Times New Roman" w:cs="Times New Roman"/>
        </w:rPr>
      </w:pPr>
      <w:r w:rsidRPr="00367AA6">
        <w:rPr>
          <w:rFonts w:ascii="Times New Roman" w:hAnsi="Times New Roman" w:cs="Times New Roman"/>
        </w:rPr>
        <w:t>&lt;1&gt; Под отчетной датой понимается первое число месяца, следующего за отчетным периодом.</w:t>
      </w:r>
    </w:p>
    <w:p w:rsidR="00367AA6" w:rsidRDefault="00367AA6" w:rsidP="005A2CB7">
      <w:pPr>
        <w:spacing w:after="0"/>
        <w:rPr>
          <w:rFonts w:ascii="Times New Roman" w:hAnsi="Times New Roman" w:cs="Times New Roman"/>
          <w:b/>
          <w:bCs/>
        </w:rPr>
        <w:sectPr w:rsidR="00367AA6" w:rsidSect="00367AA6">
          <w:pgSz w:w="16838" w:h="11906" w:orient="landscape"/>
          <w:pgMar w:top="567" w:right="567" w:bottom="1134" w:left="567" w:header="709" w:footer="709" w:gutter="0"/>
          <w:cols w:space="708"/>
          <w:docGrid w:linePitch="360"/>
        </w:sectPr>
      </w:pPr>
    </w:p>
    <w:p w:rsidR="00D86578" w:rsidRPr="00D86578" w:rsidRDefault="00D86578" w:rsidP="00D86578">
      <w:pPr>
        <w:spacing w:after="0" w:line="240" w:lineRule="auto"/>
        <w:jc w:val="center"/>
        <w:rPr>
          <w:rFonts w:ascii="Times New Roman" w:hAnsi="Times New Roman" w:cs="Times New Roman"/>
          <w:b/>
          <w:bCs/>
          <w:sz w:val="28"/>
          <w:szCs w:val="28"/>
        </w:rPr>
      </w:pPr>
      <w:r w:rsidRPr="00D86578">
        <w:rPr>
          <w:rFonts w:ascii="Times New Roman" w:hAnsi="Times New Roman" w:cs="Times New Roman"/>
          <w:b/>
          <w:bCs/>
          <w:sz w:val="28"/>
          <w:szCs w:val="28"/>
        </w:rPr>
        <w:lastRenderedPageBreak/>
        <w:t>ПОСТАНОВЛЕНИЕ</w:t>
      </w:r>
    </w:p>
    <w:p w:rsidR="00D86578" w:rsidRPr="00D86578" w:rsidRDefault="00D86578" w:rsidP="00D86578">
      <w:pPr>
        <w:spacing w:after="0" w:line="240" w:lineRule="auto"/>
        <w:jc w:val="center"/>
        <w:rPr>
          <w:rFonts w:ascii="Times New Roman" w:hAnsi="Times New Roman" w:cs="Times New Roman"/>
          <w:sz w:val="28"/>
          <w:szCs w:val="28"/>
          <w:u w:val="single"/>
        </w:rPr>
      </w:pPr>
      <w:r w:rsidRPr="00D86578">
        <w:rPr>
          <w:rFonts w:ascii="Times New Roman" w:hAnsi="Times New Roman" w:cs="Times New Roman"/>
          <w:sz w:val="28"/>
          <w:szCs w:val="28"/>
        </w:rPr>
        <w:t xml:space="preserve">                                                                                                           </w:t>
      </w:r>
    </w:p>
    <w:p w:rsidR="00D86578" w:rsidRPr="00D86578" w:rsidRDefault="00D86578" w:rsidP="00D86578">
      <w:pPr>
        <w:spacing w:after="0" w:line="240" w:lineRule="auto"/>
        <w:jc w:val="center"/>
        <w:rPr>
          <w:rFonts w:ascii="Times New Roman" w:hAnsi="Times New Roman" w:cs="Times New Roman"/>
          <w:b/>
          <w:bCs/>
          <w:sz w:val="28"/>
          <w:szCs w:val="28"/>
        </w:rPr>
      </w:pPr>
      <w:r w:rsidRPr="00D86578">
        <w:rPr>
          <w:rFonts w:ascii="Times New Roman" w:hAnsi="Times New Roman" w:cs="Times New Roman"/>
          <w:b/>
          <w:bCs/>
          <w:sz w:val="28"/>
          <w:szCs w:val="28"/>
        </w:rPr>
        <w:t xml:space="preserve">11 </w:t>
      </w:r>
      <w:proofErr w:type="gramStart"/>
      <w:r w:rsidRPr="00D86578">
        <w:rPr>
          <w:rFonts w:ascii="Times New Roman" w:hAnsi="Times New Roman" w:cs="Times New Roman"/>
          <w:b/>
          <w:bCs/>
          <w:sz w:val="28"/>
          <w:szCs w:val="28"/>
        </w:rPr>
        <w:t>июля  2016</w:t>
      </w:r>
      <w:proofErr w:type="gramEnd"/>
      <w:r w:rsidRPr="00D86578">
        <w:rPr>
          <w:rFonts w:ascii="Times New Roman" w:hAnsi="Times New Roman" w:cs="Times New Roman"/>
          <w:b/>
          <w:bCs/>
          <w:sz w:val="28"/>
          <w:szCs w:val="28"/>
        </w:rPr>
        <w:t>г.                                № 119                               п. Быстрогорский</w:t>
      </w:r>
    </w:p>
    <w:p w:rsidR="00D86578" w:rsidRPr="00D86578" w:rsidRDefault="00D86578" w:rsidP="00D86578">
      <w:pPr>
        <w:spacing w:after="0" w:line="240" w:lineRule="auto"/>
        <w:jc w:val="both"/>
        <w:rPr>
          <w:rFonts w:ascii="Times New Roman" w:hAnsi="Times New Roman" w:cs="Times New Roman"/>
          <w:sz w:val="28"/>
          <w:szCs w:val="28"/>
        </w:rPr>
      </w:pPr>
    </w:p>
    <w:p w:rsidR="00D86578" w:rsidRPr="00D86578" w:rsidRDefault="00D86578" w:rsidP="00D86578">
      <w:pPr>
        <w:spacing w:after="0" w:line="240" w:lineRule="auto"/>
        <w:rPr>
          <w:rFonts w:ascii="Times New Roman" w:hAnsi="Times New Roman" w:cs="Times New Roman"/>
          <w:sz w:val="28"/>
          <w:szCs w:val="28"/>
        </w:rPr>
      </w:pPr>
      <w:r w:rsidRPr="00D86578">
        <w:rPr>
          <w:rFonts w:ascii="Times New Roman" w:hAnsi="Times New Roman" w:cs="Times New Roman"/>
          <w:sz w:val="28"/>
          <w:szCs w:val="28"/>
        </w:rPr>
        <w:t>Об утверждении отчета об исполнении</w:t>
      </w:r>
    </w:p>
    <w:p w:rsidR="00D86578" w:rsidRPr="00D86578" w:rsidRDefault="00D86578" w:rsidP="00D86578">
      <w:pPr>
        <w:spacing w:after="0" w:line="240" w:lineRule="auto"/>
        <w:rPr>
          <w:rFonts w:ascii="Times New Roman" w:hAnsi="Times New Roman" w:cs="Times New Roman"/>
          <w:sz w:val="28"/>
          <w:szCs w:val="28"/>
        </w:rPr>
      </w:pPr>
      <w:proofErr w:type="gramStart"/>
      <w:r w:rsidRPr="00D86578">
        <w:rPr>
          <w:rFonts w:ascii="Times New Roman" w:hAnsi="Times New Roman" w:cs="Times New Roman"/>
          <w:sz w:val="28"/>
          <w:szCs w:val="28"/>
        </w:rPr>
        <w:t>плана  реализации</w:t>
      </w:r>
      <w:proofErr w:type="gramEnd"/>
      <w:r w:rsidRPr="00D86578">
        <w:rPr>
          <w:rFonts w:ascii="Times New Roman" w:hAnsi="Times New Roman" w:cs="Times New Roman"/>
          <w:sz w:val="28"/>
          <w:szCs w:val="28"/>
        </w:rPr>
        <w:t xml:space="preserve"> муниципальной </w:t>
      </w:r>
    </w:p>
    <w:p w:rsidR="00D86578" w:rsidRPr="00D86578" w:rsidRDefault="00D86578" w:rsidP="00D86578">
      <w:pPr>
        <w:spacing w:after="0" w:line="240" w:lineRule="auto"/>
        <w:rPr>
          <w:rFonts w:ascii="Times New Roman" w:hAnsi="Times New Roman" w:cs="Times New Roman"/>
          <w:sz w:val="28"/>
          <w:szCs w:val="28"/>
        </w:rPr>
      </w:pPr>
      <w:r w:rsidRPr="00D86578">
        <w:rPr>
          <w:rFonts w:ascii="Times New Roman" w:hAnsi="Times New Roman" w:cs="Times New Roman"/>
          <w:sz w:val="28"/>
          <w:szCs w:val="28"/>
        </w:rPr>
        <w:t xml:space="preserve">программы Быстрогорского сельского поселения </w:t>
      </w:r>
    </w:p>
    <w:p w:rsidR="00D86578" w:rsidRPr="00D86578" w:rsidRDefault="00D86578" w:rsidP="00D86578">
      <w:pPr>
        <w:spacing w:after="0" w:line="240" w:lineRule="auto"/>
        <w:rPr>
          <w:rFonts w:ascii="Times New Roman" w:hAnsi="Times New Roman" w:cs="Times New Roman"/>
          <w:sz w:val="28"/>
          <w:szCs w:val="28"/>
        </w:rPr>
      </w:pPr>
      <w:r w:rsidRPr="00D86578">
        <w:rPr>
          <w:rFonts w:ascii="Times New Roman" w:hAnsi="Times New Roman" w:cs="Times New Roman"/>
          <w:sz w:val="28"/>
          <w:szCs w:val="28"/>
        </w:rPr>
        <w:t>«</w:t>
      </w:r>
      <w:r w:rsidRPr="00D86578">
        <w:rPr>
          <w:rFonts w:ascii="Times New Roman" w:hAnsi="Times New Roman" w:cs="Times New Roman"/>
          <w:kern w:val="2"/>
          <w:sz w:val="28"/>
          <w:szCs w:val="28"/>
        </w:rPr>
        <w:t>Развитие транспортной системы</w:t>
      </w:r>
      <w:r w:rsidRPr="00D86578">
        <w:rPr>
          <w:rFonts w:ascii="Times New Roman" w:hAnsi="Times New Roman" w:cs="Times New Roman"/>
          <w:sz w:val="28"/>
          <w:szCs w:val="28"/>
        </w:rPr>
        <w:t>»</w:t>
      </w:r>
    </w:p>
    <w:p w:rsidR="00D86578" w:rsidRPr="00D86578" w:rsidRDefault="00D86578" w:rsidP="00D86578">
      <w:pPr>
        <w:spacing w:after="0" w:line="240" w:lineRule="auto"/>
        <w:rPr>
          <w:rFonts w:ascii="Times New Roman" w:hAnsi="Times New Roman" w:cs="Times New Roman"/>
          <w:sz w:val="28"/>
          <w:szCs w:val="28"/>
        </w:rPr>
      </w:pPr>
      <w:r w:rsidRPr="00D86578">
        <w:rPr>
          <w:rFonts w:ascii="Times New Roman" w:hAnsi="Times New Roman" w:cs="Times New Roman"/>
          <w:b/>
        </w:rPr>
        <w:t xml:space="preserve"> </w:t>
      </w:r>
      <w:r w:rsidRPr="00D86578">
        <w:rPr>
          <w:rFonts w:ascii="Times New Roman" w:hAnsi="Times New Roman" w:cs="Times New Roman"/>
          <w:bCs/>
          <w:kern w:val="2"/>
          <w:sz w:val="28"/>
          <w:szCs w:val="28"/>
        </w:rPr>
        <w:t>за 6 месяцев 2016 года</w:t>
      </w:r>
      <w:r w:rsidRPr="00D86578">
        <w:rPr>
          <w:rFonts w:ascii="Times New Roman" w:hAnsi="Times New Roman" w:cs="Times New Roman"/>
          <w:sz w:val="28"/>
          <w:szCs w:val="28"/>
        </w:rPr>
        <w:t>.</w:t>
      </w:r>
    </w:p>
    <w:p w:rsidR="00D86578" w:rsidRPr="00D86578" w:rsidRDefault="00D86578" w:rsidP="00D86578">
      <w:pPr>
        <w:spacing w:after="0" w:line="240" w:lineRule="auto"/>
        <w:jc w:val="both"/>
        <w:rPr>
          <w:rFonts w:ascii="Times New Roman" w:hAnsi="Times New Roman" w:cs="Times New Roman"/>
          <w:sz w:val="28"/>
          <w:szCs w:val="28"/>
        </w:rPr>
      </w:pPr>
    </w:p>
    <w:p w:rsidR="00D86578" w:rsidRPr="00D86578" w:rsidRDefault="00D86578" w:rsidP="00D86578">
      <w:pPr>
        <w:spacing w:after="0" w:line="240" w:lineRule="auto"/>
        <w:ind w:firstLine="567"/>
        <w:jc w:val="both"/>
        <w:rPr>
          <w:rStyle w:val="af2"/>
          <w:b w:val="0"/>
          <w:color w:val="auto"/>
          <w:sz w:val="28"/>
          <w:szCs w:val="28"/>
        </w:rPr>
      </w:pPr>
      <w:r w:rsidRPr="00D86578">
        <w:rPr>
          <w:rFonts w:ascii="Times New Roman" w:hAnsi="Times New Roman" w:cs="Times New Roman"/>
          <w:sz w:val="28"/>
          <w:szCs w:val="28"/>
        </w:rPr>
        <w:t xml:space="preserve">В соответствии с </w:t>
      </w:r>
      <w:r w:rsidRPr="00D86578">
        <w:rPr>
          <w:rFonts w:ascii="Times New Roman" w:hAnsi="Times New Roman" w:cs="Times New Roman"/>
          <w:kern w:val="2"/>
          <w:sz w:val="28"/>
          <w:szCs w:val="28"/>
        </w:rPr>
        <w:t xml:space="preserve"> Постановлениями Администрации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 от 15.08.2013 № 144 «</w:t>
      </w:r>
      <w:r w:rsidRPr="00D86578">
        <w:rPr>
          <w:rFonts w:ascii="Times New Roman" w:hAnsi="Times New Roman" w:cs="Times New Roman"/>
          <w:bCs/>
          <w:iCs/>
          <w:sz w:val="28"/>
          <w:szCs w:val="28"/>
        </w:rPr>
        <w:t>Об утверждении Методических рекомендаций по разработке и реализации муниципальных программ  Быстрогорского сельского поселения,</w:t>
      </w:r>
      <w:r w:rsidRPr="00D86578">
        <w:rPr>
          <w:rFonts w:ascii="Times New Roman" w:hAnsi="Times New Roman" w:cs="Times New Roman"/>
          <w:kern w:val="2"/>
          <w:sz w:val="28"/>
          <w:szCs w:val="28"/>
        </w:rPr>
        <w:t xml:space="preserve"> от 16.08.2013 № 145 «Об утверждении Перечня муниципальных программ Быстрогорского сельского поселения», от 27.09.2013года №162 «Об утверждении муниципальной программы Быстрогорского сельского поселения </w:t>
      </w:r>
      <w:r w:rsidRPr="00D86578">
        <w:rPr>
          <w:rFonts w:ascii="Times New Roman" w:hAnsi="Times New Roman" w:cs="Times New Roman"/>
          <w:sz w:val="28"/>
          <w:szCs w:val="28"/>
        </w:rPr>
        <w:t>«</w:t>
      </w:r>
      <w:r w:rsidRPr="00D86578">
        <w:rPr>
          <w:rFonts w:ascii="Times New Roman" w:hAnsi="Times New Roman" w:cs="Times New Roman"/>
          <w:kern w:val="2"/>
          <w:sz w:val="28"/>
          <w:szCs w:val="28"/>
        </w:rPr>
        <w:t>Развитие транспортной системы</w:t>
      </w:r>
      <w:r w:rsidRPr="00D86578">
        <w:rPr>
          <w:rFonts w:ascii="Times New Roman" w:hAnsi="Times New Roman" w:cs="Times New Roman"/>
          <w:sz w:val="28"/>
          <w:szCs w:val="28"/>
        </w:rPr>
        <w:t>»</w:t>
      </w:r>
      <w:r w:rsidRPr="00D86578">
        <w:rPr>
          <w:rFonts w:ascii="Times New Roman" w:hAnsi="Times New Roman" w:cs="Times New Roman"/>
          <w:kern w:val="2"/>
          <w:sz w:val="28"/>
          <w:szCs w:val="28"/>
        </w:rPr>
        <w:t xml:space="preserve">, от 29.12.2015г. № 306 «Об утверждении Плана реализации  муниципальной программы Быстрогорского сельского поселения </w:t>
      </w:r>
      <w:r w:rsidRPr="00D86578">
        <w:rPr>
          <w:rFonts w:ascii="Times New Roman" w:hAnsi="Times New Roman" w:cs="Times New Roman"/>
          <w:sz w:val="28"/>
          <w:szCs w:val="28"/>
        </w:rPr>
        <w:t>«</w:t>
      </w:r>
      <w:r w:rsidRPr="00D86578">
        <w:rPr>
          <w:rFonts w:ascii="Times New Roman" w:hAnsi="Times New Roman" w:cs="Times New Roman"/>
          <w:kern w:val="2"/>
          <w:sz w:val="28"/>
          <w:szCs w:val="28"/>
        </w:rPr>
        <w:t>Развитие транспортной системы</w:t>
      </w:r>
      <w:r w:rsidRPr="00D86578">
        <w:rPr>
          <w:rFonts w:ascii="Times New Roman" w:hAnsi="Times New Roman" w:cs="Times New Roman"/>
          <w:sz w:val="28"/>
          <w:szCs w:val="28"/>
        </w:rPr>
        <w:t>»</w:t>
      </w:r>
      <w:r w:rsidRPr="00D86578">
        <w:rPr>
          <w:rFonts w:ascii="Times New Roman" w:hAnsi="Times New Roman" w:cs="Times New Roman"/>
          <w:b/>
        </w:rPr>
        <w:t xml:space="preserve"> </w:t>
      </w:r>
      <w:r w:rsidRPr="00D86578">
        <w:rPr>
          <w:rFonts w:ascii="Times New Roman" w:hAnsi="Times New Roman" w:cs="Times New Roman"/>
          <w:kern w:val="2"/>
          <w:sz w:val="28"/>
          <w:szCs w:val="28"/>
        </w:rPr>
        <w:t>на 2016 год»</w:t>
      </w:r>
      <w:r w:rsidRPr="00D86578">
        <w:rPr>
          <w:rStyle w:val="af2"/>
          <w:b w:val="0"/>
          <w:color w:val="auto"/>
          <w:sz w:val="28"/>
          <w:szCs w:val="28"/>
        </w:rPr>
        <w:t>,</w:t>
      </w:r>
    </w:p>
    <w:p w:rsidR="00D86578" w:rsidRPr="00D86578" w:rsidRDefault="00D86578" w:rsidP="00D86578">
      <w:pPr>
        <w:spacing w:after="0" w:line="240" w:lineRule="auto"/>
        <w:ind w:firstLine="567"/>
        <w:jc w:val="both"/>
        <w:rPr>
          <w:rFonts w:ascii="Times New Roman" w:hAnsi="Times New Roman" w:cs="Times New Roman"/>
          <w:sz w:val="28"/>
          <w:szCs w:val="28"/>
        </w:rPr>
      </w:pPr>
    </w:p>
    <w:p w:rsidR="00D86578" w:rsidRPr="00D86578" w:rsidRDefault="00D86578" w:rsidP="00D86578">
      <w:pPr>
        <w:spacing w:after="0" w:line="240" w:lineRule="auto"/>
        <w:jc w:val="center"/>
        <w:rPr>
          <w:rFonts w:ascii="Times New Roman" w:hAnsi="Times New Roman" w:cs="Times New Roman"/>
          <w:sz w:val="28"/>
          <w:szCs w:val="28"/>
        </w:rPr>
      </w:pPr>
      <w:r w:rsidRPr="00D86578">
        <w:rPr>
          <w:rFonts w:ascii="Times New Roman" w:hAnsi="Times New Roman" w:cs="Times New Roman"/>
          <w:sz w:val="28"/>
          <w:szCs w:val="28"/>
        </w:rPr>
        <w:t>ПОСТАНОВЛЯЮ:</w:t>
      </w:r>
    </w:p>
    <w:p w:rsidR="00D86578" w:rsidRPr="00D86578" w:rsidRDefault="00D86578" w:rsidP="00D86578">
      <w:pPr>
        <w:spacing w:after="0" w:line="240" w:lineRule="auto"/>
        <w:jc w:val="center"/>
        <w:rPr>
          <w:rFonts w:ascii="Times New Roman" w:hAnsi="Times New Roman" w:cs="Times New Roman"/>
          <w:sz w:val="28"/>
          <w:szCs w:val="28"/>
        </w:rPr>
      </w:pPr>
    </w:p>
    <w:p w:rsidR="00D86578" w:rsidRPr="00D86578" w:rsidRDefault="00D86578" w:rsidP="00D86578">
      <w:pPr>
        <w:spacing w:after="0" w:line="240" w:lineRule="auto"/>
        <w:ind w:firstLine="709"/>
        <w:jc w:val="both"/>
        <w:rPr>
          <w:rFonts w:ascii="Times New Roman" w:hAnsi="Times New Roman" w:cs="Times New Roman"/>
          <w:b/>
          <w:sz w:val="28"/>
          <w:szCs w:val="28"/>
        </w:rPr>
      </w:pPr>
      <w:r w:rsidRPr="00D86578">
        <w:rPr>
          <w:rFonts w:ascii="Times New Roman" w:hAnsi="Times New Roman" w:cs="Times New Roman"/>
          <w:sz w:val="28"/>
          <w:szCs w:val="28"/>
        </w:rPr>
        <w:t xml:space="preserve">1. Утвердить отчет об исполнении </w:t>
      </w:r>
      <w:proofErr w:type="gramStart"/>
      <w:r w:rsidRPr="00D86578">
        <w:rPr>
          <w:rFonts w:ascii="Times New Roman" w:hAnsi="Times New Roman" w:cs="Times New Roman"/>
          <w:sz w:val="28"/>
          <w:szCs w:val="28"/>
        </w:rPr>
        <w:t>плана  реализации</w:t>
      </w:r>
      <w:proofErr w:type="gramEnd"/>
      <w:r w:rsidRPr="00D86578">
        <w:rPr>
          <w:rFonts w:ascii="Times New Roman" w:hAnsi="Times New Roman" w:cs="Times New Roman"/>
          <w:sz w:val="28"/>
          <w:szCs w:val="28"/>
        </w:rPr>
        <w:t xml:space="preserve"> муниципальной программы Быстрогорского сельского поселения «</w:t>
      </w:r>
      <w:r w:rsidRPr="00D86578">
        <w:rPr>
          <w:rFonts w:ascii="Times New Roman" w:hAnsi="Times New Roman" w:cs="Times New Roman"/>
          <w:kern w:val="2"/>
          <w:sz w:val="28"/>
          <w:szCs w:val="28"/>
        </w:rPr>
        <w:t>Развитие транспортной системы</w:t>
      </w:r>
      <w:r w:rsidRPr="00D86578">
        <w:rPr>
          <w:rFonts w:ascii="Times New Roman" w:hAnsi="Times New Roman" w:cs="Times New Roman"/>
          <w:sz w:val="28"/>
          <w:szCs w:val="28"/>
        </w:rPr>
        <w:t>»</w:t>
      </w:r>
      <w:r w:rsidRPr="00D86578">
        <w:rPr>
          <w:rFonts w:ascii="Times New Roman" w:hAnsi="Times New Roman" w:cs="Times New Roman"/>
          <w:b/>
        </w:rPr>
        <w:t xml:space="preserve"> </w:t>
      </w:r>
      <w:r w:rsidRPr="00D86578">
        <w:rPr>
          <w:rFonts w:ascii="Times New Roman" w:hAnsi="Times New Roman" w:cs="Times New Roman"/>
          <w:sz w:val="28"/>
          <w:szCs w:val="28"/>
        </w:rPr>
        <w:t xml:space="preserve"> за 6 месяцев 2016 года,  согласно приложению к настоящему постановлению</w:t>
      </w:r>
      <w:r w:rsidRPr="00D86578">
        <w:rPr>
          <w:rFonts w:ascii="Times New Roman" w:hAnsi="Times New Roman" w:cs="Times New Roman"/>
          <w:b/>
          <w:sz w:val="28"/>
          <w:szCs w:val="28"/>
        </w:rPr>
        <w:t>.</w:t>
      </w:r>
    </w:p>
    <w:p w:rsidR="00D86578" w:rsidRPr="00D86578" w:rsidRDefault="00D86578" w:rsidP="00D86578">
      <w:pPr>
        <w:spacing w:after="0" w:line="240" w:lineRule="auto"/>
        <w:ind w:firstLine="709"/>
        <w:jc w:val="both"/>
        <w:rPr>
          <w:rFonts w:ascii="Times New Roman" w:hAnsi="Times New Roman" w:cs="Times New Roman"/>
          <w:sz w:val="28"/>
          <w:szCs w:val="28"/>
        </w:rPr>
      </w:pPr>
      <w:proofErr w:type="gramStart"/>
      <w:r w:rsidRPr="00D86578">
        <w:rPr>
          <w:rFonts w:ascii="Times New Roman" w:hAnsi="Times New Roman" w:cs="Times New Roman"/>
          <w:sz w:val="28"/>
        </w:rPr>
        <w:t>2.Постановление  подлежит</w:t>
      </w:r>
      <w:proofErr w:type="gramEnd"/>
      <w:r w:rsidRPr="00D86578">
        <w:rPr>
          <w:rFonts w:ascii="Times New Roman" w:hAnsi="Times New Roman" w:cs="Times New Roman"/>
          <w:sz w:val="28"/>
        </w:rPr>
        <w:t xml:space="preserve">  опубликованию</w:t>
      </w:r>
      <w:r w:rsidRPr="00D86578">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D86578" w:rsidRPr="00D86578" w:rsidRDefault="00D86578" w:rsidP="00D86578">
      <w:pPr>
        <w:spacing w:after="0" w:line="240" w:lineRule="auto"/>
        <w:ind w:firstLine="709"/>
        <w:jc w:val="both"/>
        <w:rPr>
          <w:rFonts w:ascii="Times New Roman" w:hAnsi="Times New Roman" w:cs="Times New Roman"/>
          <w:sz w:val="28"/>
          <w:szCs w:val="28"/>
        </w:rPr>
      </w:pPr>
      <w:r w:rsidRPr="00D86578">
        <w:rPr>
          <w:rFonts w:ascii="Times New Roman" w:hAnsi="Times New Roman" w:cs="Times New Roman"/>
          <w:sz w:val="28"/>
          <w:szCs w:val="28"/>
        </w:rPr>
        <w:t>3. Контроль за выполнением настоящего постановления оставляю за собой.</w:t>
      </w:r>
    </w:p>
    <w:p w:rsidR="00D86578" w:rsidRPr="00D86578" w:rsidRDefault="00D86578" w:rsidP="00D86578">
      <w:pPr>
        <w:spacing w:after="0" w:line="240" w:lineRule="auto"/>
        <w:jc w:val="both"/>
        <w:rPr>
          <w:rFonts w:ascii="Times New Roman" w:hAnsi="Times New Roman" w:cs="Times New Roman"/>
          <w:sz w:val="28"/>
          <w:szCs w:val="28"/>
        </w:rPr>
      </w:pPr>
    </w:p>
    <w:p w:rsidR="00D86578" w:rsidRDefault="00D86578" w:rsidP="00D86578">
      <w:pPr>
        <w:spacing w:after="0" w:line="240" w:lineRule="auto"/>
        <w:jc w:val="both"/>
        <w:rPr>
          <w:rFonts w:ascii="Times New Roman" w:hAnsi="Times New Roman" w:cs="Times New Roman"/>
          <w:sz w:val="28"/>
          <w:szCs w:val="28"/>
        </w:rPr>
      </w:pPr>
    </w:p>
    <w:p w:rsidR="00D86578" w:rsidRPr="00D86578" w:rsidRDefault="00D86578" w:rsidP="00D86578">
      <w:pPr>
        <w:spacing w:after="0" w:line="240" w:lineRule="auto"/>
        <w:jc w:val="both"/>
        <w:rPr>
          <w:rFonts w:ascii="Times New Roman" w:hAnsi="Times New Roman" w:cs="Times New Roman"/>
          <w:sz w:val="28"/>
          <w:szCs w:val="28"/>
        </w:rPr>
      </w:pPr>
    </w:p>
    <w:p w:rsidR="00D86578" w:rsidRPr="00D86578" w:rsidRDefault="00D86578" w:rsidP="00D86578">
      <w:pPr>
        <w:spacing w:after="0" w:line="240" w:lineRule="auto"/>
        <w:jc w:val="both"/>
        <w:rPr>
          <w:rFonts w:ascii="Times New Roman" w:hAnsi="Times New Roman" w:cs="Times New Roman"/>
          <w:b/>
          <w:sz w:val="28"/>
          <w:szCs w:val="28"/>
        </w:rPr>
      </w:pPr>
      <w:r w:rsidRPr="00D86578">
        <w:rPr>
          <w:rFonts w:ascii="Times New Roman" w:hAnsi="Times New Roman" w:cs="Times New Roman"/>
          <w:b/>
          <w:sz w:val="28"/>
          <w:szCs w:val="28"/>
        </w:rPr>
        <w:t>Глава Быстрогорского</w:t>
      </w:r>
    </w:p>
    <w:p w:rsidR="00D86578" w:rsidRPr="00D86578" w:rsidRDefault="00D86578" w:rsidP="00D86578">
      <w:pPr>
        <w:spacing w:after="0" w:line="240" w:lineRule="auto"/>
        <w:jc w:val="both"/>
        <w:rPr>
          <w:rFonts w:ascii="Times New Roman" w:hAnsi="Times New Roman" w:cs="Times New Roman"/>
          <w:sz w:val="28"/>
          <w:szCs w:val="28"/>
        </w:rPr>
      </w:pPr>
      <w:r w:rsidRPr="00D86578">
        <w:rPr>
          <w:rFonts w:ascii="Times New Roman" w:hAnsi="Times New Roman" w:cs="Times New Roman"/>
          <w:b/>
          <w:sz w:val="28"/>
          <w:szCs w:val="28"/>
        </w:rPr>
        <w:t>сельского поселения                                                                            С. Н. Кутенко</w:t>
      </w:r>
    </w:p>
    <w:p w:rsidR="00D86578" w:rsidRPr="00D86578" w:rsidRDefault="00D86578" w:rsidP="00D86578">
      <w:pPr>
        <w:spacing w:after="0" w:line="240" w:lineRule="auto"/>
        <w:jc w:val="center"/>
        <w:rPr>
          <w:rFonts w:ascii="Times New Roman" w:hAnsi="Times New Roman" w:cs="Times New Roman"/>
          <w:sz w:val="28"/>
          <w:szCs w:val="28"/>
        </w:rPr>
        <w:sectPr w:rsidR="00D86578" w:rsidRPr="00D86578" w:rsidSect="00D86578">
          <w:pgSz w:w="11906" w:h="16838"/>
          <w:pgMar w:top="1134" w:right="567" w:bottom="1134" w:left="1134" w:header="709" w:footer="709" w:gutter="0"/>
          <w:cols w:space="708"/>
          <w:docGrid w:linePitch="360"/>
        </w:sectPr>
      </w:pPr>
    </w:p>
    <w:p w:rsidR="00D86578" w:rsidRPr="00D86578" w:rsidRDefault="00D86578" w:rsidP="00D86578">
      <w:pPr>
        <w:spacing w:after="0" w:line="240" w:lineRule="auto"/>
        <w:jc w:val="right"/>
        <w:rPr>
          <w:rFonts w:ascii="Times New Roman" w:hAnsi="Times New Roman" w:cs="Times New Roman"/>
        </w:rPr>
      </w:pPr>
      <w:r w:rsidRPr="00D86578">
        <w:rPr>
          <w:rFonts w:ascii="Times New Roman" w:hAnsi="Times New Roman" w:cs="Times New Roman"/>
        </w:rPr>
        <w:lastRenderedPageBreak/>
        <w:t xml:space="preserve">Приложение к Постановлению Администрации </w:t>
      </w:r>
    </w:p>
    <w:p w:rsidR="00D86578" w:rsidRPr="00D86578" w:rsidRDefault="00D86578" w:rsidP="00D86578">
      <w:pPr>
        <w:spacing w:after="0" w:line="240" w:lineRule="auto"/>
        <w:jc w:val="right"/>
        <w:rPr>
          <w:rFonts w:ascii="Times New Roman" w:hAnsi="Times New Roman" w:cs="Times New Roman"/>
        </w:rPr>
      </w:pPr>
      <w:r w:rsidRPr="00D86578">
        <w:rPr>
          <w:rFonts w:ascii="Times New Roman" w:hAnsi="Times New Roman" w:cs="Times New Roman"/>
        </w:rPr>
        <w:t>Быстрогорского сельского поселения</w:t>
      </w:r>
    </w:p>
    <w:p w:rsidR="00D86578" w:rsidRPr="00D86578" w:rsidRDefault="00D86578" w:rsidP="00D86578">
      <w:pPr>
        <w:spacing w:after="0" w:line="240" w:lineRule="auto"/>
        <w:jc w:val="right"/>
        <w:rPr>
          <w:rFonts w:ascii="Times New Roman" w:hAnsi="Times New Roman" w:cs="Times New Roman"/>
        </w:rPr>
      </w:pPr>
      <w:r w:rsidRPr="00D86578">
        <w:rPr>
          <w:rFonts w:ascii="Times New Roman" w:hAnsi="Times New Roman" w:cs="Times New Roman"/>
        </w:rPr>
        <w:t xml:space="preserve"> от 11.07.2016г № 119</w:t>
      </w:r>
    </w:p>
    <w:p w:rsidR="00D86578" w:rsidRPr="00D86578" w:rsidRDefault="00D86578" w:rsidP="00D86578">
      <w:pPr>
        <w:pStyle w:val="ConsPlusNonformat"/>
        <w:jc w:val="center"/>
        <w:rPr>
          <w:rFonts w:ascii="Times New Roman" w:hAnsi="Times New Roman" w:cs="Times New Roman"/>
          <w:sz w:val="28"/>
          <w:szCs w:val="28"/>
        </w:rPr>
      </w:pPr>
      <w:r w:rsidRPr="00D86578">
        <w:rPr>
          <w:rFonts w:ascii="Times New Roman" w:hAnsi="Times New Roman" w:cs="Times New Roman"/>
          <w:sz w:val="28"/>
          <w:szCs w:val="28"/>
        </w:rPr>
        <w:t xml:space="preserve">Отчет об исполнении </w:t>
      </w:r>
      <w:proofErr w:type="gramStart"/>
      <w:r w:rsidRPr="00D86578">
        <w:rPr>
          <w:rFonts w:ascii="Times New Roman" w:hAnsi="Times New Roman" w:cs="Times New Roman"/>
          <w:sz w:val="28"/>
          <w:szCs w:val="28"/>
        </w:rPr>
        <w:t>плана  реализации</w:t>
      </w:r>
      <w:proofErr w:type="gramEnd"/>
      <w:r w:rsidRPr="00D86578">
        <w:rPr>
          <w:rFonts w:ascii="Times New Roman" w:hAnsi="Times New Roman" w:cs="Times New Roman"/>
          <w:sz w:val="28"/>
          <w:szCs w:val="28"/>
        </w:rPr>
        <w:t xml:space="preserve"> муниципальной  программы: </w:t>
      </w:r>
      <w:r w:rsidRPr="00D86578">
        <w:rPr>
          <w:rFonts w:ascii="Times New Roman" w:hAnsi="Times New Roman" w:cs="Times New Roman"/>
          <w:b/>
          <w:bCs/>
          <w:kern w:val="2"/>
          <w:sz w:val="28"/>
          <w:szCs w:val="28"/>
          <w:u w:val="single"/>
        </w:rPr>
        <w:t>«</w:t>
      </w:r>
      <w:r w:rsidRPr="00D86578">
        <w:rPr>
          <w:rFonts w:ascii="Times New Roman" w:hAnsi="Times New Roman" w:cs="Times New Roman"/>
          <w:b/>
          <w:kern w:val="2"/>
          <w:sz w:val="28"/>
          <w:szCs w:val="28"/>
          <w:u w:val="single"/>
        </w:rPr>
        <w:t>Развитие транспортной системы</w:t>
      </w:r>
      <w:r w:rsidRPr="00D86578">
        <w:rPr>
          <w:rFonts w:ascii="Times New Roman" w:hAnsi="Times New Roman" w:cs="Times New Roman"/>
          <w:b/>
          <w:bCs/>
          <w:kern w:val="2"/>
          <w:sz w:val="28"/>
          <w:szCs w:val="28"/>
          <w:u w:val="single"/>
        </w:rPr>
        <w:t>»</w:t>
      </w:r>
      <w:r w:rsidRPr="00D86578">
        <w:rPr>
          <w:rFonts w:ascii="Times New Roman" w:hAnsi="Times New Roman" w:cs="Times New Roman"/>
          <w:sz w:val="28"/>
          <w:szCs w:val="28"/>
        </w:rPr>
        <w:t xml:space="preserve"> </w:t>
      </w:r>
    </w:p>
    <w:p w:rsidR="00D86578" w:rsidRPr="00D86578" w:rsidRDefault="00D86578" w:rsidP="00703D3C">
      <w:pPr>
        <w:pStyle w:val="ConsPlusNonformat"/>
        <w:jc w:val="center"/>
        <w:rPr>
          <w:rFonts w:ascii="Times New Roman" w:hAnsi="Times New Roman" w:cs="Times New Roman"/>
          <w:sz w:val="28"/>
          <w:szCs w:val="28"/>
        </w:rPr>
      </w:pPr>
      <w:r w:rsidRPr="00D86578">
        <w:rPr>
          <w:rFonts w:ascii="Times New Roman" w:hAnsi="Times New Roman" w:cs="Times New Roman"/>
          <w:sz w:val="28"/>
          <w:szCs w:val="28"/>
        </w:rPr>
        <w:t xml:space="preserve">     отчетный период 6 месяцев 2016 г.</w:t>
      </w: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851"/>
        <w:gridCol w:w="3118"/>
        <w:gridCol w:w="1843"/>
        <w:gridCol w:w="3260"/>
        <w:gridCol w:w="1560"/>
        <w:gridCol w:w="1559"/>
        <w:gridCol w:w="1134"/>
        <w:gridCol w:w="992"/>
        <w:gridCol w:w="992"/>
      </w:tblGrid>
      <w:tr w:rsidR="00D86578" w:rsidRPr="00703D3C" w:rsidTr="00D86578">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 xml:space="preserve">Наименование </w:t>
            </w:r>
          </w:p>
          <w:p w:rsidR="00D86578" w:rsidRPr="00703D3C" w:rsidRDefault="00D86578" w:rsidP="00703D3C">
            <w:pPr>
              <w:pStyle w:val="ConsPlusCell"/>
              <w:jc w:val="center"/>
              <w:rPr>
                <w:sz w:val="22"/>
                <w:szCs w:val="22"/>
              </w:rPr>
            </w:pPr>
            <w:r w:rsidRPr="00703D3C">
              <w:rPr>
                <w:sz w:val="22"/>
                <w:szCs w:val="22"/>
              </w:rPr>
              <w:t>основного мероприятия,</w:t>
            </w:r>
          </w:p>
          <w:p w:rsidR="00D86578" w:rsidRPr="00703D3C" w:rsidRDefault="00D86578" w:rsidP="00703D3C">
            <w:pPr>
              <w:pStyle w:val="ConsPlusCell"/>
              <w:jc w:val="center"/>
              <w:rPr>
                <w:sz w:val="22"/>
                <w:szCs w:val="22"/>
              </w:rPr>
            </w:pPr>
            <w:r w:rsidRPr="00703D3C">
              <w:rPr>
                <w:sz w:val="22"/>
                <w:szCs w:val="22"/>
              </w:rPr>
              <w:t>мероприятия ведомственной целевой программы,</w:t>
            </w:r>
          </w:p>
          <w:p w:rsidR="00D86578" w:rsidRPr="00703D3C" w:rsidRDefault="00D86578" w:rsidP="00703D3C">
            <w:pPr>
              <w:pStyle w:val="ConsPlusCell"/>
              <w:jc w:val="center"/>
              <w:rPr>
                <w:sz w:val="22"/>
                <w:szCs w:val="22"/>
              </w:rPr>
            </w:pPr>
            <w:r w:rsidRPr="00703D3C">
              <w:rPr>
                <w:sz w:val="22"/>
                <w:szCs w:val="22"/>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proofErr w:type="gramStart"/>
            <w:r w:rsidRPr="00703D3C">
              <w:rPr>
                <w:sz w:val="22"/>
                <w:szCs w:val="22"/>
              </w:rPr>
              <w:t xml:space="preserve">Ответственный </w:t>
            </w:r>
            <w:r w:rsidRPr="00703D3C">
              <w:rPr>
                <w:sz w:val="22"/>
                <w:szCs w:val="22"/>
              </w:rPr>
              <w:br/>
              <w:t xml:space="preserve"> исполнитель</w:t>
            </w:r>
            <w:proofErr w:type="gramEnd"/>
            <w:r w:rsidRPr="00703D3C">
              <w:rPr>
                <w:sz w:val="22"/>
                <w:szCs w:val="22"/>
              </w:rPr>
              <w:t xml:space="preserve">  </w:t>
            </w:r>
            <w:r w:rsidRPr="00703D3C">
              <w:rPr>
                <w:sz w:val="22"/>
                <w:szCs w:val="22"/>
              </w:rPr>
              <w:br/>
              <w:t xml:space="preserve">  (заместитель руководителя ОИВ/ФИО)</w:t>
            </w:r>
          </w:p>
        </w:tc>
        <w:tc>
          <w:tcPr>
            <w:tcW w:w="3260" w:type="dxa"/>
            <w:vMerge w:val="restart"/>
            <w:tcBorders>
              <w:top w:val="single" w:sz="4" w:space="0" w:color="auto"/>
              <w:left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 xml:space="preserve">Результат </w:t>
            </w:r>
          </w:p>
          <w:p w:rsidR="00D86578" w:rsidRPr="00703D3C" w:rsidRDefault="00D86578" w:rsidP="00703D3C">
            <w:pPr>
              <w:pStyle w:val="ConsPlusCell"/>
              <w:jc w:val="center"/>
              <w:rPr>
                <w:sz w:val="22"/>
                <w:szCs w:val="22"/>
              </w:rPr>
            </w:pPr>
            <w:r w:rsidRPr="00703D3C">
              <w:rPr>
                <w:sz w:val="22"/>
                <w:szCs w:val="22"/>
              </w:rPr>
              <w:t>реализации мероприятия (краткое описание)</w:t>
            </w:r>
          </w:p>
        </w:tc>
        <w:tc>
          <w:tcPr>
            <w:tcW w:w="1560" w:type="dxa"/>
            <w:vMerge w:val="restart"/>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 xml:space="preserve">Фактическая дата начала   </w:t>
            </w:r>
            <w:r w:rsidRPr="00703D3C">
              <w:rPr>
                <w:sz w:val="22"/>
                <w:szCs w:val="22"/>
              </w:rPr>
              <w:br/>
              <w:t xml:space="preserve">реализации </w:t>
            </w:r>
            <w:r w:rsidRPr="00703D3C">
              <w:rPr>
                <w:sz w:val="22"/>
                <w:szCs w:val="22"/>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Фактическая дата окончания</w:t>
            </w:r>
            <w:r w:rsidRPr="00703D3C">
              <w:rPr>
                <w:sz w:val="22"/>
                <w:szCs w:val="22"/>
              </w:rPr>
              <w:br/>
            </w:r>
            <w:proofErr w:type="gramStart"/>
            <w:r w:rsidRPr="00703D3C">
              <w:rPr>
                <w:sz w:val="22"/>
                <w:szCs w:val="22"/>
              </w:rPr>
              <w:t xml:space="preserve">реализации  </w:t>
            </w:r>
            <w:r w:rsidRPr="00703D3C">
              <w:rPr>
                <w:sz w:val="22"/>
                <w:szCs w:val="22"/>
              </w:rPr>
              <w:br/>
              <w:t>мероприятия</w:t>
            </w:r>
            <w:proofErr w:type="gramEnd"/>
            <w:r w:rsidRPr="00703D3C">
              <w:rPr>
                <w:sz w:val="22"/>
                <w:szCs w:val="22"/>
              </w:rPr>
              <w:t xml:space="preserve">, </w:t>
            </w:r>
            <w:r w:rsidRPr="00703D3C">
              <w:rPr>
                <w:sz w:val="22"/>
                <w:szCs w:val="22"/>
              </w:rPr>
              <w:br/>
              <w:t xml:space="preserve">наступления  </w:t>
            </w:r>
            <w:r w:rsidRPr="00703D3C">
              <w:rPr>
                <w:sz w:val="22"/>
                <w:szCs w:val="22"/>
              </w:rPr>
              <w:br/>
              <w:t xml:space="preserve">контрольного </w:t>
            </w:r>
            <w:r w:rsidRPr="00703D3C">
              <w:rPr>
                <w:sz w:val="22"/>
                <w:szCs w:val="22"/>
              </w:rPr>
              <w:br/>
              <w:t>события</w:t>
            </w:r>
          </w:p>
        </w:tc>
        <w:tc>
          <w:tcPr>
            <w:tcW w:w="2126" w:type="dxa"/>
            <w:gridSpan w:val="2"/>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 xml:space="preserve">Расходы местного бюджета на реализацию муниципальной       </w:t>
            </w:r>
            <w:r w:rsidRPr="00703D3C">
              <w:rPr>
                <w:sz w:val="22"/>
                <w:szCs w:val="22"/>
              </w:rPr>
              <w:br/>
              <w:t>программы, тыс. руб.</w:t>
            </w:r>
          </w:p>
        </w:tc>
        <w:tc>
          <w:tcPr>
            <w:tcW w:w="992" w:type="dxa"/>
            <w:vMerge w:val="restart"/>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 xml:space="preserve">Заключено   </w:t>
            </w:r>
            <w:r w:rsidRPr="00703D3C">
              <w:rPr>
                <w:sz w:val="22"/>
                <w:szCs w:val="22"/>
              </w:rPr>
              <w:br/>
              <w:t xml:space="preserve">контрактов на отчетную дату, тыс. руб.   </w:t>
            </w:r>
            <w:r w:rsidRPr="00703D3C">
              <w:rPr>
                <w:sz w:val="22"/>
                <w:szCs w:val="22"/>
              </w:rPr>
              <w:br/>
            </w:r>
            <w:hyperlink w:anchor="Par1414" w:history="1">
              <w:r w:rsidRPr="00703D3C">
                <w:rPr>
                  <w:sz w:val="22"/>
                  <w:szCs w:val="22"/>
                </w:rPr>
                <w:t>&lt;1&gt;</w:t>
              </w:r>
            </w:hyperlink>
          </w:p>
        </w:tc>
      </w:tr>
      <w:tr w:rsidR="00D86578" w:rsidRPr="00703D3C" w:rsidTr="00D86578">
        <w:trPr>
          <w:trHeight w:val="720"/>
          <w:tblCellSpacing w:w="5" w:type="nil"/>
        </w:trPr>
        <w:tc>
          <w:tcPr>
            <w:tcW w:w="851" w:type="dxa"/>
            <w:vMerge/>
            <w:tcBorders>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p>
        </w:tc>
        <w:tc>
          <w:tcPr>
            <w:tcW w:w="3118" w:type="dxa"/>
            <w:vMerge/>
            <w:tcBorders>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p>
        </w:tc>
        <w:tc>
          <w:tcPr>
            <w:tcW w:w="1843" w:type="dxa"/>
            <w:vMerge/>
            <w:tcBorders>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p>
        </w:tc>
        <w:tc>
          <w:tcPr>
            <w:tcW w:w="3260" w:type="dxa"/>
            <w:vMerge/>
            <w:tcBorders>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p>
        </w:tc>
        <w:tc>
          <w:tcPr>
            <w:tcW w:w="1560" w:type="dxa"/>
            <w:vMerge/>
            <w:tcBorders>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p>
        </w:tc>
        <w:tc>
          <w:tcPr>
            <w:tcW w:w="1559" w:type="dxa"/>
            <w:vMerge/>
            <w:tcBorders>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p>
        </w:tc>
        <w:tc>
          <w:tcPr>
            <w:tcW w:w="1134" w:type="dxa"/>
            <w:tcBorders>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предусмотрено</w:t>
            </w:r>
          </w:p>
          <w:p w:rsidR="00D86578" w:rsidRPr="00703D3C" w:rsidRDefault="00D86578" w:rsidP="00703D3C">
            <w:pPr>
              <w:pStyle w:val="ConsPlusCell"/>
              <w:jc w:val="center"/>
              <w:rPr>
                <w:sz w:val="22"/>
                <w:szCs w:val="22"/>
              </w:rPr>
            </w:pPr>
            <w:proofErr w:type="gramStart"/>
            <w:r w:rsidRPr="00703D3C">
              <w:rPr>
                <w:sz w:val="22"/>
                <w:szCs w:val="22"/>
              </w:rPr>
              <w:t>муниципальной  программой</w:t>
            </w:r>
            <w:proofErr w:type="gramEnd"/>
          </w:p>
        </w:tc>
        <w:tc>
          <w:tcPr>
            <w:tcW w:w="992" w:type="dxa"/>
            <w:tcBorders>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 xml:space="preserve">факт на отчетную дату </w:t>
            </w:r>
            <w:hyperlink w:anchor="Par1414" w:history="1">
              <w:r w:rsidRPr="00703D3C">
                <w:rPr>
                  <w:sz w:val="22"/>
                  <w:szCs w:val="22"/>
                </w:rPr>
                <w:t>&lt;1&gt;</w:t>
              </w:r>
            </w:hyperlink>
          </w:p>
        </w:tc>
        <w:tc>
          <w:tcPr>
            <w:tcW w:w="992" w:type="dxa"/>
            <w:vMerge/>
            <w:tcBorders>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p>
        </w:tc>
      </w:tr>
      <w:tr w:rsidR="00D86578" w:rsidRPr="00703D3C" w:rsidTr="00D86578">
        <w:trPr>
          <w:tblCellSpacing w:w="5" w:type="nil"/>
        </w:trPr>
        <w:tc>
          <w:tcPr>
            <w:tcW w:w="851" w:type="dxa"/>
            <w:tcBorders>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1</w:t>
            </w:r>
          </w:p>
        </w:tc>
        <w:tc>
          <w:tcPr>
            <w:tcW w:w="3118" w:type="dxa"/>
            <w:tcBorders>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2</w:t>
            </w:r>
          </w:p>
        </w:tc>
        <w:tc>
          <w:tcPr>
            <w:tcW w:w="1843" w:type="dxa"/>
            <w:tcBorders>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2</w:t>
            </w:r>
          </w:p>
        </w:tc>
        <w:tc>
          <w:tcPr>
            <w:tcW w:w="3260" w:type="dxa"/>
            <w:tcBorders>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3</w:t>
            </w:r>
          </w:p>
        </w:tc>
        <w:tc>
          <w:tcPr>
            <w:tcW w:w="1560" w:type="dxa"/>
            <w:tcBorders>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4</w:t>
            </w:r>
          </w:p>
        </w:tc>
        <w:tc>
          <w:tcPr>
            <w:tcW w:w="1559" w:type="dxa"/>
            <w:tcBorders>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5</w:t>
            </w:r>
          </w:p>
        </w:tc>
        <w:tc>
          <w:tcPr>
            <w:tcW w:w="1134" w:type="dxa"/>
            <w:tcBorders>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6</w:t>
            </w:r>
          </w:p>
        </w:tc>
        <w:tc>
          <w:tcPr>
            <w:tcW w:w="992" w:type="dxa"/>
            <w:tcBorders>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7</w:t>
            </w:r>
          </w:p>
        </w:tc>
        <w:tc>
          <w:tcPr>
            <w:tcW w:w="992" w:type="dxa"/>
            <w:tcBorders>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8</w:t>
            </w:r>
          </w:p>
        </w:tc>
      </w:tr>
      <w:tr w:rsidR="00D86578" w:rsidRPr="00703D3C" w:rsidTr="00D86578">
        <w:trPr>
          <w:trHeight w:val="360"/>
          <w:tblCellSpacing w:w="5" w:type="nil"/>
        </w:trPr>
        <w:tc>
          <w:tcPr>
            <w:tcW w:w="851" w:type="dxa"/>
            <w:tcBorders>
              <w:left w:val="single" w:sz="4" w:space="0" w:color="auto"/>
              <w:bottom w:val="single" w:sz="4" w:space="0" w:color="auto"/>
              <w:right w:val="single" w:sz="4" w:space="0" w:color="auto"/>
            </w:tcBorders>
          </w:tcPr>
          <w:p w:rsidR="00D86578" w:rsidRPr="00703D3C" w:rsidRDefault="00D86578" w:rsidP="00703D3C">
            <w:pPr>
              <w:pStyle w:val="ConsPlusCell"/>
              <w:rPr>
                <w:b/>
                <w:sz w:val="22"/>
                <w:szCs w:val="22"/>
              </w:rPr>
            </w:pPr>
            <w:r w:rsidRPr="00703D3C">
              <w:rPr>
                <w:b/>
                <w:sz w:val="22"/>
                <w:szCs w:val="22"/>
              </w:rPr>
              <w:t>1</w:t>
            </w:r>
          </w:p>
        </w:tc>
        <w:tc>
          <w:tcPr>
            <w:tcW w:w="14458" w:type="dxa"/>
            <w:gridSpan w:val="8"/>
            <w:tcBorders>
              <w:left w:val="single" w:sz="4" w:space="0" w:color="auto"/>
              <w:bottom w:val="single" w:sz="4" w:space="0" w:color="auto"/>
              <w:right w:val="single" w:sz="4" w:space="0" w:color="auto"/>
            </w:tcBorders>
          </w:tcPr>
          <w:p w:rsidR="00D86578" w:rsidRPr="00703D3C" w:rsidRDefault="00D86578" w:rsidP="00703D3C">
            <w:pPr>
              <w:pStyle w:val="ConsPlusCell"/>
              <w:rPr>
                <w:b/>
                <w:sz w:val="22"/>
                <w:szCs w:val="22"/>
              </w:rPr>
            </w:pPr>
            <w:r w:rsidRPr="00703D3C">
              <w:rPr>
                <w:b/>
                <w:sz w:val="22"/>
                <w:szCs w:val="22"/>
              </w:rPr>
              <w:t>Подпрограмма 1 «Повышение безопасности дорожного движения на территории Быстрогорского сельского поселения»</w:t>
            </w:r>
          </w:p>
        </w:tc>
      </w:tr>
      <w:tr w:rsidR="00D86578" w:rsidRPr="00703D3C" w:rsidTr="00D86578">
        <w:trPr>
          <w:trHeight w:val="3983"/>
          <w:tblCellSpacing w:w="5" w:type="nil"/>
        </w:trPr>
        <w:tc>
          <w:tcPr>
            <w:tcW w:w="851" w:type="dxa"/>
            <w:tcBorders>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1.1</w:t>
            </w:r>
          </w:p>
        </w:tc>
        <w:tc>
          <w:tcPr>
            <w:tcW w:w="3118" w:type="dxa"/>
            <w:tcBorders>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proofErr w:type="gramStart"/>
            <w:r w:rsidRPr="00703D3C">
              <w:rPr>
                <w:sz w:val="22"/>
                <w:szCs w:val="22"/>
              </w:rPr>
              <w:t>Основное  мероприятие</w:t>
            </w:r>
            <w:proofErr w:type="gramEnd"/>
          </w:p>
          <w:p w:rsidR="00D86578" w:rsidRPr="00703D3C" w:rsidRDefault="00D86578" w:rsidP="00703D3C">
            <w:pPr>
              <w:pStyle w:val="ConsPlusCell"/>
              <w:rPr>
                <w:sz w:val="22"/>
                <w:szCs w:val="22"/>
              </w:rPr>
            </w:pPr>
            <w:r w:rsidRPr="00703D3C">
              <w:rPr>
                <w:kern w:val="2"/>
                <w:sz w:val="22"/>
                <w:szCs w:val="22"/>
              </w:rPr>
              <w:t xml:space="preserve">«расходы на ремонт и </w:t>
            </w:r>
            <w:r w:rsidRPr="00703D3C">
              <w:rPr>
                <w:sz w:val="22"/>
                <w:szCs w:val="22"/>
              </w:rPr>
              <w:t>содержание автомобильных дорог общего пользования местного значения»</w:t>
            </w:r>
          </w:p>
        </w:tc>
        <w:tc>
          <w:tcPr>
            <w:tcW w:w="1843" w:type="dxa"/>
            <w:tcBorders>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Администрация Быстрогорского сельского поселения</w:t>
            </w:r>
          </w:p>
        </w:tc>
        <w:tc>
          <w:tcPr>
            <w:tcW w:w="3260" w:type="dxa"/>
            <w:tcBorders>
              <w:left w:val="single" w:sz="4" w:space="0" w:color="auto"/>
              <w:bottom w:val="single" w:sz="4" w:space="0" w:color="auto"/>
              <w:right w:val="single" w:sz="4" w:space="0" w:color="auto"/>
            </w:tcBorders>
          </w:tcPr>
          <w:p w:rsidR="00D86578" w:rsidRPr="00703D3C" w:rsidRDefault="00D86578" w:rsidP="00703D3C">
            <w:pPr>
              <w:spacing w:after="0" w:line="240" w:lineRule="auto"/>
              <w:rPr>
                <w:rFonts w:ascii="Times New Roman" w:hAnsi="Times New Roman" w:cs="Times New Roman"/>
              </w:rPr>
            </w:pPr>
            <w:r w:rsidRPr="00703D3C">
              <w:rPr>
                <w:rFonts w:ascii="Times New Roman" w:hAnsi="Times New Roman" w:cs="Times New Roman"/>
              </w:rPr>
              <w:t xml:space="preserve">Обеспечено </w:t>
            </w:r>
            <w:proofErr w:type="gramStart"/>
            <w:r w:rsidRPr="00703D3C">
              <w:rPr>
                <w:rFonts w:ascii="Times New Roman" w:hAnsi="Times New Roman" w:cs="Times New Roman"/>
              </w:rPr>
              <w:t>с</w:t>
            </w:r>
            <w:r w:rsidRPr="00703D3C">
              <w:rPr>
                <w:rFonts w:ascii="Times New Roman" w:hAnsi="Times New Roman" w:cs="Times New Roman"/>
              </w:rPr>
              <w:t>о</w:t>
            </w:r>
            <w:r w:rsidRPr="00703D3C">
              <w:rPr>
                <w:rFonts w:ascii="Times New Roman" w:hAnsi="Times New Roman" w:cs="Times New Roman"/>
              </w:rPr>
              <w:t>держание  сети</w:t>
            </w:r>
            <w:proofErr w:type="gramEnd"/>
            <w:r w:rsidRPr="00703D3C">
              <w:rPr>
                <w:rFonts w:ascii="Times New Roman" w:hAnsi="Times New Roman" w:cs="Times New Roman"/>
              </w:rPr>
              <w:t xml:space="preserve"> автомо</w:t>
            </w:r>
            <w:r w:rsidRPr="00703D3C">
              <w:rPr>
                <w:rFonts w:ascii="Times New Roman" w:hAnsi="Times New Roman" w:cs="Times New Roman"/>
              </w:rPr>
              <w:softHyphen/>
              <w:t>бильных дорог  в соответствии с нормативными требованиями, что позволило повысить эффективность и безопасность функционирования автомобильных дорог общего пользования местного значения и создать благоприятные условия проживания жителей поселения</w:t>
            </w:r>
          </w:p>
        </w:tc>
        <w:tc>
          <w:tcPr>
            <w:tcW w:w="1560" w:type="dxa"/>
            <w:tcBorders>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 xml:space="preserve"> 01.01.2016г.</w:t>
            </w:r>
          </w:p>
        </w:tc>
        <w:tc>
          <w:tcPr>
            <w:tcW w:w="1559" w:type="dxa"/>
            <w:tcBorders>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31.12.2016г.</w:t>
            </w:r>
          </w:p>
        </w:tc>
        <w:tc>
          <w:tcPr>
            <w:tcW w:w="1134" w:type="dxa"/>
            <w:tcBorders>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2095,1</w:t>
            </w:r>
          </w:p>
        </w:tc>
        <w:tc>
          <w:tcPr>
            <w:tcW w:w="992" w:type="dxa"/>
            <w:tcBorders>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977,7</w:t>
            </w:r>
          </w:p>
        </w:tc>
        <w:tc>
          <w:tcPr>
            <w:tcW w:w="992" w:type="dxa"/>
            <w:tcBorders>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1277,6</w:t>
            </w:r>
          </w:p>
        </w:tc>
      </w:tr>
      <w:tr w:rsidR="00D86578" w:rsidRPr="00703D3C" w:rsidTr="00D86578">
        <w:trPr>
          <w:trHeight w:val="142"/>
          <w:tblCellSpacing w:w="5" w:type="nil"/>
        </w:trPr>
        <w:tc>
          <w:tcPr>
            <w:tcW w:w="851"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lastRenderedPageBreak/>
              <w:t>1.1.1</w:t>
            </w:r>
          </w:p>
        </w:tc>
        <w:tc>
          <w:tcPr>
            <w:tcW w:w="3118"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 xml:space="preserve">Мероприятие механизированная снегоочистка, расчистка автомобильных дорог от снежных заносов, борьба с зимней скользкостью, уборка снежных валов с обочин Быстрогорского сельского поселения, Тацинского района, Ростовской области  </w:t>
            </w:r>
          </w:p>
        </w:tc>
        <w:tc>
          <w:tcPr>
            <w:tcW w:w="1843"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spacing w:after="0" w:line="240" w:lineRule="auto"/>
              <w:rPr>
                <w:rFonts w:ascii="Times New Roman" w:hAnsi="Times New Roman" w:cs="Times New Roman"/>
              </w:rPr>
            </w:pPr>
            <w:r w:rsidRPr="00703D3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autoSpaceDE w:val="0"/>
              <w:autoSpaceDN w:val="0"/>
              <w:adjustRightInd w:val="0"/>
              <w:spacing w:after="0" w:line="240" w:lineRule="auto"/>
              <w:rPr>
                <w:rFonts w:ascii="Times New Roman" w:hAnsi="Times New Roman" w:cs="Times New Roman"/>
              </w:rPr>
            </w:pPr>
            <w:r w:rsidRPr="00703D3C">
              <w:rPr>
                <w:rFonts w:ascii="Times New Roman" w:hAnsi="Times New Roman" w:cs="Times New Roman"/>
              </w:rPr>
              <w:t xml:space="preserve">Муниципальные контракты </w:t>
            </w:r>
            <w:r w:rsidRPr="00703D3C">
              <w:rPr>
                <w:rFonts w:ascii="Times New Roman" w:hAnsi="Times New Roman" w:cs="Times New Roman"/>
                <w:b/>
              </w:rPr>
              <w:t>№ 7</w:t>
            </w:r>
            <w:r w:rsidRPr="00703D3C">
              <w:rPr>
                <w:rFonts w:ascii="Times New Roman" w:hAnsi="Times New Roman" w:cs="Times New Roman"/>
              </w:rPr>
              <w:t xml:space="preserve"> от 06.01.16г.-29,682 т.р</w:t>
            </w:r>
            <w:proofErr w:type="gramStart"/>
            <w:r w:rsidRPr="00703D3C">
              <w:rPr>
                <w:rFonts w:ascii="Times New Roman" w:hAnsi="Times New Roman" w:cs="Times New Roman"/>
              </w:rPr>
              <w:t>;  акт</w:t>
            </w:r>
            <w:proofErr w:type="gramEnd"/>
            <w:r w:rsidRPr="00703D3C">
              <w:rPr>
                <w:rFonts w:ascii="Times New Roman" w:hAnsi="Times New Roman" w:cs="Times New Roman"/>
              </w:rPr>
              <w:t xml:space="preserve"> вып.раб.1 от 11.01.16г. </w:t>
            </w:r>
          </w:p>
          <w:p w:rsidR="00D86578" w:rsidRPr="00703D3C" w:rsidRDefault="00D86578" w:rsidP="00703D3C">
            <w:pPr>
              <w:autoSpaceDE w:val="0"/>
              <w:autoSpaceDN w:val="0"/>
              <w:adjustRightInd w:val="0"/>
              <w:spacing w:after="0" w:line="240" w:lineRule="auto"/>
              <w:rPr>
                <w:rFonts w:ascii="Times New Roman" w:hAnsi="Times New Roman" w:cs="Times New Roman"/>
              </w:rPr>
            </w:pPr>
            <w:r w:rsidRPr="00703D3C">
              <w:rPr>
                <w:rFonts w:ascii="Times New Roman" w:hAnsi="Times New Roman" w:cs="Times New Roman"/>
                <w:b/>
              </w:rPr>
              <w:t>№ 8</w:t>
            </w:r>
            <w:r w:rsidRPr="00703D3C">
              <w:rPr>
                <w:rFonts w:ascii="Times New Roman" w:hAnsi="Times New Roman" w:cs="Times New Roman"/>
              </w:rPr>
              <w:t xml:space="preserve"> от 09.01.16г.-17,604 т.р.; акт вып.раб.1 от 11.01.16г. </w:t>
            </w:r>
          </w:p>
          <w:p w:rsidR="00D86578" w:rsidRPr="00703D3C" w:rsidRDefault="00D86578" w:rsidP="00703D3C">
            <w:pPr>
              <w:autoSpaceDE w:val="0"/>
              <w:autoSpaceDN w:val="0"/>
              <w:adjustRightInd w:val="0"/>
              <w:spacing w:after="0" w:line="240" w:lineRule="auto"/>
              <w:rPr>
                <w:rFonts w:ascii="Times New Roman" w:hAnsi="Times New Roman" w:cs="Times New Roman"/>
              </w:rPr>
            </w:pPr>
            <w:r w:rsidRPr="00703D3C">
              <w:rPr>
                <w:rFonts w:ascii="Times New Roman" w:hAnsi="Times New Roman" w:cs="Times New Roman"/>
                <w:b/>
              </w:rPr>
              <w:t>№ 13</w:t>
            </w:r>
            <w:r w:rsidRPr="00703D3C">
              <w:rPr>
                <w:rFonts w:ascii="Times New Roman" w:hAnsi="Times New Roman" w:cs="Times New Roman"/>
              </w:rPr>
              <w:t xml:space="preserve"> от 11.01.16г.-29,682т.р.; акт вып.раб. 1 от 11.01.16г.</w:t>
            </w:r>
          </w:p>
          <w:p w:rsidR="00D86578" w:rsidRPr="00703D3C" w:rsidRDefault="00D86578" w:rsidP="00703D3C">
            <w:pPr>
              <w:autoSpaceDE w:val="0"/>
              <w:autoSpaceDN w:val="0"/>
              <w:adjustRightInd w:val="0"/>
              <w:spacing w:after="0" w:line="240" w:lineRule="auto"/>
              <w:rPr>
                <w:rFonts w:ascii="Times New Roman" w:hAnsi="Times New Roman" w:cs="Times New Roman"/>
              </w:rPr>
            </w:pPr>
            <w:r w:rsidRPr="00703D3C">
              <w:rPr>
                <w:rFonts w:ascii="Times New Roman" w:hAnsi="Times New Roman" w:cs="Times New Roman"/>
                <w:b/>
              </w:rPr>
              <w:t>№ 14</w:t>
            </w:r>
            <w:r w:rsidRPr="00703D3C">
              <w:rPr>
                <w:rFonts w:ascii="Times New Roman" w:hAnsi="Times New Roman" w:cs="Times New Roman"/>
              </w:rPr>
              <w:t xml:space="preserve"> от 22.01.16г.-19,968 т.р.; акт вып.раб. 1 от 22.01.16г.</w:t>
            </w:r>
          </w:p>
          <w:p w:rsidR="00D86578" w:rsidRPr="00703D3C" w:rsidRDefault="00D86578" w:rsidP="00703D3C">
            <w:pPr>
              <w:autoSpaceDE w:val="0"/>
              <w:autoSpaceDN w:val="0"/>
              <w:adjustRightInd w:val="0"/>
              <w:spacing w:after="0" w:line="240" w:lineRule="auto"/>
              <w:rPr>
                <w:rFonts w:ascii="Times New Roman" w:hAnsi="Times New Roman" w:cs="Times New Roman"/>
              </w:rPr>
            </w:pPr>
            <w:r w:rsidRPr="00703D3C">
              <w:rPr>
                <w:rFonts w:ascii="Times New Roman" w:hAnsi="Times New Roman" w:cs="Times New Roman"/>
                <w:b/>
              </w:rPr>
              <w:t>№ 20</w:t>
            </w:r>
            <w:r w:rsidRPr="00703D3C">
              <w:rPr>
                <w:rFonts w:ascii="Times New Roman" w:hAnsi="Times New Roman" w:cs="Times New Roman"/>
              </w:rPr>
              <w:t xml:space="preserve"> от 01.02.16г.-29,057 т.р.; акт вып.раб. 1 от 01.02.16г.</w:t>
            </w:r>
          </w:p>
        </w:tc>
        <w:tc>
          <w:tcPr>
            <w:tcW w:w="15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 xml:space="preserve"> 01.01.2016г.  </w:t>
            </w:r>
          </w:p>
          <w:p w:rsidR="00D86578" w:rsidRPr="00703D3C" w:rsidRDefault="00D86578" w:rsidP="00703D3C">
            <w:pPr>
              <w:pStyle w:val="ConsPlusCell"/>
              <w:jc w:val="center"/>
              <w:rPr>
                <w:sz w:val="22"/>
                <w:szCs w:val="22"/>
              </w:rPr>
            </w:pPr>
            <w:r w:rsidRPr="00703D3C">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21.01.2016г. 28.01.2016г. 05.02.2016г.</w:t>
            </w:r>
          </w:p>
        </w:tc>
        <w:tc>
          <w:tcPr>
            <w:tcW w:w="1134"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200,0</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126,0</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126,0</w:t>
            </w:r>
          </w:p>
        </w:tc>
      </w:tr>
      <w:tr w:rsidR="00D86578" w:rsidRPr="00703D3C"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1.1.2.</w:t>
            </w:r>
          </w:p>
        </w:tc>
        <w:tc>
          <w:tcPr>
            <w:tcW w:w="3118"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 xml:space="preserve">Мероприятие    </w:t>
            </w:r>
          </w:p>
          <w:p w:rsidR="00D86578" w:rsidRPr="00703D3C" w:rsidRDefault="00D86578" w:rsidP="00703D3C">
            <w:pPr>
              <w:pStyle w:val="ConsPlusCell"/>
              <w:rPr>
                <w:sz w:val="22"/>
                <w:szCs w:val="22"/>
              </w:rPr>
            </w:pPr>
            <w:r w:rsidRPr="00703D3C">
              <w:rPr>
                <w:sz w:val="22"/>
                <w:szCs w:val="22"/>
              </w:rPr>
              <w:t xml:space="preserve">распределение противогололедных материалов на автомобильных дорогах общего пользования местного значения Быстрогорского сельского поселения Тацинского района Ростовской области  </w:t>
            </w:r>
          </w:p>
        </w:tc>
        <w:tc>
          <w:tcPr>
            <w:tcW w:w="1843"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spacing w:after="0" w:line="240" w:lineRule="auto"/>
              <w:rPr>
                <w:rFonts w:ascii="Times New Roman" w:hAnsi="Times New Roman" w:cs="Times New Roman"/>
              </w:rPr>
            </w:pPr>
            <w:r w:rsidRPr="00703D3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Заключен и исполнен 1 муниципальный контракт №9 от 11.01.16г.-99,794 т.р.</w:t>
            </w:r>
            <w:proofErr w:type="gramStart"/>
            <w:r w:rsidRPr="00703D3C">
              <w:rPr>
                <w:sz w:val="22"/>
                <w:szCs w:val="22"/>
              </w:rPr>
              <w:t>,  акты</w:t>
            </w:r>
            <w:proofErr w:type="gramEnd"/>
            <w:r w:rsidRPr="00703D3C">
              <w:rPr>
                <w:sz w:val="22"/>
                <w:szCs w:val="22"/>
              </w:rPr>
              <w:t xml:space="preserve"> вып.раб.1 от 14.01.16г. – 12,47425 т.р.</w:t>
            </w:r>
          </w:p>
          <w:p w:rsidR="00D86578" w:rsidRPr="00703D3C" w:rsidRDefault="00D86578" w:rsidP="00703D3C">
            <w:pPr>
              <w:pStyle w:val="ConsPlusCell"/>
              <w:rPr>
                <w:sz w:val="22"/>
                <w:szCs w:val="22"/>
              </w:rPr>
            </w:pPr>
            <w:r w:rsidRPr="00703D3C">
              <w:rPr>
                <w:sz w:val="22"/>
                <w:szCs w:val="22"/>
              </w:rPr>
              <w:t>№ 2 от 22.01.2016г. – 12,47425т.р.</w:t>
            </w:r>
          </w:p>
          <w:p w:rsidR="00D86578" w:rsidRPr="00703D3C" w:rsidRDefault="00D86578" w:rsidP="00703D3C">
            <w:pPr>
              <w:pStyle w:val="ConsPlusCell"/>
              <w:rPr>
                <w:sz w:val="22"/>
                <w:szCs w:val="22"/>
              </w:rPr>
            </w:pPr>
            <w:r w:rsidRPr="00703D3C">
              <w:rPr>
                <w:sz w:val="22"/>
                <w:szCs w:val="22"/>
              </w:rPr>
              <w:t>№ 3 от 29.01.2016г. – 12,47425т.р.</w:t>
            </w:r>
          </w:p>
        </w:tc>
        <w:tc>
          <w:tcPr>
            <w:tcW w:w="15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 xml:space="preserve">01.01.2016г. </w:t>
            </w:r>
          </w:p>
        </w:tc>
        <w:tc>
          <w:tcPr>
            <w:tcW w:w="1559"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15.01.2016г. 27.01.2016г. 03.02.2016г.</w:t>
            </w:r>
          </w:p>
        </w:tc>
        <w:tc>
          <w:tcPr>
            <w:tcW w:w="1134"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100,0</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37,4</w:t>
            </w:r>
          </w:p>
          <w:p w:rsidR="00D86578" w:rsidRPr="00703D3C" w:rsidRDefault="00D86578" w:rsidP="00703D3C">
            <w:pPr>
              <w:pStyle w:val="ConsPlusCel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99,8</w:t>
            </w:r>
          </w:p>
        </w:tc>
      </w:tr>
      <w:tr w:rsidR="00D86578" w:rsidRPr="00703D3C" w:rsidTr="00D86578">
        <w:trPr>
          <w:tblCellSpacing w:w="5" w:type="nil"/>
        </w:trPr>
        <w:tc>
          <w:tcPr>
            <w:tcW w:w="851"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1.1.3.</w:t>
            </w:r>
          </w:p>
        </w:tc>
        <w:tc>
          <w:tcPr>
            <w:tcW w:w="3118"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 xml:space="preserve">Мероприятие восстановление поперечного профиля и ровности проезжей части автомобильных дорог с щебеночным, гравийным или грунтовым покрытием без добавления новых материалов; профилировка грунтовых дорог; восстановление поперечного профиля и ровности проезжей части гравийных и щебеночных покрытий с добавлением щебня, гравия или других материалов с расходом до </w:t>
            </w:r>
            <w:smartTag w:uri="urn:schemas-microsoft-com:office:smarttags" w:element="metricconverter">
              <w:smartTagPr>
                <w:attr w:name="ProductID" w:val="300 м3"/>
              </w:smartTagPr>
              <w:r w:rsidRPr="00703D3C">
                <w:rPr>
                  <w:sz w:val="22"/>
                  <w:szCs w:val="22"/>
                </w:rPr>
                <w:t>300 м3</w:t>
              </w:r>
            </w:smartTag>
            <w:r w:rsidRPr="00703D3C">
              <w:rPr>
                <w:sz w:val="22"/>
                <w:szCs w:val="22"/>
              </w:rPr>
              <w:t xml:space="preserve"> на </w:t>
            </w:r>
            <w:smartTag w:uri="urn:schemas-microsoft-com:office:smarttags" w:element="metricconverter">
              <w:smartTagPr>
                <w:attr w:name="ProductID" w:val="1 километр"/>
              </w:smartTagPr>
              <w:r w:rsidRPr="00703D3C">
                <w:rPr>
                  <w:sz w:val="22"/>
                  <w:szCs w:val="22"/>
                </w:rPr>
                <w:t>1 километр</w:t>
              </w:r>
            </w:smartTag>
            <w:r w:rsidRPr="00703D3C">
              <w:rPr>
                <w:sz w:val="22"/>
                <w:szCs w:val="22"/>
              </w:rPr>
              <w:t xml:space="preserve"> п. Быстрогорский, Тацинского района, Ростовской области.</w:t>
            </w:r>
          </w:p>
        </w:tc>
        <w:tc>
          <w:tcPr>
            <w:tcW w:w="1843"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spacing w:after="0" w:line="240" w:lineRule="auto"/>
              <w:rPr>
                <w:rFonts w:ascii="Times New Roman" w:hAnsi="Times New Roman" w:cs="Times New Roman"/>
              </w:rPr>
            </w:pPr>
            <w:r w:rsidRPr="00703D3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Заключен 1 муниципальный контракт №98 от 29.06.16г- 24,154 т.р.</w:t>
            </w:r>
          </w:p>
          <w:p w:rsidR="00D86578" w:rsidRPr="00703D3C" w:rsidRDefault="00D86578" w:rsidP="00703D3C">
            <w:pPr>
              <w:pStyle w:val="ConsPlusCell"/>
              <w:jc w:val="center"/>
              <w:rPr>
                <w:sz w:val="22"/>
                <w:szCs w:val="22"/>
              </w:rPr>
            </w:pPr>
          </w:p>
          <w:p w:rsidR="00D86578" w:rsidRPr="00703D3C" w:rsidRDefault="00D86578" w:rsidP="00703D3C">
            <w:pPr>
              <w:pStyle w:val="ConsPlusCell"/>
              <w:jc w:val="center"/>
              <w:rPr>
                <w:sz w:val="22"/>
                <w:szCs w:val="22"/>
              </w:rPr>
            </w:pPr>
          </w:p>
          <w:p w:rsidR="00D86578" w:rsidRPr="00703D3C" w:rsidRDefault="00D86578" w:rsidP="00703D3C">
            <w:pPr>
              <w:pStyle w:val="ConsPlusCell"/>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 xml:space="preserve"> 01.03.2016г.  </w:t>
            </w:r>
          </w:p>
        </w:tc>
        <w:tc>
          <w:tcPr>
            <w:tcW w:w="1559"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6578" w:rsidRPr="00703D3C" w:rsidRDefault="00D86578" w:rsidP="00703D3C">
            <w:pPr>
              <w:pStyle w:val="ConsPlusCell"/>
              <w:jc w:val="center"/>
              <w:rPr>
                <w:sz w:val="22"/>
                <w:szCs w:val="22"/>
              </w:rPr>
            </w:pPr>
            <w:r w:rsidRPr="00703D3C">
              <w:rPr>
                <w:sz w:val="22"/>
                <w:szCs w:val="22"/>
              </w:rPr>
              <w:t>100,0</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24,2</w:t>
            </w:r>
          </w:p>
        </w:tc>
      </w:tr>
      <w:tr w:rsidR="00D86578" w:rsidRPr="00703D3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lastRenderedPageBreak/>
              <w:t>1.1.4.</w:t>
            </w:r>
          </w:p>
        </w:tc>
        <w:tc>
          <w:tcPr>
            <w:tcW w:w="3118"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 xml:space="preserve">Мероприятие </w:t>
            </w:r>
          </w:p>
          <w:p w:rsidR="00D86578" w:rsidRPr="00703D3C" w:rsidRDefault="00D86578" w:rsidP="00703D3C">
            <w:pPr>
              <w:pStyle w:val="ConsPlusCell"/>
              <w:rPr>
                <w:sz w:val="22"/>
                <w:szCs w:val="22"/>
              </w:rPr>
            </w:pPr>
            <w:r w:rsidRPr="00703D3C">
              <w:rPr>
                <w:sz w:val="22"/>
                <w:szCs w:val="22"/>
              </w:rPr>
              <w:t xml:space="preserve">скашивание травы на обочинах, откосах, разделительной полосе, полосе отвода и в подмостовой зоне, вырубка деревьев и кустарника с уборкой и утилизацией порубочных остатков; ликвидация нежелательной растительности химическим способом п. Быстрогорский, Тацинский район, Ростовская обл. </w:t>
            </w:r>
          </w:p>
        </w:tc>
        <w:tc>
          <w:tcPr>
            <w:tcW w:w="1843"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spacing w:after="0" w:line="240" w:lineRule="auto"/>
              <w:rPr>
                <w:rFonts w:ascii="Times New Roman" w:hAnsi="Times New Roman" w:cs="Times New Roman"/>
              </w:rPr>
            </w:pPr>
            <w:r w:rsidRPr="00703D3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Заключено исполнено 5 муниципальных контрактов №59 от 27.04.16г- 99,193 т.р., акт о приемке выполненных работ №1 от 16.05.16г.;</w:t>
            </w:r>
          </w:p>
          <w:p w:rsidR="00D86578" w:rsidRPr="00703D3C" w:rsidRDefault="00D86578" w:rsidP="00703D3C">
            <w:pPr>
              <w:pStyle w:val="ConsPlusCell"/>
              <w:jc w:val="center"/>
              <w:rPr>
                <w:sz w:val="22"/>
                <w:szCs w:val="22"/>
              </w:rPr>
            </w:pPr>
            <w:r w:rsidRPr="00703D3C">
              <w:rPr>
                <w:sz w:val="22"/>
                <w:szCs w:val="22"/>
              </w:rPr>
              <w:t>№76 от 24.05.16г- 5,358 т.р., акт о приемке выполненных работ №1 от 01.06.16г.;</w:t>
            </w:r>
          </w:p>
          <w:p w:rsidR="00D86578" w:rsidRPr="00703D3C" w:rsidRDefault="00D86578" w:rsidP="00703D3C">
            <w:pPr>
              <w:pStyle w:val="ConsPlusCell"/>
              <w:jc w:val="center"/>
              <w:rPr>
                <w:sz w:val="22"/>
                <w:szCs w:val="22"/>
              </w:rPr>
            </w:pPr>
            <w:r w:rsidRPr="00703D3C">
              <w:rPr>
                <w:sz w:val="22"/>
                <w:szCs w:val="22"/>
              </w:rPr>
              <w:t xml:space="preserve">№91 от 07.06.16г- 5,358 т.р., акт о приемке выполненных работ №1 от 16.06.16г.; </w:t>
            </w:r>
          </w:p>
          <w:p w:rsidR="00D86578" w:rsidRPr="00703D3C" w:rsidRDefault="00D86578" w:rsidP="00703D3C">
            <w:pPr>
              <w:pStyle w:val="ConsPlusCell"/>
              <w:jc w:val="center"/>
              <w:rPr>
                <w:sz w:val="22"/>
                <w:szCs w:val="22"/>
              </w:rPr>
            </w:pPr>
            <w:r w:rsidRPr="00703D3C">
              <w:rPr>
                <w:sz w:val="22"/>
                <w:szCs w:val="22"/>
              </w:rPr>
              <w:t xml:space="preserve">№93 от 14.06.16г- 9,785 т.р., акт о приемке выполненных работ №1 от 22.06.16г.; </w:t>
            </w:r>
          </w:p>
          <w:p w:rsidR="00D86578" w:rsidRPr="00703D3C" w:rsidRDefault="00D86578" w:rsidP="00703D3C">
            <w:pPr>
              <w:pStyle w:val="ConsPlusCell"/>
              <w:jc w:val="center"/>
              <w:rPr>
                <w:sz w:val="22"/>
                <w:szCs w:val="22"/>
              </w:rPr>
            </w:pPr>
            <w:r w:rsidRPr="00703D3C">
              <w:rPr>
                <w:sz w:val="22"/>
                <w:szCs w:val="22"/>
              </w:rPr>
              <w:t xml:space="preserve">№96 от 20.06.16г- 99,981 т.р., акт о приемке выполненных работ №1 от 27.08.15г.; </w:t>
            </w:r>
          </w:p>
        </w:tc>
        <w:tc>
          <w:tcPr>
            <w:tcW w:w="15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 xml:space="preserve"> 01.05.2016г.  </w:t>
            </w:r>
          </w:p>
        </w:tc>
        <w:tc>
          <w:tcPr>
            <w:tcW w:w="1559"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23.05.2016г. 07.06.2016г. 24.06.2016г. 29.06.2016г.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86578" w:rsidRPr="00703D3C" w:rsidRDefault="00D86578" w:rsidP="00703D3C">
            <w:pPr>
              <w:pStyle w:val="ConsPlusCell"/>
              <w:jc w:val="center"/>
              <w:rPr>
                <w:sz w:val="22"/>
                <w:szCs w:val="22"/>
              </w:rPr>
            </w:pPr>
            <w:r w:rsidRPr="00703D3C">
              <w:rPr>
                <w:sz w:val="22"/>
                <w:szCs w:val="22"/>
              </w:rPr>
              <w:t>600,0</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219,7</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219,7</w:t>
            </w:r>
          </w:p>
        </w:tc>
      </w:tr>
      <w:tr w:rsidR="00D86578" w:rsidRPr="00703D3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1.1.5.</w:t>
            </w:r>
          </w:p>
        </w:tc>
        <w:tc>
          <w:tcPr>
            <w:tcW w:w="3118"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spacing w:after="0" w:line="240" w:lineRule="auto"/>
              <w:rPr>
                <w:rFonts w:ascii="Times New Roman" w:hAnsi="Times New Roman" w:cs="Times New Roman"/>
              </w:rPr>
            </w:pPr>
            <w:r w:rsidRPr="00703D3C">
              <w:rPr>
                <w:rFonts w:ascii="Times New Roman" w:hAnsi="Times New Roman" w:cs="Times New Roman"/>
              </w:rPr>
              <w:t>Мероприятие</w:t>
            </w:r>
          </w:p>
          <w:p w:rsidR="00D86578" w:rsidRPr="00703D3C" w:rsidRDefault="00D86578" w:rsidP="00703D3C">
            <w:pPr>
              <w:spacing w:after="0" w:line="240" w:lineRule="auto"/>
              <w:rPr>
                <w:rFonts w:ascii="Times New Roman" w:hAnsi="Times New Roman" w:cs="Times New Roman"/>
              </w:rPr>
            </w:pPr>
            <w:r w:rsidRPr="00703D3C">
              <w:rPr>
                <w:rFonts w:ascii="Times New Roman" w:hAnsi="Times New Roman" w:cs="Times New Roman"/>
              </w:rPr>
              <w:t>Текущий ремонт подвесных мостов по ул. Социалистическая, ул. Гагарина, ул. 40 лет Октября</w:t>
            </w:r>
          </w:p>
        </w:tc>
        <w:tc>
          <w:tcPr>
            <w:tcW w:w="1843"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spacing w:after="0" w:line="240" w:lineRule="auto"/>
              <w:rPr>
                <w:rFonts w:ascii="Times New Roman" w:hAnsi="Times New Roman" w:cs="Times New Roman"/>
              </w:rPr>
            </w:pPr>
            <w:r w:rsidRPr="00703D3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Выполнение программных мероприятий в 3-м квартале</w:t>
            </w:r>
          </w:p>
        </w:tc>
        <w:tc>
          <w:tcPr>
            <w:tcW w:w="15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 xml:space="preserve">01.04.2016г. </w:t>
            </w:r>
          </w:p>
        </w:tc>
        <w:tc>
          <w:tcPr>
            <w:tcW w:w="1559"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100,0</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w:t>
            </w:r>
          </w:p>
        </w:tc>
      </w:tr>
      <w:tr w:rsidR="00D86578" w:rsidRPr="00703D3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1.1.6.</w:t>
            </w:r>
          </w:p>
        </w:tc>
        <w:tc>
          <w:tcPr>
            <w:tcW w:w="3118"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 xml:space="preserve">Мероприятие </w:t>
            </w:r>
          </w:p>
          <w:p w:rsidR="00D86578" w:rsidRPr="00703D3C" w:rsidRDefault="00D86578" w:rsidP="00703D3C">
            <w:pPr>
              <w:pStyle w:val="ConsPlusCell"/>
              <w:rPr>
                <w:sz w:val="22"/>
                <w:szCs w:val="22"/>
              </w:rPr>
            </w:pPr>
            <w:r w:rsidRPr="00703D3C">
              <w:rPr>
                <w:sz w:val="22"/>
                <w:szCs w:val="22"/>
              </w:rPr>
              <w:t xml:space="preserve">Ямочный </w:t>
            </w:r>
            <w:proofErr w:type="gramStart"/>
            <w:r w:rsidRPr="00703D3C">
              <w:rPr>
                <w:sz w:val="22"/>
                <w:szCs w:val="22"/>
              </w:rPr>
              <w:t>ремонт  покрытий</w:t>
            </w:r>
            <w:proofErr w:type="gramEnd"/>
            <w:r w:rsidRPr="00703D3C">
              <w:rPr>
                <w:sz w:val="22"/>
                <w:szCs w:val="22"/>
              </w:rPr>
              <w:t xml:space="preserve"> автомобильных дорог общего пользования местного значения</w:t>
            </w:r>
          </w:p>
          <w:p w:rsidR="00D86578" w:rsidRPr="00703D3C" w:rsidRDefault="00D86578" w:rsidP="00703D3C">
            <w:pPr>
              <w:pStyle w:val="ConsPlusCell"/>
              <w:rPr>
                <w:sz w:val="22"/>
                <w:szCs w:val="22"/>
              </w:rPr>
            </w:pPr>
            <w:r w:rsidRPr="00703D3C">
              <w:rPr>
                <w:sz w:val="22"/>
                <w:szCs w:val="22"/>
              </w:rPr>
              <w:t>в п. Быстрогорский</w:t>
            </w:r>
          </w:p>
        </w:tc>
        <w:tc>
          <w:tcPr>
            <w:tcW w:w="1843"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spacing w:after="0" w:line="240" w:lineRule="auto"/>
              <w:rPr>
                <w:rFonts w:ascii="Times New Roman" w:hAnsi="Times New Roman" w:cs="Times New Roman"/>
              </w:rPr>
            </w:pPr>
            <w:r w:rsidRPr="00703D3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Заключено исполнено 2 муниципальных контракта №77 от 24.05.16г- 98,701 т.р., акт о приемке выполненных работ №1 от 09.06.16г.;</w:t>
            </w:r>
          </w:p>
          <w:p w:rsidR="00D86578" w:rsidRPr="00703D3C" w:rsidRDefault="00D86578" w:rsidP="00703D3C">
            <w:pPr>
              <w:pStyle w:val="ConsPlusCell"/>
              <w:jc w:val="center"/>
              <w:rPr>
                <w:sz w:val="22"/>
                <w:szCs w:val="22"/>
              </w:rPr>
            </w:pPr>
            <w:r w:rsidRPr="00703D3C">
              <w:rPr>
                <w:sz w:val="22"/>
                <w:szCs w:val="22"/>
              </w:rPr>
              <w:t>№82 от 01.06.16г- 98,701 т.р., акт о приемке выполненных работ №1 от 25.05.15г.;</w:t>
            </w:r>
          </w:p>
        </w:tc>
        <w:tc>
          <w:tcPr>
            <w:tcW w:w="15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01.04.2016г</w:t>
            </w:r>
          </w:p>
        </w:tc>
        <w:tc>
          <w:tcPr>
            <w:tcW w:w="1559"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 xml:space="preserve"> 23.06.2016г.</w:t>
            </w:r>
          </w:p>
          <w:p w:rsidR="00D86578" w:rsidRPr="00703D3C" w:rsidRDefault="00D86578" w:rsidP="00703D3C">
            <w:pPr>
              <w:pStyle w:val="ConsPlusCell"/>
              <w:jc w:val="center"/>
              <w:rPr>
                <w:sz w:val="22"/>
                <w:szCs w:val="22"/>
              </w:rPr>
            </w:pPr>
            <w:r w:rsidRPr="00703D3C">
              <w:rPr>
                <w:sz w:val="22"/>
                <w:szCs w:val="22"/>
              </w:rPr>
              <w:t>30.06.2016г.</w:t>
            </w:r>
          </w:p>
        </w:tc>
        <w:tc>
          <w:tcPr>
            <w:tcW w:w="1134"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378,3</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197,4</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197,4</w:t>
            </w:r>
          </w:p>
        </w:tc>
      </w:tr>
      <w:tr w:rsidR="00D86578" w:rsidRPr="00703D3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1.1.7.</w:t>
            </w:r>
          </w:p>
        </w:tc>
        <w:tc>
          <w:tcPr>
            <w:tcW w:w="3118"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Мероприятие</w:t>
            </w:r>
          </w:p>
          <w:p w:rsidR="00D86578" w:rsidRPr="00703D3C" w:rsidRDefault="00D86578" w:rsidP="00703D3C">
            <w:pPr>
              <w:pStyle w:val="ConsPlusCell"/>
              <w:rPr>
                <w:sz w:val="22"/>
                <w:szCs w:val="22"/>
              </w:rPr>
            </w:pPr>
            <w:r w:rsidRPr="00703D3C">
              <w:rPr>
                <w:sz w:val="22"/>
                <w:szCs w:val="22"/>
              </w:rPr>
              <w:t xml:space="preserve">приобретение и </w:t>
            </w:r>
            <w:r w:rsidRPr="00703D3C">
              <w:rPr>
                <w:bCs/>
                <w:sz w:val="22"/>
                <w:szCs w:val="22"/>
              </w:rPr>
              <w:t xml:space="preserve">установка светофора на пешеходном </w:t>
            </w:r>
            <w:proofErr w:type="gramStart"/>
            <w:r w:rsidRPr="00703D3C">
              <w:rPr>
                <w:bCs/>
                <w:sz w:val="22"/>
                <w:szCs w:val="22"/>
              </w:rPr>
              <w:t>переходе  п.</w:t>
            </w:r>
            <w:proofErr w:type="gramEnd"/>
            <w:r w:rsidRPr="00703D3C">
              <w:rPr>
                <w:bCs/>
                <w:sz w:val="22"/>
                <w:szCs w:val="22"/>
              </w:rPr>
              <w:t xml:space="preserve"> Быстрогорский  ул. Волгодонская  </w:t>
            </w:r>
          </w:p>
        </w:tc>
        <w:tc>
          <w:tcPr>
            <w:tcW w:w="1843"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spacing w:after="0" w:line="240" w:lineRule="auto"/>
              <w:rPr>
                <w:rFonts w:ascii="Times New Roman" w:hAnsi="Times New Roman" w:cs="Times New Roman"/>
              </w:rPr>
            </w:pPr>
            <w:r w:rsidRPr="00703D3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Заключен и исполнен 1 муниципальный контракт №32 от 27.04.2016г. – 90,000 т.р.; счет № 145 от 04.05.2016г</w:t>
            </w:r>
          </w:p>
        </w:tc>
        <w:tc>
          <w:tcPr>
            <w:tcW w:w="15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27.04.2016г</w:t>
            </w:r>
          </w:p>
        </w:tc>
        <w:tc>
          <w:tcPr>
            <w:tcW w:w="1559"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05.05.2016г. 08.06.2016г.</w:t>
            </w:r>
          </w:p>
        </w:tc>
        <w:tc>
          <w:tcPr>
            <w:tcW w:w="1134"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90,0</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90,0</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90,0</w:t>
            </w:r>
          </w:p>
        </w:tc>
      </w:tr>
      <w:tr w:rsidR="00D86578" w:rsidRPr="00703D3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1.1.8.</w:t>
            </w:r>
          </w:p>
        </w:tc>
        <w:tc>
          <w:tcPr>
            <w:tcW w:w="3118"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spacing w:after="0" w:line="240" w:lineRule="auto"/>
              <w:rPr>
                <w:rFonts w:ascii="Times New Roman" w:hAnsi="Times New Roman" w:cs="Times New Roman"/>
              </w:rPr>
            </w:pPr>
            <w:r w:rsidRPr="00703D3C">
              <w:rPr>
                <w:rFonts w:ascii="Times New Roman" w:hAnsi="Times New Roman" w:cs="Times New Roman"/>
              </w:rPr>
              <w:t xml:space="preserve">Мероприятие </w:t>
            </w:r>
          </w:p>
          <w:p w:rsidR="00D86578" w:rsidRPr="00703D3C" w:rsidRDefault="00D86578" w:rsidP="00703D3C">
            <w:pPr>
              <w:spacing w:after="0" w:line="240" w:lineRule="auto"/>
              <w:rPr>
                <w:rFonts w:ascii="Times New Roman" w:hAnsi="Times New Roman" w:cs="Times New Roman"/>
              </w:rPr>
            </w:pPr>
            <w:r w:rsidRPr="00703D3C">
              <w:rPr>
                <w:rFonts w:ascii="Times New Roman" w:hAnsi="Times New Roman" w:cs="Times New Roman"/>
              </w:rPr>
              <w:t xml:space="preserve">нанесение дорожной разметки на автомобильной дороге п. </w:t>
            </w:r>
            <w:r w:rsidRPr="00703D3C">
              <w:rPr>
                <w:rFonts w:ascii="Times New Roman" w:hAnsi="Times New Roman" w:cs="Times New Roman"/>
              </w:rPr>
              <w:lastRenderedPageBreak/>
              <w:t>Быстрогорский, ул. Волгодонская</w:t>
            </w:r>
          </w:p>
        </w:tc>
        <w:tc>
          <w:tcPr>
            <w:tcW w:w="1843"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spacing w:after="0" w:line="240" w:lineRule="auto"/>
              <w:rPr>
                <w:rFonts w:ascii="Times New Roman" w:hAnsi="Times New Roman" w:cs="Times New Roman"/>
              </w:rPr>
            </w:pPr>
            <w:r w:rsidRPr="00703D3C">
              <w:rPr>
                <w:rFonts w:ascii="Times New Roman" w:hAnsi="Times New Roman" w:cs="Times New Roman"/>
              </w:rPr>
              <w:lastRenderedPageBreak/>
              <w:t xml:space="preserve">Главный специалист </w:t>
            </w:r>
            <w:r w:rsidRPr="00703D3C">
              <w:rPr>
                <w:rFonts w:ascii="Times New Roman" w:hAnsi="Times New Roman" w:cs="Times New Roman"/>
              </w:rPr>
              <w:lastRenderedPageBreak/>
              <w:t>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lastRenderedPageBreak/>
              <w:t xml:space="preserve">Заключен и исполнен 1 муниципальный контракт №65 от 27.04.2016г. – 23,319т.р.; акт </w:t>
            </w:r>
            <w:r w:rsidRPr="00703D3C">
              <w:rPr>
                <w:sz w:val="22"/>
                <w:szCs w:val="22"/>
              </w:rPr>
              <w:lastRenderedPageBreak/>
              <w:t>выполненных работ № 1 от 20.05.2016г</w:t>
            </w:r>
          </w:p>
        </w:tc>
        <w:tc>
          <w:tcPr>
            <w:tcW w:w="15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spacing w:after="0" w:line="240" w:lineRule="auto"/>
              <w:jc w:val="center"/>
              <w:rPr>
                <w:rFonts w:ascii="Times New Roman" w:hAnsi="Times New Roman" w:cs="Times New Roman"/>
              </w:rPr>
            </w:pPr>
            <w:r w:rsidRPr="00703D3C">
              <w:rPr>
                <w:rFonts w:ascii="Times New Roman" w:hAnsi="Times New Roman" w:cs="Times New Roman"/>
              </w:rPr>
              <w:lastRenderedPageBreak/>
              <w:t>04.05.2016г</w:t>
            </w:r>
          </w:p>
          <w:p w:rsidR="00D86578" w:rsidRPr="00703D3C" w:rsidRDefault="00D86578" w:rsidP="00703D3C">
            <w:pPr>
              <w:pStyle w:val="ConsPlusCell"/>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25.05.2016г.</w:t>
            </w:r>
          </w:p>
        </w:tc>
        <w:tc>
          <w:tcPr>
            <w:tcW w:w="1134"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23,3</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23,3</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23,3</w:t>
            </w:r>
          </w:p>
        </w:tc>
      </w:tr>
      <w:tr w:rsidR="00D86578" w:rsidRPr="00703D3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1.1.9</w:t>
            </w:r>
          </w:p>
        </w:tc>
        <w:tc>
          <w:tcPr>
            <w:tcW w:w="3118"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spacing w:after="0" w:line="240" w:lineRule="auto"/>
              <w:rPr>
                <w:rFonts w:ascii="Times New Roman" w:hAnsi="Times New Roman" w:cs="Times New Roman"/>
              </w:rPr>
            </w:pPr>
            <w:r w:rsidRPr="00703D3C">
              <w:rPr>
                <w:rFonts w:ascii="Times New Roman" w:hAnsi="Times New Roman" w:cs="Times New Roman"/>
              </w:rPr>
              <w:t>Мероприятие</w:t>
            </w:r>
          </w:p>
          <w:p w:rsidR="00D86578" w:rsidRPr="00703D3C" w:rsidRDefault="00D86578" w:rsidP="00703D3C">
            <w:pPr>
              <w:spacing w:after="0" w:line="240" w:lineRule="auto"/>
              <w:rPr>
                <w:rFonts w:ascii="Times New Roman" w:hAnsi="Times New Roman" w:cs="Times New Roman"/>
              </w:rPr>
            </w:pPr>
            <w:r w:rsidRPr="00703D3C">
              <w:rPr>
                <w:rFonts w:ascii="Times New Roman" w:hAnsi="Times New Roman" w:cs="Times New Roman"/>
              </w:rPr>
              <w:t>Освоение лимитов уличного освещения</w:t>
            </w:r>
          </w:p>
        </w:tc>
        <w:tc>
          <w:tcPr>
            <w:tcW w:w="1843"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spacing w:after="0" w:line="240" w:lineRule="auto"/>
              <w:rPr>
                <w:rFonts w:ascii="Times New Roman" w:hAnsi="Times New Roman" w:cs="Times New Roman"/>
              </w:rPr>
            </w:pPr>
            <w:r w:rsidRPr="00703D3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Заключен 1 муниципальный контракт № 26310 от 30.15.15г-400,000 т.р.,</w:t>
            </w:r>
          </w:p>
          <w:p w:rsidR="00D86578" w:rsidRPr="00703D3C" w:rsidRDefault="00D86578" w:rsidP="00703D3C">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spacing w:after="0" w:line="240" w:lineRule="auto"/>
              <w:jc w:val="both"/>
              <w:rPr>
                <w:rFonts w:ascii="Times New Roman" w:hAnsi="Times New Roman" w:cs="Times New Roman"/>
              </w:rPr>
            </w:pPr>
            <w:r w:rsidRPr="00703D3C">
              <w:rPr>
                <w:rFonts w:ascii="Times New Roman" w:hAnsi="Times New Roman" w:cs="Times New Roman"/>
              </w:rPr>
              <w:t>01.01.2016г.</w:t>
            </w:r>
          </w:p>
          <w:p w:rsidR="00D86578" w:rsidRPr="00703D3C" w:rsidRDefault="00D86578" w:rsidP="00703D3C">
            <w:pPr>
              <w:pStyle w:val="ConsPlusCell"/>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31.12.2016г.</w:t>
            </w:r>
          </w:p>
        </w:tc>
        <w:tc>
          <w:tcPr>
            <w:tcW w:w="1134"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400,0</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186,7</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400,0</w:t>
            </w:r>
          </w:p>
        </w:tc>
      </w:tr>
      <w:tr w:rsidR="00D86578" w:rsidRPr="00703D3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1.1.10</w:t>
            </w:r>
          </w:p>
        </w:tc>
        <w:tc>
          <w:tcPr>
            <w:tcW w:w="3118"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spacing w:after="0" w:line="240" w:lineRule="auto"/>
              <w:rPr>
                <w:rFonts w:ascii="Times New Roman" w:hAnsi="Times New Roman" w:cs="Times New Roman"/>
              </w:rPr>
            </w:pPr>
            <w:r w:rsidRPr="00703D3C">
              <w:rPr>
                <w:rFonts w:ascii="Times New Roman" w:hAnsi="Times New Roman" w:cs="Times New Roman"/>
              </w:rPr>
              <w:t>Мероприятие</w:t>
            </w:r>
          </w:p>
          <w:p w:rsidR="00D86578" w:rsidRPr="00703D3C" w:rsidRDefault="00D86578" w:rsidP="00703D3C">
            <w:pPr>
              <w:spacing w:after="0" w:line="240" w:lineRule="auto"/>
              <w:rPr>
                <w:rFonts w:ascii="Times New Roman" w:hAnsi="Times New Roman" w:cs="Times New Roman"/>
              </w:rPr>
            </w:pPr>
            <w:r w:rsidRPr="00703D3C">
              <w:rPr>
                <w:rFonts w:ascii="Times New Roman" w:hAnsi="Times New Roman" w:cs="Times New Roman"/>
              </w:rPr>
              <w:t>Содержание, ТО и текущий ремонт сетей наружного освещения</w:t>
            </w:r>
          </w:p>
        </w:tc>
        <w:tc>
          <w:tcPr>
            <w:tcW w:w="1843"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spacing w:after="0" w:line="240" w:lineRule="auto"/>
              <w:rPr>
                <w:rFonts w:ascii="Times New Roman" w:hAnsi="Times New Roman" w:cs="Times New Roman"/>
              </w:rPr>
            </w:pPr>
            <w:r w:rsidRPr="00703D3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Заключен и исполнен 1 муниципальный контракт № 42 от 01.04.16г- 93,710 т.р., акт о приемке выполненных работ №1 от 07.04.16г.;</w:t>
            </w:r>
          </w:p>
          <w:p w:rsidR="00D86578" w:rsidRPr="00703D3C" w:rsidRDefault="00D86578" w:rsidP="00703D3C">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01.05.2016г.</w:t>
            </w:r>
          </w:p>
        </w:tc>
        <w:tc>
          <w:tcPr>
            <w:tcW w:w="1559"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13.04.2016</w:t>
            </w:r>
          </w:p>
        </w:tc>
        <w:tc>
          <w:tcPr>
            <w:tcW w:w="1134"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100,0</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93,7</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93,7</w:t>
            </w:r>
          </w:p>
        </w:tc>
      </w:tr>
      <w:tr w:rsidR="00D86578" w:rsidRPr="00703D3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1.1.11</w:t>
            </w:r>
          </w:p>
        </w:tc>
        <w:tc>
          <w:tcPr>
            <w:tcW w:w="3118"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spacing w:after="0" w:line="240" w:lineRule="auto"/>
              <w:rPr>
                <w:rFonts w:ascii="Times New Roman" w:hAnsi="Times New Roman" w:cs="Times New Roman"/>
              </w:rPr>
            </w:pPr>
            <w:r w:rsidRPr="00703D3C">
              <w:rPr>
                <w:rFonts w:ascii="Times New Roman" w:hAnsi="Times New Roman" w:cs="Times New Roman"/>
              </w:rPr>
              <w:t xml:space="preserve">Мероприятие  </w:t>
            </w:r>
          </w:p>
          <w:p w:rsidR="00D86578" w:rsidRPr="00703D3C" w:rsidRDefault="00D86578" w:rsidP="00703D3C">
            <w:pPr>
              <w:spacing w:after="0" w:line="240" w:lineRule="auto"/>
              <w:rPr>
                <w:rFonts w:ascii="Times New Roman" w:hAnsi="Times New Roman" w:cs="Times New Roman"/>
              </w:rPr>
            </w:pPr>
            <w:r w:rsidRPr="00703D3C">
              <w:rPr>
                <w:rFonts w:ascii="Times New Roman" w:hAnsi="Times New Roman" w:cs="Times New Roman"/>
              </w:rPr>
              <w:t>проведение кадастровых работ в связи с постановкой на государственный кадастровый учет сооружений автомобильных дорог п. Быстрогорский</w:t>
            </w:r>
          </w:p>
        </w:tc>
        <w:tc>
          <w:tcPr>
            <w:tcW w:w="1843"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spacing w:after="0" w:line="240" w:lineRule="auto"/>
              <w:rPr>
                <w:rFonts w:ascii="Times New Roman" w:hAnsi="Times New Roman" w:cs="Times New Roman"/>
              </w:rPr>
            </w:pPr>
            <w:r w:rsidRPr="00703D3C">
              <w:rPr>
                <w:rFonts w:ascii="Times New Roman" w:hAnsi="Times New Roman" w:cs="Times New Roman"/>
              </w:rPr>
              <w:t>Главный специалист Администрации Брюховецкая Н.Н</w:t>
            </w:r>
          </w:p>
        </w:tc>
        <w:tc>
          <w:tcPr>
            <w:tcW w:w="32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 xml:space="preserve">Заключено 1 </w:t>
            </w:r>
            <w:proofErr w:type="gramStart"/>
            <w:r w:rsidRPr="00703D3C">
              <w:rPr>
                <w:sz w:val="22"/>
                <w:szCs w:val="22"/>
              </w:rPr>
              <w:t>мун.контр.,</w:t>
            </w:r>
            <w:proofErr w:type="gramEnd"/>
            <w:r w:rsidRPr="00703D3C">
              <w:rPr>
                <w:sz w:val="22"/>
                <w:szCs w:val="22"/>
              </w:rPr>
              <w:t xml:space="preserve"> исполнен 1 муниципальный контракт № 47 от 11.04.16г- 3,500 т.р., акт о приемке выполненных работ от 22.04.16г.;</w:t>
            </w:r>
          </w:p>
          <w:p w:rsidR="00D86578" w:rsidRPr="00703D3C" w:rsidRDefault="00D86578" w:rsidP="00703D3C">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 xml:space="preserve">11.04.2016г.  </w:t>
            </w:r>
          </w:p>
        </w:tc>
        <w:tc>
          <w:tcPr>
            <w:tcW w:w="1559"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22.04.2016г.</w:t>
            </w:r>
          </w:p>
          <w:p w:rsidR="00D86578" w:rsidRPr="00703D3C" w:rsidRDefault="00D86578" w:rsidP="00703D3C">
            <w:pPr>
              <w:pStyle w:val="ConsPlusCell"/>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3,5</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3,5</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3,5</w:t>
            </w:r>
          </w:p>
        </w:tc>
      </w:tr>
      <w:tr w:rsidR="00D86578" w:rsidRPr="00703D3C" w:rsidTr="00D86578">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1.1</w:t>
            </w:r>
          </w:p>
        </w:tc>
        <w:tc>
          <w:tcPr>
            <w:tcW w:w="3118"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Контрольное событие программы</w:t>
            </w:r>
          </w:p>
        </w:tc>
        <w:tc>
          <w:tcPr>
            <w:tcW w:w="1843"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Администрация Быстрогорского сельского поселения</w:t>
            </w:r>
          </w:p>
        </w:tc>
        <w:tc>
          <w:tcPr>
            <w:tcW w:w="32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rPr>
                <w:sz w:val="22"/>
                <w:szCs w:val="22"/>
              </w:rPr>
            </w:pPr>
            <w:r w:rsidRPr="00703D3C">
              <w:rPr>
                <w:sz w:val="22"/>
                <w:szCs w:val="22"/>
              </w:rPr>
              <w:t>Заключено</w:t>
            </w:r>
            <w:proofErr w:type="gramStart"/>
            <w:r w:rsidRPr="00703D3C">
              <w:rPr>
                <w:sz w:val="22"/>
                <w:szCs w:val="22"/>
              </w:rPr>
              <w:t>18  и</w:t>
            </w:r>
            <w:proofErr w:type="gramEnd"/>
            <w:r w:rsidRPr="00703D3C">
              <w:rPr>
                <w:sz w:val="22"/>
                <w:szCs w:val="22"/>
              </w:rPr>
              <w:t xml:space="preserve"> исполнено 15 Муниципальных контрактов  на сумму 1103,1 тыс.руб., что составляет 77,2% к годовым назначениям  </w:t>
            </w:r>
          </w:p>
        </w:tc>
        <w:tc>
          <w:tcPr>
            <w:tcW w:w="1560"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Х</w:t>
            </w:r>
          </w:p>
        </w:tc>
        <w:tc>
          <w:tcPr>
            <w:tcW w:w="1559"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30.01.2016г</w:t>
            </w:r>
          </w:p>
          <w:p w:rsidR="00D86578" w:rsidRPr="00703D3C" w:rsidRDefault="00D86578" w:rsidP="00703D3C">
            <w:pPr>
              <w:pStyle w:val="ConsPlusCell"/>
              <w:jc w:val="center"/>
              <w:rPr>
                <w:sz w:val="22"/>
                <w:szCs w:val="22"/>
              </w:rPr>
            </w:pPr>
            <w:r w:rsidRPr="00703D3C">
              <w:rPr>
                <w:sz w:val="22"/>
                <w:szCs w:val="22"/>
              </w:rPr>
              <w:t>02.02.2016г</w:t>
            </w:r>
          </w:p>
          <w:p w:rsidR="00D86578" w:rsidRPr="00703D3C" w:rsidRDefault="00D86578" w:rsidP="00703D3C">
            <w:pPr>
              <w:pStyle w:val="ConsPlusCell"/>
              <w:jc w:val="center"/>
              <w:rPr>
                <w:sz w:val="22"/>
                <w:szCs w:val="22"/>
              </w:rPr>
            </w:pPr>
            <w:r w:rsidRPr="00703D3C">
              <w:rPr>
                <w:sz w:val="22"/>
                <w:szCs w:val="22"/>
              </w:rPr>
              <w:t>27.03.2016г</w:t>
            </w:r>
          </w:p>
          <w:p w:rsidR="00D86578" w:rsidRPr="00703D3C" w:rsidRDefault="00D86578" w:rsidP="00703D3C">
            <w:pPr>
              <w:pStyle w:val="ConsPlusCell"/>
              <w:jc w:val="center"/>
              <w:rPr>
                <w:sz w:val="22"/>
                <w:szCs w:val="22"/>
              </w:rPr>
            </w:pPr>
            <w:r w:rsidRPr="00703D3C">
              <w:rPr>
                <w:sz w:val="22"/>
                <w:szCs w:val="22"/>
              </w:rPr>
              <w:t>25.05.2016г.</w:t>
            </w:r>
          </w:p>
          <w:p w:rsidR="00D86578" w:rsidRPr="00703D3C" w:rsidRDefault="00D86578" w:rsidP="00703D3C">
            <w:pPr>
              <w:pStyle w:val="ConsPlusCell"/>
              <w:jc w:val="center"/>
              <w:rPr>
                <w:sz w:val="22"/>
                <w:szCs w:val="22"/>
              </w:rPr>
            </w:pPr>
            <w:r w:rsidRPr="00703D3C">
              <w:rPr>
                <w:sz w:val="22"/>
                <w:szCs w:val="22"/>
              </w:rPr>
              <w:t>01.06.2016г.</w:t>
            </w:r>
          </w:p>
          <w:p w:rsidR="00D86578" w:rsidRPr="00703D3C" w:rsidRDefault="00D86578" w:rsidP="00703D3C">
            <w:pPr>
              <w:pStyle w:val="ConsPlusCell"/>
              <w:jc w:val="center"/>
              <w:rPr>
                <w:sz w:val="22"/>
                <w:szCs w:val="22"/>
              </w:rPr>
            </w:pPr>
            <w:r w:rsidRPr="00703D3C">
              <w:rPr>
                <w:sz w:val="22"/>
                <w:szCs w:val="22"/>
              </w:rPr>
              <w:t>10.07.2016г.</w:t>
            </w:r>
          </w:p>
          <w:p w:rsidR="00D86578" w:rsidRPr="00703D3C" w:rsidRDefault="00D86578" w:rsidP="00703D3C">
            <w:pPr>
              <w:pStyle w:val="ConsPlusCell"/>
              <w:jc w:val="center"/>
              <w:rPr>
                <w:sz w:val="22"/>
                <w:szCs w:val="22"/>
              </w:rPr>
            </w:pPr>
            <w:r w:rsidRPr="00703D3C">
              <w:rPr>
                <w:sz w:val="22"/>
                <w:szCs w:val="22"/>
              </w:rPr>
              <w:t>13.07.2016г.</w:t>
            </w:r>
          </w:p>
          <w:p w:rsidR="00D86578" w:rsidRPr="00703D3C" w:rsidRDefault="00D86578" w:rsidP="00703D3C">
            <w:pPr>
              <w:pStyle w:val="ConsPlusCell"/>
              <w:jc w:val="center"/>
              <w:rPr>
                <w:sz w:val="22"/>
                <w:szCs w:val="22"/>
              </w:rPr>
            </w:pPr>
            <w:r w:rsidRPr="00703D3C">
              <w:rPr>
                <w:sz w:val="22"/>
                <w:szCs w:val="22"/>
              </w:rPr>
              <w:t>03.08.2016г.</w:t>
            </w:r>
          </w:p>
          <w:p w:rsidR="00D86578" w:rsidRPr="00703D3C" w:rsidRDefault="00D86578" w:rsidP="00703D3C">
            <w:pPr>
              <w:pStyle w:val="ConsPlusCell"/>
              <w:jc w:val="center"/>
              <w:rPr>
                <w:sz w:val="22"/>
                <w:szCs w:val="22"/>
              </w:rPr>
            </w:pPr>
            <w:r w:rsidRPr="00703D3C">
              <w:rPr>
                <w:sz w:val="22"/>
                <w:szCs w:val="22"/>
              </w:rPr>
              <w:t>05.08.2016г.</w:t>
            </w:r>
          </w:p>
          <w:p w:rsidR="00D86578" w:rsidRPr="00703D3C" w:rsidRDefault="00D86578" w:rsidP="00703D3C">
            <w:pPr>
              <w:pStyle w:val="ConsPlusCell"/>
              <w:jc w:val="center"/>
              <w:rPr>
                <w:sz w:val="22"/>
                <w:szCs w:val="22"/>
              </w:rPr>
            </w:pPr>
            <w:r w:rsidRPr="00703D3C">
              <w:rPr>
                <w:sz w:val="22"/>
                <w:szCs w:val="22"/>
              </w:rPr>
              <w:t>27.08.2016г</w:t>
            </w:r>
          </w:p>
          <w:p w:rsidR="00D86578" w:rsidRPr="00703D3C" w:rsidRDefault="00D86578" w:rsidP="00703D3C">
            <w:pPr>
              <w:pStyle w:val="ConsPlusCell"/>
              <w:jc w:val="center"/>
              <w:rPr>
                <w:sz w:val="22"/>
                <w:szCs w:val="22"/>
              </w:rPr>
            </w:pPr>
            <w:r w:rsidRPr="00703D3C">
              <w:rPr>
                <w:sz w:val="22"/>
                <w:szCs w:val="22"/>
              </w:rPr>
              <w:t>01.09.2016г.</w:t>
            </w:r>
          </w:p>
          <w:p w:rsidR="00D86578" w:rsidRPr="00703D3C" w:rsidRDefault="00D86578" w:rsidP="00703D3C">
            <w:pPr>
              <w:pStyle w:val="ConsPlusCell"/>
              <w:jc w:val="center"/>
              <w:rPr>
                <w:sz w:val="22"/>
                <w:szCs w:val="22"/>
              </w:rPr>
            </w:pPr>
            <w:r w:rsidRPr="00703D3C">
              <w:rPr>
                <w:sz w:val="22"/>
                <w:szCs w:val="22"/>
              </w:rPr>
              <w:t>02.09.2016г.</w:t>
            </w:r>
          </w:p>
        </w:tc>
        <w:tc>
          <w:tcPr>
            <w:tcW w:w="1134"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Х</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Х</w:t>
            </w:r>
          </w:p>
        </w:tc>
        <w:tc>
          <w:tcPr>
            <w:tcW w:w="992" w:type="dxa"/>
            <w:tcBorders>
              <w:top w:val="single" w:sz="4" w:space="0" w:color="auto"/>
              <w:left w:val="single" w:sz="4" w:space="0" w:color="auto"/>
              <w:bottom w:val="single" w:sz="4" w:space="0" w:color="auto"/>
              <w:right w:val="single" w:sz="4" w:space="0" w:color="auto"/>
            </w:tcBorders>
          </w:tcPr>
          <w:p w:rsidR="00D86578" w:rsidRPr="00703D3C" w:rsidRDefault="00D86578" w:rsidP="00703D3C">
            <w:pPr>
              <w:pStyle w:val="ConsPlusCell"/>
              <w:jc w:val="center"/>
              <w:rPr>
                <w:sz w:val="22"/>
                <w:szCs w:val="22"/>
              </w:rPr>
            </w:pPr>
            <w:r w:rsidRPr="00703D3C">
              <w:rPr>
                <w:sz w:val="22"/>
                <w:szCs w:val="22"/>
              </w:rPr>
              <w:t>Х</w:t>
            </w:r>
          </w:p>
        </w:tc>
      </w:tr>
    </w:tbl>
    <w:p w:rsidR="00D86578" w:rsidRPr="00D86578" w:rsidRDefault="00D86578" w:rsidP="00D86578">
      <w:pPr>
        <w:widowControl w:val="0"/>
        <w:autoSpaceDE w:val="0"/>
        <w:autoSpaceDN w:val="0"/>
        <w:adjustRightInd w:val="0"/>
        <w:spacing w:after="0" w:line="240" w:lineRule="auto"/>
        <w:ind w:firstLine="540"/>
        <w:jc w:val="both"/>
        <w:rPr>
          <w:rFonts w:ascii="Times New Roman" w:hAnsi="Times New Roman" w:cs="Times New Roman"/>
        </w:rPr>
      </w:pPr>
      <w:r w:rsidRPr="00D86578">
        <w:rPr>
          <w:rFonts w:ascii="Times New Roman" w:hAnsi="Times New Roman" w:cs="Times New Roman"/>
        </w:rPr>
        <w:t>--------------------------------</w:t>
      </w:r>
    </w:p>
    <w:p w:rsidR="00D86578" w:rsidRPr="00D86578" w:rsidRDefault="00D86578" w:rsidP="00D86578">
      <w:pPr>
        <w:widowControl w:val="0"/>
        <w:autoSpaceDE w:val="0"/>
        <w:autoSpaceDN w:val="0"/>
        <w:adjustRightInd w:val="0"/>
        <w:spacing w:after="0" w:line="240" w:lineRule="auto"/>
        <w:ind w:firstLine="540"/>
        <w:jc w:val="both"/>
        <w:rPr>
          <w:rFonts w:ascii="Times New Roman" w:hAnsi="Times New Roman" w:cs="Times New Roman"/>
        </w:rPr>
      </w:pPr>
      <w:r w:rsidRPr="00D86578">
        <w:rPr>
          <w:rFonts w:ascii="Times New Roman" w:hAnsi="Times New Roman" w:cs="Times New Roman"/>
        </w:rPr>
        <w:t>&lt;1&gt; Под отчетной датой понимается первое число месяца, следующего за отчетным периодом.</w:t>
      </w:r>
    </w:p>
    <w:p w:rsidR="00D86578" w:rsidRDefault="00D86578" w:rsidP="005A2CB7">
      <w:pPr>
        <w:spacing w:after="0"/>
        <w:rPr>
          <w:rFonts w:ascii="Times New Roman" w:hAnsi="Times New Roman" w:cs="Times New Roman"/>
          <w:b/>
          <w:bCs/>
        </w:rPr>
        <w:sectPr w:rsidR="00D86578" w:rsidSect="00703D3C">
          <w:pgSz w:w="16838" w:h="11906" w:orient="landscape"/>
          <w:pgMar w:top="567" w:right="567" w:bottom="1560" w:left="567" w:header="709" w:footer="709" w:gutter="0"/>
          <w:cols w:space="708"/>
          <w:docGrid w:linePitch="360"/>
        </w:sectPr>
      </w:pPr>
    </w:p>
    <w:p w:rsidR="00A458B1" w:rsidRPr="00A458B1" w:rsidRDefault="00A458B1" w:rsidP="00A458B1">
      <w:pPr>
        <w:spacing w:after="0" w:line="240" w:lineRule="auto"/>
        <w:jc w:val="center"/>
        <w:rPr>
          <w:rFonts w:ascii="Times New Roman" w:hAnsi="Times New Roman" w:cs="Times New Roman"/>
          <w:b/>
          <w:bCs/>
          <w:sz w:val="28"/>
          <w:szCs w:val="28"/>
        </w:rPr>
      </w:pPr>
      <w:r w:rsidRPr="00A458B1">
        <w:rPr>
          <w:rFonts w:ascii="Times New Roman" w:hAnsi="Times New Roman" w:cs="Times New Roman"/>
          <w:b/>
          <w:bCs/>
          <w:sz w:val="28"/>
          <w:szCs w:val="28"/>
        </w:rPr>
        <w:lastRenderedPageBreak/>
        <w:t>ПОСТАНОВЛЕНИЕ</w:t>
      </w:r>
    </w:p>
    <w:p w:rsidR="00A458B1" w:rsidRPr="00A458B1" w:rsidRDefault="00A458B1" w:rsidP="00A458B1">
      <w:pPr>
        <w:spacing w:after="0" w:line="240" w:lineRule="auto"/>
        <w:jc w:val="center"/>
        <w:rPr>
          <w:rFonts w:ascii="Times New Roman" w:hAnsi="Times New Roman" w:cs="Times New Roman"/>
          <w:sz w:val="28"/>
          <w:szCs w:val="28"/>
          <w:u w:val="single"/>
        </w:rPr>
      </w:pPr>
      <w:r w:rsidRPr="00A458B1">
        <w:rPr>
          <w:rFonts w:ascii="Times New Roman" w:hAnsi="Times New Roman" w:cs="Times New Roman"/>
          <w:sz w:val="28"/>
          <w:szCs w:val="28"/>
        </w:rPr>
        <w:t xml:space="preserve">                                                                                                           </w:t>
      </w:r>
    </w:p>
    <w:p w:rsidR="00A458B1" w:rsidRPr="00A458B1" w:rsidRDefault="00A458B1" w:rsidP="00A458B1">
      <w:pPr>
        <w:spacing w:after="0" w:line="240" w:lineRule="auto"/>
        <w:jc w:val="center"/>
        <w:rPr>
          <w:rFonts w:ascii="Times New Roman" w:hAnsi="Times New Roman" w:cs="Times New Roman"/>
          <w:b/>
          <w:bCs/>
          <w:sz w:val="28"/>
          <w:szCs w:val="28"/>
        </w:rPr>
      </w:pPr>
      <w:r w:rsidRPr="00A458B1">
        <w:rPr>
          <w:rFonts w:ascii="Times New Roman" w:hAnsi="Times New Roman" w:cs="Times New Roman"/>
          <w:b/>
          <w:bCs/>
          <w:sz w:val="28"/>
          <w:szCs w:val="28"/>
        </w:rPr>
        <w:t xml:space="preserve"> 11 </w:t>
      </w:r>
      <w:proofErr w:type="gramStart"/>
      <w:r w:rsidRPr="00A458B1">
        <w:rPr>
          <w:rFonts w:ascii="Times New Roman" w:hAnsi="Times New Roman" w:cs="Times New Roman"/>
          <w:b/>
          <w:bCs/>
          <w:sz w:val="28"/>
          <w:szCs w:val="28"/>
        </w:rPr>
        <w:t>июля  2016</w:t>
      </w:r>
      <w:proofErr w:type="gramEnd"/>
      <w:r w:rsidRPr="00A458B1">
        <w:rPr>
          <w:rFonts w:ascii="Times New Roman" w:hAnsi="Times New Roman" w:cs="Times New Roman"/>
          <w:b/>
          <w:bCs/>
          <w:sz w:val="28"/>
          <w:szCs w:val="28"/>
        </w:rPr>
        <w:t xml:space="preserve"> г.                           № 120                        п. Быстрогорский</w:t>
      </w:r>
    </w:p>
    <w:p w:rsidR="00A458B1" w:rsidRPr="00A458B1" w:rsidRDefault="00A458B1" w:rsidP="00A458B1">
      <w:pPr>
        <w:spacing w:after="0" w:line="240" w:lineRule="auto"/>
        <w:rPr>
          <w:rFonts w:ascii="Times New Roman" w:hAnsi="Times New Roman" w:cs="Times New Roman"/>
          <w:sz w:val="28"/>
        </w:rPr>
      </w:pPr>
    </w:p>
    <w:p w:rsidR="00A458B1" w:rsidRPr="00A458B1" w:rsidRDefault="00A458B1" w:rsidP="00A458B1">
      <w:pPr>
        <w:spacing w:after="0" w:line="240" w:lineRule="auto"/>
        <w:rPr>
          <w:rFonts w:ascii="Times New Roman" w:hAnsi="Times New Roman" w:cs="Times New Roman"/>
          <w:sz w:val="28"/>
        </w:rPr>
      </w:pPr>
      <w:r w:rsidRPr="00A458B1">
        <w:rPr>
          <w:rFonts w:ascii="Times New Roman" w:hAnsi="Times New Roman" w:cs="Times New Roman"/>
          <w:sz w:val="28"/>
        </w:rPr>
        <w:t xml:space="preserve">Об </w:t>
      </w:r>
      <w:proofErr w:type="gramStart"/>
      <w:r w:rsidRPr="00A458B1">
        <w:rPr>
          <w:rFonts w:ascii="Times New Roman" w:hAnsi="Times New Roman" w:cs="Times New Roman"/>
          <w:sz w:val="28"/>
        </w:rPr>
        <w:t>утверждении  отчета</w:t>
      </w:r>
      <w:proofErr w:type="gramEnd"/>
    </w:p>
    <w:p w:rsidR="00A458B1" w:rsidRPr="00A458B1" w:rsidRDefault="00A458B1" w:rsidP="00A458B1">
      <w:pPr>
        <w:spacing w:after="0" w:line="240" w:lineRule="auto"/>
        <w:rPr>
          <w:rFonts w:ascii="Times New Roman" w:hAnsi="Times New Roman" w:cs="Times New Roman"/>
          <w:sz w:val="28"/>
        </w:rPr>
      </w:pPr>
      <w:r w:rsidRPr="00A458B1">
        <w:rPr>
          <w:rFonts w:ascii="Times New Roman" w:hAnsi="Times New Roman" w:cs="Times New Roman"/>
          <w:sz w:val="28"/>
        </w:rPr>
        <w:t xml:space="preserve">об исполнении бюджета </w:t>
      </w:r>
    </w:p>
    <w:p w:rsidR="00A458B1" w:rsidRPr="00A458B1" w:rsidRDefault="00A458B1" w:rsidP="00A458B1">
      <w:pPr>
        <w:spacing w:after="0" w:line="240" w:lineRule="auto"/>
        <w:rPr>
          <w:rFonts w:ascii="Times New Roman" w:hAnsi="Times New Roman" w:cs="Times New Roman"/>
          <w:sz w:val="28"/>
        </w:rPr>
      </w:pPr>
      <w:r w:rsidRPr="00A458B1">
        <w:rPr>
          <w:rFonts w:ascii="Times New Roman" w:hAnsi="Times New Roman" w:cs="Times New Roman"/>
          <w:sz w:val="28"/>
        </w:rPr>
        <w:t>Быстрогорского сельского поселения</w:t>
      </w:r>
    </w:p>
    <w:p w:rsidR="00A458B1" w:rsidRPr="00A458B1" w:rsidRDefault="00A458B1" w:rsidP="00A458B1">
      <w:pPr>
        <w:spacing w:after="0" w:line="240" w:lineRule="auto"/>
        <w:rPr>
          <w:rFonts w:ascii="Times New Roman" w:hAnsi="Times New Roman" w:cs="Times New Roman"/>
          <w:sz w:val="28"/>
        </w:rPr>
      </w:pPr>
      <w:proofErr w:type="gramStart"/>
      <w:r w:rsidRPr="00A458B1">
        <w:rPr>
          <w:rFonts w:ascii="Times New Roman" w:hAnsi="Times New Roman" w:cs="Times New Roman"/>
          <w:sz w:val="28"/>
        </w:rPr>
        <w:t>Тацинского  района</w:t>
      </w:r>
      <w:proofErr w:type="gramEnd"/>
      <w:r w:rsidRPr="00A458B1">
        <w:rPr>
          <w:rFonts w:ascii="Times New Roman" w:hAnsi="Times New Roman" w:cs="Times New Roman"/>
          <w:sz w:val="28"/>
        </w:rPr>
        <w:t xml:space="preserve"> за 6 месяцев 2016 года</w:t>
      </w:r>
    </w:p>
    <w:p w:rsidR="00A458B1" w:rsidRPr="00A458B1" w:rsidRDefault="00A458B1" w:rsidP="00A458B1">
      <w:pPr>
        <w:spacing w:after="0" w:line="240" w:lineRule="auto"/>
        <w:ind w:firstLine="720"/>
        <w:jc w:val="both"/>
        <w:rPr>
          <w:rFonts w:ascii="Times New Roman" w:hAnsi="Times New Roman" w:cs="Times New Roman"/>
          <w:sz w:val="28"/>
        </w:rPr>
      </w:pPr>
    </w:p>
    <w:p w:rsidR="00A458B1" w:rsidRDefault="00A458B1" w:rsidP="00A458B1">
      <w:pPr>
        <w:spacing w:after="0" w:line="240" w:lineRule="auto"/>
        <w:ind w:firstLine="720"/>
        <w:jc w:val="both"/>
        <w:rPr>
          <w:rFonts w:ascii="Times New Roman" w:hAnsi="Times New Roman" w:cs="Times New Roman"/>
          <w:sz w:val="28"/>
        </w:rPr>
      </w:pPr>
      <w:r w:rsidRPr="00A458B1">
        <w:rPr>
          <w:rFonts w:ascii="Times New Roman" w:hAnsi="Times New Roman" w:cs="Times New Roman"/>
          <w:sz w:val="28"/>
        </w:rPr>
        <w:t xml:space="preserve">В соответствии со ст. 264.2 «Бюджетного Кодекса Российской Федерации» </w:t>
      </w:r>
    </w:p>
    <w:p w:rsidR="00A458B1" w:rsidRPr="00A458B1" w:rsidRDefault="00A458B1" w:rsidP="00A458B1">
      <w:pPr>
        <w:spacing w:after="0" w:line="240" w:lineRule="auto"/>
        <w:ind w:firstLine="720"/>
        <w:jc w:val="both"/>
        <w:rPr>
          <w:rFonts w:ascii="Times New Roman" w:hAnsi="Times New Roman" w:cs="Times New Roman"/>
          <w:sz w:val="28"/>
        </w:rPr>
      </w:pPr>
    </w:p>
    <w:p w:rsidR="00A458B1" w:rsidRDefault="00A458B1" w:rsidP="00A458B1">
      <w:pPr>
        <w:spacing w:after="0" w:line="240" w:lineRule="auto"/>
        <w:jc w:val="center"/>
        <w:outlineLvl w:val="0"/>
        <w:rPr>
          <w:rFonts w:ascii="Times New Roman" w:hAnsi="Times New Roman" w:cs="Times New Roman"/>
          <w:b/>
          <w:sz w:val="28"/>
        </w:rPr>
      </w:pPr>
      <w:r w:rsidRPr="00A458B1">
        <w:rPr>
          <w:rFonts w:ascii="Times New Roman" w:hAnsi="Times New Roman" w:cs="Times New Roman"/>
          <w:b/>
          <w:sz w:val="28"/>
        </w:rPr>
        <w:t>ПОСТАНОВЛЯЮ:</w:t>
      </w:r>
    </w:p>
    <w:p w:rsidR="00A458B1" w:rsidRPr="00A458B1" w:rsidRDefault="00A458B1" w:rsidP="00A458B1">
      <w:pPr>
        <w:spacing w:after="0" w:line="240" w:lineRule="auto"/>
        <w:jc w:val="center"/>
        <w:outlineLvl w:val="0"/>
        <w:rPr>
          <w:rFonts w:ascii="Times New Roman" w:hAnsi="Times New Roman" w:cs="Times New Roman"/>
          <w:b/>
          <w:sz w:val="28"/>
        </w:rPr>
      </w:pPr>
    </w:p>
    <w:p w:rsidR="00A458B1" w:rsidRPr="00A458B1" w:rsidRDefault="00A458B1" w:rsidP="00A458B1">
      <w:pPr>
        <w:pStyle w:val="21"/>
        <w:numPr>
          <w:ilvl w:val="0"/>
          <w:numId w:val="1"/>
        </w:numPr>
        <w:tabs>
          <w:tab w:val="num" w:pos="360"/>
        </w:tabs>
        <w:spacing w:after="0" w:line="240" w:lineRule="auto"/>
        <w:ind w:left="0" w:firstLine="709"/>
        <w:jc w:val="both"/>
        <w:rPr>
          <w:sz w:val="28"/>
        </w:rPr>
      </w:pPr>
      <w:r w:rsidRPr="00A458B1">
        <w:rPr>
          <w:sz w:val="28"/>
        </w:rPr>
        <w:t xml:space="preserve">Утвердить отчет </w:t>
      </w:r>
      <w:proofErr w:type="gramStart"/>
      <w:r w:rsidRPr="00A458B1">
        <w:rPr>
          <w:sz w:val="28"/>
        </w:rPr>
        <w:t>об  исполнении</w:t>
      </w:r>
      <w:proofErr w:type="gramEnd"/>
      <w:r w:rsidRPr="00A458B1">
        <w:rPr>
          <w:sz w:val="28"/>
        </w:rPr>
        <w:t xml:space="preserve"> бюджета Быстрогорского сельского поселения Тацинского  района  за 6 месяцев 2016 года по доходам в сумме 5 095 738,16 рублей, по расходам в сумме 6 970 560,45 рублей,  с превышением расходов над доходами в сумме  1 874 822,29  рублей.</w:t>
      </w:r>
    </w:p>
    <w:p w:rsidR="00A458B1" w:rsidRPr="00A458B1" w:rsidRDefault="00A458B1" w:rsidP="00A458B1">
      <w:pPr>
        <w:pStyle w:val="21"/>
        <w:numPr>
          <w:ilvl w:val="0"/>
          <w:numId w:val="1"/>
        </w:numPr>
        <w:tabs>
          <w:tab w:val="num" w:pos="360"/>
        </w:tabs>
        <w:spacing w:after="0" w:line="240" w:lineRule="auto"/>
        <w:ind w:left="0" w:firstLine="709"/>
        <w:jc w:val="both"/>
        <w:rPr>
          <w:sz w:val="28"/>
        </w:rPr>
      </w:pPr>
      <w:r w:rsidRPr="00A458B1">
        <w:rPr>
          <w:sz w:val="28"/>
        </w:rPr>
        <w:t xml:space="preserve">Определить, что держателем оригинала отчета об исполнении бюджета Быстрогорского сельского поселения Тацинского района за 6 месяцев 2016 </w:t>
      </w:r>
      <w:proofErr w:type="gramStart"/>
      <w:r w:rsidRPr="00A458B1">
        <w:rPr>
          <w:sz w:val="28"/>
        </w:rPr>
        <w:t>года  является</w:t>
      </w:r>
      <w:proofErr w:type="gramEnd"/>
      <w:r w:rsidRPr="00A458B1">
        <w:rPr>
          <w:sz w:val="28"/>
        </w:rPr>
        <w:t xml:space="preserve"> сектор экономики и финансов Администрации Быстрогорского сельского поселения.</w:t>
      </w:r>
    </w:p>
    <w:p w:rsidR="00A458B1" w:rsidRPr="00A458B1" w:rsidRDefault="00A458B1" w:rsidP="00A458B1">
      <w:pPr>
        <w:pStyle w:val="21"/>
        <w:numPr>
          <w:ilvl w:val="0"/>
          <w:numId w:val="1"/>
        </w:numPr>
        <w:tabs>
          <w:tab w:val="num" w:pos="360"/>
        </w:tabs>
        <w:spacing w:after="0" w:line="240" w:lineRule="auto"/>
        <w:ind w:left="0" w:firstLine="709"/>
        <w:jc w:val="both"/>
        <w:rPr>
          <w:sz w:val="28"/>
        </w:rPr>
      </w:pPr>
      <w:r w:rsidRPr="00A458B1">
        <w:rPr>
          <w:sz w:val="28"/>
        </w:rPr>
        <w:t xml:space="preserve">Направить Собранию депутатов Быстрогорского сельского поселения утвержденный отчет об   исполнении бюджета Быстрогорского сельского поселения </w:t>
      </w:r>
      <w:proofErr w:type="gramStart"/>
      <w:r w:rsidRPr="00A458B1">
        <w:rPr>
          <w:sz w:val="28"/>
        </w:rPr>
        <w:t>Тацинского  района</w:t>
      </w:r>
      <w:proofErr w:type="gramEnd"/>
      <w:r w:rsidRPr="00A458B1">
        <w:rPr>
          <w:sz w:val="28"/>
        </w:rPr>
        <w:t xml:space="preserve">  за 6 месяцев 2016 года и информацию о ходе исполнения бюджета согласно приложению к настоящему постановлению.</w:t>
      </w:r>
    </w:p>
    <w:p w:rsidR="00A458B1" w:rsidRPr="00A458B1" w:rsidRDefault="00A458B1" w:rsidP="00A458B1">
      <w:pPr>
        <w:pStyle w:val="af0"/>
        <w:numPr>
          <w:ilvl w:val="0"/>
          <w:numId w:val="1"/>
        </w:numPr>
        <w:tabs>
          <w:tab w:val="clear" w:pos="720"/>
        </w:tabs>
        <w:ind w:left="0" w:firstLine="709"/>
        <w:contextualSpacing w:val="0"/>
        <w:rPr>
          <w:rFonts w:ascii="Times New Roman" w:hAnsi="Times New Roman"/>
          <w:kern w:val="2"/>
          <w:sz w:val="28"/>
          <w:szCs w:val="28"/>
        </w:rPr>
      </w:pPr>
      <w:r w:rsidRPr="00A458B1">
        <w:rPr>
          <w:rFonts w:ascii="Times New Roman" w:hAnsi="Times New Roman"/>
          <w:kern w:val="2"/>
          <w:sz w:val="28"/>
          <w:szCs w:val="28"/>
        </w:rPr>
        <w:t xml:space="preserve">Постановление подлежит опубликованию в установленном порядке в </w:t>
      </w:r>
      <w:proofErr w:type="gramStart"/>
      <w:r w:rsidRPr="00A458B1">
        <w:rPr>
          <w:rFonts w:ascii="Times New Roman" w:hAnsi="Times New Roman"/>
          <w:kern w:val="2"/>
          <w:sz w:val="28"/>
          <w:szCs w:val="28"/>
        </w:rPr>
        <w:t>периодическом  печатном</w:t>
      </w:r>
      <w:proofErr w:type="gramEnd"/>
      <w:r w:rsidRPr="00A458B1">
        <w:rPr>
          <w:rFonts w:ascii="Times New Roman" w:hAnsi="Times New Roman"/>
          <w:kern w:val="2"/>
          <w:sz w:val="28"/>
          <w:szCs w:val="28"/>
        </w:rPr>
        <w:t xml:space="preserve"> издании муниципального образования «Быстрогорского сельского поселения»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A458B1" w:rsidRDefault="00A458B1" w:rsidP="00A458B1">
      <w:pPr>
        <w:numPr>
          <w:ilvl w:val="0"/>
          <w:numId w:val="1"/>
        </w:numPr>
        <w:tabs>
          <w:tab w:val="num" w:pos="360"/>
        </w:tabs>
        <w:spacing w:after="0" w:line="240" w:lineRule="auto"/>
        <w:ind w:left="0" w:firstLine="709"/>
        <w:jc w:val="both"/>
        <w:rPr>
          <w:rFonts w:ascii="Times New Roman" w:hAnsi="Times New Roman" w:cs="Times New Roman"/>
          <w:sz w:val="28"/>
        </w:rPr>
      </w:pPr>
      <w:r w:rsidRPr="00A458B1">
        <w:rPr>
          <w:rFonts w:ascii="Times New Roman" w:hAnsi="Times New Roman" w:cs="Times New Roman"/>
          <w:sz w:val="28"/>
        </w:rPr>
        <w:t>Контроль за исполнением настоящего постановления оставляю за собой.</w:t>
      </w:r>
    </w:p>
    <w:p w:rsidR="00A458B1" w:rsidRPr="00A458B1" w:rsidRDefault="00A458B1" w:rsidP="00A458B1">
      <w:pPr>
        <w:numPr>
          <w:ilvl w:val="0"/>
          <w:numId w:val="1"/>
        </w:numPr>
        <w:tabs>
          <w:tab w:val="num" w:pos="360"/>
        </w:tabs>
        <w:spacing w:after="0" w:line="240" w:lineRule="auto"/>
        <w:ind w:left="0" w:firstLine="709"/>
        <w:jc w:val="both"/>
        <w:rPr>
          <w:rFonts w:ascii="Times New Roman" w:hAnsi="Times New Roman" w:cs="Times New Roman"/>
          <w:sz w:val="28"/>
        </w:rPr>
      </w:pPr>
    </w:p>
    <w:p w:rsidR="00A458B1" w:rsidRPr="00A458B1" w:rsidRDefault="00A458B1" w:rsidP="00A458B1">
      <w:pPr>
        <w:spacing w:after="0" w:line="240" w:lineRule="auto"/>
        <w:ind w:firstLine="709"/>
        <w:jc w:val="both"/>
        <w:rPr>
          <w:rFonts w:ascii="Times New Roman" w:hAnsi="Times New Roman" w:cs="Times New Roman"/>
          <w:sz w:val="28"/>
        </w:rPr>
      </w:pPr>
    </w:p>
    <w:p w:rsidR="00A458B1" w:rsidRPr="00A458B1" w:rsidRDefault="00A458B1" w:rsidP="00A458B1">
      <w:pPr>
        <w:spacing w:after="0" w:line="240" w:lineRule="auto"/>
        <w:ind w:firstLine="709"/>
        <w:jc w:val="both"/>
        <w:rPr>
          <w:rFonts w:ascii="Times New Roman" w:hAnsi="Times New Roman" w:cs="Times New Roman"/>
          <w:sz w:val="28"/>
        </w:rPr>
      </w:pPr>
    </w:p>
    <w:p w:rsidR="00A458B1" w:rsidRPr="00A458B1" w:rsidRDefault="00A458B1" w:rsidP="00A458B1">
      <w:pPr>
        <w:spacing w:after="0" w:line="240" w:lineRule="auto"/>
        <w:ind w:firstLine="709"/>
        <w:jc w:val="both"/>
        <w:rPr>
          <w:rFonts w:ascii="Times New Roman" w:hAnsi="Times New Roman" w:cs="Times New Roman"/>
          <w:sz w:val="28"/>
        </w:rPr>
      </w:pPr>
    </w:p>
    <w:p w:rsidR="00A458B1" w:rsidRPr="00A458B1" w:rsidRDefault="00A458B1" w:rsidP="00A458B1">
      <w:pPr>
        <w:pStyle w:val="ConsPlusNormal"/>
        <w:widowControl/>
        <w:ind w:firstLine="0"/>
        <w:rPr>
          <w:rFonts w:ascii="Times New Roman" w:hAnsi="Times New Roman"/>
          <w:sz w:val="28"/>
          <w:szCs w:val="28"/>
        </w:rPr>
      </w:pPr>
      <w:r w:rsidRPr="00A458B1">
        <w:rPr>
          <w:rFonts w:ascii="Times New Roman" w:hAnsi="Times New Roman"/>
          <w:sz w:val="28"/>
          <w:szCs w:val="28"/>
        </w:rPr>
        <w:t>Глава Быстрогорского</w:t>
      </w:r>
    </w:p>
    <w:p w:rsidR="00A458B1" w:rsidRPr="00A458B1" w:rsidRDefault="00A458B1" w:rsidP="00A458B1">
      <w:pPr>
        <w:pStyle w:val="ConsPlusNormal"/>
        <w:widowControl/>
        <w:ind w:firstLine="0"/>
        <w:rPr>
          <w:rFonts w:ascii="Times New Roman" w:hAnsi="Times New Roman"/>
          <w:sz w:val="28"/>
          <w:szCs w:val="28"/>
        </w:rPr>
      </w:pPr>
      <w:r w:rsidRPr="00A458B1">
        <w:rPr>
          <w:rFonts w:ascii="Times New Roman" w:hAnsi="Times New Roman"/>
          <w:sz w:val="28"/>
          <w:szCs w:val="28"/>
        </w:rPr>
        <w:t>сельского поселения                                                                          С. Н. Кутенко</w:t>
      </w:r>
    </w:p>
    <w:p w:rsidR="00A458B1" w:rsidRPr="00A458B1" w:rsidRDefault="00A458B1" w:rsidP="00A458B1">
      <w:pPr>
        <w:pStyle w:val="ConsPlusNormal"/>
        <w:widowControl/>
        <w:ind w:firstLine="0"/>
        <w:rPr>
          <w:rFonts w:ascii="Times New Roman" w:hAnsi="Times New Roman"/>
          <w:sz w:val="28"/>
          <w:szCs w:val="28"/>
        </w:rPr>
      </w:pPr>
    </w:p>
    <w:p w:rsidR="00A458B1" w:rsidRDefault="00A458B1" w:rsidP="00A458B1">
      <w:pPr>
        <w:pStyle w:val="ConsPlusNormal"/>
        <w:widowControl/>
        <w:ind w:firstLine="0"/>
        <w:rPr>
          <w:rFonts w:ascii="Times New Roman" w:hAnsi="Times New Roman"/>
          <w:sz w:val="28"/>
          <w:szCs w:val="28"/>
        </w:rPr>
      </w:pPr>
    </w:p>
    <w:p w:rsidR="00A458B1" w:rsidRDefault="00A458B1" w:rsidP="00A458B1">
      <w:pPr>
        <w:pStyle w:val="ConsPlusNormal"/>
        <w:widowControl/>
        <w:ind w:firstLine="0"/>
        <w:rPr>
          <w:rFonts w:ascii="Times New Roman" w:hAnsi="Times New Roman"/>
          <w:sz w:val="28"/>
          <w:szCs w:val="28"/>
        </w:rPr>
      </w:pPr>
    </w:p>
    <w:p w:rsidR="00A458B1" w:rsidRDefault="00A458B1" w:rsidP="00A458B1">
      <w:pPr>
        <w:pStyle w:val="ConsPlusNormal"/>
        <w:widowControl/>
        <w:ind w:firstLine="0"/>
        <w:rPr>
          <w:rFonts w:ascii="Times New Roman" w:hAnsi="Times New Roman"/>
          <w:sz w:val="28"/>
          <w:szCs w:val="28"/>
        </w:rPr>
      </w:pPr>
    </w:p>
    <w:p w:rsidR="00A458B1" w:rsidRDefault="00A458B1" w:rsidP="00A458B1">
      <w:pPr>
        <w:pStyle w:val="ConsPlusNormal"/>
        <w:widowControl/>
        <w:ind w:firstLine="0"/>
        <w:rPr>
          <w:rFonts w:ascii="Times New Roman" w:hAnsi="Times New Roman"/>
          <w:sz w:val="28"/>
          <w:szCs w:val="28"/>
        </w:rPr>
      </w:pPr>
    </w:p>
    <w:p w:rsidR="00A458B1" w:rsidRDefault="00A458B1" w:rsidP="00A458B1">
      <w:pPr>
        <w:pStyle w:val="ConsPlusNormal"/>
        <w:widowControl/>
        <w:ind w:firstLine="0"/>
        <w:rPr>
          <w:rFonts w:ascii="Times New Roman" w:hAnsi="Times New Roman"/>
          <w:sz w:val="28"/>
          <w:szCs w:val="28"/>
        </w:rPr>
      </w:pPr>
    </w:p>
    <w:p w:rsidR="00A458B1" w:rsidRDefault="00A458B1" w:rsidP="00A458B1">
      <w:pPr>
        <w:pStyle w:val="ConsPlusNormal"/>
        <w:widowControl/>
        <w:ind w:firstLine="0"/>
        <w:rPr>
          <w:rFonts w:ascii="Times New Roman" w:hAnsi="Times New Roman"/>
          <w:sz w:val="28"/>
          <w:szCs w:val="28"/>
        </w:rPr>
      </w:pPr>
    </w:p>
    <w:p w:rsidR="00A458B1" w:rsidRDefault="00A458B1" w:rsidP="00A458B1">
      <w:pPr>
        <w:pStyle w:val="ConsPlusNormal"/>
        <w:widowControl/>
        <w:ind w:firstLine="0"/>
        <w:rPr>
          <w:rFonts w:ascii="Times New Roman" w:hAnsi="Times New Roman"/>
          <w:sz w:val="28"/>
          <w:szCs w:val="28"/>
        </w:rPr>
      </w:pPr>
    </w:p>
    <w:p w:rsidR="00A458B1" w:rsidRDefault="00A458B1" w:rsidP="00A458B1">
      <w:pPr>
        <w:pStyle w:val="ConsPlusNormal"/>
        <w:widowControl/>
        <w:ind w:firstLine="0"/>
        <w:rPr>
          <w:rFonts w:ascii="Times New Roman" w:hAnsi="Times New Roman"/>
          <w:sz w:val="28"/>
          <w:szCs w:val="28"/>
        </w:rPr>
      </w:pPr>
    </w:p>
    <w:p w:rsidR="00A458B1" w:rsidRDefault="00A458B1" w:rsidP="00A458B1">
      <w:pPr>
        <w:pStyle w:val="ConsPlusNormal"/>
        <w:widowControl/>
        <w:ind w:firstLine="0"/>
        <w:rPr>
          <w:rFonts w:ascii="Times New Roman" w:hAnsi="Times New Roman"/>
          <w:sz w:val="28"/>
          <w:szCs w:val="28"/>
        </w:rPr>
      </w:pPr>
    </w:p>
    <w:p w:rsidR="00A458B1" w:rsidRPr="00A458B1" w:rsidRDefault="00A458B1" w:rsidP="00A458B1">
      <w:pPr>
        <w:pStyle w:val="ConsPlusNormal"/>
        <w:widowControl/>
        <w:ind w:firstLine="0"/>
        <w:rPr>
          <w:rFonts w:ascii="Times New Roman" w:hAnsi="Times New Roman"/>
          <w:sz w:val="28"/>
          <w:szCs w:val="28"/>
        </w:rPr>
      </w:pPr>
    </w:p>
    <w:p w:rsidR="00A458B1" w:rsidRPr="00A458B1" w:rsidRDefault="00A458B1" w:rsidP="00A458B1">
      <w:pPr>
        <w:spacing w:after="0" w:line="240" w:lineRule="auto"/>
        <w:jc w:val="right"/>
        <w:rPr>
          <w:rFonts w:ascii="Times New Roman" w:hAnsi="Times New Roman" w:cs="Times New Roman"/>
        </w:rPr>
      </w:pPr>
    </w:p>
    <w:p w:rsidR="00A458B1" w:rsidRPr="00A458B1" w:rsidRDefault="00A458B1" w:rsidP="00A458B1">
      <w:pPr>
        <w:spacing w:after="0" w:line="240" w:lineRule="auto"/>
        <w:jc w:val="right"/>
        <w:rPr>
          <w:rFonts w:ascii="Times New Roman" w:hAnsi="Times New Roman" w:cs="Times New Roman"/>
        </w:rPr>
      </w:pPr>
      <w:r w:rsidRPr="00A458B1">
        <w:rPr>
          <w:rFonts w:ascii="Times New Roman" w:hAnsi="Times New Roman" w:cs="Times New Roman"/>
        </w:rPr>
        <w:t xml:space="preserve">Приложение </w:t>
      </w:r>
    </w:p>
    <w:p w:rsidR="00A458B1" w:rsidRPr="00A458B1" w:rsidRDefault="00A458B1" w:rsidP="00A458B1">
      <w:pPr>
        <w:spacing w:after="0" w:line="240" w:lineRule="auto"/>
        <w:jc w:val="right"/>
        <w:rPr>
          <w:rFonts w:ascii="Times New Roman" w:hAnsi="Times New Roman" w:cs="Times New Roman"/>
        </w:rPr>
      </w:pPr>
      <w:r w:rsidRPr="00A458B1">
        <w:rPr>
          <w:rFonts w:ascii="Times New Roman" w:hAnsi="Times New Roman" w:cs="Times New Roman"/>
        </w:rPr>
        <w:t> к Постановлению Администрации</w:t>
      </w:r>
    </w:p>
    <w:p w:rsidR="00A458B1" w:rsidRPr="00A458B1" w:rsidRDefault="00A458B1" w:rsidP="00A458B1">
      <w:pPr>
        <w:spacing w:after="0" w:line="240" w:lineRule="auto"/>
        <w:jc w:val="right"/>
        <w:rPr>
          <w:rFonts w:ascii="Times New Roman" w:hAnsi="Times New Roman" w:cs="Times New Roman"/>
        </w:rPr>
      </w:pPr>
      <w:r w:rsidRPr="00A458B1">
        <w:rPr>
          <w:rFonts w:ascii="Times New Roman" w:hAnsi="Times New Roman" w:cs="Times New Roman"/>
        </w:rPr>
        <w:t xml:space="preserve"> Быстрогорского сельского поселения</w:t>
      </w:r>
    </w:p>
    <w:p w:rsidR="00A458B1" w:rsidRPr="00A458B1" w:rsidRDefault="00A458B1" w:rsidP="00A458B1">
      <w:pPr>
        <w:spacing w:after="0" w:line="240" w:lineRule="auto"/>
        <w:jc w:val="right"/>
        <w:rPr>
          <w:rFonts w:ascii="Times New Roman" w:hAnsi="Times New Roman" w:cs="Times New Roman"/>
        </w:rPr>
      </w:pPr>
      <w:proofErr w:type="gramStart"/>
      <w:r w:rsidRPr="00A458B1">
        <w:rPr>
          <w:rFonts w:ascii="Times New Roman" w:hAnsi="Times New Roman" w:cs="Times New Roman"/>
        </w:rPr>
        <w:t>от  11.07.2016</w:t>
      </w:r>
      <w:proofErr w:type="gramEnd"/>
      <w:r w:rsidRPr="00A458B1">
        <w:rPr>
          <w:rFonts w:ascii="Times New Roman" w:hAnsi="Times New Roman" w:cs="Times New Roman"/>
        </w:rPr>
        <w:t xml:space="preserve"> № 120 </w:t>
      </w:r>
    </w:p>
    <w:p w:rsidR="00A458B1" w:rsidRPr="00A458B1" w:rsidRDefault="00A458B1" w:rsidP="00A458B1">
      <w:pPr>
        <w:spacing w:after="0" w:line="240" w:lineRule="auto"/>
        <w:jc w:val="center"/>
        <w:rPr>
          <w:rFonts w:ascii="Times New Roman" w:hAnsi="Times New Roman" w:cs="Times New Roman"/>
          <w:b/>
          <w:bCs/>
          <w:sz w:val="28"/>
          <w:szCs w:val="28"/>
        </w:rPr>
      </w:pPr>
    </w:p>
    <w:p w:rsidR="00A458B1" w:rsidRPr="00A458B1" w:rsidRDefault="00A458B1" w:rsidP="00A458B1">
      <w:pPr>
        <w:spacing w:after="0" w:line="240" w:lineRule="auto"/>
        <w:jc w:val="center"/>
        <w:rPr>
          <w:rFonts w:ascii="Times New Roman" w:hAnsi="Times New Roman" w:cs="Times New Roman"/>
          <w:b/>
          <w:bCs/>
          <w:sz w:val="28"/>
          <w:szCs w:val="28"/>
        </w:rPr>
      </w:pPr>
      <w:r w:rsidRPr="00A458B1">
        <w:rPr>
          <w:rFonts w:ascii="Times New Roman" w:hAnsi="Times New Roman" w:cs="Times New Roman"/>
          <w:b/>
          <w:bCs/>
          <w:sz w:val="28"/>
          <w:szCs w:val="28"/>
        </w:rPr>
        <w:t>ИНФОРМАЦИЯ</w:t>
      </w:r>
    </w:p>
    <w:p w:rsidR="00A458B1" w:rsidRPr="00A458B1" w:rsidRDefault="00A458B1" w:rsidP="00A458B1">
      <w:pPr>
        <w:spacing w:after="0" w:line="240" w:lineRule="auto"/>
        <w:jc w:val="center"/>
        <w:rPr>
          <w:rFonts w:ascii="Times New Roman" w:hAnsi="Times New Roman" w:cs="Times New Roman"/>
          <w:b/>
          <w:bCs/>
          <w:sz w:val="28"/>
          <w:szCs w:val="28"/>
        </w:rPr>
      </w:pPr>
      <w:r w:rsidRPr="00A458B1">
        <w:rPr>
          <w:rFonts w:ascii="Times New Roman" w:hAnsi="Times New Roman" w:cs="Times New Roman"/>
          <w:b/>
          <w:bCs/>
          <w:sz w:val="28"/>
          <w:szCs w:val="28"/>
        </w:rPr>
        <w:t>об исполнении бюджета Быстрогорского сельского поселения Тацинского района за 6 месяцев 2016 года</w:t>
      </w:r>
    </w:p>
    <w:p w:rsidR="00A458B1" w:rsidRPr="00A458B1" w:rsidRDefault="00A458B1" w:rsidP="00A458B1">
      <w:pPr>
        <w:spacing w:after="0" w:line="240" w:lineRule="auto"/>
        <w:jc w:val="right"/>
        <w:rPr>
          <w:rFonts w:ascii="Times New Roman" w:hAnsi="Times New Roman" w:cs="Times New Roman"/>
          <w:bCs/>
          <w:sz w:val="18"/>
          <w:szCs w:val="18"/>
        </w:rPr>
      </w:pPr>
      <w:r w:rsidRPr="00A458B1">
        <w:rPr>
          <w:rFonts w:ascii="Times New Roman" w:hAnsi="Times New Roman" w:cs="Times New Roman"/>
          <w:bCs/>
          <w:sz w:val="18"/>
          <w:szCs w:val="18"/>
        </w:rPr>
        <w:t>(рублей)</w:t>
      </w:r>
    </w:p>
    <w:tbl>
      <w:tblPr>
        <w:tblW w:w="5000" w:type="pct"/>
        <w:tblLook w:val="04A0" w:firstRow="1" w:lastRow="0" w:firstColumn="1" w:lastColumn="0" w:noHBand="0" w:noVBand="1"/>
      </w:tblPr>
      <w:tblGrid>
        <w:gridCol w:w="5107"/>
        <w:gridCol w:w="1878"/>
        <w:gridCol w:w="1815"/>
        <w:gridCol w:w="1395"/>
      </w:tblGrid>
      <w:tr w:rsidR="00A458B1" w:rsidRPr="00A458B1" w:rsidTr="00A458B1">
        <w:trPr>
          <w:trHeight w:val="1200"/>
          <w:tblHeader/>
        </w:trPr>
        <w:tc>
          <w:tcPr>
            <w:tcW w:w="250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458B1" w:rsidRPr="00A458B1" w:rsidRDefault="00A458B1" w:rsidP="00A458B1">
            <w:pPr>
              <w:spacing w:after="0" w:line="240" w:lineRule="auto"/>
              <w:jc w:val="center"/>
              <w:rPr>
                <w:rFonts w:ascii="Times New Roman" w:hAnsi="Times New Roman" w:cs="Times New Roman"/>
              </w:rPr>
            </w:pPr>
            <w:r w:rsidRPr="00A458B1">
              <w:rPr>
                <w:rFonts w:ascii="Times New Roman" w:hAnsi="Times New Roman" w:cs="Times New Roman"/>
              </w:rPr>
              <w:t>Наименование показателей</w:t>
            </w:r>
          </w:p>
        </w:tc>
        <w:tc>
          <w:tcPr>
            <w:tcW w:w="921" w:type="pct"/>
            <w:tcBorders>
              <w:top w:val="single" w:sz="4" w:space="0" w:color="auto"/>
              <w:left w:val="nil"/>
              <w:bottom w:val="single" w:sz="4" w:space="0" w:color="auto"/>
              <w:right w:val="single" w:sz="4" w:space="0" w:color="auto"/>
            </w:tcBorders>
            <w:shd w:val="clear" w:color="000000" w:fill="FFFFFF"/>
            <w:vAlign w:val="bottom"/>
            <w:hideMark/>
          </w:tcPr>
          <w:p w:rsidR="00A458B1" w:rsidRPr="00A458B1" w:rsidRDefault="00A458B1" w:rsidP="00A458B1">
            <w:pPr>
              <w:spacing w:after="0" w:line="240" w:lineRule="auto"/>
              <w:rPr>
                <w:rFonts w:ascii="Times New Roman" w:hAnsi="Times New Roman" w:cs="Times New Roman"/>
              </w:rPr>
            </w:pPr>
            <w:r w:rsidRPr="00A458B1">
              <w:rPr>
                <w:rFonts w:ascii="Times New Roman" w:hAnsi="Times New Roman" w:cs="Times New Roman"/>
              </w:rPr>
              <w:t xml:space="preserve">Утвержденный бюджет 2016 года Собранием депутатов </w:t>
            </w:r>
          </w:p>
        </w:tc>
        <w:tc>
          <w:tcPr>
            <w:tcW w:w="890" w:type="pct"/>
            <w:tcBorders>
              <w:top w:val="single" w:sz="4" w:space="0" w:color="auto"/>
              <w:left w:val="nil"/>
              <w:bottom w:val="single" w:sz="4" w:space="0" w:color="auto"/>
              <w:right w:val="single" w:sz="4" w:space="0" w:color="auto"/>
            </w:tcBorders>
            <w:shd w:val="clear" w:color="000000" w:fill="FFFFFF"/>
            <w:vAlign w:val="center"/>
            <w:hideMark/>
          </w:tcPr>
          <w:p w:rsidR="00A458B1" w:rsidRPr="00A458B1" w:rsidRDefault="00A458B1" w:rsidP="00A458B1">
            <w:pPr>
              <w:spacing w:after="0" w:line="240" w:lineRule="auto"/>
              <w:jc w:val="center"/>
              <w:rPr>
                <w:rFonts w:ascii="Times New Roman" w:hAnsi="Times New Roman" w:cs="Times New Roman"/>
              </w:rPr>
            </w:pPr>
            <w:r w:rsidRPr="00A458B1">
              <w:rPr>
                <w:rFonts w:ascii="Times New Roman" w:hAnsi="Times New Roman" w:cs="Times New Roman"/>
              </w:rPr>
              <w:t>Фактическое      исполнение</w:t>
            </w:r>
          </w:p>
        </w:tc>
        <w:tc>
          <w:tcPr>
            <w:tcW w:w="684" w:type="pct"/>
            <w:tcBorders>
              <w:top w:val="single" w:sz="4" w:space="0" w:color="auto"/>
              <w:left w:val="nil"/>
              <w:bottom w:val="single" w:sz="4" w:space="0" w:color="auto"/>
              <w:right w:val="single" w:sz="4" w:space="0" w:color="auto"/>
            </w:tcBorders>
            <w:shd w:val="clear" w:color="000000" w:fill="FFFFFF"/>
            <w:vAlign w:val="center"/>
            <w:hideMark/>
          </w:tcPr>
          <w:p w:rsidR="00A458B1" w:rsidRPr="00A458B1" w:rsidRDefault="00A458B1" w:rsidP="00A458B1">
            <w:pPr>
              <w:spacing w:after="0" w:line="240" w:lineRule="auto"/>
              <w:jc w:val="center"/>
              <w:rPr>
                <w:rFonts w:ascii="Times New Roman" w:hAnsi="Times New Roman" w:cs="Times New Roman"/>
              </w:rPr>
            </w:pPr>
            <w:r w:rsidRPr="00A458B1">
              <w:rPr>
                <w:rFonts w:ascii="Times New Roman" w:hAnsi="Times New Roman" w:cs="Times New Roman"/>
              </w:rPr>
              <w:t>Процент исполнения к году</w:t>
            </w:r>
          </w:p>
        </w:tc>
      </w:tr>
      <w:tr w:rsidR="00A458B1" w:rsidRPr="00A458B1" w:rsidTr="00A458B1">
        <w:trPr>
          <w:trHeight w:val="315"/>
        </w:trPr>
        <w:tc>
          <w:tcPr>
            <w:tcW w:w="2505" w:type="pct"/>
            <w:tcBorders>
              <w:top w:val="nil"/>
              <w:left w:val="single" w:sz="4" w:space="0" w:color="auto"/>
              <w:bottom w:val="single" w:sz="4" w:space="0" w:color="auto"/>
              <w:right w:val="single" w:sz="4" w:space="0" w:color="auto"/>
            </w:tcBorders>
            <w:shd w:val="clear" w:color="000000" w:fill="FFFFFF"/>
            <w:noWrap/>
            <w:vAlign w:val="center"/>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ДОХОДЫ</w:t>
            </w:r>
          </w:p>
        </w:tc>
        <w:tc>
          <w:tcPr>
            <w:tcW w:w="921" w:type="pct"/>
            <w:tcBorders>
              <w:top w:val="nil"/>
              <w:left w:val="nil"/>
              <w:bottom w:val="single" w:sz="4" w:space="0" w:color="auto"/>
              <w:right w:val="single" w:sz="4" w:space="0" w:color="auto"/>
            </w:tcBorders>
            <w:shd w:val="clear" w:color="000000" w:fill="FFFFFF"/>
            <w:noWrap/>
            <w:vAlign w:val="center"/>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 </w:t>
            </w:r>
          </w:p>
        </w:tc>
        <w:tc>
          <w:tcPr>
            <w:tcW w:w="890" w:type="pct"/>
            <w:tcBorders>
              <w:top w:val="nil"/>
              <w:left w:val="nil"/>
              <w:bottom w:val="single" w:sz="4" w:space="0" w:color="auto"/>
              <w:right w:val="single" w:sz="4" w:space="0" w:color="auto"/>
            </w:tcBorders>
            <w:shd w:val="clear" w:color="000000" w:fill="FFFFFF"/>
            <w:noWrap/>
            <w:vAlign w:val="center"/>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 </w:t>
            </w:r>
          </w:p>
        </w:tc>
        <w:tc>
          <w:tcPr>
            <w:tcW w:w="684" w:type="pct"/>
            <w:tcBorders>
              <w:top w:val="nil"/>
              <w:left w:val="nil"/>
              <w:bottom w:val="single" w:sz="4" w:space="0" w:color="auto"/>
              <w:right w:val="single" w:sz="4" w:space="0" w:color="auto"/>
            </w:tcBorders>
            <w:shd w:val="clear" w:color="000000" w:fill="FFFFFF"/>
            <w:noWrap/>
            <w:vAlign w:val="center"/>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 </w:t>
            </w:r>
          </w:p>
        </w:tc>
      </w:tr>
      <w:tr w:rsidR="00A458B1" w:rsidRPr="00A458B1" w:rsidTr="00A458B1">
        <w:trPr>
          <w:trHeight w:val="285"/>
        </w:trPr>
        <w:tc>
          <w:tcPr>
            <w:tcW w:w="2505" w:type="pct"/>
            <w:tcBorders>
              <w:top w:val="nil"/>
              <w:left w:val="single" w:sz="4" w:space="0" w:color="auto"/>
              <w:bottom w:val="single" w:sz="4" w:space="0" w:color="auto"/>
              <w:right w:val="single" w:sz="4" w:space="0" w:color="auto"/>
            </w:tcBorders>
            <w:shd w:val="clear" w:color="000000" w:fill="FFFFFF"/>
            <w:noWrap/>
            <w:hideMark/>
          </w:tcPr>
          <w:p w:rsidR="00A458B1" w:rsidRPr="00A458B1" w:rsidRDefault="00A458B1" w:rsidP="00A458B1">
            <w:pPr>
              <w:spacing w:after="0" w:line="240" w:lineRule="auto"/>
              <w:rPr>
                <w:rFonts w:ascii="Times New Roman" w:hAnsi="Times New Roman" w:cs="Times New Roman"/>
                <w:bCs/>
              </w:rPr>
            </w:pPr>
            <w:r w:rsidRPr="00A458B1">
              <w:rPr>
                <w:rFonts w:ascii="Times New Roman" w:hAnsi="Times New Roman" w:cs="Times New Roman"/>
                <w:bCs/>
              </w:rPr>
              <w:t>НАЛОГОВЫЕ И НЕНАЛОГОВЫЕДОХОДЫ</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8 517 800,00</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3 871 440,16</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45,5</w:t>
            </w:r>
          </w:p>
        </w:tc>
      </w:tr>
      <w:tr w:rsidR="00A458B1" w:rsidRPr="00A458B1" w:rsidTr="00A458B1">
        <w:trPr>
          <w:trHeight w:val="330"/>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sz w:val="20"/>
                <w:szCs w:val="20"/>
              </w:rPr>
            </w:pPr>
            <w:r w:rsidRPr="00A458B1">
              <w:rPr>
                <w:rFonts w:ascii="Times New Roman" w:hAnsi="Times New Roman" w:cs="Times New Roman"/>
                <w:bCs/>
                <w:sz w:val="20"/>
                <w:szCs w:val="20"/>
              </w:rPr>
              <w:t>НАЛОГИ НА ПРИБЫЛЬ, ДОХОДЫ</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 xml:space="preserve">4 587 200.00  </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1 820 900,44</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39,7</w:t>
            </w:r>
          </w:p>
        </w:tc>
      </w:tr>
      <w:tr w:rsidR="00A458B1" w:rsidRPr="00A458B1" w:rsidTr="00A458B1">
        <w:trPr>
          <w:trHeight w:val="390"/>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sz w:val="20"/>
                <w:szCs w:val="20"/>
              </w:rPr>
            </w:pPr>
            <w:r w:rsidRPr="00A458B1">
              <w:rPr>
                <w:rFonts w:ascii="Times New Roman" w:hAnsi="Times New Roman" w:cs="Times New Roman"/>
                <w:bCs/>
                <w:sz w:val="20"/>
                <w:szCs w:val="20"/>
              </w:rPr>
              <w:t>НАЛОГ НА ДОХОДЫ ФИЗИЧЕСКИХ ЛИЦ</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4 587 200.00</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1 820 900,44</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39,7</w:t>
            </w:r>
          </w:p>
        </w:tc>
      </w:tr>
      <w:tr w:rsidR="00A458B1" w:rsidRPr="00A458B1" w:rsidTr="00A458B1">
        <w:trPr>
          <w:trHeight w:val="900"/>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sz w:val="20"/>
                <w:szCs w:val="20"/>
              </w:rPr>
            </w:pPr>
            <w:r w:rsidRPr="00A458B1">
              <w:rPr>
                <w:rFonts w:ascii="Times New Roman" w:hAnsi="Times New Roman" w:cs="Times New Roman"/>
                <w:bCs/>
                <w:sz w:val="20"/>
                <w:szCs w:val="20"/>
              </w:rPr>
              <w:t>НАЛОГИ НА ТОВАРЫ (РАБОТЫ, УСЛУГИ), РЕАЛИЗУЕМЫЕ НА ТЕРРИТОРИИ РОССИЙСКОЙ ФЕДЕРАЦИИ</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1 967 100.00</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1 002 081,78</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50,9</w:t>
            </w:r>
          </w:p>
        </w:tc>
      </w:tr>
      <w:tr w:rsidR="00A458B1" w:rsidRPr="00A458B1" w:rsidTr="00A458B1">
        <w:trPr>
          <w:trHeight w:val="765"/>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sz w:val="20"/>
                <w:szCs w:val="20"/>
              </w:rPr>
            </w:pPr>
            <w:r w:rsidRPr="00A458B1">
              <w:rPr>
                <w:rFonts w:ascii="Times New Roman" w:hAnsi="Times New Roman" w:cs="Times New Roman"/>
                <w:bCs/>
                <w:sz w:val="20"/>
                <w:szCs w:val="20"/>
              </w:rPr>
              <w:t xml:space="preserve">АКЦИЗЫ ПО ПОДАКЦИЗНЫМ ТОВАРАМ (ПРОДУКЦИИ), ПРОИЗВОДИМЫМ НА ТЕРРИТОРИИ РОССИЙСКОЙ ФЕДЕРАЦИИ </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1 967 100.00</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1 002 081,78</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50,9</w:t>
            </w:r>
          </w:p>
        </w:tc>
      </w:tr>
      <w:tr w:rsidR="00A458B1" w:rsidRPr="00A458B1" w:rsidTr="00A458B1">
        <w:trPr>
          <w:trHeight w:val="315"/>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sz w:val="20"/>
                <w:szCs w:val="20"/>
              </w:rPr>
            </w:pPr>
            <w:r w:rsidRPr="00A458B1">
              <w:rPr>
                <w:rFonts w:ascii="Times New Roman" w:hAnsi="Times New Roman" w:cs="Times New Roman"/>
                <w:bCs/>
                <w:sz w:val="20"/>
                <w:szCs w:val="20"/>
              </w:rPr>
              <w:t>НАЛОГ НА СОВОКУПНЫЙ ДОХОД</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186 200,00</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 xml:space="preserve">186 208.00  </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100,0</w:t>
            </w:r>
          </w:p>
        </w:tc>
      </w:tr>
      <w:tr w:rsidR="00A458B1" w:rsidRPr="00A458B1" w:rsidTr="00A458B1">
        <w:trPr>
          <w:trHeight w:val="450"/>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sz w:val="20"/>
                <w:szCs w:val="20"/>
              </w:rPr>
            </w:pPr>
            <w:r w:rsidRPr="00A458B1">
              <w:rPr>
                <w:rFonts w:ascii="Times New Roman" w:hAnsi="Times New Roman" w:cs="Times New Roman"/>
                <w:bCs/>
                <w:sz w:val="20"/>
                <w:szCs w:val="20"/>
              </w:rPr>
              <w:t>ЕДИНЫЙ СЕЛЬСКОХОЗЯЙСТВЕННЫЙ НАЛОГ</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186 200,00</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186 208.00</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100,0</w:t>
            </w:r>
          </w:p>
        </w:tc>
      </w:tr>
      <w:tr w:rsidR="00A458B1" w:rsidRPr="00A458B1" w:rsidTr="00A458B1">
        <w:trPr>
          <w:trHeight w:val="450"/>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sz w:val="20"/>
                <w:szCs w:val="20"/>
              </w:rPr>
            </w:pPr>
            <w:r w:rsidRPr="00A458B1">
              <w:rPr>
                <w:rFonts w:ascii="Times New Roman" w:hAnsi="Times New Roman" w:cs="Times New Roman"/>
                <w:bCs/>
                <w:sz w:val="20"/>
                <w:szCs w:val="20"/>
              </w:rPr>
              <w:t xml:space="preserve">НАЛОГИ НА ИМУЩЕСТВО </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 xml:space="preserve">1 655 300.00  </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785 607,96</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47,5</w:t>
            </w:r>
          </w:p>
        </w:tc>
      </w:tr>
      <w:tr w:rsidR="00A458B1" w:rsidRPr="00A458B1" w:rsidTr="00A458B1">
        <w:trPr>
          <w:trHeight w:val="360"/>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sz w:val="20"/>
                <w:szCs w:val="20"/>
              </w:rPr>
            </w:pPr>
            <w:r w:rsidRPr="00A458B1">
              <w:rPr>
                <w:rFonts w:ascii="Times New Roman" w:hAnsi="Times New Roman" w:cs="Times New Roman"/>
                <w:bCs/>
                <w:sz w:val="20"/>
                <w:szCs w:val="20"/>
              </w:rPr>
              <w:t>НАЛОГ НА ИМУЩЕСТВО ФИЗИЧЕСКИХ ЛИЦ</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 xml:space="preserve">122 500.00  </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1 680,48</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1,4</w:t>
            </w:r>
          </w:p>
        </w:tc>
      </w:tr>
      <w:tr w:rsidR="00A458B1" w:rsidRPr="00A458B1" w:rsidTr="00A458B1">
        <w:trPr>
          <w:trHeight w:val="375"/>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sz w:val="20"/>
                <w:szCs w:val="20"/>
              </w:rPr>
            </w:pPr>
            <w:r w:rsidRPr="00A458B1">
              <w:rPr>
                <w:rFonts w:ascii="Times New Roman" w:hAnsi="Times New Roman" w:cs="Times New Roman"/>
                <w:bCs/>
                <w:sz w:val="20"/>
                <w:szCs w:val="20"/>
              </w:rPr>
              <w:t>ЗЕМЕЛЬНЫЙ НАЛОГ</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 xml:space="preserve">1 532 800.00  </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783 927,48</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51,1</w:t>
            </w:r>
          </w:p>
        </w:tc>
      </w:tr>
      <w:tr w:rsidR="00A458B1" w:rsidRPr="00A458B1" w:rsidTr="00A458B1">
        <w:trPr>
          <w:trHeight w:val="285"/>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sz w:val="20"/>
                <w:szCs w:val="20"/>
              </w:rPr>
            </w:pPr>
            <w:r w:rsidRPr="00A458B1">
              <w:rPr>
                <w:rFonts w:ascii="Times New Roman" w:hAnsi="Times New Roman" w:cs="Times New Roman"/>
                <w:bCs/>
                <w:sz w:val="20"/>
                <w:szCs w:val="20"/>
              </w:rPr>
              <w:t>ГОСУДАРСТВЕННАЯ ПОШЛИНА</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 xml:space="preserve">9 100.00  </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2 140,00</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23,5</w:t>
            </w:r>
          </w:p>
        </w:tc>
      </w:tr>
      <w:tr w:rsidR="00A458B1" w:rsidRPr="00A458B1" w:rsidTr="00A458B1">
        <w:trPr>
          <w:trHeight w:val="765"/>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sz w:val="20"/>
                <w:szCs w:val="20"/>
              </w:rPr>
            </w:pPr>
            <w:r w:rsidRPr="00A458B1">
              <w:rPr>
                <w:rFonts w:ascii="Times New Roman" w:hAnsi="Times New Roman" w:cs="Times New Roman"/>
                <w:bCs/>
                <w:sz w:val="20"/>
                <w:szCs w:val="20"/>
              </w:rPr>
              <w:t>ДОХОДЫ ОТ ИСПОЛЬЗОВАНИЯ ИМУЩЕСТВА, НАХОДЯЩЕГОСЯ В ГОСУДАРСТВЕННОЙ И МУНИЦИПАЛЬНОЙ СОБСТВЕННОСТИ</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 xml:space="preserve">108 400.00  </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54 301,98</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50,1</w:t>
            </w:r>
          </w:p>
        </w:tc>
      </w:tr>
      <w:tr w:rsidR="00A458B1" w:rsidRPr="00A458B1" w:rsidTr="00A458B1">
        <w:trPr>
          <w:trHeight w:val="570"/>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sz w:val="20"/>
                <w:szCs w:val="20"/>
              </w:rPr>
            </w:pPr>
            <w:r w:rsidRPr="00A458B1">
              <w:rPr>
                <w:rFonts w:ascii="Times New Roman" w:hAnsi="Times New Roman" w:cs="Times New Roman"/>
                <w:bCs/>
                <w:sz w:val="20"/>
                <w:szCs w:val="20"/>
              </w:rPr>
              <w:t>ШТРАФЫ, САНКЦИИ, ВОЗМЕЩЕНИЕ УЩЕРБА</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 xml:space="preserve">4 500.00  </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20 200,00</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448,9</w:t>
            </w:r>
          </w:p>
        </w:tc>
      </w:tr>
      <w:tr w:rsidR="00A458B1" w:rsidRPr="00A458B1" w:rsidTr="00A458B1">
        <w:trPr>
          <w:trHeight w:val="285"/>
        </w:trPr>
        <w:tc>
          <w:tcPr>
            <w:tcW w:w="2505" w:type="pct"/>
            <w:tcBorders>
              <w:top w:val="nil"/>
              <w:left w:val="single" w:sz="4" w:space="0" w:color="auto"/>
              <w:bottom w:val="single" w:sz="4" w:space="0" w:color="auto"/>
              <w:right w:val="single" w:sz="4" w:space="0" w:color="auto"/>
            </w:tcBorders>
            <w:shd w:val="clear" w:color="000000" w:fill="FFFFFF"/>
            <w:noWrap/>
            <w:hideMark/>
          </w:tcPr>
          <w:p w:rsidR="00A458B1" w:rsidRPr="00A458B1" w:rsidRDefault="00A458B1" w:rsidP="00A458B1">
            <w:pPr>
              <w:spacing w:after="0" w:line="240" w:lineRule="auto"/>
              <w:rPr>
                <w:rFonts w:ascii="Times New Roman" w:hAnsi="Times New Roman" w:cs="Times New Roman"/>
                <w:bCs/>
              </w:rPr>
            </w:pPr>
            <w:r w:rsidRPr="00A458B1">
              <w:rPr>
                <w:rFonts w:ascii="Times New Roman" w:hAnsi="Times New Roman" w:cs="Times New Roman"/>
                <w:bCs/>
              </w:rPr>
              <w:t>БЕЗВОЗМЕЗДНЫЕ ПОСТУПЛЕНИЯ</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2 435 648,00</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1 224 298,00</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50,3</w:t>
            </w:r>
          </w:p>
        </w:tc>
      </w:tr>
      <w:tr w:rsidR="00A458B1" w:rsidRPr="00A458B1" w:rsidTr="00A458B1">
        <w:trPr>
          <w:trHeight w:val="570"/>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rPr>
            </w:pPr>
            <w:proofErr w:type="gramStart"/>
            <w:r w:rsidRPr="00A458B1">
              <w:rPr>
                <w:rFonts w:ascii="Times New Roman" w:hAnsi="Times New Roman" w:cs="Times New Roman"/>
                <w:bCs/>
              </w:rPr>
              <w:t>Дотации  бюджетам</w:t>
            </w:r>
            <w:proofErr w:type="gramEnd"/>
            <w:r w:rsidRPr="00A458B1">
              <w:rPr>
                <w:rFonts w:ascii="Times New Roman" w:hAnsi="Times New Roman" w:cs="Times New Roman"/>
                <w:bCs/>
              </w:rPr>
              <w:t xml:space="preserve"> субъектов Российской Федерации и муниципальных образований</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1 984 100.00</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1 005 700,00</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50,7</w:t>
            </w:r>
          </w:p>
        </w:tc>
      </w:tr>
      <w:tr w:rsidR="00A458B1" w:rsidRPr="00A458B1" w:rsidTr="00A458B1">
        <w:trPr>
          <w:trHeight w:val="540"/>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rPr>
            </w:pPr>
            <w:r w:rsidRPr="00A458B1">
              <w:rPr>
                <w:rFonts w:ascii="Times New Roman" w:hAnsi="Times New Roman" w:cs="Times New Roman"/>
                <w:bCs/>
              </w:rPr>
              <w:t>Субвенции бюджетам субъектов Российской Федерации и муниципальных образований</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 xml:space="preserve">175 000.00  </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 xml:space="preserve">148 800.00  </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 xml:space="preserve">85.0  </w:t>
            </w:r>
          </w:p>
        </w:tc>
      </w:tr>
      <w:tr w:rsidR="00A458B1" w:rsidRPr="00A458B1" w:rsidTr="00A458B1">
        <w:trPr>
          <w:trHeight w:val="375"/>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rPr>
            </w:pPr>
            <w:r w:rsidRPr="00A458B1">
              <w:rPr>
                <w:rFonts w:ascii="Times New Roman" w:hAnsi="Times New Roman" w:cs="Times New Roman"/>
                <w:bCs/>
              </w:rPr>
              <w:t xml:space="preserve"> Иные межбюджетные трансферты</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276 548,00</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69 798,00</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25,2</w:t>
            </w:r>
          </w:p>
        </w:tc>
      </w:tr>
      <w:tr w:rsidR="00A458B1" w:rsidRPr="00A458B1" w:rsidTr="00A458B1">
        <w:trPr>
          <w:trHeight w:val="435"/>
        </w:trPr>
        <w:tc>
          <w:tcPr>
            <w:tcW w:w="2505" w:type="pct"/>
            <w:tcBorders>
              <w:top w:val="nil"/>
              <w:left w:val="single" w:sz="4" w:space="0" w:color="auto"/>
              <w:bottom w:val="single" w:sz="4" w:space="0" w:color="auto"/>
              <w:right w:val="single" w:sz="4" w:space="0" w:color="auto"/>
            </w:tcBorders>
            <w:shd w:val="clear" w:color="000000" w:fill="FFFFFF"/>
            <w:vAlign w:val="center"/>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ИТОГО ДОХОДОВ</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10 953 448,00</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5 095 738,16</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46,5</w:t>
            </w:r>
          </w:p>
        </w:tc>
      </w:tr>
      <w:tr w:rsidR="00A458B1" w:rsidRPr="00A458B1" w:rsidTr="00A458B1">
        <w:trPr>
          <w:trHeight w:val="315"/>
        </w:trPr>
        <w:tc>
          <w:tcPr>
            <w:tcW w:w="2505" w:type="pct"/>
            <w:tcBorders>
              <w:top w:val="nil"/>
              <w:left w:val="single" w:sz="4" w:space="0" w:color="auto"/>
              <w:bottom w:val="single" w:sz="4" w:space="0" w:color="auto"/>
              <w:right w:val="single" w:sz="4" w:space="0" w:color="auto"/>
            </w:tcBorders>
            <w:shd w:val="clear" w:color="000000" w:fill="FFFFFF"/>
            <w:noWrap/>
            <w:vAlign w:val="center"/>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РАСХОДЫ</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rPr>
            </w:pPr>
            <w:r w:rsidRPr="00A458B1">
              <w:rPr>
                <w:rFonts w:ascii="Times New Roman" w:hAnsi="Times New Roman" w:cs="Times New Roman"/>
              </w:rPr>
              <w:t> </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rPr>
            </w:pPr>
            <w:r w:rsidRPr="00A458B1">
              <w:rPr>
                <w:rFonts w:ascii="Times New Roman" w:hAnsi="Times New Roman" w:cs="Times New Roman"/>
              </w:rPr>
              <w:t> </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 </w:t>
            </w:r>
          </w:p>
        </w:tc>
      </w:tr>
      <w:tr w:rsidR="00A458B1" w:rsidRPr="00A458B1" w:rsidTr="00A458B1">
        <w:trPr>
          <w:trHeight w:val="375"/>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sz w:val="20"/>
                <w:szCs w:val="20"/>
              </w:rPr>
            </w:pPr>
            <w:r w:rsidRPr="00A458B1">
              <w:rPr>
                <w:rFonts w:ascii="Times New Roman" w:hAnsi="Times New Roman" w:cs="Times New Roman"/>
                <w:bCs/>
                <w:sz w:val="20"/>
                <w:szCs w:val="20"/>
              </w:rPr>
              <w:t> ОБЩЕГОСУДАРСТВЕННЫЕ ВОПРОСЫ</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 xml:space="preserve">4 519 881.00  </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1 898 895,68</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42,0</w:t>
            </w:r>
          </w:p>
        </w:tc>
      </w:tr>
      <w:tr w:rsidR="00A458B1" w:rsidRPr="00A458B1" w:rsidTr="00A458B1">
        <w:trPr>
          <w:trHeight w:val="420"/>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sz w:val="20"/>
                <w:szCs w:val="20"/>
              </w:rPr>
            </w:pPr>
            <w:r w:rsidRPr="00A458B1">
              <w:rPr>
                <w:rFonts w:ascii="Times New Roman" w:hAnsi="Times New Roman" w:cs="Times New Roman"/>
                <w:bCs/>
                <w:sz w:val="20"/>
                <w:szCs w:val="20"/>
              </w:rPr>
              <w:t xml:space="preserve"> НАЦИОНАЛЬНАЯ ОБОРОНА</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 xml:space="preserve">174 800.00  </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68 405,72</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39,1</w:t>
            </w:r>
          </w:p>
        </w:tc>
      </w:tr>
      <w:tr w:rsidR="00A458B1" w:rsidRPr="00A458B1" w:rsidTr="00A458B1">
        <w:trPr>
          <w:trHeight w:val="615"/>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sz w:val="20"/>
                <w:szCs w:val="20"/>
              </w:rPr>
            </w:pPr>
            <w:r w:rsidRPr="00A458B1">
              <w:rPr>
                <w:rFonts w:ascii="Times New Roman" w:hAnsi="Times New Roman" w:cs="Times New Roman"/>
                <w:bCs/>
                <w:sz w:val="20"/>
                <w:szCs w:val="20"/>
              </w:rPr>
              <w:t>НАЦИОНАЛЬНАЯ БЕЗОПАСНОСТЬ И ПРАВООХРАНИТЕЛЬНАЯ ДЕЯТЕЛЬНОСТЬ</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419 898,00</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158 593,88</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37,8</w:t>
            </w:r>
          </w:p>
        </w:tc>
      </w:tr>
      <w:tr w:rsidR="00A458B1" w:rsidRPr="00A458B1" w:rsidTr="00A458B1">
        <w:trPr>
          <w:trHeight w:val="330"/>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sz w:val="20"/>
                <w:szCs w:val="20"/>
              </w:rPr>
            </w:pPr>
            <w:r w:rsidRPr="00A458B1">
              <w:rPr>
                <w:rFonts w:ascii="Times New Roman" w:hAnsi="Times New Roman" w:cs="Times New Roman"/>
                <w:bCs/>
                <w:sz w:val="20"/>
                <w:szCs w:val="20"/>
              </w:rPr>
              <w:lastRenderedPageBreak/>
              <w:t>НАЦИОНАЛЬНАЯ ЭКОНОМИКА</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2 244 046,00</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977 727,39</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43,6</w:t>
            </w:r>
          </w:p>
        </w:tc>
      </w:tr>
      <w:tr w:rsidR="00A458B1" w:rsidRPr="00A458B1" w:rsidTr="00A458B1">
        <w:trPr>
          <w:trHeight w:val="360"/>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sz w:val="20"/>
                <w:szCs w:val="20"/>
              </w:rPr>
            </w:pPr>
            <w:r w:rsidRPr="00A458B1">
              <w:rPr>
                <w:rFonts w:ascii="Times New Roman" w:hAnsi="Times New Roman" w:cs="Times New Roman"/>
                <w:bCs/>
                <w:sz w:val="20"/>
                <w:szCs w:val="20"/>
              </w:rPr>
              <w:t> ЖИЛИЩНО-КОММУНАЛЬНОЕ ХОЗЯЙСТВО</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2 863 268,00</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2 246 449,19</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78,5</w:t>
            </w:r>
          </w:p>
        </w:tc>
      </w:tr>
      <w:tr w:rsidR="00A458B1" w:rsidRPr="00A458B1" w:rsidTr="00A458B1">
        <w:trPr>
          <w:trHeight w:val="360"/>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sz w:val="20"/>
                <w:szCs w:val="20"/>
              </w:rPr>
            </w:pPr>
            <w:r w:rsidRPr="00A458B1">
              <w:rPr>
                <w:rFonts w:ascii="Times New Roman" w:hAnsi="Times New Roman" w:cs="Times New Roman"/>
                <w:bCs/>
                <w:sz w:val="20"/>
                <w:szCs w:val="20"/>
              </w:rPr>
              <w:t>КУЛЬТУРА, КИНЕМАТОГРАФИЯ</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3 333 537,00</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1 561 510,00</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46,8</w:t>
            </w:r>
          </w:p>
        </w:tc>
      </w:tr>
      <w:tr w:rsidR="00A458B1" w:rsidRPr="00A458B1" w:rsidTr="00A458B1">
        <w:trPr>
          <w:trHeight w:val="360"/>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sz w:val="20"/>
                <w:szCs w:val="20"/>
              </w:rPr>
            </w:pPr>
            <w:r w:rsidRPr="00A458B1">
              <w:rPr>
                <w:rFonts w:ascii="Times New Roman" w:hAnsi="Times New Roman" w:cs="Times New Roman"/>
                <w:bCs/>
                <w:sz w:val="20"/>
                <w:szCs w:val="20"/>
              </w:rPr>
              <w:t>СОЦИАЛЬНАЯ ПОЛИТИКА</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 xml:space="preserve">54 600.00  </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27 178,24</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49,8</w:t>
            </w:r>
          </w:p>
        </w:tc>
      </w:tr>
      <w:tr w:rsidR="00A458B1" w:rsidRPr="00A458B1" w:rsidTr="00A458B1">
        <w:trPr>
          <w:trHeight w:val="330"/>
        </w:trPr>
        <w:tc>
          <w:tcPr>
            <w:tcW w:w="2505" w:type="pct"/>
            <w:tcBorders>
              <w:top w:val="nil"/>
              <w:left w:val="single" w:sz="4" w:space="0" w:color="auto"/>
              <w:bottom w:val="single" w:sz="4" w:space="0" w:color="auto"/>
              <w:right w:val="single" w:sz="4" w:space="0" w:color="auto"/>
            </w:tcBorders>
            <w:shd w:val="clear" w:color="000000" w:fill="FFFFFF"/>
            <w:hideMark/>
          </w:tcPr>
          <w:p w:rsidR="00A458B1" w:rsidRPr="00A458B1" w:rsidRDefault="00A458B1" w:rsidP="00A458B1">
            <w:pPr>
              <w:spacing w:after="0" w:line="240" w:lineRule="auto"/>
              <w:rPr>
                <w:rFonts w:ascii="Times New Roman" w:hAnsi="Times New Roman" w:cs="Times New Roman"/>
                <w:bCs/>
                <w:sz w:val="20"/>
                <w:szCs w:val="20"/>
              </w:rPr>
            </w:pPr>
            <w:r w:rsidRPr="00A458B1">
              <w:rPr>
                <w:rFonts w:ascii="Times New Roman" w:hAnsi="Times New Roman" w:cs="Times New Roman"/>
                <w:bCs/>
                <w:sz w:val="20"/>
                <w:szCs w:val="20"/>
              </w:rPr>
              <w:t xml:space="preserve">ФИЗИЧЕСКАЯ КУЛЬТУРА И СПОРТ </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 xml:space="preserve">73 201.00  </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31 800,35</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43,4</w:t>
            </w:r>
          </w:p>
        </w:tc>
      </w:tr>
      <w:tr w:rsidR="00A458B1" w:rsidRPr="00A458B1" w:rsidTr="00A458B1">
        <w:trPr>
          <w:trHeight w:val="285"/>
        </w:trPr>
        <w:tc>
          <w:tcPr>
            <w:tcW w:w="2505" w:type="pct"/>
            <w:tcBorders>
              <w:top w:val="nil"/>
              <w:left w:val="single" w:sz="4" w:space="0" w:color="auto"/>
              <w:bottom w:val="single" w:sz="4" w:space="0" w:color="auto"/>
              <w:right w:val="single" w:sz="4" w:space="0" w:color="auto"/>
            </w:tcBorders>
            <w:shd w:val="clear" w:color="000000" w:fill="FFFFFF"/>
            <w:noWrap/>
            <w:vAlign w:val="center"/>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ИТОГО РАСХОДОВ</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13 758 231,00</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6 970 560,45</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50,7</w:t>
            </w:r>
          </w:p>
        </w:tc>
      </w:tr>
      <w:tr w:rsidR="00A458B1" w:rsidRPr="00A458B1" w:rsidTr="00A458B1">
        <w:trPr>
          <w:trHeight w:val="285"/>
        </w:trPr>
        <w:tc>
          <w:tcPr>
            <w:tcW w:w="2505" w:type="pct"/>
            <w:tcBorders>
              <w:top w:val="nil"/>
              <w:left w:val="single" w:sz="4" w:space="0" w:color="auto"/>
              <w:bottom w:val="single" w:sz="4" w:space="0" w:color="auto"/>
              <w:right w:val="single" w:sz="4" w:space="0" w:color="auto"/>
            </w:tcBorders>
            <w:shd w:val="clear" w:color="000000" w:fill="FFFFFF"/>
            <w:noWrap/>
            <w:vAlign w:val="center"/>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ДЕФИЦИТ (-), ПРОФИЦИТ (+)</w:t>
            </w:r>
          </w:p>
        </w:tc>
        <w:tc>
          <w:tcPr>
            <w:tcW w:w="921"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 xml:space="preserve">-2 804 782.96  </w:t>
            </w:r>
          </w:p>
        </w:tc>
        <w:tc>
          <w:tcPr>
            <w:tcW w:w="890"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right"/>
              <w:rPr>
                <w:rFonts w:ascii="Times New Roman" w:hAnsi="Times New Roman" w:cs="Times New Roman"/>
                <w:bCs/>
              </w:rPr>
            </w:pPr>
            <w:r w:rsidRPr="00A458B1">
              <w:rPr>
                <w:rFonts w:ascii="Times New Roman" w:hAnsi="Times New Roman" w:cs="Times New Roman"/>
                <w:bCs/>
              </w:rPr>
              <w:t>- 1 874 822,29</w:t>
            </w:r>
          </w:p>
        </w:tc>
        <w:tc>
          <w:tcPr>
            <w:tcW w:w="684" w:type="pct"/>
            <w:tcBorders>
              <w:top w:val="nil"/>
              <w:left w:val="nil"/>
              <w:bottom w:val="single" w:sz="4" w:space="0" w:color="auto"/>
              <w:right w:val="single" w:sz="4" w:space="0" w:color="auto"/>
            </w:tcBorders>
            <w:shd w:val="clear" w:color="000000" w:fill="FFFFFF"/>
            <w:noWrap/>
            <w:vAlign w:val="bottom"/>
            <w:hideMark/>
          </w:tcPr>
          <w:p w:rsidR="00A458B1" w:rsidRPr="00A458B1" w:rsidRDefault="00A458B1" w:rsidP="00A458B1">
            <w:pPr>
              <w:spacing w:after="0" w:line="240" w:lineRule="auto"/>
              <w:jc w:val="center"/>
              <w:rPr>
                <w:rFonts w:ascii="Times New Roman" w:hAnsi="Times New Roman" w:cs="Times New Roman"/>
                <w:bCs/>
              </w:rPr>
            </w:pPr>
            <w:r w:rsidRPr="00A458B1">
              <w:rPr>
                <w:rFonts w:ascii="Times New Roman" w:hAnsi="Times New Roman" w:cs="Times New Roman"/>
                <w:bCs/>
              </w:rPr>
              <w:t xml:space="preserve">16.5  </w:t>
            </w:r>
          </w:p>
        </w:tc>
      </w:tr>
    </w:tbl>
    <w:p w:rsidR="00A458B1" w:rsidRDefault="00A458B1" w:rsidP="00A458B1">
      <w:pPr>
        <w:jc w:val="center"/>
        <w:rPr>
          <w:bCs/>
          <w:sz w:val="28"/>
          <w:szCs w:val="28"/>
        </w:rPr>
      </w:pPr>
    </w:p>
    <w:p w:rsidR="00EC6E11" w:rsidRDefault="00EC6E11" w:rsidP="00A458B1">
      <w:pPr>
        <w:jc w:val="center"/>
        <w:rPr>
          <w:bCs/>
          <w:sz w:val="28"/>
          <w:szCs w:val="28"/>
        </w:rPr>
      </w:pPr>
    </w:p>
    <w:p w:rsidR="00EC6E11" w:rsidRDefault="00EC6E11" w:rsidP="00A458B1">
      <w:pPr>
        <w:jc w:val="center"/>
        <w:rPr>
          <w:bCs/>
          <w:sz w:val="28"/>
          <w:szCs w:val="28"/>
        </w:rPr>
      </w:pPr>
    </w:p>
    <w:p w:rsidR="00EC6E11" w:rsidRDefault="00EC6E11" w:rsidP="00A458B1">
      <w:pPr>
        <w:jc w:val="center"/>
        <w:rPr>
          <w:bCs/>
          <w:sz w:val="28"/>
          <w:szCs w:val="28"/>
        </w:rPr>
      </w:pPr>
    </w:p>
    <w:p w:rsidR="00EC6E11" w:rsidRDefault="00EC6E11" w:rsidP="00A458B1">
      <w:pPr>
        <w:jc w:val="center"/>
        <w:rPr>
          <w:bCs/>
          <w:sz w:val="28"/>
          <w:szCs w:val="28"/>
        </w:rPr>
      </w:pPr>
    </w:p>
    <w:p w:rsidR="00EC6E11" w:rsidRDefault="00EC6E11" w:rsidP="00A458B1">
      <w:pPr>
        <w:jc w:val="center"/>
        <w:rPr>
          <w:bCs/>
          <w:sz w:val="28"/>
          <w:szCs w:val="28"/>
        </w:rPr>
      </w:pPr>
    </w:p>
    <w:p w:rsidR="00EC6E11" w:rsidRDefault="00EC6E11" w:rsidP="00A458B1">
      <w:pPr>
        <w:jc w:val="center"/>
        <w:rPr>
          <w:bCs/>
          <w:sz w:val="28"/>
          <w:szCs w:val="28"/>
        </w:rPr>
      </w:pPr>
    </w:p>
    <w:p w:rsidR="00EC6E11" w:rsidRDefault="00EC6E11" w:rsidP="00A458B1">
      <w:pPr>
        <w:jc w:val="center"/>
        <w:rPr>
          <w:bCs/>
          <w:sz w:val="28"/>
          <w:szCs w:val="28"/>
        </w:rPr>
      </w:pPr>
    </w:p>
    <w:p w:rsidR="00EC6E11" w:rsidRDefault="00EC6E11" w:rsidP="00A458B1">
      <w:pPr>
        <w:jc w:val="center"/>
        <w:rPr>
          <w:bCs/>
          <w:sz w:val="28"/>
          <w:szCs w:val="28"/>
        </w:rPr>
      </w:pPr>
    </w:p>
    <w:p w:rsidR="00EC6E11" w:rsidRDefault="00EC6E11" w:rsidP="00A458B1">
      <w:pPr>
        <w:jc w:val="center"/>
        <w:rPr>
          <w:bCs/>
          <w:sz w:val="28"/>
          <w:szCs w:val="28"/>
        </w:rPr>
      </w:pPr>
    </w:p>
    <w:p w:rsidR="00EC6E11" w:rsidRDefault="00EC6E11" w:rsidP="00A458B1">
      <w:pPr>
        <w:jc w:val="center"/>
        <w:rPr>
          <w:bCs/>
          <w:sz w:val="28"/>
          <w:szCs w:val="28"/>
        </w:rPr>
      </w:pPr>
    </w:p>
    <w:p w:rsidR="00EC6E11" w:rsidRDefault="00EC6E11" w:rsidP="00A458B1">
      <w:pPr>
        <w:jc w:val="center"/>
        <w:rPr>
          <w:bCs/>
          <w:sz w:val="28"/>
          <w:szCs w:val="28"/>
        </w:rPr>
      </w:pPr>
    </w:p>
    <w:p w:rsidR="005D4686" w:rsidRDefault="005D4686" w:rsidP="00A458B1">
      <w:pPr>
        <w:jc w:val="center"/>
        <w:rPr>
          <w:bCs/>
          <w:sz w:val="28"/>
          <w:szCs w:val="28"/>
        </w:rPr>
      </w:pPr>
    </w:p>
    <w:p w:rsidR="005D4686" w:rsidRDefault="005D4686" w:rsidP="00A458B1">
      <w:pPr>
        <w:jc w:val="center"/>
        <w:rPr>
          <w:bCs/>
          <w:sz w:val="28"/>
          <w:szCs w:val="28"/>
        </w:rPr>
      </w:pPr>
    </w:p>
    <w:p w:rsidR="005D4686" w:rsidRDefault="005D4686" w:rsidP="00A458B1">
      <w:pPr>
        <w:jc w:val="center"/>
        <w:rPr>
          <w:bCs/>
          <w:sz w:val="28"/>
          <w:szCs w:val="28"/>
        </w:rPr>
      </w:pPr>
    </w:p>
    <w:p w:rsidR="005D4686" w:rsidRDefault="005D4686" w:rsidP="00A458B1">
      <w:pPr>
        <w:jc w:val="center"/>
        <w:rPr>
          <w:bCs/>
          <w:sz w:val="28"/>
          <w:szCs w:val="28"/>
        </w:rPr>
      </w:pPr>
    </w:p>
    <w:p w:rsidR="00EC6E11" w:rsidRDefault="00EC6E11" w:rsidP="00A458B1">
      <w:pPr>
        <w:jc w:val="center"/>
        <w:rPr>
          <w:bCs/>
          <w:sz w:val="28"/>
          <w:szCs w:val="28"/>
        </w:rPr>
      </w:pPr>
    </w:p>
    <w:p w:rsidR="00EC6E11" w:rsidRDefault="00EC6E11" w:rsidP="00A458B1">
      <w:pPr>
        <w:jc w:val="center"/>
        <w:rPr>
          <w:bCs/>
          <w:sz w:val="28"/>
          <w:szCs w:val="28"/>
        </w:rPr>
      </w:pPr>
    </w:p>
    <w:p w:rsidR="00EC6E11" w:rsidRDefault="00EC6E11" w:rsidP="00A458B1">
      <w:pPr>
        <w:jc w:val="center"/>
        <w:rPr>
          <w:bCs/>
          <w:sz w:val="28"/>
          <w:szCs w:val="28"/>
        </w:rPr>
      </w:pPr>
    </w:p>
    <w:p w:rsidR="00EC6E11" w:rsidRPr="008C0B12" w:rsidRDefault="00EC6E11" w:rsidP="00A458B1">
      <w:pPr>
        <w:jc w:val="center"/>
        <w:rPr>
          <w:bCs/>
          <w:sz w:val="28"/>
          <w:szCs w:val="28"/>
        </w:rPr>
      </w:pPr>
    </w:p>
    <w:p w:rsidR="00351A61" w:rsidRPr="00EC6E11" w:rsidRDefault="00351A61" w:rsidP="00EC6E11">
      <w:pPr>
        <w:spacing w:after="0" w:line="240" w:lineRule="auto"/>
        <w:jc w:val="center"/>
        <w:rPr>
          <w:rFonts w:ascii="Times New Roman" w:hAnsi="Times New Roman" w:cs="Times New Roman"/>
          <w:sz w:val="28"/>
          <w:szCs w:val="28"/>
        </w:rPr>
      </w:pPr>
      <w:r w:rsidRPr="00EC6E11">
        <w:rPr>
          <w:rFonts w:ascii="Times New Roman" w:hAnsi="Times New Roman" w:cs="Times New Roman"/>
          <w:b/>
          <w:bCs/>
          <w:sz w:val="28"/>
          <w:szCs w:val="28"/>
        </w:rPr>
        <w:lastRenderedPageBreak/>
        <w:t xml:space="preserve">ПОСТАНОВЛЕНИЕ </w:t>
      </w:r>
      <w:r w:rsidRPr="00EC6E11">
        <w:rPr>
          <w:rFonts w:ascii="Times New Roman" w:hAnsi="Times New Roman" w:cs="Times New Roman"/>
          <w:sz w:val="28"/>
          <w:szCs w:val="28"/>
        </w:rPr>
        <w:t xml:space="preserve">    </w:t>
      </w:r>
    </w:p>
    <w:p w:rsidR="00351A61" w:rsidRPr="00EC6E11" w:rsidRDefault="00351A61" w:rsidP="00EC6E11">
      <w:pPr>
        <w:spacing w:after="0" w:line="240" w:lineRule="auto"/>
        <w:jc w:val="center"/>
        <w:rPr>
          <w:rFonts w:ascii="Times New Roman" w:hAnsi="Times New Roman" w:cs="Times New Roman"/>
          <w:sz w:val="28"/>
          <w:szCs w:val="28"/>
          <w:u w:val="single"/>
        </w:rPr>
      </w:pPr>
      <w:r w:rsidRPr="00EC6E11">
        <w:rPr>
          <w:rFonts w:ascii="Times New Roman" w:hAnsi="Times New Roman" w:cs="Times New Roman"/>
          <w:sz w:val="28"/>
          <w:szCs w:val="28"/>
        </w:rPr>
        <w:t xml:space="preserve">                                                                                                       </w:t>
      </w:r>
    </w:p>
    <w:p w:rsidR="00351A61" w:rsidRPr="00EC6E11" w:rsidRDefault="00351A61" w:rsidP="00EC6E11">
      <w:pPr>
        <w:shd w:val="clear" w:color="auto" w:fill="FFFFFF"/>
        <w:spacing w:after="0" w:line="240" w:lineRule="auto"/>
        <w:jc w:val="both"/>
        <w:rPr>
          <w:rFonts w:ascii="Times New Roman" w:hAnsi="Times New Roman" w:cs="Times New Roman"/>
          <w:b/>
          <w:bCs/>
          <w:iCs/>
          <w:sz w:val="28"/>
          <w:szCs w:val="28"/>
        </w:rPr>
      </w:pPr>
      <w:r w:rsidRPr="00EC6E11">
        <w:rPr>
          <w:rFonts w:ascii="Times New Roman" w:hAnsi="Times New Roman" w:cs="Times New Roman"/>
          <w:b/>
          <w:bCs/>
          <w:iCs/>
          <w:sz w:val="28"/>
          <w:szCs w:val="28"/>
        </w:rPr>
        <w:t>11</w:t>
      </w:r>
      <w:r w:rsidR="005D4686">
        <w:rPr>
          <w:rFonts w:ascii="Times New Roman" w:hAnsi="Times New Roman" w:cs="Times New Roman"/>
          <w:b/>
          <w:bCs/>
          <w:iCs/>
          <w:sz w:val="28"/>
          <w:szCs w:val="28"/>
        </w:rPr>
        <w:t xml:space="preserve"> </w:t>
      </w:r>
      <w:proofErr w:type="gramStart"/>
      <w:r w:rsidRPr="00EC6E11">
        <w:rPr>
          <w:rFonts w:ascii="Times New Roman" w:hAnsi="Times New Roman" w:cs="Times New Roman"/>
          <w:b/>
          <w:bCs/>
          <w:iCs/>
          <w:sz w:val="28"/>
          <w:szCs w:val="28"/>
        </w:rPr>
        <w:t>июля  2016</w:t>
      </w:r>
      <w:proofErr w:type="gramEnd"/>
      <w:r w:rsidRPr="00EC6E11">
        <w:rPr>
          <w:rFonts w:ascii="Times New Roman" w:hAnsi="Times New Roman" w:cs="Times New Roman"/>
          <w:b/>
          <w:bCs/>
          <w:iCs/>
          <w:sz w:val="28"/>
          <w:szCs w:val="28"/>
        </w:rPr>
        <w:t xml:space="preserve"> г.</w:t>
      </w:r>
      <w:r w:rsidRPr="00EC6E11">
        <w:rPr>
          <w:rFonts w:ascii="Times New Roman" w:hAnsi="Times New Roman" w:cs="Times New Roman"/>
          <w:b/>
          <w:bCs/>
          <w:iCs/>
          <w:sz w:val="28"/>
          <w:szCs w:val="28"/>
        </w:rPr>
        <w:tab/>
        <w:t xml:space="preserve">                                № 121                                   п. Быстрогорский</w:t>
      </w:r>
    </w:p>
    <w:p w:rsidR="00351A61" w:rsidRPr="00EC6E11" w:rsidRDefault="00351A61" w:rsidP="00EC6E11">
      <w:pPr>
        <w:shd w:val="clear" w:color="auto" w:fill="FFFFFF"/>
        <w:spacing w:after="0" w:line="240" w:lineRule="auto"/>
        <w:jc w:val="both"/>
        <w:rPr>
          <w:rFonts w:ascii="Times New Roman" w:hAnsi="Times New Roman" w:cs="Times New Roman"/>
          <w:b/>
          <w:bCs/>
          <w:iCs/>
          <w:sz w:val="28"/>
          <w:szCs w:val="28"/>
        </w:rPr>
      </w:pPr>
    </w:p>
    <w:p w:rsidR="00351A61" w:rsidRPr="00EC6E11" w:rsidRDefault="00351A61" w:rsidP="00EC6E11">
      <w:pPr>
        <w:shd w:val="clear" w:color="auto" w:fill="FFFFFF"/>
        <w:spacing w:after="0" w:line="240" w:lineRule="auto"/>
        <w:jc w:val="both"/>
        <w:rPr>
          <w:rFonts w:ascii="Times New Roman" w:hAnsi="Times New Roman" w:cs="Times New Roman"/>
          <w:b/>
          <w:sz w:val="28"/>
          <w:szCs w:val="28"/>
        </w:rPr>
      </w:pPr>
    </w:p>
    <w:p w:rsidR="00351A61" w:rsidRPr="00EC6E11" w:rsidRDefault="00351A61" w:rsidP="00EC6E11">
      <w:pPr>
        <w:spacing w:after="0" w:line="240" w:lineRule="auto"/>
        <w:rPr>
          <w:rFonts w:ascii="Times New Roman" w:hAnsi="Times New Roman" w:cs="Times New Roman"/>
          <w:b/>
          <w:sz w:val="28"/>
          <w:szCs w:val="28"/>
        </w:rPr>
      </w:pPr>
      <w:r w:rsidRPr="00EC6E11">
        <w:rPr>
          <w:rFonts w:ascii="Times New Roman" w:hAnsi="Times New Roman" w:cs="Times New Roman"/>
          <w:b/>
          <w:sz w:val="28"/>
          <w:szCs w:val="28"/>
        </w:rPr>
        <w:t>«Об утверждении отчета о выполнении</w:t>
      </w:r>
    </w:p>
    <w:p w:rsidR="00351A61" w:rsidRPr="00EC6E11" w:rsidRDefault="00351A61" w:rsidP="00EC6E11">
      <w:pPr>
        <w:spacing w:after="0" w:line="240" w:lineRule="auto"/>
        <w:rPr>
          <w:rFonts w:ascii="Times New Roman" w:hAnsi="Times New Roman" w:cs="Times New Roman"/>
          <w:b/>
          <w:sz w:val="28"/>
          <w:szCs w:val="28"/>
        </w:rPr>
      </w:pPr>
      <w:r w:rsidRPr="00EC6E11">
        <w:rPr>
          <w:rFonts w:ascii="Times New Roman" w:hAnsi="Times New Roman" w:cs="Times New Roman"/>
          <w:b/>
          <w:sz w:val="28"/>
          <w:szCs w:val="28"/>
        </w:rPr>
        <w:t xml:space="preserve"> муниципального задания муниципальным </w:t>
      </w:r>
    </w:p>
    <w:p w:rsidR="00351A61" w:rsidRPr="00EC6E11" w:rsidRDefault="00351A61" w:rsidP="00EC6E11">
      <w:pPr>
        <w:spacing w:after="0" w:line="240" w:lineRule="auto"/>
        <w:rPr>
          <w:rFonts w:ascii="Times New Roman" w:hAnsi="Times New Roman" w:cs="Times New Roman"/>
          <w:b/>
          <w:sz w:val="28"/>
          <w:szCs w:val="28"/>
        </w:rPr>
      </w:pPr>
      <w:r w:rsidRPr="00EC6E11">
        <w:rPr>
          <w:rFonts w:ascii="Times New Roman" w:hAnsi="Times New Roman" w:cs="Times New Roman"/>
          <w:b/>
          <w:sz w:val="28"/>
          <w:szCs w:val="28"/>
        </w:rPr>
        <w:t xml:space="preserve">бюджетным </w:t>
      </w:r>
      <w:proofErr w:type="gramStart"/>
      <w:r w:rsidRPr="00EC6E11">
        <w:rPr>
          <w:rFonts w:ascii="Times New Roman" w:hAnsi="Times New Roman" w:cs="Times New Roman"/>
          <w:b/>
          <w:sz w:val="28"/>
          <w:szCs w:val="28"/>
        </w:rPr>
        <w:t>учреждением  культуры</w:t>
      </w:r>
      <w:proofErr w:type="gramEnd"/>
    </w:p>
    <w:p w:rsidR="00351A61" w:rsidRPr="00EC6E11" w:rsidRDefault="00351A61" w:rsidP="00EC6E11">
      <w:pPr>
        <w:shd w:val="clear" w:color="auto" w:fill="FFFFFF"/>
        <w:spacing w:after="0" w:line="240" w:lineRule="auto"/>
        <w:rPr>
          <w:rFonts w:ascii="Times New Roman" w:hAnsi="Times New Roman" w:cs="Times New Roman"/>
          <w:b/>
          <w:sz w:val="28"/>
          <w:szCs w:val="28"/>
        </w:rPr>
      </w:pPr>
      <w:r w:rsidRPr="00EC6E11">
        <w:rPr>
          <w:rFonts w:ascii="Times New Roman" w:hAnsi="Times New Roman" w:cs="Times New Roman"/>
          <w:b/>
          <w:sz w:val="28"/>
          <w:szCs w:val="28"/>
        </w:rPr>
        <w:t xml:space="preserve">«Быстрогорский сельский Дом культуры» </w:t>
      </w:r>
    </w:p>
    <w:p w:rsidR="00351A61" w:rsidRPr="00EC6E11" w:rsidRDefault="00351A61" w:rsidP="00EC6E11">
      <w:pPr>
        <w:shd w:val="clear" w:color="auto" w:fill="FFFFFF"/>
        <w:spacing w:after="0" w:line="240" w:lineRule="auto"/>
        <w:rPr>
          <w:rFonts w:ascii="Times New Roman" w:hAnsi="Times New Roman" w:cs="Times New Roman"/>
          <w:b/>
          <w:sz w:val="28"/>
          <w:szCs w:val="28"/>
        </w:rPr>
      </w:pPr>
      <w:r w:rsidRPr="00EC6E11">
        <w:rPr>
          <w:rFonts w:ascii="Times New Roman" w:hAnsi="Times New Roman" w:cs="Times New Roman"/>
          <w:b/>
          <w:sz w:val="28"/>
          <w:szCs w:val="28"/>
        </w:rPr>
        <w:t xml:space="preserve">за полугодие 2016 года» </w:t>
      </w:r>
    </w:p>
    <w:p w:rsidR="00351A61" w:rsidRPr="00EC6E11" w:rsidRDefault="00351A61" w:rsidP="00EC6E11">
      <w:pPr>
        <w:spacing w:after="0" w:line="240" w:lineRule="auto"/>
        <w:jc w:val="center"/>
        <w:rPr>
          <w:rFonts w:ascii="Times New Roman" w:hAnsi="Times New Roman" w:cs="Times New Roman"/>
          <w:b/>
          <w:sz w:val="28"/>
          <w:szCs w:val="28"/>
        </w:rPr>
      </w:pPr>
    </w:p>
    <w:p w:rsidR="00351A61" w:rsidRPr="00EC6E11" w:rsidRDefault="00351A61" w:rsidP="00EC6E11">
      <w:pPr>
        <w:spacing w:after="0" w:line="240" w:lineRule="auto"/>
        <w:jc w:val="center"/>
        <w:rPr>
          <w:rFonts w:ascii="Times New Roman" w:hAnsi="Times New Roman" w:cs="Times New Roman"/>
          <w:b/>
          <w:sz w:val="28"/>
          <w:szCs w:val="28"/>
        </w:rPr>
      </w:pPr>
    </w:p>
    <w:p w:rsidR="00351A61" w:rsidRPr="00EC6E11" w:rsidRDefault="00351A61" w:rsidP="00EC6E11">
      <w:pPr>
        <w:tabs>
          <w:tab w:val="left" w:pos="709"/>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EC6E11">
        <w:rPr>
          <w:rFonts w:ascii="Times New Roman" w:hAnsi="Times New Roman" w:cs="Times New Roman"/>
          <w:sz w:val="28"/>
          <w:szCs w:val="28"/>
        </w:rPr>
        <w:t xml:space="preserve"> Во исполнение постановления Администрации Быстрогорского сельского поселения от 15 октября 2015 года № 209 «</w:t>
      </w:r>
      <w:r w:rsidRPr="00EC6E11">
        <w:rPr>
          <w:rFonts w:ascii="Times New Roman" w:hAnsi="Times New Roman" w:cs="Times New Roman"/>
          <w:bCs/>
          <w:color w:val="000000"/>
          <w:kern w:val="2"/>
          <w:sz w:val="28"/>
          <w:szCs w:val="28"/>
        </w:rPr>
        <w:t>О порядке формирования муниципального задания на оказание муниципальных услуг (выполнение работ) в отношении муниципальных  учреждений  Быстрогорского сельского поселения и финансового обеспечения выполнения муниципального задания</w:t>
      </w:r>
      <w:r w:rsidRPr="00EC6E11">
        <w:rPr>
          <w:rFonts w:ascii="Times New Roman" w:hAnsi="Times New Roman" w:cs="Times New Roman"/>
          <w:sz w:val="28"/>
          <w:szCs w:val="28"/>
        </w:rPr>
        <w:t>»,  постановления Администрации Быстрогорского сельского поселения от 30 декабря 2015 года     № 311 «Об утверждении муниципального задания муниципальному бюджетному учреждению культуры «Быстрогорский сельский Дом культуры» на 2016 год»,</w:t>
      </w:r>
    </w:p>
    <w:p w:rsidR="00351A61" w:rsidRPr="00EC6E11" w:rsidRDefault="00351A61" w:rsidP="00EC6E11">
      <w:pPr>
        <w:pStyle w:val="a6"/>
        <w:jc w:val="both"/>
        <w:rPr>
          <w:rFonts w:ascii="Times New Roman" w:hAnsi="Times New Roman" w:cs="Times New Roman"/>
          <w:sz w:val="28"/>
          <w:szCs w:val="28"/>
        </w:rPr>
      </w:pPr>
    </w:p>
    <w:p w:rsidR="00351A61" w:rsidRPr="00EC6E11" w:rsidRDefault="00351A61" w:rsidP="00EC6E11">
      <w:pPr>
        <w:pStyle w:val="a6"/>
        <w:jc w:val="both"/>
        <w:rPr>
          <w:rFonts w:ascii="Times New Roman" w:hAnsi="Times New Roman" w:cs="Times New Roman"/>
          <w:sz w:val="28"/>
          <w:szCs w:val="28"/>
        </w:rPr>
      </w:pPr>
    </w:p>
    <w:p w:rsidR="00351A61" w:rsidRPr="00EC6E11" w:rsidRDefault="00351A61" w:rsidP="00EC6E11">
      <w:pPr>
        <w:pStyle w:val="ConsPlusNormal"/>
        <w:ind w:firstLine="540"/>
        <w:jc w:val="center"/>
        <w:rPr>
          <w:rFonts w:ascii="Times New Roman" w:hAnsi="Times New Roman"/>
          <w:b/>
        </w:rPr>
      </w:pPr>
      <w:r w:rsidRPr="00EC6E11">
        <w:rPr>
          <w:rFonts w:ascii="Times New Roman" w:hAnsi="Times New Roman"/>
          <w:b/>
        </w:rPr>
        <w:t>ПОСТАНОВЛЯЮ:</w:t>
      </w:r>
    </w:p>
    <w:p w:rsidR="00351A61" w:rsidRPr="00EC6E11" w:rsidRDefault="00351A61" w:rsidP="00EC6E11">
      <w:pPr>
        <w:pStyle w:val="ConsPlusNormal"/>
        <w:ind w:firstLine="540"/>
        <w:jc w:val="center"/>
        <w:rPr>
          <w:rFonts w:ascii="Times New Roman" w:hAnsi="Times New Roman"/>
          <w:b/>
          <w:bCs/>
        </w:rPr>
      </w:pPr>
    </w:p>
    <w:p w:rsidR="00351A61" w:rsidRPr="00EC6E11" w:rsidRDefault="00351A61" w:rsidP="00EC6E11">
      <w:pPr>
        <w:spacing w:after="0" w:line="240" w:lineRule="auto"/>
        <w:ind w:firstLine="709"/>
        <w:jc w:val="both"/>
        <w:rPr>
          <w:rFonts w:ascii="Times New Roman" w:hAnsi="Times New Roman" w:cs="Times New Roman"/>
          <w:sz w:val="28"/>
          <w:szCs w:val="28"/>
        </w:rPr>
      </w:pPr>
      <w:r w:rsidRPr="00EC6E11">
        <w:rPr>
          <w:rFonts w:ascii="Times New Roman" w:hAnsi="Times New Roman" w:cs="Times New Roman"/>
          <w:sz w:val="28"/>
          <w:szCs w:val="28"/>
        </w:rPr>
        <w:t xml:space="preserve">1.Утвердить отчет о выполнении муниципального задания муниципальным бюджетным учреждением культуры «Быстрогорский сельский Дом культуры» за полугодие 2016 </w:t>
      </w:r>
      <w:proofErr w:type="gramStart"/>
      <w:r w:rsidRPr="00EC6E11">
        <w:rPr>
          <w:rFonts w:ascii="Times New Roman" w:hAnsi="Times New Roman" w:cs="Times New Roman"/>
          <w:sz w:val="28"/>
          <w:szCs w:val="28"/>
        </w:rPr>
        <w:t>года  согласно</w:t>
      </w:r>
      <w:proofErr w:type="gramEnd"/>
      <w:r w:rsidRPr="00EC6E11">
        <w:rPr>
          <w:rFonts w:ascii="Times New Roman" w:hAnsi="Times New Roman" w:cs="Times New Roman"/>
          <w:sz w:val="28"/>
          <w:szCs w:val="28"/>
        </w:rPr>
        <w:t xml:space="preserve"> приложению №1 к настоящему постановлению.</w:t>
      </w:r>
    </w:p>
    <w:p w:rsidR="00351A61" w:rsidRPr="00EC6E11" w:rsidRDefault="00351A61" w:rsidP="00EC6E11">
      <w:pPr>
        <w:spacing w:after="0" w:line="240" w:lineRule="auto"/>
        <w:ind w:firstLine="708"/>
        <w:jc w:val="both"/>
        <w:rPr>
          <w:rFonts w:ascii="Times New Roman" w:hAnsi="Times New Roman" w:cs="Times New Roman"/>
          <w:sz w:val="28"/>
          <w:szCs w:val="28"/>
        </w:rPr>
      </w:pPr>
      <w:r w:rsidRPr="00EC6E11">
        <w:rPr>
          <w:rFonts w:ascii="Times New Roman" w:hAnsi="Times New Roman" w:cs="Times New Roman"/>
          <w:sz w:val="28"/>
          <w:szCs w:val="28"/>
        </w:rPr>
        <w:t>2. Настоящее 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муниципального образования «Быстрогорское сельское поселение».</w:t>
      </w:r>
    </w:p>
    <w:p w:rsidR="00351A61" w:rsidRPr="00EC6E11" w:rsidRDefault="00351A61" w:rsidP="00EC6E11">
      <w:pPr>
        <w:spacing w:after="0" w:line="240" w:lineRule="auto"/>
        <w:ind w:firstLine="708"/>
        <w:jc w:val="both"/>
        <w:rPr>
          <w:rFonts w:ascii="Times New Roman" w:hAnsi="Times New Roman" w:cs="Times New Roman"/>
          <w:sz w:val="28"/>
          <w:szCs w:val="28"/>
        </w:rPr>
      </w:pPr>
      <w:r w:rsidRPr="00EC6E11">
        <w:rPr>
          <w:rFonts w:ascii="Times New Roman" w:hAnsi="Times New Roman" w:cs="Times New Roman"/>
          <w:sz w:val="28"/>
          <w:szCs w:val="28"/>
        </w:rPr>
        <w:t>3. Контроль за исполнением постановления оставляю за собой.</w:t>
      </w:r>
    </w:p>
    <w:p w:rsidR="00351A61" w:rsidRPr="00EC6E11" w:rsidRDefault="00351A61" w:rsidP="00EC6E11">
      <w:pPr>
        <w:tabs>
          <w:tab w:val="left" w:pos="720"/>
        </w:tabs>
        <w:spacing w:after="0" w:line="240" w:lineRule="auto"/>
        <w:jc w:val="both"/>
        <w:rPr>
          <w:rFonts w:ascii="Times New Roman" w:hAnsi="Times New Roman" w:cs="Times New Roman"/>
          <w:sz w:val="28"/>
          <w:szCs w:val="28"/>
        </w:rPr>
      </w:pPr>
    </w:p>
    <w:p w:rsidR="00351A61" w:rsidRPr="00EC6E11" w:rsidRDefault="00351A61" w:rsidP="00EC6E11">
      <w:pPr>
        <w:tabs>
          <w:tab w:val="left" w:pos="720"/>
        </w:tabs>
        <w:spacing w:after="0" w:line="240" w:lineRule="auto"/>
        <w:jc w:val="both"/>
        <w:rPr>
          <w:rFonts w:ascii="Times New Roman" w:hAnsi="Times New Roman" w:cs="Times New Roman"/>
          <w:sz w:val="28"/>
          <w:szCs w:val="28"/>
        </w:rPr>
      </w:pPr>
    </w:p>
    <w:p w:rsidR="00351A61" w:rsidRPr="00EC6E11" w:rsidRDefault="00351A61" w:rsidP="00EC6E11">
      <w:pPr>
        <w:spacing w:after="0" w:line="240" w:lineRule="auto"/>
        <w:jc w:val="both"/>
        <w:rPr>
          <w:rFonts w:ascii="Times New Roman" w:hAnsi="Times New Roman" w:cs="Times New Roman"/>
          <w:b/>
          <w:sz w:val="28"/>
          <w:szCs w:val="28"/>
        </w:rPr>
      </w:pPr>
      <w:r w:rsidRPr="00EC6E11">
        <w:rPr>
          <w:rFonts w:ascii="Times New Roman" w:hAnsi="Times New Roman" w:cs="Times New Roman"/>
          <w:b/>
          <w:sz w:val="28"/>
          <w:szCs w:val="28"/>
        </w:rPr>
        <w:t>Глава Быстрогорского</w:t>
      </w:r>
    </w:p>
    <w:p w:rsidR="00351A61" w:rsidRPr="00EC6E11" w:rsidRDefault="00351A61" w:rsidP="00EC6E11">
      <w:pPr>
        <w:spacing w:after="0" w:line="240" w:lineRule="auto"/>
        <w:jc w:val="both"/>
        <w:rPr>
          <w:rFonts w:ascii="Times New Roman" w:hAnsi="Times New Roman" w:cs="Times New Roman"/>
          <w:color w:val="000000"/>
          <w:kern w:val="2"/>
          <w:sz w:val="28"/>
          <w:szCs w:val="28"/>
        </w:rPr>
      </w:pPr>
      <w:r w:rsidRPr="00EC6E11">
        <w:rPr>
          <w:rFonts w:ascii="Times New Roman" w:hAnsi="Times New Roman" w:cs="Times New Roman"/>
          <w:b/>
          <w:sz w:val="28"/>
          <w:szCs w:val="28"/>
        </w:rPr>
        <w:t>сельского поселения                                                                         С.Н. Кутенко</w:t>
      </w:r>
    </w:p>
    <w:p w:rsidR="00351A61" w:rsidRPr="00565457" w:rsidRDefault="00351A61" w:rsidP="00351A61">
      <w:pPr>
        <w:widowControl w:val="0"/>
        <w:jc w:val="both"/>
        <w:rPr>
          <w:color w:val="000000"/>
          <w:sz w:val="24"/>
          <w:szCs w:val="24"/>
        </w:rPr>
      </w:pPr>
    </w:p>
    <w:p w:rsidR="00EC6E11" w:rsidRDefault="00EC6E11" w:rsidP="00EC6E11">
      <w:pPr>
        <w:widowControl w:val="0"/>
        <w:spacing w:after="0" w:line="240" w:lineRule="auto"/>
        <w:jc w:val="right"/>
        <w:rPr>
          <w:rFonts w:ascii="Times New Roman" w:hAnsi="Times New Roman" w:cs="Times New Roman"/>
          <w:color w:val="000000"/>
          <w:sz w:val="24"/>
          <w:szCs w:val="24"/>
        </w:rPr>
        <w:sectPr w:rsidR="00EC6E11" w:rsidSect="00D956C9">
          <w:headerReference w:type="default" r:id="rId13"/>
          <w:pgSz w:w="11906" w:h="16838"/>
          <w:pgMar w:top="568" w:right="567" w:bottom="567" w:left="1134" w:header="709" w:footer="709" w:gutter="0"/>
          <w:cols w:space="708"/>
          <w:docGrid w:linePitch="360"/>
        </w:sectPr>
      </w:pPr>
    </w:p>
    <w:p w:rsidR="00351A61" w:rsidRPr="00EC6E11" w:rsidRDefault="00351A61" w:rsidP="00EC6E11">
      <w:pPr>
        <w:widowControl w:val="0"/>
        <w:spacing w:after="0" w:line="240" w:lineRule="auto"/>
        <w:jc w:val="right"/>
        <w:rPr>
          <w:rFonts w:ascii="Times New Roman" w:hAnsi="Times New Roman" w:cs="Times New Roman"/>
          <w:color w:val="000000"/>
          <w:sz w:val="24"/>
          <w:szCs w:val="24"/>
        </w:rPr>
      </w:pPr>
      <w:r w:rsidRPr="00EC6E11">
        <w:rPr>
          <w:rFonts w:ascii="Times New Roman" w:hAnsi="Times New Roman" w:cs="Times New Roman"/>
          <w:color w:val="000000"/>
          <w:sz w:val="24"/>
          <w:szCs w:val="24"/>
        </w:rPr>
        <w:lastRenderedPageBreak/>
        <w:t>Приложение № 1</w:t>
      </w:r>
    </w:p>
    <w:p w:rsidR="00351A61" w:rsidRPr="00EC6E11" w:rsidRDefault="00351A61" w:rsidP="00EC6E11">
      <w:pPr>
        <w:pStyle w:val="32"/>
        <w:spacing w:after="0" w:line="240" w:lineRule="auto"/>
        <w:ind w:firstLine="0"/>
        <w:jc w:val="right"/>
        <w:rPr>
          <w:rFonts w:ascii="Times New Roman" w:hAnsi="Times New Roman"/>
          <w:sz w:val="24"/>
          <w:szCs w:val="24"/>
        </w:rPr>
      </w:pPr>
      <w:r w:rsidRPr="00EC6E11">
        <w:rPr>
          <w:rFonts w:ascii="Times New Roman" w:hAnsi="Times New Roman"/>
          <w:sz w:val="24"/>
          <w:szCs w:val="24"/>
        </w:rPr>
        <w:t xml:space="preserve">к Постановлению Администрации </w:t>
      </w:r>
    </w:p>
    <w:p w:rsidR="00351A61" w:rsidRPr="00EC6E11" w:rsidRDefault="00351A61" w:rsidP="00EC6E11">
      <w:pPr>
        <w:pStyle w:val="32"/>
        <w:spacing w:after="0" w:line="240" w:lineRule="auto"/>
        <w:ind w:firstLine="0"/>
        <w:jc w:val="right"/>
        <w:rPr>
          <w:rFonts w:ascii="Times New Roman" w:hAnsi="Times New Roman"/>
          <w:sz w:val="24"/>
          <w:szCs w:val="24"/>
        </w:rPr>
      </w:pPr>
      <w:r w:rsidRPr="00EC6E11">
        <w:rPr>
          <w:rFonts w:ascii="Times New Roman" w:hAnsi="Times New Roman"/>
          <w:sz w:val="24"/>
          <w:szCs w:val="24"/>
        </w:rPr>
        <w:t>Быстрогорского сельского поселения</w:t>
      </w:r>
    </w:p>
    <w:p w:rsidR="00351A61" w:rsidRPr="00EC6E11" w:rsidRDefault="00351A61" w:rsidP="00EC6E11">
      <w:pPr>
        <w:pStyle w:val="32"/>
        <w:spacing w:after="0" w:line="240" w:lineRule="auto"/>
        <w:ind w:firstLine="0"/>
        <w:jc w:val="right"/>
        <w:rPr>
          <w:rFonts w:ascii="Times New Roman" w:hAnsi="Times New Roman"/>
          <w:sz w:val="24"/>
          <w:szCs w:val="24"/>
        </w:rPr>
      </w:pPr>
      <w:proofErr w:type="gramStart"/>
      <w:r w:rsidRPr="00EC6E11">
        <w:rPr>
          <w:rFonts w:ascii="Times New Roman" w:hAnsi="Times New Roman"/>
          <w:sz w:val="24"/>
          <w:szCs w:val="24"/>
        </w:rPr>
        <w:t>от  11.07.2016г.</w:t>
      </w:r>
      <w:proofErr w:type="gramEnd"/>
      <w:r w:rsidRPr="00EC6E11">
        <w:rPr>
          <w:rFonts w:ascii="Times New Roman" w:hAnsi="Times New Roman"/>
          <w:sz w:val="24"/>
          <w:szCs w:val="24"/>
        </w:rPr>
        <w:t xml:space="preserve"> № 121</w:t>
      </w:r>
    </w:p>
    <w:p w:rsidR="00351A61" w:rsidRPr="00EC6E11" w:rsidRDefault="00351A61" w:rsidP="00EC6E11">
      <w:pPr>
        <w:widowControl w:val="0"/>
        <w:spacing w:after="0" w:line="240" w:lineRule="auto"/>
        <w:jc w:val="both"/>
        <w:rPr>
          <w:rFonts w:ascii="Times New Roman" w:hAnsi="Times New Roman" w:cs="Times New Roman"/>
          <w:color w:val="000000"/>
          <w:sz w:val="24"/>
          <w:szCs w:val="24"/>
        </w:rPr>
      </w:pPr>
    </w:p>
    <w:p w:rsidR="00351A61" w:rsidRPr="00EC6E11" w:rsidRDefault="00351A61" w:rsidP="00EC6E11">
      <w:pPr>
        <w:widowControl w:val="0"/>
        <w:spacing w:after="0" w:line="240" w:lineRule="auto"/>
        <w:jc w:val="both"/>
        <w:rPr>
          <w:rFonts w:ascii="Times New Roman" w:hAnsi="Times New Roman" w:cs="Times New Roman"/>
          <w:color w:val="000000"/>
          <w:sz w:val="24"/>
          <w:szCs w:val="24"/>
        </w:rPr>
      </w:pPr>
    </w:p>
    <w:p w:rsidR="00351A61" w:rsidRPr="00EC6E11" w:rsidRDefault="00351A61" w:rsidP="00EC6E11">
      <w:pPr>
        <w:keepNext/>
        <w:spacing w:after="0" w:line="240" w:lineRule="auto"/>
        <w:jc w:val="center"/>
        <w:outlineLvl w:val="3"/>
        <w:rPr>
          <w:rFonts w:ascii="Times New Roman" w:hAnsi="Times New Roman" w:cs="Times New Roman"/>
          <w:bCs/>
          <w:color w:val="000000"/>
          <w:sz w:val="24"/>
          <w:szCs w:val="24"/>
          <w:shd w:val="clear" w:color="auto" w:fill="FFFFFF"/>
        </w:rPr>
      </w:pPr>
      <w:r w:rsidRPr="00EC6E11">
        <w:rPr>
          <w:rFonts w:ascii="Times New Roman" w:hAnsi="Times New Roman" w:cs="Times New Roman"/>
          <w:bCs/>
          <w:color w:val="000000"/>
          <w:sz w:val="24"/>
          <w:szCs w:val="24"/>
          <w:shd w:val="clear" w:color="auto" w:fill="FFFFFF"/>
        </w:rPr>
        <w:t>ОТЧЕТ О ВЫПОЛНЕНИИ</w:t>
      </w:r>
    </w:p>
    <w:p w:rsidR="00351A61" w:rsidRPr="00EC6E11" w:rsidRDefault="00351A61" w:rsidP="00EC6E11">
      <w:pPr>
        <w:keepNext/>
        <w:spacing w:after="0" w:line="240" w:lineRule="auto"/>
        <w:jc w:val="center"/>
        <w:outlineLvl w:val="3"/>
        <w:rPr>
          <w:rFonts w:ascii="Times New Roman" w:hAnsi="Times New Roman" w:cs="Times New Roman"/>
          <w:bCs/>
          <w:sz w:val="24"/>
          <w:szCs w:val="24"/>
        </w:rPr>
      </w:pPr>
      <w:r w:rsidRPr="00EC6E11">
        <w:rPr>
          <w:rFonts w:ascii="Times New Roman" w:hAnsi="Times New Roman" w:cs="Times New Roman"/>
          <w:bCs/>
          <w:noProof/>
          <w:sz w:val="24"/>
          <w:szCs w:val="24"/>
        </w:rPr>
        <mc:AlternateContent>
          <mc:Choice Requires="wps">
            <w:drawing>
              <wp:anchor distT="0" distB="0" distL="114300" distR="114300" simplePos="0" relativeHeight="251660800" behindDoc="0" locked="0" layoutInCell="1" allowOverlap="1">
                <wp:simplePos x="0" y="0"/>
                <wp:positionH relativeFrom="column">
                  <wp:posOffset>6270625</wp:posOffset>
                </wp:positionH>
                <wp:positionV relativeFrom="paragraph">
                  <wp:posOffset>43180</wp:posOffset>
                </wp:positionV>
                <wp:extent cx="650875" cy="245745"/>
                <wp:effectExtent l="0" t="0" r="15875" b="2095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245745"/>
                        </a:xfrm>
                        <a:prstGeom prst="rect">
                          <a:avLst/>
                        </a:prstGeom>
                        <a:solidFill>
                          <a:srgbClr val="FFFFFF"/>
                        </a:solidFill>
                        <a:ln w="9525">
                          <a:solidFill>
                            <a:srgbClr val="000000"/>
                          </a:solidFill>
                          <a:miter lim="800000"/>
                          <a:headEnd/>
                          <a:tailEnd/>
                        </a:ln>
                      </wps:spPr>
                      <wps:txbx>
                        <w:txbxContent>
                          <w:p w:rsidR="00D37EBE" w:rsidRDefault="00D37EBE" w:rsidP="00351A61">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6" type="#_x0000_t202" style="position:absolute;left:0;text-align:left;margin-left:493.75pt;margin-top:3.4pt;width:51.25pt;height:1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">
                <v:textbox>
                  <w:txbxContent>
                    <w:p w:rsidR="00D37EBE" w:rsidRDefault="00D37EBE" w:rsidP="00351A61">
                      <w:r>
                        <w:t>2</w:t>
                      </w:r>
                    </w:p>
                  </w:txbxContent>
                </v:textbox>
              </v:shape>
            </w:pict>
          </mc:Fallback>
        </mc:AlternateContent>
      </w:r>
      <w:r w:rsidRPr="00EC6E11">
        <w:rPr>
          <w:rFonts w:ascii="Times New Roman" w:hAnsi="Times New Roman" w:cs="Times New Roman"/>
          <w:bCs/>
          <w:color w:val="000000"/>
          <w:sz w:val="24"/>
          <w:szCs w:val="24"/>
          <w:shd w:val="clear" w:color="auto" w:fill="FFFFFF"/>
        </w:rPr>
        <w:t>МУНИЦИПАЛЬНОГО ЗАДАНИЯ</w:t>
      </w:r>
      <w:r w:rsidRPr="00EC6E11">
        <w:rPr>
          <w:rFonts w:ascii="Times New Roman" w:hAnsi="Times New Roman" w:cs="Times New Roman"/>
          <w:color w:val="000000"/>
          <w:sz w:val="24"/>
          <w:szCs w:val="24"/>
          <w:vertAlign w:val="superscript"/>
        </w:rPr>
        <w:t>1)</w:t>
      </w:r>
    </w:p>
    <w:p w:rsidR="00351A61" w:rsidRPr="00EC6E11" w:rsidRDefault="00351A61" w:rsidP="00EC6E11">
      <w:pPr>
        <w:keepNext/>
        <w:spacing w:after="0" w:line="240" w:lineRule="auto"/>
        <w:jc w:val="center"/>
        <w:outlineLvl w:val="3"/>
        <w:rPr>
          <w:rFonts w:ascii="Times New Roman" w:hAnsi="Times New Roman" w:cs="Times New Roman"/>
          <w:bCs/>
          <w:color w:val="000000"/>
          <w:sz w:val="24"/>
          <w:szCs w:val="24"/>
          <w:shd w:val="clear" w:color="auto" w:fill="FFFFFF"/>
        </w:rPr>
      </w:pPr>
      <w:r w:rsidRPr="00EC6E11">
        <w:rPr>
          <w:rFonts w:ascii="Times New Roman" w:hAnsi="Times New Roman" w:cs="Times New Roman"/>
          <w:bCs/>
          <w:noProof/>
          <w:sz w:val="24"/>
          <w:szCs w:val="24"/>
        </w:rPr>
        <mc:AlternateContent>
          <mc:Choice Requires="wps">
            <w:drawing>
              <wp:anchor distT="0" distB="0" distL="114300" distR="114300" simplePos="0" relativeHeight="251661824" behindDoc="0" locked="0" layoutInCell="1" allowOverlap="1">
                <wp:simplePos x="0" y="0"/>
                <wp:positionH relativeFrom="column">
                  <wp:posOffset>7722870</wp:posOffset>
                </wp:positionH>
                <wp:positionV relativeFrom="paragraph">
                  <wp:posOffset>113665</wp:posOffset>
                </wp:positionV>
                <wp:extent cx="1571625" cy="1894205"/>
                <wp:effectExtent l="0" t="0" r="9525"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894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5"/>
                              <w:tblW w:w="24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tblGrid>
                            <w:tr w:rsidR="00D37EBE" w:rsidRPr="00420D35" w:rsidTr="00EC6E11">
                              <w:trPr>
                                <w:trHeight w:val="128"/>
                              </w:trPr>
                              <w:tc>
                                <w:tcPr>
                                  <w:tcW w:w="1276" w:type="dxa"/>
                                </w:tcPr>
                                <w:p w:rsidR="00D37EBE" w:rsidRPr="00420D35" w:rsidRDefault="00D37EBE" w:rsidP="00D37EBE"/>
                              </w:tc>
                              <w:tc>
                                <w:tcPr>
                                  <w:tcW w:w="1134" w:type="dxa"/>
                                </w:tcPr>
                                <w:p w:rsidR="00D37EBE" w:rsidRPr="00420D35" w:rsidRDefault="00D37EBE" w:rsidP="00D37EBE">
                                  <w:r w:rsidRPr="00420D35">
                                    <w:t>Коды</w:t>
                                  </w:r>
                                </w:p>
                              </w:tc>
                            </w:tr>
                            <w:tr w:rsidR="00D37EBE" w:rsidRPr="00420D35" w:rsidTr="00EC6E11">
                              <w:trPr>
                                <w:trHeight w:val="113"/>
                              </w:trPr>
                              <w:tc>
                                <w:tcPr>
                                  <w:tcW w:w="1276" w:type="dxa"/>
                                  <w:vAlign w:val="center"/>
                                </w:tcPr>
                                <w:p w:rsidR="00D37EBE" w:rsidRPr="00420D35" w:rsidRDefault="00D37EBE" w:rsidP="00D37EBE">
                                  <w:pPr>
                                    <w:ind w:left="-142"/>
                                    <w:jc w:val="right"/>
                                  </w:pPr>
                                  <w:r w:rsidRPr="00420D35">
                                    <w:t>Форма по ОКУД</w:t>
                                  </w:r>
                                </w:p>
                              </w:tc>
                              <w:tc>
                                <w:tcPr>
                                  <w:tcW w:w="1134" w:type="dxa"/>
                                  <w:vAlign w:val="center"/>
                                </w:tcPr>
                                <w:p w:rsidR="00D37EBE" w:rsidRPr="00420D35" w:rsidRDefault="00D37EBE" w:rsidP="00D37EBE">
                                  <w:pPr>
                                    <w:jc w:val="center"/>
                                  </w:pPr>
                                  <w:r w:rsidRPr="00420D35">
                                    <w:t>0506501</w:t>
                                  </w:r>
                                </w:p>
                              </w:tc>
                            </w:tr>
                            <w:tr w:rsidR="00D37EBE" w:rsidRPr="00420D35" w:rsidTr="00EC6E11">
                              <w:trPr>
                                <w:trHeight w:val="170"/>
                              </w:trPr>
                              <w:tc>
                                <w:tcPr>
                                  <w:tcW w:w="1276" w:type="dxa"/>
                                  <w:vAlign w:val="center"/>
                                </w:tcPr>
                                <w:p w:rsidR="00D37EBE" w:rsidRPr="00420D35" w:rsidRDefault="00D37EBE" w:rsidP="00D37EBE">
                                  <w:pPr>
                                    <w:jc w:val="right"/>
                                  </w:pPr>
                                  <w:r w:rsidRPr="00420D35">
                                    <w:t>Дата</w:t>
                                  </w:r>
                                </w:p>
                              </w:tc>
                              <w:tc>
                                <w:tcPr>
                                  <w:tcW w:w="1134" w:type="dxa"/>
                                  <w:vAlign w:val="center"/>
                                </w:tcPr>
                                <w:p w:rsidR="00D37EBE" w:rsidRPr="00420D35" w:rsidRDefault="00D37EBE" w:rsidP="00D37EBE">
                                  <w:pPr>
                                    <w:jc w:val="center"/>
                                  </w:pPr>
                                  <w:r>
                                    <w:t>04.07.2016</w:t>
                                  </w:r>
                                </w:p>
                              </w:tc>
                            </w:tr>
                            <w:tr w:rsidR="00D37EBE" w:rsidRPr="00420D35" w:rsidTr="00EC6E11">
                              <w:trPr>
                                <w:trHeight w:val="406"/>
                              </w:trPr>
                              <w:tc>
                                <w:tcPr>
                                  <w:tcW w:w="1276" w:type="dxa"/>
                                  <w:vAlign w:val="center"/>
                                </w:tcPr>
                                <w:p w:rsidR="00D37EBE" w:rsidRPr="00420D35" w:rsidRDefault="00D37EBE" w:rsidP="00D37EBE">
                                  <w:pPr>
                                    <w:jc w:val="right"/>
                                  </w:pPr>
                                  <w:r w:rsidRPr="00420D35">
                                    <w:t>по Сводному реестру</w:t>
                                  </w:r>
                                </w:p>
                              </w:tc>
                              <w:tc>
                                <w:tcPr>
                                  <w:tcW w:w="1134" w:type="dxa"/>
                                  <w:vAlign w:val="center"/>
                                </w:tcPr>
                                <w:p w:rsidR="00D37EBE" w:rsidRPr="00420D35" w:rsidRDefault="00D37EBE" w:rsidP="00D37EBE">
                                  <w:pPr>
                                    <w:jc w:val="center"/>
                                  </w:pPr>
                                </w:p>
                              </w:tc>
                            </w:tr>
                            <w:tr w:rsidR="00D37EBE" w:rsidRPr="00420D35" w:rsidTr="00EC6E11">
                              <w:trPr>
                                <w:trHeight w:val="170"/>
                              </w:trPr>
                              <w:tc>
                                <w:tcPr>
                                  <w:tcW w:w="1276" w:type="dxa"/>
                                  <w:vAlign w:val="center"/>
                                </w:tcPr>
                                <w:p w:rsidR="00D37EBE" w:rsidRPr="00420D35" w:rsidRDefault="00D37EBE" w:rsidP="00D37EBE">
                                  <w:pPr>
                                    <w:jc w:val="right"/>
                                  </w:pPr>
                                  <w:r w:rsidRPr="00420D35">
                                    <w:t>По ОКВЭД</w:t>
                                  </w:r>
                                </w:p>
                              </w:tc>
                              <w:tc>
                                <w:tcPr>
                                  <w:tcW w:w="1134" w:type="dxa"/>
                                  <w:vAlign w:val="center"/>
                                </w:tcPr>
                                <w:p w:rsidR="00D37EBE" w:rsidRPr="00420D35" w:rsidRDefault="00D37EBE" w:rsidP="00D37EBE">
                                  <w:pPr>
                                    <w:jc w:val="center"/>
                                  </w:pPr>
                                  <w:r>
                                    <w:t>92.51</w:t>
                                  </w:r>
                                </w:p>
                              </w:tc>
                            </w:tr>
                            <w:tr w:rsidR="00D37EBE" w:rsidRPr="00420D35" w:rsidTr="00EC6E11">
                              <w:trPr>
                                <w:trHeight w:val="170"/>
                              </w:trPr>
                              <w:tc>
                                <w:tcPr>
                                  <w:tcW w:w="1276" w:type="dxa"/>
                                  <w:vAlign w:val="center"/>
                                </w:tcPr>
                                <w:p w:rsidR="00D37EBE" w:rsidRPr="00420D35" w:rsidRDefault="00D37EBE" w:rsidP="00D37EBE">
                                  <w:pPr>
                                    <w:jc w:val="right"/>
                                  </w:pPr>
                                  <w:r w:rsidRPr="00420D35">
                                    <w:t>По ОКВЭД</w:t>
                                  </w:r>
                                </w:p>
                              </w:tc>
                              <w:tc>
                                <w:tcPr>
                                  <w:tcW w:w="1134" w:type="dxa"/>
                                  <w:vAlign w:val="center"/>
                                </w:tcPr>
                                <w:p w:rsidR="00D37EBE" w:rsidRPr="00420D35" w:rsidRDefault="00D37EBE" w:rsidP="00D37EBE">
                                  <w:pPr>
                                    <w:jc w:val="center"/>
                                  </w:pPr>
                                </w:p>
                              </w:tc>
                            </w:tr>
                            <w:tr w:rsidR="00D37EBE" w:rsidRPr="00420D35" w:rsidTr="00EC6E11">
                              <w:trPr>
                                <w:trHeight w:val="170"/>
                              </w:trPr>
                              <w:tc>
                                <w:tcPr>
                                  <w:tcW w:w="1276" w:type="dxa"/>
                                  <w:vAlign w:val="center"/>
                                </w:tcPr>
                                <w:p w:rsidR="00D37EBE" w:rsidRPr="00420D35" w:rsidRDefault="00D37EBE" w:rsidP="00D37EBE">
                                  <w:pPr>
                                    <w:jc w:val="right"/>
                                  </w:pPr>
                                  <w:r w:rsidRPr="00420D35">
                                    <w:t>По ОКВЭД</w:t>
                                  </w:r>
                                </w:p>
                              </w:tc>
                              <w:tc>
                                <w:tcPr>
                                  <w:tcW w:w="1134" w:type="dxa"/>
                                  <w:vAlign w:val="center"/>
                                </w:tcPr>
                                <w:p w:rsidR="00D37EBE" w:rsidRPr="00420D35" w:rsidRDefault="00D37EBE" w:rsidP="00D37EBE">
                                  <w:pPr>
                                    <w:jc w:val="center"/>
                                  </w:pPr>
                                </w:p>
                              </w:tc>
                            </w:tr>
                            <w:tr w:rsidR="00D37EBE" w:rsidRPr="00420D35" w:rsidTr="00EC6E11">
                              <w:trPr>
                                <w:trHeight w:val="227"/>
                              </w:trPr>
                              <w:tc>
                                <w:tcPr>
                                  <w:tcW w:w="1276" w:type="dxa"/>
                                </w:tcPr>
                                <w:p w:rsidR="00D37EBE" w:rsidRPr="00420D35" w:rsidRDefault="00D37EBE" w:rsidP="00D37EBE">
                                  <w:pPr>
                                    <w:jc w:val="right"/>
                                  </w:pPr>
                                </w:p>
                              </w:tc>
                              <w:tc>
                                <w:tcPr>
                                  <w:tcW w:w="1134" w:type="dxa"/>
                                  <w:vAlign w:val="center"/>
                                </w:tcPr>
                                <w:p w:rsidR="00D37EBE" w:rsidRPr="00420D35" w:rsidRDefault="00D37EBE" w:rsidP="00D37EBE">
                                  <w:pPr>
                                    <w:jc w:val="center"/>
                                  </w:pPr>
                                </w:p>
                              </w:tc>
                            </w:tr>
                            <w:tr w:rsidR="00D37EBE" w:rsidRPr="00420D35" w:rsidTr="00EC6E11">
                              <w:trPr>
                                <w:trHeight w:val="269"/>
                              </w:trPr>
                              <w:tc>
                                <w:tcPr>
                                  <w:tcW w:w="1276" w:type="dxa"/>
                                </w:tcPr>
                                <w:p w:rsidR="00D37EBE" w:rsidRPr="00420D35" w:rsidRDefault="00D37EBE" w:rsidP="00D37EBE">
                                  <w:pPr>
                                    <w:jc w:val="right"/>
                                  </w:pPr>
                                </w:p>
                              </w:tc>
                              <w:tc>
                                <w:tcPr>
                                  <w:tcW w:w="1134" w:type="dxa"/>
                                  <w:vAlign w:val="center"/>
                                </w:tcPr>
                                <w:p w:rsidR="00D37EBE" w:rsidRPr="00420D35" w:rsidRDefault="00D37EBE" w:rsidP="00D37EBE">
                                  <w:pPr>
                                    <w:jc w:val="center"/>
                                  </w:pPr>
                                </w:p>
                              </w:tc>
                            </w:tr>
                          </w:tbl>
                          <w:p w:rsidR="00D37EBE" w:rsidRPr="00B72538" w:rsidRDefault="00D37EBE" w:rsidP="00351A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8" o:spid="_x0000_s1027" type="#_x0000_t202" style="position:absolute;left:0;text-align:left;margin-left:608.1pt;margin-top:8.95pt;width:123.75pt;height:14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" stroked="f">
                <v:textbox>
                  <w:txbxContent>
                    <w:tbl>
                      <w:tblPr>
                        <w:tblStyle w:val="a5"/>
                        <w:tblW w:w="24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tblGrid>
                      <w:tr w:rsidR="00D37EBE" w:rsidRPr="00420D35" w:rsidTr="00EC6E11">
                        <w:trPr>
                          <w:trHeight w:val="128"/>
                        </w:trPr>
                        <w:tc>
                          <w:tcPr>
                            <w:tcW w:w="1276" w:type="dxa"/>
                          </w:tcPr>
                          <w:p w:rsidR="00D37EBE" w:rsidRPr="00420D35" w:rsidRDefault="00D37EBE" w:rsidP="00D37EBE"/>
                        </w:tc>
                        <w:tc>
                          <w:tcPr>
                            <w:tcW w:w="1134" w:type="dxa"/>
                          </w:tcPr>
                          <w:p w:rsidR="00D37EBE" w:rsidRPr="00420D35" w:rsidRDefault="00D37EBE" w:rsidP="00D37EBE">
                            <w:r w:rsidRPr="00420D35">
                              <w:t>Коды</w:t>
                            </w:r>
                          </w:p>
                        </w:tc>
                      </w:tr>
                      <w:tr w:rsidR="00D37EBE" w:rsidRPr="00420D35" w:rsidTr="00EC6E11">
                        <w:trPr>
                          <w:trHeight w:val="113"/>
                        </w:trPr>
                        <w:tc>
                          <w:tcPr>
                            <w:tcW w:w="1276" w:type="dxa"/>
                            <w:vAlign w:val="center"/>
                          </w:tcPr>
                          <w:p w:rsidR="00D37EBE" w:rsidRPr="00420D35" w:rsidRDefault="00D37EBE" w:rsidP="00D37EBE">
                            <w:pPr>
                              <w:ind w:left="-142"/>
                              <w:jc w:val="right"/>
                            </w:pPr>
                            <w:r w:rsidRPr="00420D35">
                              <w:t>Форма по ОКУД</w:t>
                            </w:r>
                          </w:p>
                        </w:tc>
                        <w:tc>
                          <w:tcPr>
                            <w:tcW w:w="1134" w:type="dxa"/>
                            <w:vAlign w:val="center"/>
                          </w:tcPr>
                          <w:p w:rsidR="00D37EBE" w:rsidRPr="00420D35" w:rsidRDefault="00D37EBE" w:rsidP="00D37EBE">
                            <w:pPr>
                              <w:jc w:val="center"/>
                            </w:pPr>
                            <w:r w:rsidRPr="00420D35">
                              <w:t>0506501</w:t>
                            </w:r>
                          </w:p>
                        </w:tc>
                      </w:tr>
                      <w:tr w:rsidR="00D37EBE" w:rsidRPr="00420D35" w:rsidTr="00EC6E11">
                        <w:trPr>
                          <w:trHeight w:val="170"/>
                        </w:trPr>
                        <w:tc>
                          <w:tcPr>
                            <w:tcW w:w="1276" w:type="dxa"/>
                            <w:vAlign w:val="center"/>
                          </w:tcPr>
                          <w:p w:rsidR="00D37EBE" w:rsidRPr="00420D35" w:rsidRDefault="00D37EBE" w:rsidP="00D37EBE">
                            <w:pPr>
                              <w:jc w:val="right"/>
                            </w:pPr>
                            <w:r w:rsidRPr="00420D35">
                              <w:t>Дата</w:t>
                            </w:r>
                          </w:p>
                        </w:tc>
                        <w:tc>
                          <w:tcPr>
                            <w:tcW w:w="1134" w:type="dxa"/>
                            <w:vAlign w:val="center"/>
                          </w:tcPr>
                          <w:p w:rsidR="00D37EBE" w:rsidRPr="00420D35" w:rsidRDefault="00D37EBE" w:rsidP="00D37EBE">
                            <w:pPr>
                              <w:jc w:val="center"/>
                            </w:pPr>
                            <w:r>
                              <w:t>04.07.2016</w:t>
                            </w:r>
                          </w:p>
                        </w:tc>
                      </w:tr>
                      <w:tr w:rsidR="00D37EBE" w:rsidRPr="00420D35" w:rsidTr="00EC6E11">
                        <w:trPr>
                          <w:trHeight w:val="406"/>
                        </w:trPr>
                        <w:tc>
                          <w:tcPr>
                            <w:tcW w:w="1276" w:type="dxa"/>
                            <w:vAlign w:val="center"/>
                          </w:tcPr>
                          <w:p w:rsidR="00D37EBE" w:rsidRPr="00420D35" w:rsidRDefault="00D37EBE" w:rsidP="00D37EBE">
                            <w:pPr>
                              <w:jc w:val="right"/>
                            </w:pPr>
                            <w:r w:rsidRPr="00420D35">
                              <w:t>по Сводному реестру</w:t>
                            </w:r>
                          </w:p>
                        </w:tc>
                        <w:tc>
                          <w:tcPr>
                            <w:tcW w:w="1134" w:type="dxa"/>
                            <w:vAlign w:val="center"/>
                          </w:tcPr>
                          <w:p w:rsidR="00D37EBE" w:rsidRPr="00420D35" w:rsidRDefault="00D37EBE" w:rsidP="00D37EBE">
                            <w:pPr>
                              <w:jc w:val="center"/>
                            </w:pPr>
                          </w:p>
                        </w:tc>
                      </w:tr>
                      <w:tr w:rsidR="00D37EBE" w:rsidRPr="00420D35" w:rsidTr="00EC6E11">
                        <w:trPr>
                          <w:trHeight w:val="170"/>
                        </w:trPr>
                        <w:tc>
                          <w:tcPr>
                            <w:tcW w:w="1276" w:type="dxa"/>
                            <w:vAlign w:val="center"/>
                          </w:tcPr>
                          <w:p w:rsidR="00D37EBE" w:rsidRPr="00420D35" w:rsidRDefault="00D37EBE" w:rsidP="00D37EBE">
                            <w:pPr>
                              <w:jc w:val="right"/>
                            </w:pPr>
                            <w:r w:rsidRPr="00420D35">
                              <w:t>По ОКВЭД</w:t>
                            </w:r>
                          </w:p>
                        </w:tc>
                        <w:tc>
                          <w:tcPr>
                            <w:tcW w:w="1134" w:type="dxa"/>
                            <w:vAlign w:val="center"/>
                          </w:tcPr>
                          <w:p w:rsidR="00D37EBE" w:rsidRPr="00420D35" w:rsidRDefault="00D37EBE" w:rsidP="00D37EBE">
                            <w:pPr>
                              <w:jc w:val="center"/>
                            </w:pPr>
                            <w:r>
                              <w:t>92.51</w:t>
                            </w:r>
                          </w:p>
                        </w:tc>
                      </w:tr>
                      <w:tr w:rsidR="00D37EBE" w:rsidRPr="00420D35" w:rsidTr="00EC6E11">
                        <w:trPr>
                          <w:trHeight w:val="170"/>
                        </w:trPr>
                        <w:tc>
                          <w:tcPr>
                            <w:tcW w:w="1276" w:type="dxa"/>
                            <w:vAlign w:val="center"/>
                          </w:tcPr>
                          <w:p w:rsidR="00D37EBE" w:rsidRPr="00420D35" w:rsidRDefault="00D37EBE" w:rsidP="00D37EBE">
                            <w:pPr>
                              <w:jc w:val="right"/>
                            </w:pPr>
                            <w:r w:rsidRPr="00420D35">
                              <w:t>По ОКВЭД</w:t>
                            </w:r>
                          </w:p>
                        </w:tc>
                        <w:tc>
                          <w:tcPr>
                            <w:tcW w:w="1134" w:type="dxa"/>
                            <w:vAlign w:val="center"/>
                          </w:tcPr>
                          <w:p w:rsidR="00D37EBE" w:rsidRPr="00420D35" w:rsidRDefault="00D37EBE" w:rsidP="00D37EBE">
                            <w:pPr>
                              <w:jc w:val="center"/>
                            </w:pPr>
                          </w:p>
                        </w:tc>
                      </w:tr>
                      <w:tr w:rsidR="00D37EBE" w:rsidRPr="00420D35" w:rsidTr="00EC6E11">
                        <w:trPr>
                          <w:trHeight w:val="170"/>
                        </w:trPr>
                        <w:tc>
                          <w:tcPr>
                            <w:tcW w:w="1276" w:type="dxa"/>
                            <w:vAlign w:val="center"/>
                          </w:tcPr>
                          <w:p w:rsidR="00D37EBE" w:rsidRPr="00420D35" w:rsidRDefault="00D37EBE" w:rsidP="00D37EBE">
                            <w:pPr>
                              <w:jc w:val="right"/>
                            </w:pPr>
                            <w:r w:rsidRPr="00420D35">
                              <w:t>По ОКВЭД</w:t>
                            </w:r>
                          </w:p>
                        </w:tc>
                        <w:tc>
                          <w:tcPr>
                            <w:tcW w:w="1134" w:type="dxa"/>
                            <w:vAlign w:val="center"/>
                          </w:tcPr>
                          <w:p w:rsidR="00D37EBE" w:rsidRPr="00420D35" w:rsidRDefault="00D37EBE" w:rsidP="00D37EBE">
                            <w:pPr>
                              <w:jc w:val="center"/>
                            </w:pPr>
                          </w:p>
                        </w:tc>
                      </w:tr>
                      <w:tr w:rsidR="00D37EBE" w:rsidRPr="00420D35" w:rsidTr="00EC6E11">
                        <w:trPr>
                          <w:trHeight w:val="227"/>
                        </w:trPr>
                        <w:tc>
                          <w:tcPr>
                            <w:tcW w:w="1276" w:type="dxa"/>
                          </w:tcPr>
                          <w:p w:rsidR="00D37EBE" w:rsidRPr="00420D35" w:rsidRDefault="00D37EBE" w:rsidP="00D37EBE">
                            <w:pPr>
                              <w:jc w:val="right"/>
                            </w:pPr>
                          </w:p>
                        </w:tc>
                        <w:tc>
                          <w:tcPr>
                            <w:tcW w:w="1134" w:type="dxa"/>
                            <w:vAlign w:val="center"/>
                          </w:tcPr>
                          <w:p w:rsidR="00D37EBE" w:rsidRPr="00420D35" w:rsidRDefault="00D37EBE" w:rsidP="00D37EBE">
                            <w:pPr>
                              <w:jc w:val="center"/>
                            </w:pPr>
                          </w:p>
                        </w:tc>
                      </w:tr>
                      <w:tr w:rsidR="00D37EBE" w:rsidRPr="00420D35" w:rsidTr="00EC6E11">
                        <w:trPr>
                          <w:trHeight w:val="269"/>
                        </w:trPr>
                        <w:tc>
                          <w:tcPr>
                            <w:tcW w:w="1276" w:type="dxa"/>
                          </w:tcPr>
                          <w:p w:rsidR="00D37EBE" w:rsidRPr="00420D35" w:rsidRDefault="00D37EBE" w:rsidP="00D37EBE">
                            <w:pPr>
                              <w:jc w:val="right"/>
                            </w:pPr>
                          </w:p>
                        </w:tc>
                        <w:tc>
                          <w:tcPr>
                            <w:tcW w:w="1134" w:type="dxa"/>
                            <w:vAlign w:val="center"/>
                          </w:tcPr>
                          <w:p w:rsidR="00D37EBE" w:rsidRPr="00420D35" w:rsidRDefault="00D37EBE" w:rsidP="00D37EBE">
                            <w:pPr>
                              <w:jc w:val="center"/>
                            </w:pPr>
                          </w:p>
                        </w:tc>
                      </w:tr>
                    </w:tbl>
                    <w:p w:rsidR="00D37EBE" w:rsidRPr="00B72538" w:rsidRDefault="00D37EBE" w:rsidP="00351A61"/>
                  </w:txbxContent>
                </v:textbox>
              </v:shape>
            </w:pict>
          </mc:Fallback>
        </mc:AlternateContent>
      </w:r>
    </w:p>
    <w:p w:rsidR="00351A61" w:rsidRPr="00EC6E11" w:rsidRDefault="00351A61" w:rsidP="00EC6E11">
      <w:pPr>
        <w:widowControl w:val="0"/>
        <w:tabs>
          <w:tab w:val="right" w:pos="2698"/>
        </w:tabs>
        <w:spacing w:after="0" w:line="240" w:lineRule="auto"/>
        <w:jc w:val="center"/>
        <w:rPr>
          <w:rFonts w:ascii="Times New Roman" w:hAnsi="Times New Roman" w:cs="Times New Roman"/>
          <w:color w:val="000000"/>
          <w:sz w:val="24"/>
          <w:szCs w:val="24"/>
          <w:shd w:val="clear" w:color="auto" w:fill="FFFFFF"/>
        </w:rPr>
      </w:pPr>
      <w:r w:rsidRPr="00EC6E11">
        <w:rPr>
          <w:rFonts w:ascii="Times New Roman" w:hAnsi="Times New Roman" w:cs="Times New Roman"/>
          <w:color w:val="000000"/>
          <w:sz w:val="24"/>
          <w:szCs w:val="24"/>
          <w:shd w:val="clear" w:color="auto" w:fill="FFFFFF"/>
        </w:rPr>
        <w:t>на 2016 год</w:t>
      </w:r>
    </w:p>
    <w:p w:rsidR="00351A61" w:rsidRPr="00EC6E11" w:rsidRDefault="00351A61" w:rsidP="00EC6E11">
      <w:pPr>
        <w:widowControl w:val="0"/>
        <w:tabs>
          <w:tab w:val="right" w:pos="2698"/>
        </w:tabs>
        <w:spacing w:after="0" w:line="240" w:lineRule="auto"/>
        <w:jc w:val="center"/>
        <w:rPr>
          <w:rFonts w:ascii="Times New Roman" w:hAnsi="Times New Roman" w:cs="Times New Roman"/>
          <w:color w:val="000000"/>
          <w:sz w:val="24"/>
          <w:szCs w:val="24"/>
          <w:shd w:val="clear" w:color="auto" w:fill="FFFFFF"/>
        </w:rPr>
      </w:pPr>
      <w:r w:rsidRPr="00EC6E11">
        <w:rPr>
          <w:rFonts w:ascii="Times New Roman" w:hAnsi="Times New Roman" w:cs="Times New Roman"/>
          <w:color w:val="000000"/>
          <w:sz w:val="24"/>
          <w:szCs w:val="24"/>
          <w:shd w:val="clear" w:color="auto" w:fill="FFFFFF"/>
        </w:rPr>
        <w:t>от 4 июля 2016 г.</w:t>
      </w:r>
    </w:p>
    <w:p w:rsidR="00351A61" w:rsidRPr="00EC6E11" w:rsidRDefault="00351A61" w:rsidP="00EC6E11">
      <w:pPr>
        <w:widowControl w:val="0"/>
        <w:tabs>
          <w:tab w:val="right" w:pos="2698"/>
        </w:tabs>
        <w:spacing w:after="0" w:line="240" w:lineRule="auto"/>
        <w:jc w:val="center"/>
        <w:rPr>
          <w:rFonts w:ascii="Times New Roman" w:hAnsi="Times New Roman" w:cs="Times New Roman"/>
          <w:color w:val="000000"/>
          <w:sz w:val="24"/>
          <w:szCs w:val="24"/>
          <w:shd w:val="clear" w:color="auto" w:fill="FFFFFF"/>
        </w:rPr>
      </w:pPr>
    </w:p>
    <w:p w:rsidR="00351A61" w:rsidRPr="00EC6E11" w:rsidRDefault="00351A61" w:rsidP="00EC6E11">
      <w:pPr>
        <w:widowControl w:val="0"/>
        <w:spacing w:after="0" w:line="240" w:lineRule="auto"/>
        <w:rPr>
          <w:rFonts w:ascii="Times New Roman" w:hAnsi="Times New Roman" w:cs="Times New Roman"/>
          <w:sz w:val="24"/>
          <w:szCs w:val="24"/>
        </w:rPr>
      </w:pPr>
    </w:p>
    <w:p w:rsidR="00351A61" w:rsidRPr="00EC6E11" w:rsidRDefault="00351A61" w:rsidP="00EC6E11">
      <w:pPr>
        <w:keepNext/>
        <w:spacing w:after="0" w:line="240" w:lineRule="auto"/>
        <w:outlineLvl w:val="3"/>
        <w:rPr>
          <w:rFonts w:ascii="Times New Roman" w:hAnsi="Times New Roman" w:cs="Times New Roman"/>
          <w:bCs/>
          <w:color w:val="000000"/>
          <w:sz w:val="24"/>
          <w:szCs w:val="24"/>
          <w:shd w:val="clear" w:color="auto" w:fill="FFFFFF"/>
        </w:rPr>
      </w:pPr>
      <w:proofErr w:type="gramStart"/>
      <w:r w:rsidRPr="00EC6E11">
        <w:rPr>
          <w:rFonts w:ascii="Times New Roman" w:hAnsi="Times New Roman" w:cs="Times New Roman"/>
          <w:bCs/>
          <w:color w:val="000000"/>
          <w:sz w:val="24"/>
          <w:szCs w:val="24"/>
          <w:shd w:val="clear" w:color="auto" w:fill="FFFFFF"/>
        </w:rPr>
        <w:t>Наименование  муниципального</w:t>
      </w:r>
      <w:proofErr w:type="gramEnd"/>
      <w:r w:rsidRPr="00EC6E11">
        <w:rPr>
          <w:rFonts w:ascii="Times New Roman" w:hAnsi="Times New Roman" w:cs="Times New Roman"/>
          <w:bCs/>
          <w:color w:val="000000"/>
          <w:sz w:val="24"/>
          <w:szCs w:val="24"/>
          <w:shd w:val="clear" w:color="auto" w:fill="FFFFFF"/>
        </w:rPr>
        <w:t xml:space="preserve"> учреждения Быстрогорского сельского поселения (обособленного подразделения):</w:t>
      </w:r>
    </w:p>
    <w:p w:rsidR="00351A61" w:rsidRPr="00EC6E11" w:rsidRDefault="00351A61" w:rsidP="00EC6E11">
      <w:pPr>
        <w:keepNext/>
        <w:spacing w:after="0" w:line="240" w:lineRule="auto"/>
        <w:outlineLvl w:val="3"/>
        <w:rPr>
          <w:rFonts w:ascii="Times New Roman" w:hAnsi="Times New Roman" w:cs="Times New Roman"/>
          <w:bCs/>
          <w:color w:val="000000"/>
          <w:sz w:val="28"/>
          <w:szCs w:val="28"/>
          <w:u w:val="single"/>
          <w:shd w:val="clear" w:color="auto" w:fill="FFFFFF"/>
        </w:rPr>
      </w:pPr>
      <w:r w:rsidRPr="00EC6E11">
        <w:rPr>
          <w:rFonts w:ascii="Times New Roman" w:hAnsi="Times New Roman" w:cs="Times New Roman"/>
          <w:bCs/>
          <w:color w:val="000000"/>
          <w:sz w:val="28"/>
          <w:szCs w:val="28"/>
          <w:u w:val="single"/>
          <w:shd w:val="clear" w:color="auto" w:fill="FFFFFF"/>
        </w:rPr>
        <w:t>Муниципальное бюджетное учреждение культуры «Быстрогорский сельский Дом культуры»</w:t>
      </w:r>
    </w:p>
    <w:p w:rsidR="00351A61" w:rsidRPr="00EC6E11" w:rsidRDefault="00351A61" w:rsidP="00EC6E11">
      <w:pPr>
        <w:keepNext/>
        <w:spacing w:after="0" w:line="240" w:lineRule="auto"/>
        <w:outlineLvl w:val="3"/>
        <w:rPr>
          <w:rFonts w:ascii="Times New Roman" w:hAnsi="Times New Roman" w:cs="Times New Roman"/>
          <w:bCs/>
          <w:color w:val="000000"/>
          <w:sz w:val="24"/>
          <w:szCs w:val="24"/>
          <w:shd w:val="clear" w:color="auto" w:fill="FFFFFF"/>
        </w:rPr>
      </w:pPr>
      <w:r w:rsidRPr="00EC6E11">
        <w:rPr>
          <w:rFonts w:ascii="Times New Roman" w:hAnsi="Times New Roman" w:cs="Times New Roman"/>
          <w:bCs/>
          <w:color w:val="000000"/>
          <w:sz w:val="24"/>
          <w:szCs w:val="24"/>
          <w:shd w:val="clear" w:color="auto" w:fill="FFFFFF"/>
        </w:rPr>
        <w:t xml:space="preserve">Виды деятельности муниципального учреждения Быстрогорского сельского поселения </w:t>
      </w:r>
    </w:p>
    <w:p w:rsidR="00351A61" w:rsidRPr="00EC6E11" w:rsidRDefault="00351A61" w:rsidP="00EC6E11">
      <w:pPr>
        <w:keepNext/>
        <w:spacing w:after="0" w:line="240" w:lineRule="auto"/>
        <w:outlineLvl w:val="3"/>
        <w:rPr>
          <w:rFonts w:ascii="Times New Roman" w:hAnsi="Times New Roman" w:cs="Times New Roman"/>
          <w:bCs/>
          <w:color w:val="000000"/>
          <w:sz w:val="24"/>
          <w:szCs w:val="24"/>
          <w:shd w:val="clear" w:color="auto" w:fill="FFFFFF"/>
        </w:rPr>
      </w:pPr>
      <w:r w:rsidRPr="00EC6E11">
        <w:rPr>
          <w:rFonts w:ascii="Times New Roman" w:hAnsi="Times New Roman" w:cs="Times New Roman"/>
          <w:bCs/>
          <w:color w:val="000000"/>
          <w:sz w:val="24"/>
          <w:szCs w:val="24"/>
          <w:shd w:val="clear" w:color="auto" w:fill="FFFFFF"/>
        </w:rPr>
        <w:t>(обособленного подразделения</w:t>
      </w:r>
      <w:proofErr w:type="gramStart"/>
      <w:r w:rsidRPr="00EC6E11">
        <w:rPr>
          <w:rFonts w:ascii="Times New Roman" w:hAnsi="Times New Roman" w:cs="Times New Roman"/>
          <w:bCs/>
          <w:color w:val="000000"/>
          <w:sz w:val="24"/>
          <w:szCs w:val="24"/>
          <w:shd w:val="clear" w:color="auto" w:fill="FFFFFF"/>
        </w:rPr>
        <w:t>):</w:t>
      </w:r>
      <w:r w:rsidRPr="00EC6E11">
        <w:rPr>
          <w:rFonts w:ascii="Times New Roman" w:hAnsi="Times New Roman" w:cs="Times New Roman"/>
          <w:bCs/>
          <w:color w:val="000000"/>
          <w:sz w:val="28"/>
          <w:szCs w:val="28"/>
          <w:u w:val="single"/>
          <w:shd w:val="clear" w:color="auto" w:fill="FFFFFF"/>
        </w:rPr>
        <w:t>Культура</w:t>
      </w:r>
      <w:proofErr w:type="gramEnd"/>
      <w:r w:rsidRPr="00EC6E11">
        <w:rPr>
          <w:rFonts w:ascii="Times New Roman" w:hAnsi="Times New Roman" w:cs="Times New Roman"/>
          <w:bCs/>
          <w:color w:val="000000"/>
          <w:sz w:val="28"/>
          <w:szCs w:val="28"/>
          <w:u w:val="single"/>
          <w:shd w:val="clear" w:color="auto" w:fill="FFFFFF"/>
        </w:rPr>
        <w:t>, кинематография, архивное дело</w:t>
      </w:r>
    </w:p>
    <w:p w:rsidR="00351A61" w:rsidRPr="00EC6E11" w:rsidRDefault="00351A61" w:rsidP="00EC6E11">
      <w:pPr>
        <w:keepNext/>
        <w:spacing w:after="0" w:line="240" w:lineRule="auto"/>
        <w:outlineLvl w:val="3"/>
        <w:rPr>
          <w:rFonts w:ascii="Times New Roman" w:hAnsi="Times New Roman" w:cs="Times New Roman"/>
          <w:bCs/>
          <w:color w:val="000000"/>
          <w:sz w:val="28"/>
          <w:szCs w:val="28"/>
          <w:shd w:val="clear" w:color="auto" w:fill="FFFFFF"/>
        </w:rPr>
      </w:pPr>
      <w:r w:rsidRPr="00EC6E11">
        <w:rPr>
          <w:rFonts w:ascii="Times New Roman" w:hAnsi="Times New Roman" w:cs="Times New Roman"/>
          <w:bCs/>
          <w:color w:val="000000"/>
          <w:sz w:val="24"/>
          <w:szCs w:val="24"/>
          <w:shd w:val="clear" w:color="auto" w:fill="FFFFFF"/>
        </w:rPr>
        <w:t xml:space="preserve">Вид муниципального учреждения Быстрогорского сельского поселения: </w:t>
      </w:r>
      <w:r w:rsidRPr="00EC6E11">
        <w:rPr>
          <w:rFonts w:ascii="Times New Roman" w:hAnsi="Times New Roman" w:cs="Times New Roman"/>
          <w:bCs/>
          <w:color w:val="000000"/>
          <w:sz w:val="28"/>
          <w:szCs w:val="28"/>
          <w:u w:val="single"/>
          <w:shd w:val="clear" w:color="auto" w:fill="FFFFFF"/>
        </w:rPr>
        <w:t>Учреждение клубного типа</w:t>
      </w:r>
    </w:p>
    <w:p w:rsidR="00351A61" w:rsidRPr="00EC6E11" w:rsidRDefault="00351A61" w:rsidP="00EC6E11">
      <w:pPr>
        <w:widowControl w:val="0"/>
        <w:spacing w:after="0" w:line="240" w:lineRule="auto"/>
        <w:rPr>
          <w:rFonts w:ascii="Times New Roman" w:hAnsi="Times New Roman" w:cs="Times New Roman"/>
          <w:color w:val="000000"/>
          <w:sz w:val="24"/>
          <w:szCs w:val="24"/>
          <w:shd w:val="clear" w:color="auto" w:fill="FFFFFF"/>
        </w:rPr>
      </w:pPr>
      <w:r w:rsidRPr="00EC6E11">
        <w:rPr>
          <w:rFonts w:ascii="Times New Roman" w:hAnsi="Times New Roman" w:cs="Times New Roman"/>
          <w:color w:val="000000"/>
          <w:sz w:val="24"/>
          <w:szCs w:val="24"/>
          <w:shd w:val="clear" w:color="auto" w:fill="FFFFFF"/>
        </w:rPr>
        <w:t xml:space="preserve">(указывается </w:t>
      </w:r>
      <w:proofErr w:type="gramStart"/>
      <w:r w:rsidRPr="00EC6E11">
        <w:rPr>
          <w:rFonts w:ascii="Times New Roman" w:hAnsi="Times New Roman" w:cs="Times New Roman"/>
          <w:color w:val="000000"/>
          <w:sz w:val="24"/>
          <w:szCs w:val="24"/>
          <w:shd w:val="clear" w:color="auto" w:fill="FFFFFF"/>
        </w:rPr>
        <w:t>вид  муниципального</w:t>
      </w:r>
      <w:proofErr w:type="gramEnd"/>
      <w:r w:rsidRPr="00EC6E11">
        <w:rPr>
          <w:rFonts w:ascii="Times New Roman" w:hAnsi="Times New Roman" w:cs="Times New Roman"/>
          <w:color w:val="000000"/>
          <w:sz w:val="24"/>
          <w:szCs w:val="24"/>
          <w:shd w:val="clear" w:color="auto" w:fill="FFFFFF"/>
        </w:rPr>
        <w:t xml:space="preserve"> учреждения</w:t>
      </w:r>
    </w:p>
    <w:p w:rsidR="00351A61" w:rsidRPr="00EC6E11" w:rsidRDefault="00351A61" w:rsidP="00EC6E11">
      <w:pPr>
        <w:widowControl w:val="0"/>
        <w:spacing w:after="0" w:line="240" w:lineRule="auto"/>
        <w:rPr>
          <w:rFonts w:ascii="Times New Roman" w:hAnsi="Times New Roman" w:cs="Times New Roman"/>
          <w:color w:val="000000"/>
          <w:sz w:val="24"/>
          <w:szCs w:val="24"/>
          <w:shd w:val="clear" w:color="auto" w:fill="FFFFFF"/>
        </w:rPr>
      </w:pPr>
      <w:r w:rsidRPr="00EC6E11">
        <w:rPr>
          <w:rFonts w:ascii="Times New Roman" w:hAnsi="Times New Roman" w:cs="Times New Roman"/>
          <w:color w:val="000000"/>
          <w:sz w:val="24"/>
          <w:szCs w:val="24"/>
          <w:shd w:val="clear" w:color="auto" w:fill="FFFFFF"/>
        </w:rPr>
        <w:t>из базового (</w:t>
      </w:r>
      <w:proofErr w:type="gramStart"/>
      <w:r w:rsidRPr="00EC6E11">
        <w:rPr>
          <w:rFonts w:ascii="Times New Roman" w:hAnsi="Times New Roman" w:cs="Times New Roman"/>
          <w:color w:val="000000"/>
          <w:sz w:val="24"/>
          <w:szCs w:val="24"/>
          <w:shd w:val="clear" w:color="auto" w:fill="FFFFFF"/>
        </w:rPr>
        <w:t>отраслевого)  перечня</w:t>
      </w:r>
      <w:proofErr w:type="gramEnd"/>
      <w:r w:rsidRPr="00EC6E11">
        <w:rPr>
          <w:rFonts w:ascii="Times New Roman" w:hAnsi="Times New Roman" w:cs="Times New Roman"/>
          <w:color w:val="000000"/>
          <w:sz w:val="24"/>
          <w:szCs w:val="24"/>
          <w:shd w:val="clear" w:color="auto" w:fill="FFFFFF"/>
        </w:rPr>
        <w:t>)</w:t>
      </w:r>
    </w:p>
    <w:p w:rsidR="00351A61" w:rsidRPr="00EC6E11" w:rsidRDefault="00351A61" w:rsidP="00EC6E11">
      <w:pPr>
        <w:keepNext/>
        <w:spacing w:after="0" w:line="240" w:lineRule="auto"/>
        <w:outlineLvl w:val="3"/>
        <w:rPr>
          <w:rFonts w:ascii="Times New Roman" w:hAnsi="Times New Roman" w:cs="Times New Roman"/>
          <w:bCs/>
          <w:color w:val="000000"/>
          <w:sz w:val="28"/>
          <w:szCs w:val="28"/>
          <w:u w:val="single"/>
          <w:shd w:val="clear" w:color="auto" w:fill="FFFFFF"/>
        </w:rPr>
      </w:pPr>
      <w:proofErr w:type="gramStart"/>
      <w:r w:rsidRPr="00EC6E11">
        <w:rPr>
          <w:rFonts w:ascii="Times New Roman" w:hAnsi="Times New Roman" w:cs="Times New Roman"/>
          <w:bCs/>
          <w:sz w:val="24"/>
          <w:szCs w:val="24"/>
        </w:rPr>
        <w:t>Периодичность:</w:t>
      </w:r>
      <w:r w:rsidRPr="00EC6E11">
        <w:rPr>
          <w:rFonts w:ascii="Times New Roman" w:hAnsi="Times New Roman" w:cs="Times New Roman"/>
          <w:bCs/>
          <w:color w:val="000000"/>
          <w:sz w:val="28"/>
          <w:szCs w:val="28"/>
          <w:u w:val="single"/>
          <w:shd w:val="clear" w:color="auto" w:fill="FFFFFF"/>
        </w:rPr>
        <w:t>ежеквартально</w:t>
      </w:r>
      <w:proofErr w:type="gramEnd"/>
    </w:p>
    <w:p w:rsidR="00351A61" w:rsidRPr="00EC6E11" w:rsidRDefault="00351A61" w:rsidP="00EC6E11">
      <w:pPr>
        <w:pStyle w:val="af0"/>
        <w:keepNext/>
        <w:widowControl w:val="0"/>
        <w:numPr>
          <w:ilvl w:val="0"/>
          <w:numId w:val="2"/>
        </w:numPr>
        <w:ind w:left="0"/>
        <w:jc w:val="left"/>
        <w:outlineLvl w:val="3"/>
        <w:rPr>
          <w:rFonts w:ascii="Times New Roman" w:hAnsi="Times New Roman"/>
          <w:bCs/>
          <w:color w:val="000000"/>
          <w:sz w:val="24"/>
          <w:szCs w:val="24"/>
          <w:shd w:val="clear" w:color="auto" w:fill="FFFFFF"/>
          <w:vertAlign w:val="superscript"/>
        </w:rPr>
      </w:pPr>
      <w:r w:rsidRPr="00EC6E11">
        <w:rPr>
          <w:rFonts w:ascii="Times New Roman" w:hAnsi="Times New Roman"/>
          <w:bCs/>
          <w:color w:val="000000"/>
          <w:sz w:val="24"/>
          <w:szCs w:val="24"/>
          <w:shd w:val="clear" w:color="auto" w:fill="FFFFFF"/>
        </w:rPr>
        <w:t xml:space="preserve">Сведения об оказываемых муниципальных услугах </w:t>
      </w:r>
      <w:r w:rsidRPr="00EC6E11">
        <w:rPr>
          <w:rFonts w:ascii="Times New Roman" w:hAnsi="Times New Roman"/>
          <w:bCs/>
          <w:color w:val="000000"/>
          <w:sz w:val="24"/>
          <w:szCs w:val="24"/>
          <w:shd w:val="clear" w:color="auto" w:fill="FFFFFF"/>
          <w:vertAlign w:val="superscript"/>
        </w:rPr>
        <w:t>2)</w:t>
      </w:r>
    </w:p>
    <w:p w:rsidR="00351A61" w:rsidRPr="00EC6E11" w:rsidRDefault="00351A61" w:rsidP="00EC6E11">
      <w:pPr>
        <w:pStyle w:val="af0"/>
        <w:keepNext/>
        <w:ind w:left="0" w:firstLine="0"/>
        <w:outlineLvl w:val="3"/>
        <w:rPr>
          <w:rFonts w:ascii="Times New Roman" w:hAnsi="Times New Roman"/>
          <w:bCs/>
          <w:sz w:val="24"/>
          <w:szCs w:val="24"/>
        </w:rPr>
      </w:pPr>
    </w:p>
    <w:p w:rsidR="00351A61" w:rsidRPr="00EC6E11" w:rsidRDefault="00351A61" w:rsidP="00EC6E11">
      <w:pPr>
        <w:keepNext/>
        <w:spacing w:after="0" w:line="240" w:lineRule="auto"/>
        <w:jc w:val="center"/>
        <w:outlineLvl w:val="3"/>
        <w:rPr>
          <w:rFonts w:ascii="Times New Roman" w:hAnsi="Times New Roman" w:cs="Times New Roman"/>
          <w:bCs/>
          <w:color w:val="000000"/>
          <w:sz w:val="24"/>
          <w:szCs w:val="24"/>
          <w:shd w:val="clear" w:color="auto" w:fill="FFFFFF"/>
        </w:rPr>
      </w:pPr>
      <w:r w:rsidRPr="00EC6E11">
        <w:rPr>
          <w:rFonts w:ascii="Times New Roman" w:hAnsi="Times New Roman" w:cs="Times New Roman"/>
          <w:bCs/>
          <w:color w:val="000000"/>
          <w:sz w:val="24"/>
          <w:szCs w:val="24"/>
          <w:shd w:val="clear" w:color="auto" w:fill="FFFFFF"/>
        </w:rPr>
        <w:t>РАЗДЕЛ 1</w:t>
      </w:r>
    </w:p>
    <w:p w:rsidR="00351A61" w:rsidRPr="00EC6E11" w:rsidRDefault="00351A61" w:rsidP="00EC6E11">
      <w:pPr>
        <w:widowControl w:val="0"/>
        <w:spacing w:after="0" w:line="240" w:lineRule="auto"/>
        <w:rPr>
          <w:rFonts w:ascii="Times New Roman" w:hAnsi="Times New Roman" w:cs="Times New Roman"/>
          <w:color w:val="000000"/>
          <w:sz w:val="28"/>
          <w:szCs w:val="28"/>
          <w:u w:val="single"/>
          <w:shd w:val="clear" w:color="auto" w:fill="FFFFFF"/>
        </w:rPr>
      </w:pPr>
      <w:r w:rsidRPr="00EC6E11">
        <w:rPr>
          <w:rFonts w:ascii="Times New Roman" w:hAnsi="Times New Roman" w:cs="Times New Roman"/>
          <w:noProof/>
          <w:color w:val="000000"/>
          <w:sz w:val="24"/>
          <w:szCs w:val="24"/>
        </w:rPr>
        <mc:AlternateContent>
          <mc:Choice Requires="wps">
            <w:drawing>
              <wp:anchor distT="0" distB="0" distL="114300" distR="114300" simplePos="0" relativeHeight="251662848" behindDoc="0" locked="0" layoutInCell="1" allowOverlap="1">
                <wp:simplePos x="0" y="0"/>
                <wp:positionH relativeFrom="column">
                  <wp:posOffset>7765415</wp:posOffset>
                </wp:positionH>
                <wp:positionV relativeFrom="paragraph">
                  <wp:posOffset>150495</wp:posOffset>
                </wp:positionV>
                <wp:extent cx="1591945" cy="1054735"/>
                <wp:effectExtent l="0" t="0" r="8255"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105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5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1"/>
                            </w:tblGrid>
                            <w:tr w:rsidR="00D37EBE" w:rsidRPr="00334FCF" w:rsidTr="00D37EBE">
                              <w:trPr>
                                <w:trHeight w:val="1395"/>
                              </w:trPr>
                              <w:tc>
                                <w:tcPr>
                                  <w:tcW w:w="1702" w:type="dxa"/>
                                  <w:tcBorders>
                                    <w:top w:val="nil"/>
                                    <w:left w:val="nil"/>
                                    <w:bottom w:val="nil"/>
                                    <w:right w:val="single" w:sz="12" w:space="0" w:color="auto"/>
                                  </w:tcBorders>
                                </w:tcPr>
                                <w:p w:rsidR="00D37EBE" w:rsidRPr="001807E8" w:rsidRDefault="00D37EBE" w:rsidP="00D37EBE">
                                  <w:pPr>
                                    <w:pStyle w:val="4"/>
                                    <w:spacing w:before="0"/>
                                    <w:ind w:left="-108" w:firstLine="108"/>
                                    <w:jc w:val="right"/>
                                    <w:rPr>
                                      <w:rStyle w:val="CharStyle9Exact"/>
                                      <w:rFonts w:ascii="Times New Roman" w:hAnsi="Times New Roman" w:cs="Times New Roman"/>
                                      <w:sz w:val="24"/>
                                      <w:szCs w:val="24"/>
                                    </w:rPr>
                                  </w:pPr>
                                  <w:proofErr w:type="gramStart"/>
                                  <w:r w:rsidRPr="001807E8">
                                    <w:rPr>
                                      <w:rStyle w:val="CharStyle9Exact"/>
                                      <w:rFonts w:ascii="Times New Roman" w:hAnsi="Times New Roman" w:cs="Times New Roman"/>
                                      <w:sz w:val="24"/>
                                      <w:szCs w:val="24"/>
                                    </w:rPr>
                                    <w:t>Уникальный  номер</w:t>
                                  </w:r>
                                  <w:proofErr w:type="gramEnd"/>
                                  <w:r w:rsidRPr="001807E8">
                                    <w:rPr>
                                      <w:rStyle w:val="CharStyle9Exact"/>
                                      <w:rFonts w:ascii="Times New Roman" w:hAnsi="Times New Roman" w:cs="Times New Roman"/>
                                      <w:sz w:val="24"/>
                                      <w:szCs w:val="24"/>
                                    </w:rPr>
                                    <w:t xml:space="preserve"> по базовому </w:t>
                                  </w:r>
                                </w:p>
                                <w:p w:rsidR="00D37EBE" w:rsidRPr="001807E8" w:rsidRDefault="00D37EBE" w:rsidP="00D37EBE">
                                  <w:pPr>
                                    <w:pStyle w:val="4"/>
                                    <w:spacing w:before="0"/>
                                    <w:ind w:left="-108"/>
                                    <w:jc w:val="right"/>
                                    <w:rPr>
                                      <w:rStyle w:val="CharStyle9Exact"/>
                                      <w:rFonts w:ascii="Times New Roman" w:hAnsi="Times New Roman" w:cs="Times New Roman"/>
                                      <w:sz w:val="24"/>
                                      <w:szCs w:val="24"/>
                                    </w:rPr>
                                  </w:pPr>
                                  <w:r w:rsidRPr="001807E8">
                                    <w:rPr>
                                      <w:rStyle w:val="CharStyle9Exact"/>
                                      <w:rFonts w:ascii="Times New Roman" w:hAnsi="Times New Roman" w:cs="Times New Roman"/>
                                      <w:sz w:val="24"/>
                                      <w:szCs w:val="24"/>
                                    </w:rPr>
                                    <w:t xml:space="preserve">(отраслевому)  </w:t>
                                  </w:r>
                                </w:p>
                                <w:p w:rsidR="00D37EBE" w:rsidRPr="001807E8" w:rsidRDefault="00D37EBE" w:rsidP="00D37EBE">
                                  <w:pPr>
                                    <w:pStyle w:val="Style7"/>
                                    <w:shd w:val="clear" w:color="auto" w:fill="auto"/>
                                    <w:spacing w:before="0" w:after="0" w:line="240" w:lineRule="auto"/>
                                    <w:jc w:val="right"/>
                                    <w:rPr>
                                      <w:b w:val="0"/>
                                      <w:sz w:val="24"/>
                                      <w:szCs w:val="24"/>
                                    </w:rPr>
                                  </w:pPr>
                                  <w:r w:rsidRPr="001807E8">
                                    <w:rPr>
                                      <w:rStyle w:val="CharStyle9Exact"/>
                                      <w:sz w:val="24"/>
                                      <w:szCs w:val="24"/>
                                    </w:rPr>
                                    <w:t>перечню</w:t>
                                  </w:r>
                                </w:p>
                              </w:tc>
                              <w:tc>
                                <w:tcPr>
                                  <w:tcW w:w="851" w:type="dxa"/>
                                  <w:tcBorders>
                                    <w:top w:val="single" w:sz="12" w:space="0" w:color="auto"/>
                                    <w:left w:val="single" w:sz="12" w:space="0" w:color="auto"/>
                                    <w:bottom w:val="single" w:sz="12" w:space="0" w:color="auto"/>
                                    <w:right w:val="single" w:sz="12" w:space="0" w:color="auto"/>
                                  </w:tcBorders>
                                </w:tcPr>
                                <w:p w:rsidR="00D37EBE" w:rsidRPr="001807E8" w:rsidRDefault="00D37EBE" w:rsidP="00D37EBE">
                                  <w:pPr>
                                    <w:pStyle w:val="Style7"/>
                                    <w:shd w:val="clear" w:color="auto" w:fill="auto"/>
                                    <w:spacing w:before="0" w:after="0" w:line="144" w:lineRule="exact"/>
                                    <w:rPr>
                                      <w:b w:val="0"/>
                                      <w:sz w:val="24"/>
                                      <w:szCs w:val="24"/>
                                    </w:rPr>
                                  </w:pPr>
                                </w:p>
                                <w:p w:rsidR="00D37EBE" w:rsidRPr="001807E8" w:rsidRDefault="00D37EBE" w:rsidP="00D37EBE">
                                  <w:pPr>
                                    <w:pStyle w:val="Style7"/>
                                    <w:shd w:val="clear" w:color="auto" w:fill="auto"/>
                                    <w:spacing w:before="0" w:after="0" w:line="144" w:lineRule="exact"/>
                                    <w:rPr>
                                      <w:b w:val="0"/>
                                      <w:sz w:val="24"/>
                                      <w:szCs w:val="24"/>
                                    </w:rPr>
                                  </w:pPr>
                                </w:p>
                                <w:p w:rsidR="00D37EBE" w:rsidRPr="001807E8" w:rsidRDefault="00D37EBE" w:rsidP="00D37EBE">
                                  <w:pPr>
                                    <w:pStyle w:val="Style7"/>
                                    <w:shd w:val="clear" w:color="auto" w:fill="auto"/>
                                    <w:spacing w:before="0" w:after="0" w:line="144" w:lineRule="exact"/>
                                    <w:rPr>
                                      <w:b w:val="0"/>
                                      <w:sz w:val="24"/>
                                      <w:szCs w:val="24"/>
                                    </w:rPr>
                                  </w:pPr>
                                </w:p>
                                <w:p w:rsidR="00D37EBE" w:rsidRPr="001807E8" w:rsidRDefault="00D37EBE" w:rsidP="00D37EBE">
                                  <w:pPr>
                                    <w:pStyle w:val="Style7"/>
                                    <w:shd w:val="clear" w:color="auto" w:fill="auto"/>
                                    <w:spacing w:before="0" w:after="0" w:line="144" w:lineRule="exact"/>
                                    <w:rPr>
                                      <w:b w:val="0"/>
                                      <w:sz w:val="24"/>
                                      <w:szCs w:val="24"/>
                                    </w:rPr>
                                  </w:pPr>
                                </w:p>
                                <w:p w:rsidR="00D37EBE" w:rsidRPr="001807E8" w:rsidRDefault="00D37EBE" w:rsidP="00D37EBE">
                                  <w:pPr>
                                    <w:pStyle w:val="Style7"/>
                                    <w:shd w:val="clear" w:color="auto" w:fill="auto"/>
                                    <w:spacing w:before="0" w:after="0" w:line="144" w:lineRule="exact"/>
                                    <w:rPr>
                                      <w:b w:val="0"/>
                                      <w:sz w:val="24"/>
                                      <w:szCs w:val="24"/>
                                    </w:rPr>
                                  </w:pPr>
                                </w:p>
                                <w:p w:rsidR="00D37EBE" w:rsidRPr="001807E8" w:rsidRDefault="00D37EBE" w:rsidP="00D37EBE">
                                  <w:pPr>
                                    <w:pStyle w:val="Style7"/>
                                    <w:shd w:val="clear" w:color="auto" w:fill="auto"/>
                                    <w:spacing w:before="0" w:after="0" w:line="144" w:lineRule="exact"/>
                                    <w:rPr>
                                      <w:b w:val="0"/>
                                      <w:sz w:val="24"/>
                                      <w:szCs w:val="24"/>
                                    </w:rPr>
                                  </w:pPr>
                                  <w:r w:rsidRPr="001807E8">
                                    <w:rPr>
                                      <w:b w:val="0"/>
                                      <w:sz w:val="16"/>
                                      <w:szCs w:val="16"/>
                                    </w:rPr>
                                    <w:t>14.009.0</w:t>
                                  </w:r>
                                </w:p>
                              </w:tc>
                            </w:tr>
                          </w:tbl>
                          <w:p w:rsidR="00D37EBE" w:rsidRPr="00334FCF" w:rsidRDefault="00D37EBE" w:rsidP="00351A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7" o:spid="_x0000_s1028" type="#_x0000_t202" style="position:absolute;margin-left:611.45pt;margin-top:11.85pt;width:125.35pt;height:8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" stroked="f">
                <v:textbox>
                  <w:txbxContent>
                    <w:tbl>
                      <w:tblPr>
                        <w:tblW w:w="25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1"/>
                      </w:tblGrid>
                      <w:tr w:rsidR="00D37EBE" w:rsidRPr="00334FCF" w:rsidTr="00D37EBE">
                        <w:trPr>
                          <w:trHeight w:val="1395"/>
                        </w:trPr>
                        <w:tc>
                          <w:tcPr>
                            <w:tcW w:w="1702" w:type="dxa"/>
                            <w:tcBorders>
                              <w:top w:val="nil"/>
                              <w:left w:val="nil"/>
                              <w:bottom w:val="nil"/>
                              <w:right w:val="single" w:sz="12" w:space="0" w:color="auto"/>
                            </w:tcBorders>
                          </w:tcPr>
                          <w:p w:rsidR="00D37EBE" w:rsidRPr="001807E8" w:rsidRDefault="00D37EBE" w:rsidP="00D37EBE">
                            <w:pPr>
                              <w:pStyle w:val="4"/>
                              <w:spacing w:before="0"/>
                              <w:ind w:left="-108" w:firstLine="108"/>
                              <w:jc w:val="right"/>
                              <w:rPr>
                                <w:rStyle w:val="CharStyle9Exact"/>
                                <w:rFonts w:ascii="Times New Roman" w:hAnsi="Times New Roman" w:cs="Times New Roman"/>
                                <w:sz w:val="24"/>
                                <w:szCs w:val="24"/>
                              </w:rPr>
                            </w:pPr>
                            <w:proofErr w:type="gramStart"/>
                            <w:r w:rsidRPr="001807E8">
                              <w:rPr>
                                <w:rStyle w:val="CharStyle9Exact"/>
                                <w:rFonts w:ascii="Times New Roman" w:hAnsi="Times New Roman" w:cs="Times New Roman"/>
                                <w:sz w:val="24"/>
                                <w:szCs w:val="24"/>
                              </w:rPr>
                              <w:t>Уникальный  номер</w:t>
                            </w:r>
                            <w:proofErr w:type="gramEnd"/>
                            <w:r w:rsidRPr="001807E8">
                              <w:rPr>
                                <w:rStyle w:val="CharStyle9Exact"/>
                                <w:rFonts w:ascii="Times New Roman" w:hAnsi="Times New Roman" w:cs="Times New Roman"/>
                                <w:sz w:val="24"/>
                                <w:szCs w:val="24"/>
                              </w:rPr>
                              <w:t xml:space="preserve"> по базовому </w:t>
                            </w:r>
                          </w:p>
                          <w:p w:rsidR="00D37EBE" w:rsidRPr="001807E8" w:rsidRDefault="00D37EBE" w:rsidP="00D37EBE">
                            <w:pPr>
                              <w:pStyle w:val="4"/>
                              <w:spacing w:before="0"/>
                              <w:ind w:left="-108"/>
                              <w:jc w:val="right"/>
                              <w:rPr>
                                <w:rStyle w:val="CharStyle9Exact"/>
                                <w:rFonts w:ascii="Times New Roman" w:hAnsi="Times New Roman" w:cs="Times New Roman"/>
                                <w:sz w:val="24"/>
                                <w:szCs w:val="24"/>
                              </w:rPr>
                            </w:pPr>
                            <w:r w:rsidRPr="001807E8">
                              <w:rPr>
                                <w:rStyle w:val="CharStyle9Exact"/>
                                <w:rFonts w:ascii="Times New Roman" w:hAnsi="Times New Roman" w:cs="Times New Roman"/>
                                <w:sz w:val="24"/>
                                <w:szCs w:val="24"/>
                              </w:rPr>
                              <w:t xml:space="preserve">(отраслевому)  </w:t>
                            </w:r>
                          </w:p>
                          <w:p w:rsidR="00D37EBE" w:rsidRPr="001807E8" w:rsidRDefault="00D37EBE" w:rsidP="00D37EBE">
                            <w:pPr>
                              <w:pStyle w:val="Style7"/>
                              <w:shd w:val="clear" w:color="auto" w:fill="auto"/>
                              <w:spacing w:before="0" w:after="0" w:line="240" w:lineRule="auto"/>
                              <w:jc w:val="right"/>
                              <w:rPr>
                                <w:b w:val="0"/>
                                <w:sz w:val="24"/>
                                <w:szCs w:val="24"/>
                              </w:rPr>
                            </w:pPr>
                            <w:r w:rsidRPr="001807E8">
                              <w:rPr>
                                <w:rStyle w:val="CharStyle9Exact"/>
                                <w:sz w:val="24"/>
                                <w:szCs w:val="24"/>
                              </w:rPr>
                              <w:t>перечню</w:t>
                            </w:r>
                          </w:p>
                        </w:tc>
                        <w:tc>
                          <w:tcPr>
                            <w:tcW w:w="851" w:type="dxa"/>
                            <w:tcBorders>
                              <w:top w:val="single" w:sz="12" w:space="0" w:color="auto"/>
                              <w:left w:val="single" w:sz="12" w:space="0" w:color="auto"/>
                              <w:bottom w:val="single" w:sz="12" w:space="0" w:color="auto"/>
                              <w:right w:val="single" w:sz="12" w:space="0" w:color="auto"/>
                            </w:tcBorders>
                          </w:tcPr>
                          <w:p w:rsidR="00D37EBE" w:rsidRPr="001807E8" w:rsidRDefault="00D37EBE" w:rsidP="00D37EBE">
                            <w:pPr>
                              <w:pStyle w:val="Style7"/>
                              <w:shd w:val="clear" w:color="auto" w:fill="auto"/>
                              <w:spacing w:before="0" w:after="0" w:line="144" w:lineRule="exact"/>
                              <w:rPr>
                                <w:b w:val="0"/>
                                <w:sz w:val="24"/>
                                <w:szCs w:val="24"/>
                              </w:rPr>
                            </w:pPr>
                          </w:p>
                          <w:p w:rsidR="00D37EBE" w:rsidRPr="001807E8" w:rsidRDefault="00D37EBE" w:rsidP="00D37EBE">
                            <w:pPr>
                              <w:pStyle w:val="Style7"/>
                              <w:shd w:val="clear" w:color="auto" w:fill="auto"/>
                              <w:spacing w:before="0" w:after="0" w:line="144" w:lineRule="exact"/>
                              <w:rPr>
                                <w:b w:val="0"/>
                                <w:sz w:val="24"/>
                                <w:szCs w:val="24"/>
                              </w:rPr>
                            </w:pPr>
                          </w:p>
                          <w:p w:rsidR="00D37EBE" w:rsidRPr="001807E8" w:rsidRDefault="00D37EBE" w:rsidP="00D37EBE">
                            <w:pPr>
                              <w:pStyle w:val="Style7"/>
                              <w:shd w:val="clear" w:color="auto" w:fill="auto"/>
                              <w:spacing w:before="0" w:after="0" w:line="144" w:lineRule="exact"/>
                              <w:rPr>
                                <w:b w:val="0"/>
                                <w:sz w:val="24"/>
                                <w:szCs w:val="24"/>
                              </w:rPr>
                            </w:pPr>
                          </w:p>
                          <w:p w:rsidR="00D37EBE" w:rsidRPr="001807E8" w:rsidRDefault="00D37EBE" w:rsidP="00D37EBE">
                            <w:pPr>
                              <w:pStyle w:val="Style7"/>
                              <w:shd w:val="clear" w:color="auto" w:fill="auto"/>
                              <w:spacing w:before="0" w:after="0" w:line="144" w:lineRule="exact"/>
                              <w:rPr>
                                <w:b w:val="0"/>
                                <w:sz w:val="24"/>
                                <w:szCs w:val="24"/>
                              </w:rPr>
                            </w:pPr>
                          </w:p>
                          <w:p w:rsidR="00D37EBE" w:rsidRPr="001807E8" w:rsidRDefault="00D37EBE" w:rsidP="00D37EBE">
                            <w:pPr>
                              <w:pStyle w:val="Style7"/>
                              <w:shd w:val="clear" w:color="auto" w:fill="auto"/>
                              <w:spacing w:before="0" w:after="0" w:line="144" w:lineRule="exact"/>
                              <w:rPr>
                                <w:b w:val="0"/>
                                <w:sz w:val="24"/>
                                <w:szCs w:val="24"/>
                              </w:rPr>
                            </w:pPr>
                          </w:p>
                          <w:p w:rsidR="00D37EBE" w:rsidRPr="001807E8" w:rsidRDefault="00D37EBE" w:rsidP="00D37EBE">
                            <w:pPr>
                              <w:pStyle w:val="Style7"/>
                              <w:shd w:val="clear" w:color="auto" w:fill="auto"/>
                              <w:spacing w:before="0" w:after="0" w:line="144" w:lineRule="exact"/>
                              <w:rPr>
                                <w:b w:val="0"/>
                                <w:sz w:val="24"/>
                                <w:szCs w:val="24"/>
                              </w:rPr>
                            </w:pPr>
                            <w:r w:rsidRPr="001807E8">
                              <w:rPr>
                                <w:b w:val="0"/>
                                <w:sz w:val="16"/>
                                <w:szCs w:val="16"/>
                              </w:rPr>
                              <w:t>14.009.0</w:t>
                            </w:r>
                          </w:p>
                        </w:tc>
                      </w:tr>
                    </w:tbl>
                    <w:p w:rsidR="00D37EBE" w:rsidRPr="00334FCF" w:rsidRDefault="00D37EBE" w:rsidP="00351A61"/>
                  </w:txbxContent>
                </v:textbox>
              </v:shape>
            </w:pict>
          </mc:Fallback>
        </mc:AlternateContent>
      </w:r>
      <w:r w:rsidRPr="00EC6E11">
        <w:rPr>
          <w:rFonts w:ascii="Times New Roman" w:hAnsi="Times New Roman" w:cs="Times New Roman"/>
          <w:bCs/>
          <w:color w:val="000000"/>
          <w:sz w:val="24"/>
          <w:szCs w:val="24"/>
          <w:shd w:val="clear" w:color="auto" w:fill="FFFFFF"/>
        </w:rPr>
        <w:t xml:space="preserve">1. Наименование муниципальной услуги </w:t>
      </w:r>
      <w:r w:rsidRPr="00EC6E11">
        <w:rPr>
          <w:rFonts w:ascii="Times New Roman" w:hAnsi="Times New Roman" w:cs="Times New Roman"/>
          <w:color w:val="000000"/>
          <w:sz w:val="28"/>
          <w:szCs w:val="28"/>
          <w:u w:val="single"/>
          <w:shd w:val="clear" w:color="auto" w:fill="FFFFFF"/>
        </w:rPr>
        <w:t>Организация мероприятий</w:t>
      </w:r>
    </w:p>
    <w:p w:rsidR="00351A61" w:rsidRPr="00EC6E11" w:rsidRDefault="00351A61" w:rsidP="00EC6E11">
      <w:pPr>
        <w:keepNext/>
        <w:spacing w:after="0" w:line="240" w:lineRule="auto"/>
        <w:outlineLvl w:val="3"/>
        <w:rPr>
          <w:rFonts w:ascii="Times New Roman" w:hAnsi="Times New Roman" w:cs="Times New Roman"/>
          <w:bCs/>
          <w:color w:val="000000"/>
          <w:sz w:val="28"/>
          <w:szCs w:val="28"/>
          <w:u w:val="single"/>
          <w:shd w:val="clear" w:color="auto" w:fill="FFFFFF"/>
        </w:rPr>
      </w:pPr>
      <w:r w:rsidRPr="00EC6E11">
        <w:rPr>
          <w:rFonts w:ascii="Times New Roman" w:hAnsi="Times New Roman" w:cs="Times New Roman"/>
          <w:bCs/>
          <w:color w:val="000000"/>
          <w:sz w:val="24"/>
          <w:szCs w:val="24"/>
          <w:shd w:val="clear" w:color="auto" w:fill="FFFFFF"/>
        </w:rPr>
        <w:t>2.</w:t>
      </w:r>
      <w:r w:rsidRPr="00EC6E11">
        <w:rPr>
          <w:rFonts w:ascii="Times New Roman" w:hAnsi="Times New Roman" w:cs="Times New Roman"/>
          <w:bCs/>
          <w:sz w:val="24"/>
          <w:szCs w:val="24"/>
        </w:rPr>
        <w:t> </w:t>
      </w:r>
      <w:r w:rsidRPr="00EC6E11">
        <w:rPr>
          <w:rFonts w:ascii="Times New Roman" w:hAnsi="Times New Roman" w:cs="Times New Roman"/>
          <w:bCs/>
          <w:color w:val="000000"/>
          <w:sz w:val="24"/>
          <w:szCs w:val="24"/>
          <w:shd w:val="clear" w:color="auto" w:fill="FFFFFF"/>
        </w:rPr>
        <w:t xml:space="preserve">Категории потребителей муниципальной </w:t>
      </w:r>
      <w:proofErr w:type="gramStart"/>
      <w:r w:rsidRPr="00EC6E11">
        <w:rPr>
          <w:rFonts w:ascii="Times New Roman" w:hAnsi="Times New Roman" w:cs="Times New Roman"/>
          <w:bCs/>
          <w:color w:val="000000"/>
          <w:sz w:val="24"/>
          <w:szCs w:val="24"/>
          <w:shd w:val="clear" w:color="auto" w:fill="FFFFFF"/>
        </w:rPr>
        <w:t xml:space="preserve">услуги  </w:t>
      </w:r>
      <w:r w:rsidRPr="00EC6E11">
        <w:rPr>
          <w:rFonts w:ascii="Times New Roman" w:hAnsi="Times New Roman" w:cs="Times New Roman"/>
          <w:bCs/>
          <w:color w:val="000000"/>
          <w:sz w:val="28"/>
          <w:szCs w:val="28"/>
          <w:u w:val="single"/>
          <w:shd w:val="clear" w:color="auto" w:fill="FFFFFF"/>
        </w:rPr>
        <w:t>физические</w:t>
      </w:r>
      <w:proofErr w:type="gramEnd"/>
      <w:r w:rsidRPr="00EC6E11">
        <w:rPr>
          <w:rFonts w:ascii="Times New Roman" w:hAnsi="Times New Roman" w:cs="Times New Roman"/>
          <w:bCs/>
          <w:color w:val="000000"/>
          <w:sz w:val="28"/>
          <w:szCs w:val="28"/>
          <w:u w:val="single"/>
          <w:shd w:val="clear" w:color="auto" w:fill="FFFFFF"/>
        </w:rPr>
        <w:t xml:space="preserve"> лица, юридические лица, государственные </w:t>
      </w:r>
    </w:p>
    <w:p w:rsidR="00351A61" w:rsidRPr="00EC6E11" w:rsidRDefault="00351A61" w:rsidP="00EC6E11">
      <w:pPr>
        <w:keepNext/>
        <w:spacing w:after="0" w:line="240" w:lineRule="auto"/>
        <w:outlineLvl w:val="3"/>
        <w:rPr>
          <w:rFonts w:ascii="Times New Roman" w:hAnsi="Times New Roman" w:cs="Times New Roman"/>
          <w:bCs/>
          <w:color w:val="000000"/>
          <w:sz w:val="28"/>
          <w:szCs w:val="28"/>
          <w:u w:val="single"/>
          <w:shd w:val="clear" w:color="auto" w:fill="FFFFFF"/>
        </w:rPr>
      </w:pPr>
      <w:r w:rsidRPr="00EC6E11">
        <w:rPr>
          <w:rFonts w:ascii="Times New Roman" w:hAnsi="Times New Roman" w:cs="Times New Roman"/>
          <w:bCs/>
          <w:color w:val="000000"/>
          <w:sz w:val="28"/>
          <w:szCs w:val="28"/>
          <w:u w:val="single"/>
          <w:shd w:val="clear" w:color="auto" w:fill="FFFFFF"/>
        </w:rPr>
        <w:t xml:space="preserve">учреждения, муниципальные учреждения, органы государственной власти, органы местного </w:t>
      </w:r>
    </w:p>
    <w:p w:rsidR="00351A61" w:rsidRPr="00EC6E11" w:rsidRDefault="00351A61" w:rsidP="00EC6E11">
      <w:pPr>
        <w:keepNext/>
        <w:spacing w:after="0" w:line="240" w:lineRule="auto"/>
        <w:outlineLvl w:val="3"/>
        <w:rPr>
          <w:rFonts w:ascii="Times New Roman" w:hAnsi="Times New Roman" w:cs="Times New Roman"/>
          <w:bCs/>
          <w:color w:val="000000"/>
          <w:sz w:val="24"/>
          <w:szCs w:val="24"/>
          <w:shd w:val="clear" w:color="auto" w:fill="FFFFFF"/>
        </w:rPr>
      </w:pPr>
      <w:r w:rsidRPr="00EC6E11">
        <w:rPr>
          <w:rFonts w:ascii="Times New Roman" w:hAnsi="Times New Roman" w:cs="Times New Roman"/>
          <w:bCs/>
          <w:color w:val="000000"/>
          <w:sz w:val="28"/>
          <w:szCs w:val="28"/>
          <w:u w:val="single"/>
          <w:shd w:val="clear" w:color="auto" w:fill="FFFFFF"/>
        </w:rPr>
        <w:t>самоуправления.</w:t>
      </w:r>
    </w:p>
    <w:p w:rsidR="00351A61" w:rsidRPr="00EC6E11" w:rsidRDefault="00351A61" w:rsidP="00EC6E11">
      <w:pPr>
        <w:keepNext/>
        <w:spacing w:after="0" w:line="240" w:lineRule="auto"/>
        <w:outlineLvl w:val="3"/>
        <w:rPr>
          <w:rFonts w:ascii="Times New Roman" w:hAnsi="Times New Roman" w:cs="Times New Roman"/>
          <w:bCs/>
          <w:color w:val="000000"/>
          <w:sz w:val="24"/>
          <w:szCs w:val="24"/>
          <w:shd w:val="clear" w:color="auto" w:fill="FFFFFF"/>
        </w:rPr>
      </w:pPr>
      <w:r w:rsidRPr="00EC6E11">
        <w:rPr>
          <w:rFonts w:ascii="Times New Roman" w:hAnsi="Times New Roman" w:cs="Times New Roman"/>
          <w:bCs/>
          <w:color w:val="000000"/>
          <w:sz w:val="24"/>
          <w:szCs w:val="24"/>
          <w:shd w:val="clear" w:color="auto" w:fill="FFFFFF"/>
        </w:rPr>
        <w:t>3. Сведения о фактическом достижении показателей, характеризующих объем и (или) качество муниципальной</w:t>
      </w:r>
    </w:p>
    <w:p w:rsidR="00351A61" w:rsidRPr="00EC6E11" w:rsidRDefault="00351A61" w:rsidP="00EC6E11">
      <w:pPr>
        <w:keepNext/>
        <w:spacing w:after="0" w:line="240" w:lineRule="auto"/>
        <w:outlineLvl w:val="3"/>
        <w:rPr>
          <w:rFonts w:ascii="Times New Roman" w:hAnsi="Times New Roman" w:cs="Times New Roman"/>
          <w:bCs/>
          <w:color w:val="000000"/>
          <w:sz w:val="24"/>
          <w:szCs w:val="24"/>
          <w:shd w:val="clear" w:color="auto" w:fill="FFFFFF"/>
        </w:rPr>
      </w:pPr>
      <w:r w:rsidRPr="00EC6E11">
        <w:rPr>
          <w:rFonts w:ascii="Times New Roman" w:hAnsi="Times New Roman" w:cs="Times New Roman"/>
          <w:bCs/>
          <w:color w:val="000000"/>
          <w:sz w:val="24"/>
          <w:szCs w:val="24"/>
          <w:shd w:val="clear" w:color="auto" w:fill="FFFFFF"/>
        </w:rPr>
        <w:t>услуги.</w:t>
      </w:r>
    </w:p>
    <w:p w:rsidR="00351A61" w:rsidRPr="00EC6E11" w:rsidRDefault="00351A61" w:rsidP="00EC6E11">
      <w:pPr>
        <w:keepNext/>
        <w:spacing w:after="0" w:line="240" w:lineRule="auto"/>
        <w:outlineLvl w:val="3"/>
        <w:rPr>
          <w:rFonts w:ascii="Times New Roman" w:hAnsi="Times New Roman" w:cs="Times New Roman"/>
          <w:bCs/>
          <w:color w:val="000000"/>
          <w:shd w:val="clear" w:color="auto" w:fill="FFFFFF"/>
        </w:rPr>
      </w:pPr>
      <w:r w:rsidRPr="00EC6E11">
        <w:rPr>
          <w:rFonts w:ascii="Times New Roman" w:hAnsi="Times New Roman" w:cs="Times New Roman"/>
          <w:bCs/>
          <w:color w:val="000000"/>
          <w:sz w:val="24"/>
          <w:szCs w:val="24"/>
          <w:shd w:val="clear" w:color="auto" w:fill="FFFFFF"/>
        </w:rPr>
        <w:t xml:space="preserve">3.1.    Сведения о фактическом </w:t>
      </w:r>
      <w:proofErr w:type="gramStart"/>
      <w:r w:rsidRPr="00EC6E11">
        <w:rPr>
          <w:rFonts w:ascii="Times New Roman" w:hAnsi="Times New Roman" w:cs="Times New Roman"/>
          <w:bCs/>
          <w:color w:val="000000"/>
          <w:sz w:val="24"/>
          <w:szCs w:val="24"/>
          <w:shd w:val="clear" w:color="auto" w:fill="FFFFFF"/>
        </w:rPr>
        <w:t>достижении  показателей</w:t>
      </w:r>
      <w:proofErr w:type="gramEnd"/>
      <w:r w:rsidRPr="00EC6E11">
        <w:rPr>
          <w:rFonts w:ascii="Times New Roman" w:hAnsi="Times New Roman" w:cs="Times New Roman"/>
          <w:bCs/>
          <w:color w:val="000000"/>
          <w:sz w:val="24"/>
          <w:szCs w:val="24"/>
          <w:shd w:val="clear" w:color="auto" w:fill="FFFFFF"/>
        </w:rPr>
        <w:t>, характеризующих качество муниципальной услуги.</w:t>
      </w:r>
    </w:p>
    <w:p w:rsidR="00351A61" w:rsidRPr="00EC6E11" w:rsidRDefault="00351A61" w:rsidP="00EC6E11">
      <w:pPr>
        <w:widowControl w:val="0"/>
        <w:spacing w:after="0" w:line="240" w:lineRule="auto"/>
        <w:rPr>
          <w:rFonts w:ascii="Times New Roman" w:hAnsi="Times New Roman" w:cs="Times New Roman"/>
          <w:color w:val="000000"/>
          <w:sz w:val="24"/>
          <w:szCs w:val="24"/>
        </w:rPr>
      </w:pP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42"/>
        <w:gridCol w:w="1069"/>
        <w:gridCol w:w="703"/>
        <w:gridCol w:w="1041"/>
        <w:gridCol w:w="1041"/>
        <w:gridCol w:w="1041"/>
        <w:gridCol w:w="1343"/>
        <w:gridCol w:w="797"/>
        <w:gridCol w:w="252"/>
        <w:gridCol w:w="1120"/>
        <w:gridCol w:w="672"/>
        <w:gridCol w:w="823"/>
        <w:gridCol w:w="1018"/>
        <w:gridCol w:w="1132"/>
      </w:tblGrid>
      <w:tr w:rsidR="00351A61" w:rsidRPr="00EC6E11" w:rsidTr="00EC6E11">
        <w:trPr>
          <w:trHeight w:hRule="exact" w:val="689"/>
        </w:trPr>
        <w:tc>
          <w:tcPr>
            <w:tcW w:w="1160"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lastRenderedPageBreak/>
              <w:t>Уникальный номер реестровой записи</w:t>
            </w:r>
          </w:p>
        </w:tc>
        <w:tc>
          <w:tcPr>
            <w:tcW w:w="896" w:type="pct"/>
            <w:gridSpan w:val="3"/>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Показатель, характеризующий содержание муниципальной услуги</w:t>
            </w:r>
          </w:p>
        </w:tc>
        <w:tc>
          <w:tcPr>
            <w:tcW w:w="663" w:type="pct"/>
            <w:gridSpan w:val="2"/>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Показатель, характеризующий условия (формы) оказания муниципальной услуги</w:t>
            </w:r>
          </w:p>
        </w:tc>
        <w:tc>
          <w:tcPr>
            <w:tcW w:w="2280" w:type="pct"/>
            <w:gridSpan w:val="8"/>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Показатель качества муниципальной услуги</w:t>
            </w:r>
          </w:p>
        </w:tc>
      </w:tr>
      <w:tr w:rsidR="00EC6E11" w:rsidRPr="00EC6E11" w:rsidTr="00EC6E11">
        <w:trPr>
          <w:trHeight w:hRule="exact" w:val="1164"/>
        </w:trPr>
        <w:tc>
          <w:tcPr>
            <w:tcW w:w="1160"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896" w:type="pct"/>
            <w:gridSpan w:val="3"/>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663" w:type="pct"/>
            <w:gridSpan w:val="2"/>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428"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наименование показателя</w:t>
            </w:r>
          </w:p>
        </w:tc>
        <w:tc>
          <w:tcPr>
            <w:tcW w:w="334" w:type="pct"/>
            <w:gridSpan w:val="2"/>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color w:val="000000"/>
              </w:rPr>
              <w:t xml:space="preserve">единица измерения </w:t>
            </w:r>
          </w:p>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по ОКЕИ</w:t>
            </w:r>
          </w:p>
        </w:tc>
        <w:tc>
          <w:tcPr>
            <w:tcW w:w="357"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color w:val="000000"/>
              </w:rPr>
              <w:t>утверждено</w:t>
            </w:r>
          </w:p>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 xml:space="preserve"> в муниципальном задании на год</w:t>
            </w:r>
          </w:p>
        </w:tc>
        <w:tc>
          <w:tcPr>
            <w:tcW w:w="214"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color w:val="000000"/>
              </w:rPr>
              <w:t>исполне-</w:t>
            </w:r>
          </w:p>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color w:val="000000"/>
              </w:rPr>
              <w:t>но на отчетную</w:t>
            </w:r>
          </w:p>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 xml:space="preserve"> дату</w:t>
            </w:r>
          </w:p>
        </w:tc>
        <w:tc>
          <w:tcPr>
            <w:tcW w:w="262"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допустимое (</w:t>
            </w:r>
            <w:proofErr w:type="gramStart"/>
            <w:r w:rsidRPr="00EC6E11">
              <w:rPr>
                <w:rFonts w:ascii="Times New Roman" w:hAnsi="Times New Roman" w:cs="Times New Roman"/>
                <w:color w:val="000000"/>
              </w:rPr>
              <w:t>возмож-ное</w:t>
            </w:r>
            <w:proofErr w:type="gramEnd"/>
            <w:r w:rsidRPr="00EC6E11">
              <w:rPr>
                <w:rFonts w:ascii="Times New Roman" w:hAnsi="Times New Roman" w:cs="Times New Roman"/>
                <w:color w:val="000000"/>
              </w:rPr>
              <w:t>) отклонение</w:t>
            </w:r>
          </w:p>
        </w:tc>
        <w:tc>
          <w:tcPr>
            <w:tcW w:w="324"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szCs w:val="28"/>
              </w:rPr>
              <w:t>отклонение</w:t>
            </w:r>
            <w:r w:rsidRPr="00EC6E11">
              <w:rPr>
                <w:rFonts w:ascii="Times New Roman" w:hAnsi="Times New Roman" w:cs="Times New Roman"/>
                <w:color w:val="000000"/>
              </w:rPr>
              <w:t>, превышающее допустимое (возможное) значение</w:t>
            </w:r>
          </w:p>
        </w:tc>
        <w:tc>
          <w:tcPr>
            <w:tcW w:w="361"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причина</w:t>
            </w:r>
          </w:p>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отклонения</w:t>
            </w:r>
          </w:p>
        </w:tc>
      </w:tr>
      <w:tr w:rsidR="00EC6E11" w:rsidRPr="00EC6E11" w:rsidTr="00EC6E11">
        <w:trPr>
          <w:trHeight w:val="479"/>
        </w:trPr>
        <w:tc>
          <w:tcPr>
            <w:tcW w:w="1160"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341"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color w:val="000000"/>
              </w:rPr>
              <w:t>(наимено-</w:t>
            </w:r>
          </w:p>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вание</w:t>
            </w:r>
          </w:p>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показателя)</w:t>
            </w:r>
          </w:p>
        </w:tc>
        <w:tc>
          <w:tcPr>
            <w:tcW w:w="224"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w:t>
            </w:r>
            <w:proofErr w:type="gramStart"/>
            <w:r w:rsidRPr="00EC6E11">
              <w:rPr>
                <w:rFonts w:ascii="Times New Roman" w:hAnsi="Times New Roman" w:cs="Times New Roman"/>
                <w:color w:val="000000"/>
              </w:rPr>
              <w:t>наимено-вание</w:t>
            </w:r>
            <w:proofErr w:type="gramEnd"/>
          </w:p>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color w:val="000000"/>
              </w:rPr>
              <w:t>показате-</w:t>
            </w:r>
          </w:p>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ля)</w:t>
            </w:r>
          </w:p>
        </w:tc>
        <w:tc>
          <w:tcPr>
            <w:tcW w:w="33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(наименование</w:t>
            </w:r>
          </w:p>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color w:val="000000"/>
              </w:rPr>
              <w:t>показате-</w:t>
            </w:r>
          </w:p>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ля)</w:t>
            </w:r>
          </w:p>
        </w:tc>
        <w:tc>
          <w:tcPr>
            <w:tcW w:w="33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(наименование</w:t>
            </w:r>
          </w:p>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color w:val="000000"/>
              </w:rPr>
              <w:t>показате-</w:t>
            </w:r>
          </w:p>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ля)</w:t>
            </w:r>
          </w:p>
        </w:tc>
        <w:tc>
          <w:tcPr>
            <w:tcW w:w="33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(наименование</w:t>
            </w:r>
          </w:p>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color w:val="000000"/>
              </w:rPr>
              <w:t>показате-</w:t>
            </w:r>
          </w:p>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ля)</w:t>
            </w:r>
          </w:p>
        </w:tc>
        <w:tc>
          <w:tcPr>
            <w:tcW w:w="428"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254"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roofErr w:type="gramStart"/>
            <w:r w:rsidRPr="00EC6E11">
              <w:rPr>
                <w:rFonts w:ascii="Times New Roman" w:hAnsi="Times New Roman" w:cs="Times New Roman"/>
                <w:color w:val="000000"/>
              </w:rPr>
              <w:t>наименова-ние</w:t>
            </w:r>
            <w:proofErr w:type="gramEnd"/>
          </w:p>
        </w:tc>
        <w:tc>
          <w:tcPr>
            <w:tcW w:w="80"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код</w:t>
            </w:r>
          </w:p>
        </w:tc>
        <w:tc>
          <w:tcPr>
            <w:tcW w:w="357"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214"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262"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324"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361"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r>
      <w:tr w:rsidR="00EC6E11" w:rsidRPr="00EC6E11" w:rsidTr="00EC6E11">
        <w:trPr>
          <w:trHeight w:hRule="exact" w:val="195"/>
        </w:trPr>
        <w:tc>
          <w:tcPr>
            <w:tcW w:w="1160"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1</w:t>
            </w:r>
          </w:p>
        </w:tc>
        <w:tc>
          <w:tcPr>
            <w:tcW w:w="341"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2</w:t>
            </w:r>
          </w:p>
        </w:tc>
        <w:tc>
          <w:tcPr>
            <w:tcW w:w="224"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3</w:t>
            </w:r>
          </w:p>
        </w:tc>
        <w:tc>
          <w:tcPr>
            <w:tcW w:w="33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4</w:t>
            </w:r>
          </w:p>
        </w:tc>
        <w:tc>
          <w:tcPr>
            <w:tcW w:w="33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5</w:t>
            </w:r>
          </w:p>
        </w:tc>
        <w:tc>
          <w:tcPr>
            <w:tcW w:w="33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6</w:t>
            </w:r>
          </w:p>
        </w:tc>
        <w:tc>
          <w:tcPr>
            <w:tcW w:w="428"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7</w:t>
            </w:r>
          </w:p>
        </w:tc>
        <w:tc>
          <w:tcPr>
            <w:tcW w:w="254"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8</w:t>
            </w:r>
          </w:p>
        </w:tc>
        <w:tc>
          <w:tcPr>
            <w:tcW w:w="80"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9</w:t>
            </w:r>
          </w:p>
        </w:tc>
        <w:tc>
          <w:tcPr>
            <w:tcW w:w="357"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10</w:t>
            </w:r>
          </w:p>
        </w:tc>
        <w:tc>
          <w:tcPr>
            <w:tcW w:w="214"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11</w:t>
            </w:r>
          </w:p>
        </w:tc>
        <w:tc>
          <w:tcPr>
            <w:tcW w:w="26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12</w:t>
            </w:r>
          </w:p>
        </w:tc>
        <w:tc>
          <w:tcPr>
            <w:tcW w:w="324"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szCs w:val="28"/>
              </w:rPr>
              <w:t>13</w:t>
            </w:r>
          </w:p>
        </w:tc>
        <w:tc>
          <w:tcPr>
            <w:tcW w:w="361"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szCs w:val="28"/>
              </w:rPr>
              <w:t>14</w:t>
            </w:r>
          </w:p>
        </w:tc>
      </w:tr>
      <w:tr w:rsidR="00EC6E11" w:rsidRPr="00EC6E11" w:rsidTr="00EC6E11">
        <w:trPr>
          <w:trHeight w:hRule="exact" w:val="4092"/>
        </w:trPr>
        <w:tc>
          <w:tcPr>
            <w:tcW w:w="1160"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000000000006031172014009000700200000001101102</w:t>
            </w:r>
          </w:p>
        </w:tc>
        <w:tc>
          <w:tcPr>
            <w:tcW w:w="341" w:type="pct"/>
            <w:shd w:val="clear" w:color="auto" w:fill="FFFFFF"/>
          </w:tcPr>
          <w:p w:rsidR="00351A61" w:rsidRPr="00EC6E11" w:rsidRDefault="00351A61" w:rsidP="00EC6E11">
            <w:pPr>
              <w:keepNext/>
              <w:spacing w:after="0" w:line="240" w:lineRule="auto"/>
              <w:outlineLvl w:val="3"/>
              <w:rPr>
                <w:rFonts w:ascii="Times New Roman" w:hAnsi="Times New Roman" w:cs="Times New Roman"/>
                <w:bCs/>
              </w:rPr>
            </w:pPr>
            <w:r w:rsidRPr="00EC6E11">
              <w:rPr>
                <w:rFonts w:ascii="Times New Roman" w:hAnsi="Times New Roman" w:cs="Times New Roman"/>
                <w:bCs/>
              </w:rPr>
              <w:t>Народные гуляния, праздники, торжественные мероприятия, памятные даты</w:t>
            </w:r>
          </w:p>
          <w:p w:rsidR="00351A61" w:rsidRPr="00EC6E11" w:rsidRDefault="00351A61" w:rsidP="00EC6E11">
            <w:pPr>
              <w:keepNext/>
              <w:spacing w:after="0" w:line="240" w:lineRule="auto"/>
              <w:outlineLvl w:val="3"/>
              <w:rPr>
                <w:rFonts w:ascii="Times New Roman" w:hAnsi="Times New Roman" w:cs="Times New Roman"/>
                <w:bCs/>
              </w:rPr>
            </w:pPr>
            <w:r w:rsidRPr="00EC6E11">
              <w:rPr>
                <w:rFonts w:ascii="Times New Roman" w:hAnsi="Times New Roman" w:cs="Times New Roman"/>
                <w:bCs/>
              </w:rPr>
              <w:t>в России (за исключением Москвы и Санкт-Петербурга)</w:t>
            </w:r>
          </w:p>
          <w:p w:rsidR="00351A61" w:rsidRPr="00EC6E11" w:rsidRDefault="00351A61" w:rsidP="00EC6E11">
            <w:pPr>
              <w:keepNext/>
              <w:spacing w:after="0" w:line="240" w:lineRule="auto"/>
              <w:jc w:val="center"/>
              <w:outlineLvl w:val="3"/>
              <w:rPr>
                <w:rFonts w:ascii="Times New Roman" w:hAnsi="Times New Roman" w:cs="Times New Roman"/>
                <w:bCs/>
              </w:rPr>
            </w:pPr>
          </w:p>
          <w:p w:rsidR="00351A61" w:rsidRPr="00EC6E11" w:rsidRDefault="00351A61" w:rsidP="00EC6E11">
            <w:pPr>
              <w:keepNext/>
              <w:spacing w:after="0" w:line="240" w:lineRule="auto"/>
              <w:jc w:val="center"/>
              <w:outlineLvl w:val="3"/>
              <w:rPr>
                <w:rFonts w:ascii="Times New Roman" w:hAnsi="Times New Roman" w:cs="Times New Roman"/>
                <w:bCs/>
              </w:rPr>
            </w:pPr>
          </w:p>
          <w:p w:rsidR="00351A61" w:rsidRPr="00EC6E11" w:rsidRDefault="00351A61" w:rsidP="00EC6E11">
            <w:pPr>
              <w:keepNext/>
              <w:spacing w:after="0" w:line="240" w:lineRule="auto"/>
              <w:jc w:val="center"/>
              <w:outlineLvl w:val="3"/>
              <w:rPr>
                <w:rFonts w:ascii="Times New Roman" w:hAnsi="Times New Roman" w:cs="Times New Roman"/>
                <w:bCs/>
              </w:rPr>
            </w:pPr>
          </w:p>
          <w:p w:rsidR="00351A61" w:rsidRPr="00EC6E11" w:rsidRDefault="00351A61" w:rsidP="00EC6E11">
            <w:pPr>
              <w:keepNext/>
              <w:spacing w:after="0" w:line="240" w:lineRule="auto"/>
              <w:outlineLvl w:val="3"/>
              <w:rPr>
                <w:rFonts w:ascii="Times New Roman" w:hAnsi="Times New Roman" w:cs="Times New Roman"/>
                <w:bCs/>
              </w:rPr>
            </w:pPr>
          </w:p>
          <w:p w:rsidR="00351A61" w:rsidRPr="00EC6E11" w:rsidRDefault="00351A61" w:rsidP="00EC6E11">
            <w:pPr>
              <w:keepNext/>
              <w:spacing w:after="0" w:line="240" w:lineRule="auto"/>
              <w:outlineLvl w:val="3"/>
              <w:rPr>
                <w:rFonts w:ascii="Times New Roman" w:hAnsi="Times New Roman" w:cs="Times New Roman"/>
                <w:bCs/>
              </w:rPr>
            </w:pPr>
          </w:p>
          <w:p w:rsidR="00351A61" w:rsidRPr="00EC6E11" w:rsidRDefault="00351A61" w:rsidP="00EC6E11">
            <w:pPr>
              <w:keepNext/>
              <w:spacing w:after="0" w:line="240" w:lineRule="auto"/>
              <w:outlineLvl w:val="3"/>
              <w:rPr>
                <w:rFonts w:ascii="Times New Roman" w:hAnsi="Times New Roman" w:cs="Times New Roman"/>
                <w:bCs/>
              </w:rPr>
            </w:pPr>
          </w:p>
          <w:p w:rsidR="00351A61" w:rsidRPr="00EC6E11" w:rsidRDefault="00351A61" w:rsidP="00EC6E11">
            <w:pPr>
              <w:keepNext/>
              <w:spacing w:after="0" w:line="240" w:lineRule="auto"/>
              <w:outlineLvl w:val="3"/>
              <w:rPr>
                <w:rFonts w:ascii="Times New Roman" w:hAnsi="Times New Roman" w:cs="Times New Roman"/>
                <w:bCs/>
              </w:rPr>
            </w:pPr>
          </w:p>
          <w:p w:rsidR="00351A61" w:rsidRPr="00EC6E11" w:rsidRDefault="00351A61" w:rsidP="00EC6E11">
            <w:pPr>
              <w:keepNext/>
              <w:spacing w:after="0" w:line="240" w:lineRule="auto"/>
              <w:outlineLvl w:val="3"/>
              <w:rPr>
                <w:rFonts w:ascii="Times New Roman" w:hAnsi="Times New Roman" w:cs="Times New Roman"/>
                <w:bCs/>
              </w:rPr>
            </w:pPr>
          </w:p>
        </w:tc>
        <w:tc>
          <w:tcPr>
            <w:tcW w:w="224"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33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33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33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428"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001.Охват населения услугами учреждения</w:t>
            </w:r>
          </w:p>
        </w:tc>
        <w:tc>
          <w:tcPr>
            <w:tcW w:w="254"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процент</w:t>
            </w:r>
          </w:p>
        </w:tc>
        <w:tc>
          <w:tcPr>
            <w:tcW w:w="80"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744</w:t>
            </w:r>
          </w:p>
        </w:tc>
        <w:tc>
          <w:tcPr>
            <w:tcW w:w="357"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656,7</w:t>
            </w:r>
          </w:p>
        </w:tc>
        <w:tc>
          <w:tcPr>
            <w:tcW w:w="214"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365</w:t>
            </w:r>
          </w:p>
        </w:tc>
        <w:tc>
          <w:tcPr>
            <w:tcW w:w="26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324"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291,7</w:t>
            </w:r>
          </w:p>
        </w:tc>
        <w:tc>
          <w:tcPr>
            <w:tcW w:w="361"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Значение показателей установлено в целом на год, фактическое значение показателя за 1 полугодие составляет 55,58 % от годовых назначений, что связано с популяризацией проводимых мероприятий среди населения</w:t>
            </w:r>
          </w:p>
          <w:p w:rsidR="00351A61" w:rsidRPr="00EC6E11" w:rsidRDefault="00351A61" w:rsidP="00EC6E11">
            <w:pPr>
              <w:keepNext/>
              <w:spacing w:after="0" w:line="240" w:lineRule="auto"/>
              <w:jc w:val="center"/>
              <w:outlineLvl w:val="3"/>
              <w:rPr>
                <w:rFonts w:ascii="Times New Roman" w:hAnsi="Times New Roman" w:cs="Times New Roman"/>
                <w:bCs/>
              </w:rPr>
            </w:pPr>
          </w:p>
          <w:p w:rsidR="00351A61" w:rsidRPr="00EC6E11" w:rsidRDefault="00351A61" w:rsidP="00EC6E11">
            <w:pPr>
              <w:keepNext/>
              <w:spacing w:after="0" w:line="240" w:lineRule="auto"/>
              <w:jc w:val="center"/>
              <w:outlineLvl w:val="3"/>
              <w:rPr>
                <w:rFonts w:ascii="Times New Roman" w:hAnsi="Times New Roman" w:cs="Times New Roman"/>
                <w:bCs/>
              </w:rPr>
            </w:pPr>
          </w:p>
          <w:p w:rsidR="00351A61" w:rsidRPr="00EC6E11" w:rsidRDefault="00351A61" w:rsidP="00EC6E11">
            <w:pPr>
              <w:keepNext/>
              <w:spacing w:after="0" w:line="240" w:lineRule="auto"/>
              <w:jc w:val="center"/>
              <w:outlineLvl w:val="3"/>
              <w:rPr>
                <w:rFonts w:ascii="Times New Roman" w:hAnsi="Times New Roman" w:cs="Times New Roman"/>
                <w:bCs/>
              </w:rPr>
            </w:pPr>
          </w:p>
          <w:p w:rsidR="00351A61" w:rsidRPr="00EC6E11" w:rsidRDefault="00351A61" w:rsidP="00EC6E11">
            <w:pPr>
              <w:keepNext/>
              <w:spacing w:after="0" w:line="240" w:lineRule="auto"/>
              <w:jc w:val="center"/>
              <w:outlineLvl w:val="3"/>
              <w:rPr>
                <w:rFonts w:ascii="Times New Roman" w:hAnsi="Times New Roman" w:cs="Times New Roman"/>
                <w:bCs/>
              </w:rPr>
            </w:pPr>
          </w:p>
          <w:p w:rsidR="00351A61" w:rsidRPr="00EC6E11" w:rsidRDefault="00351A61" w:rsidP="00EC6E11">
            <w:pPr>
              <w:keepNext/>
              <w:spacing w:after="0" w:line="240" w:lineRule="auto"/>
              <w:jc w:val="center"/>
              <w:outlineLvl w:val="3"/>
              <w:rPr>
                <w:rFonts w:ascii="Times New Roman" w:hAnsi="Times New Roman" w:cs="Times New Roman"/>
                <w:bCs/>
              </w:rPr>
            </w:pPr>
          </w:p>
          <w:p w:rsidR="00351A61" w:rsidRPr="00EC6E11" w:rsidRDefault="00351A61" w:rsidP="00EC6E11">
            <w:pPr>
              <w:keepNext/>
              <w:spacing w:after="0" w:line="240" w:lineRule="auto"/>
              <w:jc w:val="center"/>
              <w:outlineLvl w:val="3"/>
              <w:rPr>
                <w:rFonts w:ascii="Times New Roman" w:hAnsi="Times New Roman" w:cs="Times New Roman"/>
                <w:bCs/>
              </w:rPr>
            </w:pPr>
          </w:p>
          <w:p w:rsidR="00351A61" w:rsidRPr="00EC6E11" w:rsidRDefault="00351A61" w:rsidP="00EC6E11">
            <w:pPr>
              <w:keepNext/>
              <w:spacing w:after="0" w:line="240" w:lineRule="auto"/>
              <w:jc w:val="center"/>
              <w:outlineLvl w:val="3"/>
              <w:rPr>
                <w:rFonts w:ascii="Times New Roman" w:hAnsi="Times New Roman" w:cs="Times New Roman"/>
                <w:bCs/>
              </w:rPr>
            </w:pPr>
          </w:p>
        </w:tc>
      </w:tr>
      <w:tr w:rsidR="00EC6E11" w:rsidRPr="00EC6E11" w:rsidTr="00EC6E11">
        <w:trPr>
          <w:trHeight w:hRule="exact" w:val="1403"/>
        </w:trPr>
        <w:tc>
          <w:tcPr>
            <w:tcW w:w="1160" w:type="pct"/>
            <w:shd w:val="clear" w:color="auto" w:fill="FFFFFF"/>
          </w:tcPr>
          <w:p w:rsidR="00351A61" w:rsidRPr="00EC6E11" w:rsidRDefault="00351A61" w:rsidP="00EC6E11">
            <w:pPr>
              <w:keepNext/>
              <w:spacing w:after="0" w:line="240" w:lineRule="auto"/>
              <w:outlineLvl w:val="3"/>
              <w:rPr>
                <w:rFonts w:ascii="Times New Roman" w:hAnsi="Times New Roman" w:cs="Times New Roman"/>
                <w:bCs/>
              </w:rPr>
            </w:pPr>
          </w:p>
        </w:tc>
        <w:tc>
          <w:tcPr>
            <w:tcW w:w="341" w:type="pct"/>
            <w:shd w:val="clear" w:color="auto" w:fill="FFFFFF"/>
          </w:tcPr>
          <w:p w:rsidR="00351A61" w:rsidRPr="00EC6E11" w:rsidRDefault="00351A61" w:rsidP="00EC6E11">
            <w:pPr>
              <w:keepNext/>
              <w:spacing w:after="0" w:line="240" w:lineRule="auto"/>
              <w:outlineLvl w:val="3"/>
              <w:rPr>
                <w:rFonts w:ascii="Times New Roman" w:hAnsi="Times New Roman" w:cs="Times New Roman"/>
                <w:bCs/>
              </w:rPr>
            </w:pPr>
          </w:p>
        </w:tc>
        <w:tc>
          <w:tcPr>
            <w:tcW w:w="224" w:type="pct"/>
            <w:shd w:val="clear" w:color="auto" w:fill="FFFFFF"/>
          </w:tcPr>
          <w:p w:rsidR="00351A61" w:rsidRPr="00EC6E11" w:rsidRDefault="00351A61" w:rsidP="00EC6E11">
            <w:pPr>
              <w:keepNext/>
              <w:spacing w:after="0" w:line="240" w:lineRule="auto"/>
              <w:outlineLvl w:val="3"/>
              <w:rPr>
                <w:rFonts w:ascii="Times New Roman" w:hAnsi="Times New Roman" w:cs="Times New Roman"/>
                <w:bCs/>
              </w:rPr>
            </w:pPr>
          </w:p>
        </w:tc>
        <w:tc>
          <w:tcPr>
            <w:tcW w:w="332" w:type="pct"/>
            <w:shd w:val="clear" w:color="auto" w:fill="FFFFFF"/>
          </w:tcPr>
          <w:p w:rsidR="00351A61" w:rsidRPr="00EC6E11" w:rsidRDefault="00351A61" w:rsidP="00EC6E11">
            <w:pPr>
              <w:keepNext/>
              <w:spacing w:after="0" w:line="240" w:lineRule="auto"/>
              <w:outlineLvl w:val="3"/>
              <w:rPr>
                <w:rFonts w:ascii="Times New Roman" w:hAnsi="Times New Roman" w:cs="Times New Roman"/>
                <w:bCs/>
              </w:rPr>
            </w:pPr>
          </w:p>
        </w:tc>
        <w:tc>
          <w:tcPr>
            <w:tcW w:w="332" w:type="pct"/>
            <w:shd w:val="clear" w:color="auto" w:fill="FFFFFF"/>
          </w:tcPr>
          <w:p w:rsidR="00351A61" w:rsidRPr="00EC6E11" w:rsidRDefault="00351A61" w:rsidP="00EC6E11">
            <w:pPr>
              <w:keepNext/>
              <w:spacing w:after="0" w:line="240" w:lineRule="auto"/>
              <w:outlineLvl w:val="3"/>
              <w:rPr>
                <w:rFonts w:ascii="Times New Roman" w:hAnsi="Times New Roman" w:cs="Times New Roman"/>
                <w:bCs/>
              </w:rPr>
            </w:pPr>
          </w:p>
        </w:tc>
        <w:tc>
          <w:tcPr>
            <w:tcW w:w="332" w:type="pct"/>
            <w:shd w:val="clear" w:color="auto" w:fill="FFFFFF"/>
          </w:tcPr>
          <w:p w:rsidR="00351A61" w:rsidRPr="00EC6E11" w:rsidRDefault="00351A61" w:rsidP="00EC6E11">
            <w:pPr>
              <w:keepNext/>
              <w:spacing w:after="0" w:line="240" w:lineRule="auto"/>
              <w:outlineLvl w:val="3"/>
              <w:rPr>
                <w:rFonts w:ascii="Times New Roman" w:hAnsi="Times New Roman" w:cs="Times New Roman"/>
                <w:bCs/>
              </w:rPr>
            </w:pPr>
          </w:p>
        </w:tc>
        <w:tc>
          <w:tcPr>
            <w:tcW w:w="428"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002.Уровень удовлетворенности населения культурной жизнью в поселении</w:t>
            </w:r>
          </w:p>
        </w:tc>
        <w:tc>
          <w:tcPr>
            <w:tcW w:w="254"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процент</w:t>
            </w:r>
          </w:p>
        </w:tc>
        <w:tc>
          <w:tcPr>
            <w:tcW w:w="80"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744</w:t>
            </w:r>
          </w:p>
        </w:tc>
        <w:tc>
          <w:tcPr>
            <w:tcW w:w="357"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98</w:t>
            </w:r>
          </w:p>
        </w:tc>
        <w:tc>
          <w:tcPr>
            <w:tcW w:w="214"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98</w:t>
            </w:r>
          </w:p>
        </w:tc>
        <w:tc>
          <w:tcPr>
            <w:tcW w:w="26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324"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361"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r>
      <w:tr w:rsidR="00EC6E11" w:rsidRPr="00EC6E11" w:rsidTr="00EC6E11">
        <w:trPr>
          <w:trHeight w:hRule="exact" w:val="998"/>
        </w:trPr>
        <w:tc>
          <w:tcPr>
            <w:tcW w:w="1160"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341"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224"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33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33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33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428"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003.Доля обоснованных жалоб на качество услуг</w:t>
            </w:r>
          </w:p>
        </w:tc>
        <w:tc>
          <w:tcPr>
            <w:tcW w:w="254"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процент</w:t>
            </w:r>
          </w:p>
        </w:tc>
        <w:tc>
          <w:tcPr>
            <w:tcW w:w="80"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744</w:t>
            </w:r>
          </w:p>
        </w:tc>
        <w:tc>
          <w:tcPr>
            <w:tcW w:w="357"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214"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26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324"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361"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r>
    </w:tbl>
    <w:p w:rsidR="00351A61" w:rsidRPr="00EC6E11" w:rsidRDefault="00351A61" w:rsidP="00EC6E11">
      <w:pPr>
        <w:keepNext/>
        <w:spacing w:after="0" w:line="240" w:lineRule="auto"/>
        <w:outlineLvl w:val="3"/>
        <w:rPr>
          <w:rFonts w:ascii="Times New Roman" w:hAnsi="Times New Roman" w:cs="Times New Roman"/>
          <w:bCs/>
          <w:color w:val="000000"/>
          <w:sz w:val="24"/>
          <w:szCs w:val="24"/>
          <w:shd w:val="clear" w:color="auto" w:fill="FFFFFF"/>
        </w:rPr>
      </w:pPr>
    </w:p>
    <w:p w:rsidR="00351A61" w:rsidRPr="00EC6E11" w:rsidRDefault="00351A61" w:rsidP="00EC6E11">
      <w:pPr>
        <w:keepNext/>
        <w:spacing w:after="0" w:line="240" w:lineRule="auto"/>
        <w:outlineLvl w:val="3"/>
        <w:rPr>
          <w:rFonts w:ascii="Times New Roman" w:hAnsi="Times New Roman" w:cs="Times New Roman"/>
          <w:b/>
          <w:bCs/>
          <w:color w:val="000000"/>
          <w:sz w:val="24"/>
          <w:szCs w:val="24"/>
          <w:shd w:val="clear" w:color="auto" w:fill="FFFFFF"/>
        </w:rPr>
      </w:pPr>
      <w:r w:rsidRPr="00EC6E11">
        <w:rPr>
          <w:rFonts w:ascii="Times New Roman" w:hAnsi="Times New Roman" w:cs="Times New Roman"/>
          <w:bCs/>
          <w:color w:val="000000"/>
          <w:sz w:val="24"/>
          <w:szCs w:val="24"/>
          <w:shd w:val="clear" w:color="auto" w:fill="FFFFFF"/>
        </w:rPr>
        <w:t xml:space="preserve">3.2.  Сведения о фактическом </w:t>
      </w:r>
      <w:proofErr w:type="gramStart"/>
      <w:r w:rsidRPr="00EC6E11">
        <w:rPr>
          <w:rFonts w:ascii="Times New Roman" w:hAnsi="Times New Roman" w:cs="Times New Roman"/>
          <w:bCs/>
          <w:color w:val="000000"/>
          <w:sz w:val="24"/>
          <w:szCs w:val="24"/>
          <w:shd w:val="clear" w:color="auto" w:fill="FFFFFF"/>
        </w:rPr>
        <w:t>достижении  показателей</w:t>
      </w:r>
      <w:proofErr w:type="gramEnd"/>
      <w:r w:rsidRPr="00EC6E11">
        <w:rPr>
          <w:rFonts w:ascii="Times New Roman" w:hAnsi="Times New Roman" w:cs="Times New Roman"/>
          <w:bCs/>
          <w:color w:val="000000"/>
          <w:sz w:val="24"/>
          <w:szCs w:val="24"/>
          <w:shd w:val="clear" w:color="auto" w:fill="FFFFFF"/>
        </w:rPr>
        <w:t xml:space="preserve">, характеризующих объем муниципальной услуги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34"/>
        <w:gridCol w:w="1125"/>
        <w:gridCol w:w="1096"/>
        <w:gridCol w:w="895"/>
        <w:gridCol w:w="895"/>
        <w:gridCol w:w="895"/>
        <w:gridCol w:w="970"/>
        <w:gridCol w:w="683"/>
        <w:gridCol w:w="265"/>
        <w:gridCol w:w="1179"/>
        <w:gridCol w:w="708"/>
        <w:gridCol w:w="666"/>
        <w:gridCol w:w="917"/>
        <w:gridCol w:w="923"/>
        <w:gridCol w:w="643"/>
      </w:tblGrid>
      <w:tr w:rsidR="00351A61" w:rsidRPr="00EC6E11" w:rsidTr="00EC6E11">
        <w:trPr>
          <w:trHeight w:hRule="exact" w:val="535"/>
        </w:trPr>
        <w:tc>
          <w:tcPr>
            <w:tcW w:w="369"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Уникальный номер реестровой записи</w:t>
            </w:r>
          </w:p>
        </w:tc>
        <w:tc>
          <w:tcPr>
            <w:tcW w:w="962" w:type="pct"/>
            <w:gridSpan w:val="3"/>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Показатель, характеризующий содержание муниципальной услуги</w:t>
            </w:r>
          </w:p>
        </w:tc>
        <w:tc>
          <w:tcPr>
            <w:tcW w:w="461" w:type="pct"/>
            <w:gridSpan w:val="2"/>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Показатель, характеризующий условия (формы) оказания муниципальной услуги</w:t>
            </w:r>
          </w:p>
        </w:tc>
        <w:tc>
          <w:tcPr>
            <w:tcW w:w="2925" w:type="pct"/>
            <w:gridSpan w:val="8"/>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Показатель объема муниципальной услуги</w:t>
            </w:r>
          </w:p>
        </w:tc>
        <w:tc>
          <w:tcPr>
            <w:tcW w:w="283"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Средний размер платы</w:t>
            </w:r>
          </w:p>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(цена, тариф)</w:t>
            </w:r>
          </w:p>
        </w:tc>
      </w:tr>
      <w:tr w:rsidR="00EC6E11" w:rsidRPr="00EC6E11" w:rsidTr="00EC6E11">
        <w:trPr>
          <w:trHeight w:hRule="exact" w:val="1203"/>
        </w:trPr>
        <w:tc>
          <w:tcPr>
            <w:tcW w:w="369"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962" w:type="pct"/>
            <w:gridSpan w:val="3"/>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461" w:type="pct"/>
            <w:gridSpan w:val="2"/>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383"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proofErr w:type="gramStart"/>
            <w:r w:rsidRPr="00EC6E11">
              <w:rPr>
                <w:rFonts w:ascii="Times New Roman" w:hAnsi="Times New Roman" w:cs="Times New Roman"/>
                <w:bCs/>
                <w:color w:val="000000"/>
              </w:rPr>
              <w:t>наимено-вание</w:t>
            </w:r>
            <w:proofErr w:type="gramEnd"/>
            <w:r w:rsidRPr="00EC6E11">
              <w:rPr>
                <w:rFonts w:ascii="Times New Roman" w:hAnsi="Times New Roman" w:cs="Times New Roman"/>
                <w:bCs/>
                <w:color w:val="000000"/>
              </w:rPr>
              <w:t xml:space="preserve"> показа-</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теля</w:t>
            </w:r>
          </w:p>
        </w:tc>
        <w:tc>
          <w:tcPr>
            <w:tcW w:w="455" w:type="pct"/>
            <w:gridSpan w:val="2"/>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единица измерения по ОКЕИ</w:t>
            </w:r>
          </w:p>
        </w:tc>
        <w:tc>
          <w:tcPr>
            <w:tcW w:w="328"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rPr>
            </w:pPr>
            <w:proofErr w:type="gramStart"/>
            <w:r w:rsidRPr="00EC6E11">
              <w:rPr>
                <w:rFonts w:ascii="Times New Roman" w:hAnsi="Times New Roman" w:cs="Times New Roman"/>
                <w:bCs/>
                <w:color w:val="000000"/>
              </w:rPr>
              <w:t>утвержде-но</w:t>
            </w:r>
            <w:proofErr w:type="gramEnd"/>
            <w:r w:rsidRPr="00EC6E11">
              <w:rPr>
                <w:rFonts w:ascii="Times New Roman" w:hAnsi="Times New Roman" w:cs="Times New Roman"/>
                <w:bCs/>
                <w:color w:val="000000"/>
              </w:rPr>
              <w:t xml:space="preserve"> в муниципальном задании на год</w:t>
            </w:r>
          </w:p>
        </w:tc>
        <w:tc>
          <w:tcPr>
            <w:tcW w:w="281"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proofErr w:type="gramStart"/>
            <w:r w:rsidRPr="00EC6E11">
              <w:rPr>
                <w:rFonts w:ascii="Times New Roman" w:hAnsi="Times New Roman" w:cs="Times New Roman"/>
                <w:bCs/>
                <w:color w:val="000000"/>
              </w:rPr>
              <w:t>исполне-но</w:t>
            </w:r>
            <w:proofErr w:type="gramEnd"/>
            <w:r w:rsidRPr="00EC6E11">
              <w:rPr>
                <w:rFonts w:ascii="Times New Roman" w:hAnsi="Times New Roman" w:cs="Times New Roman"/>
                <w:bCs/>
                <w:color w:val="000000"/>
              </w:rPr>
              <w:t xml:space="preserve"> на </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отчетную дату</w:t>
            </w:r>
          </w:p>
        </w:tc>
        <w:tc>
          <w:tcPr>
            <w:tcW w:w="281"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допусти-</w:t>
            </w:r>
          </w:p>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мое (возмож-</w:t>
            </w:r>
          </w:p>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ное) отклоне-</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ние</w:t>
            </w:r>
          </w:p>
        </w:tc>
        <w:tc>
          <w:tcPr>
            <w:tcW w:w="328"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roofErr w:type="gramStart"/>
            <w:r w:rsidRPr="00EC6E11">
              <w:rPr>
                <w:rFonts w:ascii="Times New Roman" w:hAnsi="Times New Roman" w:cs="Times New Roman"/>
                <w:color w:val="000000"/>
              </w:rPr>
              <w:t>отклоне-ние</w:t>
            </w:r>
            <w:proofErr w:type="gramEnd"/>
            <w:r w:rsidRPr="00EC6E11">
              <w:rPr>
                <w:rFonts w:ascii="Times New Roman" w:hAnsi="Times New Roman" w:cs="Times New Roman"/>
                <w:color w:val="000000"/>
              </w:rPr>
              <w:t>, превыша-ющее допусти-</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мое (возможное) значение</w:t>
            </w:r>
          </w:p>
        </w:tc>
        <w:tc>
          <w:tcPr>
            <w:tcW w:w="869"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причина отклонения</w:t>
            </w:r>
          </w:p>
        </w:tc>
        <w:tc>
          <w:tcPr>
            <w:tcW w:w="283"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r>
      <w:tr w:rsidR="00EC6E11" w:rsidRPr="00EC6E11" w:rsidTr="00EC6E11">
        <w:trPr>
          <w:trHeight w:val="1159"/>
        </w:trPr>
        <w:tc>
          <w:tcPr>
            <w:tcW w:w="369"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462"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___________</w:t>
            </w:r>
          </w:p>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(наименова-</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ние</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показателя)</w:t>
            </w:r>
          </w:p>
        </w:tc>
        <w:tc>
          <w:tcPr>
            <w:tcW w:w="270"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________</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(наименование</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показателя)</w:t>
            </w:r>
          </w:p>
        </w:tc>
        <w:tc>
          <w:tcPr>
            <w:tcW w:w="230"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______</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w:t>
            </w:r>
            <w:proofErr w:type="gramStart"/>
            <w:r w:rsidRPr="00EC6E11">
              <w:rPr>
                <w:rFonts w:ascii="Times New Roman" w:hAnsi="Times New Roman" w:cs="Times New Roman"/>
                <w:bCs/>
                <w:color w:val="000000"/>
              </w:rPr>
              <w:t>наименова-ние</w:t>
            </w:r>
            <w:proofErr w:type="gramEnd"/>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показателя)</w:t>
            </w:r>
          </w:p>
        </w:tc>
        <w:tc>
          <w:tcPr>
            <w:tcW w:w="230"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______</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w:t>
            </w:r>
            <w:proofErr w:type="gramStart"/>
            <w:r w:rsidRPr="00EC6E11">
              <w:rPr>
                <w:rFonts w:ascii="Times New Roman" w:hAnsi="Times New Roman" w:cs="Times New Roman"/>
                <w:bCs/>
                <w:color w:val="000000"/>
              </w:rPr>
              <w:t>наименова-ние</w:t>
            </w:r>
            <w:proofErr w:type="gramEnd"/>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показателя)</w:t>
            </w:r>
          </w:p>
        </w:tc>
        <w:tc>
          <w:tcPr>
            <w:tcW w:w="231"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______</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w:t>
            </w:r>
            <w:proofErr w:type="gramStart"/>
            <w:r w:rsidRPr="00EC6E11">
              <w:rPr>
                <w:rFonts w:ascii="Times New Roman" w:hAnsi="Times New Roman" w:cs="Times New Roman"/>
                <w:bCs/>
                <w:color w:val="000000"/>
              </w:rPr>
              <w:t>наименова-ние</w:t>
            </w:r>
            <w:proofErr w:type="gramEnd"/>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показателя)</w:t>
            </w:r>
          </w:p>
        </w:tc>
        <w:tc>
          <w:tcPr>
            <w:tcW w:w="383"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277"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roofErr w:type="gramStart"/>
            <w:r w:rsidRPr="00EC6E11">
              <w:rPr>
                <w:rFonts w:ascii="Times New Roman" w:hAnsi="Times New Roman" w:cs="Times New Roman"/>
                <w:bCs/>
                <w:color w:val="000000"/>
              </w:rPr>
              <w:t>наимено-вание</w:t>
            </w:r>
            <w:proofErr w:type="gramEnd"/>
          </w:p>
        </w:tc>
        <w:tc>
          <w:tcPr>
            <w:tcW w:w="178"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код</w:t>
            </w:r>
          </w:p>
        </w:tc>
        <w:tc>
          <w:tcPr>
            <w:tcW w:w="328"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281"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281"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328"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869"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283"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r>
      <w:tr w:rsidR="00EC6E11" w:rsidRPr="00EC6E11" w:rsidTr="00EC6E11">
        <w:trPr>
          <w:trHeight w:hRule="exact" w:val="303"/>
        </w:trPr>
        <w:tc>
          <w:tcPr>
            <w:tcW w:w="369"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1</w:t>
            </w:r>
          </w:p>
        </w:tc>
        <w:tc>
          <w:tcPr>
            <w:tcW w:w="462"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2</w:t>
            </w:r>
          </w:p>
        </w:tc>
        <w:tc>
          <w:tcPr>
            <w:tcW w:w="270"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3</w:t>
            </w:r>
          </w:p>
        </w:tc>
        <w:tc>
          <w:tcPr>
            <w:tcW w:w="230"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4</w:t>
            </w:r>
          </w:p>
        </w:tc>
        <w:tc>
          <w:tcPr>
            <w:tcW w:w="230"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5</w:t>
            </w:r>
          </w:p>
        </w:tc>
        <w:tc>
          <w:tcPr>
            <w:tcW w:w="231"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6</w:t>
            </w:r>
          </w:p>
        </w:tc>
        <w:tc>
          <w:tcPr>
            <w:tcW w:w="383"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7</w:t>
            </w:r>
          </w:p>
        </w:tc>
        <w:tc>
          <w:tcPr>
            <w:tcW w:w="277"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8</w:t>
            </w:r>
          </w:p>
        </w:tc>
        <w:tc>
          <w:tcPr>
            <w:tcW w:w="178"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9</w:t>
            </w:r>
          </w:p>
        </w:tc>
        <w:tc>
          <w:tcPr>
            <w:tcW w:w="328"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10</w:t>
            </w:r>
          </w:p>
        </w:tc>
        <w:tc>
          <w:tcPr>
            <w:tcW w:w="281"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11</w:t>
            </w:r>
          </w:p>
        </w:tc>
        <w:tc>
          <w:tcPr>
            <w:tcW w:w="281"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12</w:t>
            </w:r>
          </w:p>
        </w:tc>
        <w:tc>
          <w:tcPr>
            <w:tcW w:w="328"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13</w:t>
            </w:r>
          </w:p>
        </w:tc>
        <w:tc>
          <w:tcPr>
            <w:tcW w:w="869"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14</w:t>
            </w:r>
          </w:p>
        </w:tc>
        <w:tc>
          <w:tcPr>
            <w:tcW w:w="283"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15</w:t>
            </w:r>
          </w:p>
        </w:tc>
      </w:tr>
      <w:tr w:rsidR="00EC6E11" w:rsidRPr="00EC6E11" w:rsidTr="00EC6E11">
        <w:trPr>
          <w:trHeight w:hRule="exact" w:val="1872"/>
        </w:trPr>
        <w:tc>
          <w:tcPr>
            <w:tcW w:w="369"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sz w:val="24"/>
                <w:szCs w:val="24"/>
              </w:rPr>
            </w:pPr>
            <w:r w:rsidRPr="00EC6E11">
              <w:rPr>
                <w:rFonts w:ascii="Times New Roman" w:hAnsi="Times New Roman" w:cs="Times New Roman"/>
                <w:bCs/>
              </w:rPr>
              <w:t>000000000006031172014009000700200000001101102</w:t>
            </w:r>
          </w:p>
        </w:tc>
        <w:tc>
          <w:tcPr>
            <w:tcW w:w="462"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Народные гуляния, праздники, торжественные мероприятия, памятные даты</w:t>
            </w:r>
          </w:p>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в России (за исключением Москвы и Санкт-Петербурга)</w:t>
            </w:r>
          </w:p>
          <w:p w:rsidR="00351A61" w:rsidRPr="00EC6E11" w:rsidRDefault="00351A61" w:rsidP="00EC6E11">
            <w:pPr>
              <w:keepNext/>
              <w:spacing w:after="0" w:line="240" w:lineRule="auto"/>
              <w:jc w:val="center"/>
              <w:outlineLvl w:val="3"/>
              <w:rPr>
                <w:rFonts w:ascii="Times New Roman" w:hAnsi="Times New Roman" w:cs="Times New Roman"/>
                <w:bCs/>
              </w:rPr>
            </w:pPr>
          </w:p>
          <w:p w:rsidR="00351A61" w:rsidRPr="00EC6E11" w:rsidRDefault="00351A61" w:rsidP="00EC6E11">
            <w:pPr>
              <w:keepNext/>
              <w:spacing w:after="0" w:line="240" w:lineRule="auto"/>
              <w:outlineLvl w:val="3"/>
              <w:rPr>
                <w:rFonts w:ascii="Times New Roman" w:hAnsi="Times New Roman" w:cs="Times New Roman"/>
                <w:bCs/>
              </w:rPr>
            </w:pPr>
          </w:p>
          <w:p w:rsidR="00351A61" w:rsidRPr="00EC6E11" w:rsidRDefault="00351A61" w:rsidP="00EC6E11">
            <w:pPr>
              <w:keepNext/>
              <w:spacing w:after="0" w:line="240" w:lineRule="auto"/>
              <w:outlineLvl w:val="3"/>
              <w:rPr>
                <w:rFonts w:ascii="Times New Roman" w:hAnsi="Times New Roman" w:cs="Times New Roman"/>
                <w:bCs/>
              </w:rPr>
            </w:pPr>
          </w:p>
          <w:p w:rsidR="00351A61" w:rsidRPr="00EC6E11" w:rsidRDefault="00351A61" w:rsidP="00EC6E11">
            <w:pPr>
              <w:keepNext/>
              <w:spacing w:after="0" w:line="240" w:lineRule="auto"/>
              <w:outlineLvl w:val="3"/>
              <w:rPr>
                <w:rFonts w:ascii="Times New Roman" w:hAnsi="Times New Roman" w:cs="Times New Roman"/>
                <w:bCs/>
              </w:rPr>
            </w:pPr>
          </w:p>
          <w:p w:rsidR="00351A61" w:rsidRPr="00EC6E11" w:rsidRDefault="00351A61" w:rsidP="00EC6E11">
            <w:pPr>
              <w:keepNext/>
              <w:spacing w:after="0" w:line="240" w:lineRule="auto"/>
              <w:outlineLvl w:val="3"/>
              <w:rPr>
                <w:rFonts w:ascii="Times New Roman" w:hAnsi="Times New Roman" w:cs="Times New Roman"/>
                <w:bCs/>
              </w:rPr>
            </w:pPr>
          </w:p>
        </w:tc>
        <w:tc>
          <w:tcPr>
            <w:tcW w:w="270"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w:t>
            </w:r>
          </w:p>
        </w:tc>
        <w:tc>
          <w:tcPr>
            <w:tcW w:w="230"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w:t>
            </w:r>
          </w:p>
        </w:tc>
        <w:tc>
          <w:tcPr>
            <w:tcW w:w="230"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w:t>
            </w:r>
          </w:p>
        </w:tc>
        <w:tc>
          <w:tcPr>
            <w:tcW w:w="231"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w:t>
            </w:r>
          </w:p>
        </w:tc>
        <w:tc>
          <w:tcPr>
            <w:tcW w:w="383"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rPr>
            </w:pPr>
            <w:r w:rsidRPr="00EC6E11">
              <w:rPr>
                <w:rFonts w:ascii="Times New Roman" w:hAnsi="Times New Roman" w:cs="Times New Roman"/>
              </w:rPr>
              <w:t>001.</w:t>
            </w:r>
          </w:p>
          <w:p w:rsidR="00351A61" w:rsidRPr="00EC6E11" w:rsidRDefault="00351A61" w:rsidP="00EC6E11">
            <w:pPr>
              <w:widowControl w:val="0"/>
              <w:spacing w:after="0" w:line="240" w:lineRule="auto"/>
              <w:jc w:val="center"/>
              <w:rPr>
                <w:rFonts w:ascii="Times New Roman" w:hAnsi="Times New Roman" w:cs="Times New Roman"/>
              </w:rPr>
            </w:pPr>
            <w:r w:rsidRPr="00EC6E11">
              <w:rPr>
                <w:rFonts w:ascii="Times New Roman" w:hAnsi="Times New Roman" w:cs="Times New Roman"/>
              </w:rPr>
              <w:t>Количество участников мероприятий</w:t>
            </w:r>
          </w:p>
        </w:tc>
        <w:tc>
          <w:tcPr>
            <w:tcW w:w="277"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sz w:val="24"/>
                <w:szCs w:val="24"/>
              </w:rPr>
            </w:pPr>
            <w:r w:rsidRPr="00EC6E11">
              <w:rPr>
                <w:rFonts w:ascii="Times New Roman" w:hAnsi="Times New Roman" w:cs="Times New Roman"/>
                <w:bCs/>
              </w:rPr>
              <w:t>Чел.</w:t>
            </w:r>
          </w:p>
        </w:tc>
        <w:tc>
          <w:tcPr>
            <w:tcW w:w="178"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792</w:t>
            </w:r>
          </w:p>
        </w:tc>
        <w:tc>
          <w:tcPr>
            <w:tcW w:w="328"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23444</w:t>
            </w:r>
          </w:p>
        </w:tc>
        <w:tc>
          <w:tcPr>
            <w:tcW w:w="281"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 w:val="24"/>
                <w:szCs w:val="24"/>
              </w:rPr>
            </w:pPr>
            <w:r w:rsidRPr="00EC6E11">
              <w:rPr>
                <w:rFonts w:ascii="Times New Roman" w:hAnsi="Times New Roman" w:cs="Times New Roman"/>
                <w:bCs/>
              </w:rPr>
              <w:t>12856</w:t>
            </w:r>
          </w:p>
        </w:tc>
        <w:tc>
          <w:tcPr>
            <w:tcW w:w="281"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328"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bCs/>
              </w:rPr>
              <w:t>10588</w:t>
            </w:r>
          </w:p>
        </w:tc>
        <w:tc>
          <w:tcPr>
            <w:tcW w:w="869"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rPr>
              <w:t>Значение показателей установлено в целом на год, фактическое значение показателя за 1 полугодие составляет 54.8 % от годовых назначений</w:t>
            </w:r>
          </w:p>
        </w:tc>
        <w:tc>
          <w:tcPr>
            <w:tcW w:w="283"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r>
      <w:tr w:rsidR="00EC6E11" w:rsidRPr="00EC6E11" w:rsidTr="00EC6E11">
        <w:trPr>
          <w:trHeight w:hRule="exact" w:val="1862"/>
        </w:trPr>
        <w:tc>
          <w:tcPr>
            <w:tcW w:w="369"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p>
        </w:tc>
        <w:tc>
          <w:tcPr>
            <w:tcW w:w="462"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270"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230"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230"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231"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383"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rPr>
            </w:pPr>
            <w:r w:rsidRPr="00EC6E11">
              <w:rPr>
                <w:rFonts w:ascii="Times New Roman" w:hAnsi="Times New Roman" w:cs="Times New Roman"/>
              </w:rPr>
              <w:t>002.</w:t>
            </w:r>
          </w:p>
          <w:p w:rsidR="00351A61" w:rsidRPr="00EC6E11" w:rsidRDefault="00351A61" w:rsidP="00EC6E11">
            <w:pPr>
              <w:widowControl w:val="0"/>
              <w:spacing w:after="0" w:line="240" w:lineRule="auto"/>
              <w:jc w:val="center"/>
              <w:rPr>
                <w:rFonts w:ascii="Times New Roman" w:hAnsi="Times New Roman" w:cs="Times New Roman"/>
              </w:rPr>
            </w:pPr>
            <w:r w:rsidRPr="00EC6E11">
              <w:rPr>
                <w:rFonts w:ascii="Times New Roman" w:hAnsi="Times New Roman" w:cs="Times New Roman"/>
              </w:rPr>
              <w:t>Количество проведенных мероприятий</w:t>
            </w:r>
          </w:p>
        </w:tc>
        <w:tc>
          <w:tcPr>
            <w:tcW w:w="277"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sz w:val="24"/>
                <w:szCs w:val="24"/>
              </w:rPr>
            </w:pPr>
            <w:r w:rsidRPr="00EC6E11">
              <w:rPr>
                <w:rFonts w:ascii="Times New Roman" w:hAnsi="Times New Roman" w:cs="Times New Roman"/>
                <w:bCs/>
              </w:rPr>
              <w:t>Ед.</w:t>
            </w:r>
          </w:p>
        </w:tc>
        <w:tc>
          <w:tcPr>
            <w:tcW w:w="178"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642</w:t>
            </w:r>
          </w:p>
        </w:tc>
        <w:tc>
          <w:tcPr>
            <w:tcW w:w="328"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146</w:t>
            </w:r>
          </w:p>
        </w:tc>
        <w:tc>
          <w:tcPr>
            <w:tcW w:w="281"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85</w:t>
            </w:r>
          </w:p>
        </w:tc>
        <w:tc>
          <w:tcPr>
            <w:tcW w:w="281"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328"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 w:val="24"/>
                <w:szCs w:val="24"/>
              </w:rPr>
            </w:pPr>
            <w:r w:rsidRPr="00EC6E11">
              <w:rPr>
                <w:rFonts w:ascii="Times New Roman" w:hAnsi="Times New Roman" w:cs="Times New Roman"/>
                <w:bCs/>
              </w:rPr>
              <w:t>61</w:t>
            </w:r>
          </w:p>
        </w:tc>
        <w:tc>
          <w:tcPr>
            <w:tcW w:w="869"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rPr>
              <w:t xml:space="preserve">Значение показателей установлено в целом на год, фактическое значение показателя за 1 полугодие составляет 58.2 % от годовых назначений, </w:t>
            </w:r>
          </w:p>
        </w:tc>
        <w:tc>
          <w:tcPr>
            <w:tcW w:w="283"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p>
        </w:tc>
      </w:tr>
    </w:tbl>
    <w:p w:rsidR="00351A61" w:rsidRPr="00EC6E11" w:rsidRDefault="00351A61" w:rsidP="00EC6E11">
      <w:pPr>
        <w:keepNext/>
        <w:spacing w:after="0" w:line="240" w:lineRule="auto"/>
        <w:jc w:val="center"/>
        <w:rPr>
          <w:rFonts w:ascii="Times New Roman" w:hAnsi="Times New Roman" w:cs="Times New Roman"/>
          <w:bCs/>
          <w:color w:val="000000"/>
          <w:sz w:val="24"/>
          <w:szCs w:val="24"/>
          <w:shd w:val="clear" w:color="auto" w:fill="FFFFFF"/>
        </w:rPr>
      </w:pPr>
    </w:p>
    <w:p w:rsidR="00351A61" w:rsidRPr="00EC6E11" w:rsidRDefault="00351A61" w:rsidP="00EC6E11">
      <w:pPr>
        <w:keepNext/>
        <w:spacing w:after="0" w:line="240" w:lineRule="auto"/>
        <w:jc w:val="center"/>
        <w:rPr>
          <w:rFonts w:ascii="Times New Roman" w:hAnsi="Times New Roman" w:cs="Times New Roman"/>
          <w:bCs/>
          <w:color w:val="000000"/>
          <w:sz w:val="24"/>
          <w:szCs w:val="24"/>
          <w:shd w:val="clear" w:color="auto" w:fill="FFFFFF"/>
        </w:rPr>
      </w:pPr>
    </w:p>
    <w:p w:rsidR="00351A61" w:rsidRPr="00EC6E11" w:rsidRDefault="00351A61" w:rsidP="00EC6E11">
      <w:pPr>
        <w:pStyle w:val="4"/>
        <w:spacing w:before="0" w:line="240" w:lineRule="auto"/>
        <w:ind w:firstLine="108"/>
        <w:rPr>
          <w:rStyle w:val="CharStyle9Exact"/>
          <w:rFonts w:ascii="Times New Roman" w:hAnsi="Times New Roman" w:cs="Times New Roman"/>
          <w:sz w:val="24"/>
          <w:szCs w:val="24"/>
        </w:rPr>
      </w:pPr>
    </w:p>
    <w:p w:rsidR="00351A61" w:rsidRPr="00EC6E11" w:rsidRDefault="00351A61" w:rsidP="00EC6E11">
      <w:pPr>
        <w:spacing w:after="0" w:line="240" w:lineRule="auto"/>
        <w:rPr>
          <w:rFonts w:ascii="Times New Roman" w:hAnsi="Times New Roman" w:cs="Times New Roman"/>
        </w:rPr>
      </w:pPr>
    </w:p>
    <w:p w:rsidR="00351A61" w:rsidRPr="00EC6E11" w:rsidRDefault="00351A61" w:rsidP="00EC6E11">
      <w:pPr>
        <w:spacing w:after="0" w:line="240" w:lineRule="auto"/>
        <w:rPr>
          <w:rFonts w:ascii="Times New Roman" w:hAnsi="Times New Roman" w:cs="Times New Roman"/>
        </w:rPr>
      </w:pPr>
    </w:p>
    <w:tbl>
      <w:tblPr>
        <w:tblStyle w:val="a5"/>
        <w:tblpPr w:leftFromText="180" w:rightFromText="180" w:vertAnchor="text" w:horzAnchor="margin" w:tblpXSpec="right" w:tblpY="114"/>
        <w:tblOverlap w:val="never"/>
        <w:tblW w:w="0" w:type="auto"/>
        <w:tblLook w:val="04A0" w:firstRow="1" w:lastRow="0" w:firstColumn="1" w:lastColumn="0" w:noHBand="0" w:noVBand="1"/>
      </w:tblPr>
      <w:tblGrid>
        <w:gridCol w:w="2093"/>
        <w:gridCol w:w="971"/>
      </w:tblGrid>
      <w:tr w:rsidR="00351A61" w:rsidRPr="00EC6E11" w:rsidTr="00D37EBE">
        <w:tc>
          <w:tcPr>
            <w:tcW w:w="2093" w:type="dxa"/>
          </w:tcPr>
          <w:p w:rsidR="00351A61" w:rsidRPr="00EC6E11" w:rsidRDefault="00351A61" w:rsidP="00EC6E11">
            <w:pPr>
              <w:pStyle w:val="4"/>
              <w:spacing w:before="0" w:line="240" w:lineRule="auto"/>
              <w:ind w:firstLine="108"/>
              <w:jc w:val="center"/>
              <w:outlineLvl w:val="3"/>
              <w:rPr>
                <w:rStyle w:val="CharStyle9Exact"/>
                <w:rFonts w:ascii="Times New Roman" w:hAnsi="Times New Roman" w:cs="Times New Roman"/>
                <w:sz w:val="24"/>
                <w:szCs w:val="24"/>
              </w:rPr>
            </w:pPr>
            <w:proofErr w:type="gramStart"/>
            <w:r w:rsidRPr="00EC6E11">
              <w:rPr>
                <w:rStyle w:val="CharStyle9Exact"/>
                <w:rFonts w:ascii="Times New Roman" w:hAnsi="Times New Roman" w:cs="Times New Roman"/>
                <w:sz w:val="24"/>
                <w:szCs w:val="24"/>
              </w:rPr>
              <w:t>Уникальный  номер</w:t>
            </w:r>
            <w:proofErr w:type="gramEnd"/>
            <w:r w:rsidRPr="00EC6E11">
              <w:rPr>
                <w:rStyle w:val="CharStyle9Exact"/>
                <w:rFonts w:ascii="Times New Roman" w:hAnsi="Times New Roman" w:cs="Times New Roman"/>
                <w:sz w:val="24"/>
                <w:szCs w:val="24"/>
              </w:rPr>
              <w:t xml:space="preserve"> по базовому</w:t>
            </w:r>
          </w:p>
          <w:p w:rsidR="00351A61" w:rsidRPr="00EC6E11" w:rsidRDefault="00351A61" w:rsidP="00EC6E11">
            <w:pPr>
              <w:pStyle w:val="4"/>
              <w:spacing w:before="0" w:line="240" w:lineRule="auto"/>
              <w:jc w:val="center"/>
              <w:outlineLvl w:val="3"/>
              <w:rPr>
                <w:rStyle w:val="CharStyle9Exact"/>
                <w:rFonts w:ascii="Times New Roman" w:hAnsi="Times New Roman" w:cs="Times New Roman"/>
                <w:sz w:val="24"/>
                <w:szCs w:val="24"/>
              </w:rPr>
            </w:pPr>
            <w:r w:rsidRPr="00EC6E11">
              <w:rPr>
                <w:rStyle w:val="CharStyle9Exact"/>
                <w:rFonts w:ascii="Times New Roman" w:hAnsi="Times New Roman" w:cs="Times New Roman"/>
                <w:sz w:val="24"/>
                <w:szCs w:val="24"/>
              </w:rPr>
              <w:t>(отраслевому)</w:t>
            </w:r>
          </w:p>
          <w:p w:rsidR="00351A61" w:rsidRPr="00EC6E11" w:rsidRDefault="00351A61" w:rsidP="00EC6E11">
            <w:pPr>
              <w:pStyle w:val="4"/>
              <w:spacing w:before="0" w:line="240" w:lineRule="auto"/>
              <w:jc w:val="center"/>
              <w:outlineLvl w:val="3"/>
              <w:rPr>
                <w:rStyle w:val="CharStyle9Exact"/>
                <w:rFonts w:ascii="Times New Roman" w:hAnsi="Times New Roman" w:cs="Times New Roman"/>
                <w:sz w:val="24"/>
                <w:szCs w:val="24"/>
              </w:rPr>
            </w:pPr>
            <w:r w:rsidRPr="00EC6E11">
              <w:rPr>
                <w:rStyle w:val="CharStyle9Exact"/>
                <w:rFonts w:ascii="Times New Roman" w:hAnsi="Times New Roman" w:cs="Times New Roman"/>
                <w:sz w:val="24"/>
                <w:szCs w:val="24"/>
              </w:rPr>
              <w:t>перечню</w:t>
            </w:r>
          </w:p>
        </w:tc>
        <w:tc>
          <w:tcPr>
            <w:tcW w:w="971" w:type="dxa"/>
          </w:tcPr>
          <w:p w:rsidR="00351A61" w:rsidRPr="00EC6E11" w:rsidRDefault="00351A61" w:rsidP="00EC6E11">
            <w:pPr>
              <w:pStyle w:val="4"/>
              <w:spacing w:before="0" w:line="240" w:lineRule="auto"/>
              <w:ind w:firstLine="108"/>
              <w:jc w:val="center"/>
              <w:outlineLvl w:val="3"/>
              <w:rPr>
                <w:rFonts w:ascii="Times New Roman" w:hAnsi="Times New Roman" w:cs="Times New Roman"/>
                <w:b/>
                <w:sz w:val="16"/>
                <w:szCs w:val="16"/>
              </w:rPr>
            </w:pPr>
          </w:p>
          <w:p w:rsidR="00351A61" w:rsidRPr="00EC6E11" w:rsidRDefault="00351A61" w:rsidP="00EC6E11">
            <w:pPr>
              <w:pStyle w:val="4"/>
              <w:spacing w:before="0" w:line="240" w:lineRule="auto"/>
              <w:ind w:firstLine="108"/>
              <w:jc w:val="center"/>
              <w:outlineLvl w:val="3"/>
              <w:rPr>
                <w:rFonts w:ascii="Times New Roman" w:hAnsi="Times New Roman" w:cs="Times New Roman"/>
                <w:b/>
                <w:sz w:val="16"/>
                <w:szCs w:val="16"/>
              </w:rPr>
            </w:pPr>
          </w:p>
          <w:p w:rsidR="00351A61" w:rsidRPr="00EC6E11" w:rsidRDefault="00351A61" w:rsidP="00EC6E11">
            <w:pPr>
              <w:pStyle w:val="4"/>
              <w:spacing w:before="0" w:line="240" w:lineRule="auto"/>
              <w:ind w:firstLine="108"/>
              <w:jc w:val="center"/>
              <w:outlineLvl w:val="3"/>
              <w:rPr>
                <w:rStyle w:val="CharStyle9Exact"/>
                <w:rFonts w:ascii="Times New Roman" w:hAnsi="Times New Roman" w:cs="Times New Roman"/>
                <w:sz w:val="24"/>
                <w:szCs w:val="24"/>
              </w:rPr>
            </w:pPr>
            <w:r w:rsidRPr="00EC6E11">
              <w:rPr>
                <w:rFonts w:ascii="Times New Roman" w:hAnsi="Times New Roman" w:cs="Times New Roman"/>
                <w:b/>
                <w:sz w:val="16"/>
                <w:szCs w:val="16"/>
              </w:rPr>
              <w:t>14.009.0</w:t>
            </w:r>
          </w:p>
        </w:tc>
      </w:tr>
    </w:tbl>
    <w:p w:rsidR="00351A61" w:rsidRPr="00EC6E11" w:rsidRDefault="00351A61" w:rsidP="00EC6E11">
      <w:pPr>
        <w:pStyle w:val="4"/>
        <w:spacing w:before="0" w:line="240" w:lineRule="auto"/>
        <w:jc w:val="right"/>
        <w:rPr>
          <w:rStyle w:val="CharStyle9Exact"/>
          <w:rFonts w:ascii="Times New Roman" w:hAnsi="Times New Roman" w:cs="Times New Roman"/>
          <w:sz w:val="24"/>
          <w:szCs w:val="24"/>
        </w:rPr>
      </w:pPr>
      <w:r w:rsidRPr="00EC6E11">
        <w:rPr>
          <w:rStyle w:val="CharStyle9Exact"/>
          <w:rFonts w:ascii="Times New Roman" w:hAnsi="Times New Roman" w:cs="Times New Roman"/>
          <w:sz w:val="24"/>
          <w:szCs w:val="24"/>
        </w:rPr>
        <w:t>РАЗДЕЛ 2</w:t>
      </w:r>
    </w:p>
    <w:p w:rsidR="00351A61" w:rsidRPr="00EC6E11" w:rsidRDefault="00351A61" w:rsidP="00EC6E11">
      <w:pPr>
        <w:pStyle w:val="4"/>
        <w:spacing w:before="0" w:line="240" w:lineRule="auto"/>
        <w:jc w:val="right"/>
        <w:rPr>
          <w:rStyle w:val="CharStyle9Exact"/>
          <w:rFonts w:ascii="Times New Roman" w:hAnsi="Times New Roman" w:cs="Times New Roman"/>
          <w:b w:val="0"/>
          <w:sz w:val="24"/>
        </w:rPr>
      </w:pPr>
    </w:p>
    <w:p w:rsidR="00351A61" w:rsidRPr="00EC6E11" w:rsidRDefault="00351A61" w:rsidP="00EC6E11">
      <w:pPr>
        <w:keepNext/>
        <w:spacing w:after="0" w:line="240" w:lineRule="auto"/>
        <w:jc w:val="right"/>
        <w:rPr>
          <w:rFonts w:ascii="Times New Roman" w:hAnsi="Times New Roman" w:cs="Times New Roman"/>
          <w:color w:val="000000"/>
          <w:sz w:val="28"/>
          <w:szCs w:val="28"/>
          <w:u w:val="single"/>
          <w:shd w:val="clear" w:color="auto" w:fill="FFFFFF"/>
        </w:rPr>
      </w:pPr>
      <w:r w:rsidRPr="00EC6E11">
        <w:rPr>
          <w:rFonts w:ascii="Times New Roman" w:hAnsi="Times New Roman" w:cs="Times New Roman"/>
          <w:bCs/>
          <w:color w:val="000000"/>
          <w:sz w:val="24"/>
          <w:szCs w:val="24"/>
          <w:shd w:val="clear" w:color="auto" w:fill="FFFFFF"/>
        </w:rPr>
        <w:t xml:space="preserve">1. Наименование муниципальной услуги </w:t>
      </w:r>
      <w:r w:rsidRPr="00EC6E11">
        <w:rPr>
          <w:rFonts w:ascii="Times New Roman" w:hAnsi="Times New Roman" w:cs="Times New Roman"/>
          <w:color w:val="000000"/>
          <w:sz w:val="28"/>
          <w:szCs w:val="28"/>
          <w:u w:val="single"/>
          <w:shd w:val="clear" w:color="auto" w:fill="FFFFFF"/>
        </w:rPr>
        <w:t>Организация мероприятий</w:t>
      </w:r>
    </w:p>
    <w:p w:rsidR="00351A61" w:rsidRPr="00EC6E11" w:rsidRDefault="00351A61" w:rsidP="00EC6E11">
      <w:pPr>
        <w:keepNext/>
        <w:spacing w:after="0" w:line="240" w:lineRule="auto"/>
        <w:jc w:val="right"/>
        <w:rPr>
          <w:rFonts w:ascii="Times New Roman" w:hAnsi="Times New Roman" w:cs="Times New Roman"/>
          <w:bCs/>
          <w:color w:val="000000"/>
          <w:sz w:val="28"/>
          <w:szCs w:val="28"/>
          <w:u w:val="single"/>
          <w:shd w:val="clear" w:color="auto" w:fill="FFFFFF"/>
        </w:rPr>
      </w:pPr>
      <w:r w:rsidRPr="00EC6E11">
        <w:rPr>
          <w:rFonts w:ascii="Times New Roman" w:hAnsi="Times New Roman" w:cs="Times New Roman"/>
          <w:bCs/>
          <w:color w:val="000000"/>
          <w:sz w:val="24"/>
          <w:szCs w:val="24"/>
          <w:shd w:val="clear" w:color="auto" w:fill="FFFFFF"/>
        </w:rPr>
        <w:t>2.</w:t>
      </w:r>
      <w:r w:rsidRPr="00EC6E11">
        <w:rPr>
          <w:rFonts w:ascii="Times New Roman" w:hAnsi="Times New Roman" w:cs="Times New Roman"/>
          <w:bCs/>
          <w:sz w:val="24"/>
          <w:szCs w:val="24"/>
        </w:rPr>
        <w:t> </w:t>
      </w:r>
      <w:r w:rsidRPr="00EC6E11">
        <w:rPr>
          <w:rFonts w:ascii="Times New Roman" w:hAnsi="Times New Roman" w:cs="Times New Roman"/>
          <w:bCs/>
          <w:color w:val="000000"/>
          <w:sz w:val="24"/>
          <w:szCs w:val="24"/>
          <w:shd w:val="clear" w:color="auto" w:fill="FFFFFF"/>
        </w:rPr>
        <w:t xml:space="preserve">Категории потребителей муниципальной </w:t>
      </w:r>
      <w:proofErr w:type="gramStart"/>
      <w:r w:rsidRPr="00EC6E11">
        <w:rPr>
          <w:rFonts w:ascii="Times New Roman" w:hAnsi="Times New Roman" w:cs="Times New Roman"/>
          <w:bCs/>
          <w:color w:val="000000"/>
          <w:sz w:val="24"/>
          <w:szCs w:val="24"/>
          <w:shd w:val="clear" w:color="auto" w:fill="FFFFFF"/>
        </w:rPr>
        <w:t xml:space="preserve">услуги  </w:t>
      </w:r>
      <w:r w:rsidRPr="00EC6E11">
        <w:rPr>
          <w:rFonts w:ascii="Times New Roman" w:hAnsi="Times New Roman" w:cs="Times New Roman"/>
          <w:bCs/>
          <w:color w:val="000000"/>
          <w:sz w:val="28"/>
          <w:szCs w:val="28"/>
          <w:u w:val="single"/>
          <w:shd w:val="clear" w:color="auto" w:fill="FFFFFF"/>
        </w:rPr>
        <w:t>физические</w:t>
      </w:r>
      <w:proofErr w:type="gramEnd"/>
      <w:r w:rsidRPr="00EC6E11">
        <w:rPr>
          <w:rFonts w:ascii="Times New Roman" w:hAnsi="Times New Roman" w:cs="Times New Roman"/>
          <w:bCs/>
          <w:color w:val="000000"/>
          <w:sz w:val="28"/>
          <w:szCs w:val="28"/>
          <w:u w:val="single"/>
          <w:shd w:val="clear" w:color="auto" w:fill="FFFFFF"/>
        </w:rPr>
        <w:t xml:space="preserve"> лица; юридические лица; государственные учреждения; муниципальные учреждения; органы государственной власти; органы местного </w:t>
      </w:r>
    </w:p>
    <w:p w:rsidR="00351A61" w:rsidRPr="00EC6E11" w:rsidRDefault="00351A61" w:rsidP="00EC6E11">
      <w:pPr>
        <w:keepNext/>
        <w:spacing w:after="0" w:line="240" w:lineRule="auto"/>
        <w:jc w:val="right"/>
        <w:rPr>
          <w:rFonts w:ascii="Times New Roman" w:hAnsi="Times New Roman" w:cs="Times New Roman"/>
          <w:bCs/>
          <w:color w:val="000000"/>
          <w:sz w:val="24"/>
          <w:szCs w:val="24"/>
          <w:shd w:val="clear" w:color="auto" w:fill="FFFFFF"/>
        </w:rPr>
      </w:pPr>
      <w:r w:rsidRPr="00EC6E11">
        <w:rPr>
          <w:rFonts w:ascii="Times New Roman" w:hAnsi="Times New Roman" w:cs="Times New Roman"/>
          <w:bCs/>
          <w:color w:val="000000"/>
          <w:sz w:val="28"/>
          <w:szCs w:val="28"/>
          <w:u w:val="single"/>
          <w:shd w:val="clear" w:color="auto" w:fill="FFFFFF"/>
        </w:rPr>
        <w:t>самоуправления</w:t>
      </w:r>
    </w:p>
    <w:p w:rsidR="00351A61" w:rsidRPr="00EC6E11" w:rsidRDefault="00351A61" w:rsidP="00EC6E11">
      <w:pPr>
        <w:keepNext/>
        <w:spacing w:after="0" w:line="240" w:lineRule="auto"/>
        <w:jc w:val="right"/>
        <w:rPr>
          <w:rFonts w:ascii="Times New Roman" w:hAnsi="Times New Roman" w:cs="Times New Roman"/>
          <w:bCs/>
          <w:color w:val="000000"/>
          <w:sz w:val="24"/>
          <w:szCs w:val="24"/>
          <w:shd w:val="clear" w:color="auto" w:fill="FFFFFF"/>
        </w:rPr>
      </w:pPr>
      <w:r w:rsidRPr="00EC6E11">
        <w:rPr>
          <w:rFonts w:ascii="Times New Roman" w:hAnsi="Times New Roman" w:cs="Times New Roman"/>
          <w:bCs/>
          <w:color w:val="000000"/>
          <w:sz w:val="24"/>
          <w:szCs w:val="24"/>
          <w:shd w:val="clear" w:color="auto" w:fill="FFFFFF"/>
        </w:rPr>
        <w:t>3. Сведения о фактическом достижении показателей, характеризующих объем и (или) качество муниципальной</w:t>
      </w:r>
    </w:p>
    <w:p w:rsidR="00351A61" w:rsidRPr="00EC6E11" w:rsidRDefault="00351A61" w:rsidP="00EC6E11">
      <w:pPr>
        <w:keepNext/>
        <w:spacing w:after="0" w:line="240" w:lineRule="auto"/>
        <w:jc w:val="right"/>
        <w:rPr>
          <w:rFonts w:ascii="Times New Roman" w:hAnsi="Times New Roman" w:cs="Times New Roman"/>
          <w:bCs/>
          <w:color w:val="000000"/>
          <w:sz w:val="24"/>
          <w:szCs w:val="24"/>
          <w:shd w:val="clear" w:color="auto" w:fill="FFFFFF"/>
        </w:rPr>
      </w:pPr>
      <w:r w:rsidRPr="00EC6E11">
        <w:rPr>
          <w:rFonts w:ascii="Times New Roman" w:hAnsi="Times New Roman" w:cs="Times New Roman"/>
          <w:bCs/>
          <w:color w:val="000000"/>
          <w:sz w:val="24"/>
          <w:szCs w:val="24"/>
          <w:shd w:val="clear" w:color="auto" w:fill="FFFFFF"/>
        </w:rPr>
        <w:t>услуги</w:t>
      </w:r>
    </w:p>
    <w:p w:rsidR="00351A61" w:rsidRPr="00EC6E11" w:rsidRDefault="00351A61" w:rsidP="00EC6E11">
      <w:pPr>
        <w:keepNext/>
        <w:spacing w:after="0" w:line="240" w:lineRule="auto"/>
        <w:jc w:val="right"/>
        <w:rPr>
          <w:rFonts w:ascii="Times New Roman" w:hAnsi="Times New Roman" w:cs="Times New Roman"/>
          <w:bCs/>
          <w:color w:val="000000"/>
          <w:shd w:val="clear" w:color="auto" w:fill="FFFFFF"/>
        </w:rPr>
      </w:pPr>
      <w:r w:rsidRPr="00EC6E11">
        <w:rPr>
          <w:rFonts w:ascii="Times New Roman" w:hAnsi="Times New Roman" w:cs="Times New Roman"/>
          <w:bCs/>
          <w:color w:val="000000"/>
          <w:sz w:val="24"/>
          <w:szCs w:val="24"/>
          <w:shd w:val="clear" w:color="auto" w:fill="FFFFFF"/>
        </w:rPr>
        <w:t xml:space="preserve">3.1.    Сведения о фактическом </w:t>
      </w:r>
      <w:proofErr w:type="gramStart"/>
      <w:r w:rsidRPr="00EC6E11">
        <w:rPr>
          <w:rFonts w:ascii="Times New Roman" w:hAnsi="Times New Roman" w:cs="Times New Roman"/>
          <w:bCs/>
          <w:color w:val="000000"/>
          <w:sz w:val="24"/>
          <w:szCs w:val="24"/>
          <w:shd w:val="clear" w:color="auto" w:fill="FFFFFF"/>
        </w:rPr>
        <w:t>достижении  показателей</w:t>
      </w:r>
      <w:proofErr w:type="gramEnd"/>
      <w:r w:rsidRPr="00EC6E11">
        <w:rPr>
          <w:rFonts w:ascii="Times New Roman" w:hAnsi="Times New Roman" w:cs="Times New Roman"/>
          <w:bCs/>
          <w:color w:val="000000"/>
          <w:sz w:val="24"/>
          <w:szCs w:val="24"/>
          <w:shd w:val="clear" w:color="auto" w:fill="FFFFFF"/>
        </w:rPr>
        <w:t>, характеризующих качество муниципальной услуги</w:t>
      </w:r>
    </w:p>
    <w:p w:rsidR="00351A61" w:rsidRPr="00EC6E11" w:rsidRDefault="00351A61" w:rsidP="00EC6E11">
      <w:pPr>
        <w:widowControl w:val="0"/>
        <w:spacing w:after="0" w:line="240" w:lineRule="auto"/>
        <w:rPr>
          <w:rFonts w:ascii="Times New Roman" w:hAnsi="Times New Roman" w:cs="Times New Roman"/>
          <w:color w:val="000000"/>
          <w:sz w:val="24"/>
          <w:szCs w:val="24"/>
        </w:rPr>
      </w:pPr>
    </w:p>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34"/>
        <w:gridCol w:w="945"/>
        <w:gridCol w:w="1039"/>
        <w:gridCol w:w="1040"/>
        <w:gridCol w:w="1040"/>
        <w:gridCol w:w="1040"/>
        <w:gridCol w:w="1341"/>
        <w:gridCol w:w="796"/>
        <w:gridCol w:w="252"/>
        <w:gridCol w:w="1118"/>
        <w:gridCol w:w="671"/>
        <w:gridCol w:w="632"/>
        <w:gridCol w:w="1016"/>
        <w:gridCol w:w="1130"/>
      </w:tblGrid>
      <w:tr w:rsidR="00351A61" w:rsidRPr="00EC6E11" w:rsidTr="00EC6E11">
        <w:trPr>
          <w:trHeight w:hRule="exact" w:val="689"/>
        </w:trPr>
        <w:tc>
          <w:tcPr>
            <w:tcW w:w="365"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Уникальный номер реестровой записи</w:t>
            </w:r>
          </w:p>
        </w:tc>
        <w:tc>
          <w:tcPr>
            <w:tcW w:w="851" w:type="pct"/>
            <w:gridSpan w:val="3"/>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Показатель, характеризующий содержание муниципальной услуги</w:t>
            </w:r>
          </w:p>
        </w:tc>
        <w:tc>
          <w:tcPr>
            <w:tcW w:w="539" w:type="pct"/>
            <w:gridSpan w:val="2"/>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Показатель, характеризующий условия (формы) оказания муниципальной услуги</w:t>
            </w:r>
          </w:p>
        </w:tc>
        <w:tc>
          <w:tcPr>
            <w:tcW w:w="3245" w:type="pct"/>
            <w:gridSpan w:val="8"/>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Показатель качества муниципальной услуги</w:t>
            </w:r>
          </w:p>
        </w:tc>
      </w:tr>
      <w:tr w:rsidR="00351A61" w:rsidRPr="00EC6E11" w:rsidTr="00EC6E11">
        <w:trPr>
          <w:trHeight w:hRule="exact" w:val="996"/>
        </w:trPr>
        <w:tc>
          <w:tcPr>
            <w:tcW w:w="365"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851" w:type="pct"/>
            <w:gridSpan w:val="3"/>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539" w:type="pct"/>
            <w:gridSpan w:val="2"/>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403"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roofErr w:type="gramStart"/>
            <w:r w:rsidRPr="00EC6E11">
              <w:rPr>
                <w:rFonts w:ascii="Times New Roman" w:hAnsi="Times New Roman" w:cs="Times New Roman"/>
                <w:color w:val="000000"/>
              </w:rPr>
              <w:t>наименова-ние</w:t>
            </w:r>
            <w:proofErr w:type="gramEnd"/>
            <w:r w:rsidRPr="00EC6E11">
              <w:rPr>
                <w:rFonts w:ascii="Times New Roman" w:hAnsi="Times New Roman" w:cs="Times New Roman"/>
                <w:color w:val="000000"/>
              </w:rPr>
              <w:t xml:space="preserve"> показателя</w:t>
            </w:r>
          </w:p>
        </w:tc>
        <w:tc>
          <w:tcPr>
            <w:tcW w:w="635" w:type="pct"/>
            <w:gridSpan w:val="2"/>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color w:val="000000"/>
              </w:rPr>
              <w:t xml:space="preserve">единица измерения </w:t>
            </w:r>
          </w:p>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по ОКЕИ</w:t>
            </w:r>
          </w:p>
        </w:tc>
        <w:tc>
          <w:tcPr>
            <w:tcW w:w="360"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color w:val="000000"/>
              </w:rPr>
              <w:t>утверждено</w:t>
            </w:r>
          </w:p>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 xml:space="preserve"> в муниципальном задании на год</w:t>
            </w:r>
          </w:p>
        </w:tc>
        <w:tc>
          <w:tcPr>
            <w:tcW w:w="318"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color w:val="000000"/>
              </w:rPr>
              <w:t>исполне-</w:t>
            </w:r>
          </w:p>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color w:val="000000"/>
              </w:rPr>
              <w:t>но на отчетную</w:t>
            </w:r>
          </w:p>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 xml:space="preserve"> дату</w:t>
            </w:r>
          </w:p>
        </w:tc>
        <w:tc>
          <w:tcPr>
            <w:tcW w:w="270"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roofErr w:type="gramStart"/>
            <w:r w:rsidRPr="00EC6E11">
              <w:rPr>
                <w:rFonts w:ascii="Times New Roman" w:hAnsi="Times New Roman" w:cs="Times New Roman"/>
                <w:color w:val="000000"/>
              </w:rPr>
              <w:t>допусти-мое</w:t>
            </w:r>
            <w:proofErr w:type="gramEnd"/>
            <w:r w:rsidRPr="00EC6E11">
              <w:rPr>
                <w:rFonts w:ascii="Times New Roman" w:hAnsi="Times New Roman" w:cs="Times New Roman"/>
                <w:color w:val="000000"/>
              </w:rPr>
              <w:t xml:space="preserve"> (возмож-ное) отклоне-ние</w:t>
            </w:r>
          </w:p>
        </w:tc>
        <w:tc>
          <w:tcPr>
            <w:tcW w:w="452"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szCs w:val="28"/>
              </w:rPr>
              <w:t>отклонение</w:t>
            </w:r>
            <w:r w:rsidRPr="00EC6E11">
              <w:rPr>
                <w:rFonts w:ascii="Times New Roman" w:hAnsi="Times New Roman" w:cs="Times New Roman"/>
                <w:color w:val="000000"/>
              </w:rPr>
              <w:t>, превышающее допустимое (возможное) значение</w:t>
            </w:r>
          </w:p>
        </w:tc>
        <w:tc>
          <w:tcPr>
            <w:tcW w:w="807"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причина</w:t>
            </w:r>
          </w:p>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отклонения</w:t>
            </w:r>
          </w:p>
        </w:tc>
      </w:tr>
      <w:tr w:rsidR="00EC6E11" w:rsidRPr="00EC6E11" w:rsidTr="00EC6E11">
        <w:trPr>
          <w:trHeight w:val="479"/>
        </w:trPr>
        <w:tc>
          <w:tcPr>
            <w:tcW w:w="365"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319"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color w:val="000000"/>
              </w:rPr>
              <w:t>_________ (наимено-</w:t>
            </w:r>
          </w:p>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вание</w:t>
            </w:r>
          </w:p>
          <w:p w:rsidR="00351A61" w:rsidRPr="00EC6E11" w:rsidRDefault="00351A61" w:rsidP="00EC6E11">
            <w:pPr>
              <w:keepNext/>
              <w:spacing w:after="0" w:line="240" w:lineRule="auto"/>
              <w:jc w:val="center"/>
              <w:outlineLvl w:val="3"/>
              <w:rPr>
                <w:rFonts w:ascii="Times New Roman" w:hAnsi="Times New Roman" w:cs="Times New Roman"/>
                <w:bCs/>
              </w:rPr>
            </w:pPr>
            <w:proofErr w:type="gramStart"/>
            <w:r w:rsidRPr="00EC6E11">
              <w:rPr>
                <w:rFonts w:ascii="Times New Roman" w:hAnsi="Times New Roman" w:cs="Times New Roman"/>
                <w:color w:val="000000"/>
              </w:rPr>
              <w:t>показате-ля</w:t>
            </w:r>
            <w:proofErr w:type="gramEnd"/>
            <w:r w:rsidRPr="00EC6E11">
              <w:rPr>
                <w:rFonts w:ascii="Times New Roman" w:hAnsi="Times New Roman" w:cs="Times New Roman"/>
                <w:color w:val="000000"/>
              </w:rPr>
              <w:t>)</w:t>
            </w:r>
          </w:p>
        </w:tc>
        <w:tc>
          <w:tcPr>
            <w:tcW w:w="263"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color w:val="000000"/>
              </w:rPr>
              <w:t>_______</w:t>
            </w:r>
          </w:p>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(наименование</w:t>
            </w:r>
          </w:p>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color w:val="000000"/>
              </w:rPr>
              <w:t>показате-</w:t>
            </w:r>
          </w:p>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ля)</w:t>
            </w:r>
          </w:p>
        </w:tc>
        <w:tc>
          <w:tcPr>
            <w:tcW w:w="269"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color w:val="000000"/>
              </w:rPr>
              <w:t>________</w:t>
            </w:r>
          </w:p>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(наименование</w:t>
            </w:r>
          </w:p>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color w:val="000000"/>
              </w:rPr>
              <w:t>показате-</w:t>
            </w:r>
          </w:p>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ля)</w:t>
            </w:r>
          </w:p>
        </w:tc>
        <w:tc>
          <w:tcPr>
            <w:tcW w:w="268"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color w:val="000000"/>
              </w:rPr>
              <w:t>________</w:t>
            </w:r>
          </w:p>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(наименование</w:t>
            </w:r>
          </w:p>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color w:val="000000"/>
              </w:rPr>
              <w:t>показате-</w:t>
            </w:r>
          </w:p>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ля)</w:t>
            </w:r>
          </w:p>
        </w:tc>
        <w:tc>
          <w:tcPr>
            <w:tcW w:w="271"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color w:val="000000"/>
              </w:rPr>
              <w:t>________</w:t>
            </w:r>
          </w:p>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(наименование</w:t>
            </w:r>
          </w:p>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color w:val="000000"/>
              </w:rPr>
              <w:t>показате-</w:t>
            </w:r>
          </w:p>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ля)</w:t>
            </w:r>
          </w:p>
        </w:tc>
        <w:tc>
          <w:tcPr>
            <w:tcW w:w="403"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363"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roofErr w:type="gramStart"/>
            <w:r w:rsidRPr="00EC6E11">
              <w:rPr>
                <w:rFonts w:ascii="Times New Roman" w:hAnsi="Times New Roman" w:cs="Times New Roman"/>
                <w:color w:val="000000"/>
              </w:rPr>
              <w:t>наименова-ние</w:t>
            </w:r>
            <w:proofErr w:type="gramEnd"/>
          </w:p>
        </w:tc>
        <w:tc>
          <w:tcPr>
            <w:tcW w:w="27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код</w:t>
            </w:r>
          </w:p>
        </w:tc>
        <w:tc>
          <w:tcPr>
            <w:tcW w:w="360"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318"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270"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452"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807"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r>
      <w:tr w:rsidR="00EC6E11" w:rsidRPr="00EC6E11" w:rsidTr="00EC6E11">
        <w:trPr>
          <w:trHeight w:hRule="exact" w:val="188"/>
        </w:trPr>
        <w:tc>
          <w:tcPr>
            <w:tcW w:w="365"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color w:val="000000"/>
              </w:rPr>
              <w:t>1</w:t>
            </w:r>
          </w:p>
        </w:tc>
        <w:tc>
          <w:tcPr>
            <w:tcW w:w="319"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2</w:t>
            </w:r>
          </w:p>
        </w:tc>
        <w:tc>
          <w:tcPr>
            <w:tcW w:w="263"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3</w:t>
            </w:r>
          </w:p>
        </w:tc>
        <w:tc>
          <w:tcPr>
            <w:tcW w:w="269"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4</w:t>
            </w:r>
          </w:p>
        </w:tc>
        <w:tc>
          <w:tcPr>
            <w:tcW w:w="268"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5</w:t>
            </w:r>
          </w:p>
        </w:tc>
        <w:tc>
          <w:tcPr>
            <w:tcW w:w="271"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6</w:t>
            </w:r>
          </w:p>
        </w:tc>
        <w:tc>
          <w:tcPr>
            <w:tcW w:w="403"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7</w:t>
            </w:r>
          </w:p>
        </w:tc>
        <w:tc>
          <w:tcPr>
            <w:tcW w:w="363"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8</w:t>
            </w:r>
          </w:p>
        </w:tc>
        <w:tc>
          <w:tcPr>
            <w:tcW w:w="27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9</w:t>
            </w:r>
          </w:p>
        </w:tc>
        <w:tc>
          <w:tcPr>
            <w:tcW w:w="360"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10</w:t>
            </w:r>
          </w:p>
        </w:tc>
        <w:tc>
          <w:tcPr>
            <w:tcW w:w="318"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11</w:t>
            </w:r>
          </w:p>
        </w:tc>
        <w:tc>
          <w:tcPr>
            <w:tcW w:w="270"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rPr>
              <w:t>12</w:t>
            </w:r>
          </w:p>
        </w:tc>
        <w:tc>
          <w:tcPr>
            <w:tcW w:w="45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szCs w:val="28"/>
              </w:rPr>
              <w:t>13</w:t>
            </w:r>
          </w:p>
        </w:tc>
        <w:tc>
          <w:tcPr>
            <w:tcW w:w="807"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Cs w:val="28"/>
              </w:rPr>
            </w:pPr>
            <w:r w:rsidRPr="00EC6E11">
              <w:rPr>
                <w:rFonts w:ascii="Times New Roman" w:hAnsi="Times New Roman" w:cs="Times New Roman"/>
                <w:color w:val="000000"/>
                <w:szCs w:val="28"/>
              </w:rPr>
              <w:t>14</w:t>
            </w:r>
          </w:p>
        </w:tc>
      </w:tr>
      <w:tr w:rsidR="00EC6E11" w:rsidRPr="00EC6E11" w:rsidTr="00EC6E11">
        <w:trPr>
          <w:trHeight w:hRule="exact" w:val="1993"/>
        </w:trPr>
        <w:tc>
          <w:tcPr>
            <w:tcW w:w="365"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lastRenderedPageBreak/>
              <w:t>000000000006031172014009000600200000002101101</w:t>
            </w:r>
          </w:p>
          <w:p w:rsidR="00351A61" w:rsidRPr="00EC6E11" w:rsidRDefault="00351A61" w:rsidP="00EC6E11">
            <w:pPr>
              <w:keepNext/>
              <w:spacing w:after="0" w:line="240" w:lineRule="auto"/>
              <w:jc w:val="center"/>
              <w:outlineLvl w:val="3"/>
              <w:rPr>
                <w:rFonts w:ascii="Times New Roman" w:hAnsi="Times New Roman" w:cs="Times New Roman"/>
                <w:bCs/>
              </w:rPr>
            </w:pPr>
          </w:p>
        </w:tc>
        <w:tc>
          <w:tcPr>
            <w:tcW w:w="319" w:type="pct"/>
            <w:vMerge w:val="restart"/>
            <w:shd w:val="clear" w:color="auto" w:fill="FFFFFF"/>
          </w:tcPr>
          <w:p w:rsidR="00351A61" w:rsidRPr="00EC6E11" w:rsidRDefault="00351A61" w:rsidP="00EC6E11">
            <w:pPr>
              <w:keepNext/>
              <w:spacing w:after="0" w:line="240" w:lineRule="auto"/>
              <w:outlineLvl w:val="3"/>
              <w:rPr>
                <w:rFonts w:ascii="Times New Roman" w:hAnsi="Times New Roman" w:cs="Times New Roman"/>
                <w:bCs/>
              </w:rPr>
            </w:pPr>
            <w:r w:rsidRPr="00EC6E11">
              <w:rPr>
                <w:rFonts w:ascii="Times New Roman" w:hAnsi="Times New Roman" w:cs="Times New Roman"/>
                <w:bCs/>
              </w:rPr>
              <w:t>Конкурсы, смотры</w:t>
            </w:r>
          </w:p>
          <w:p w:rsidR="00351A61" w:rsidRPr="00EC6E11" w:rsidRDefault="00351A61" w:rsidP="00EC6E11">
            <w:pPr>
              <w:keepNext/>
              <w:spacing w:after="0" w:line="240" w:lineRule="auto"/>
              <w:outlineLvl w:val="3"/>
              <w:rPr>
                <w:rFonts w:ascii="Times New Roman" w:hAnsi="Times New Roman" w:cs="Times New Roman"/>
                <w:bCs/>
              </w:rPr>
            </w:pPr>
            <w:r w:rsidRPr="00EC6E11">
              <w:rPr>
                <w:rFonts w:ascii="Times New Roman" w:hAnsi="Times New Roman" w:cs="Times New Roman"/>
                <w:bCs/>
              </w:rPr>
              <w:t>в России (за исключением Москвы и Санкт-Петербурга)</w:t>
            </w:r>
          </w:p>
          <w:p w:rsidR="00351A61" w:rsidRPr="00EC6E11" w:rsidRDefault="00351A61" w:rsidP="00EC6E11">
            <w:pPr>
              <w:keepNext/>
              <w:spacing w:after="0" w:line="240" w:lineRule="auto"/>
              <w:outlineLvl w:val="3"/>
              <w:rPr>
                <w:rFonts w:ascii="Times New Roman" w:hAnsi="Times New Roman" w:cs="Times New Roman"/>
                <w:bCs/>
              </w:rPr>
            </w:pPr>
          </w:p>
        </w:tc>
        <w:tc>
          <w:tcPr>
            <w:tcW w:w="263"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269"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268"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271"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403" w:type="pct"/>
            <w:shd w:val="clear" w:color="auto" w:fill="FFFFFF"/>
          </w:tcPr>
          <w:p w:rsidR="00351A61" w:rsidRPr="00EC6E11" w:rsidRDefault="00351A61" w:rsidP="00EC6E11">
            <w:pPr>
              <w:keepNext/>
              <w:spacing w:after="0" w:line="240" w:lineRule="auto"/>
              <w:outlineLvl w:val="3"/>
              <w:rPr>
                <w:rFonts w:ascii="Times New Roman" w:hAnsi="Times New Roman" w:cs="Times New Roman"/>
                <w:bCs/>
              </w:rPr>
            </w:pPr>
            <w:r w:rsidRPr="00EC6E11">
              <w:rPr>
                <w:rFonts w:ascii="Times New Roman" w:hAnsi="Times New Roman" w:cs="Times New Roman"/>
                <w:bCs/>
              </w:rPr>
              <w:t>001.Охват населения услугами учреждения</w:t>
            </w:r>
          </w:p>
        </w:tc>
        <w:tc>
          <w:tcPr>
            <w:tcW w:w="363" w:type="pct"/>
            <w:shd w:val="clear" w:color="auto" w:fill="FFFFFF"/>
          </w:tcPr>
          <w:p w:rsidR="00351A61" w:rsidRPr="00EC6E11" w:rsidRDefault="00351A61" w:rsidP="00EC6E11">
            <w:pPr>
              <w:keepNext/>
              <w:spacing w:after="0" w:line="240" w:lineRule="auto"/>
              <w:outlineLvl w:val="3"/>
              <w:rPr>
                <w:rFonts w:ascii="Times New Roman" w:hAnsi="Times New Roman" w:cs="Times New Roman"/>
                <w:bCs/>
              </w:rPr>
            </w:pPr>
            <w:r w:rsidRPr="00EC6E11">
              <w:rPr>
                <w:rFonts w:ascii="Times New Roman" w:hAnsi="Times New Roman" w:cs="Times New Roman"/>
                <w:bCs/>
              </w:rPr>
              <w:t>процент</w:t>
            </w:r>
          </w:p>
        </w:tc>
        <w:tc>
          <w:tcPr>
            <w:tcW w:w="27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744</w:t>
            </w:r>
          </w:p>
        </w:tc>
        <w:tc>
          <w:tcPr>
            <w:tcW w:w="360"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656,7</w:t>
            </w:r>
          </w:p>
        </w:tc>
        <w:tc>
          <w:tcPr>
            <w:tcW w:w="318"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365</w:t>
            </w:r>
          </w:p>
        </w:tc>
        <w:tc>
          <w:tcPr>
            <w:tcW w:w="270"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45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291,7</w:t>
            </w:r>
          </w:p>
        </w:tc>
        <w:tc>
          <w:tcPr>
            <w:tcW w:w="807"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Значение показателей установлено в целом на год, фактическое значение показателя за 1 полугодие составляет 55,58 % от годовых назначений, что связано с популяризацией проводимых мероприятий среди населения</w:t>
            </w:r>
          </w:p>
        </w:tc>
      </w:tr>
      <w:tr w:rsidR="00EC6E11" w:rsidRPr="00EC6E11" w:rsidTr="00EC6E11">
        <w:trPr>
          <w:trHeight w:hRule="exact" w:val="2414"/>
        </w:trPr>
        <w:tc>
          <w:tcPr>
            <w:tcW w:w="365"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319"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263"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269"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268"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271"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403" w:type="pct"/>
            <w:shd w:val="clear" w:color="auto" w:fill="FFFFFF"/>
          </w:tcPr>
          <w:p w:rsidR="00351A61" w:rsidRPr="00EC6E11" w:rsidRDefault="00351A61" w:rsidP="00EC6E11">
            <w:pPr>
              <w:keepNext/>
              <w:spacing w:after="0" w:line="240" w:lineRule="auto"/>
              <w:outlineLvl w:val="3"/>
              <w:rPr>
                <w:rFonts w:ascii="Times New Roman" w:hAnsi="Times New Roman" w:cs="Times New Roman"/>
                <w:bCs/>
              </w:rPr>
            </w:pPr>
            <w:r w:rsidRPr="00EC6E11">
              <w:rPr>
                <w:rFonts w:ascii="Times New Roman" w:hAnsi="Times New Roman" w:cs="Times New Roman"/>
                <w:bCs/>
              </w:rPr>
              <w:t>002.Уровень удовлетворенности населения культурной жизнью в поселении</w:t>
            </w:r>
          </w:p>
        </w:tc>
        <w:tc>
          <w:tcPr>
            <w:tcW w:w="363" w:type="pct"/>
            <w:shd w:val="clear" w:color="auto" w:fill="FFFFFF"/>
          </w:tcPr>
          <w:p w:rsidR="00351A61" w:rsidRPr="00EC6E11" w:rsidRDefault="00351A61" w:rsidP="00EC6E11">
            <w:pPr>
              <w:keepNext/>
              <w:spacing w:after="0" w:line="240" w:lineRule="auto"/>
              <w:outlineLvl w:val="3"/>
              <w:rPr>
                <w:rFonts w:ascii="Times New Roman" w:hAnsi="Times New Roman" w:cs="Times New Roman"/>
                <w:bCs/>
              </w:rPr>
            </w:pPr>
            <w:r w:rsidRPr="00EC6E11">
              <w:rPr>
                <w:rFonts w:ascii="Times New Roman" w:hAnsi="Times New Roman" w:cs="Times New Roman"/>
                <w:bCs/>
              </w:rPr>
              <w:t>процент</w:t>
            </w:r>
          </w:p>
        </w:tc>
        <w:tc>
          <w:tcPr>
            <w:tcW w:w="27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744</w:t>
            </w:r>
          </w:p>
        </w:tc>
        <w:tc>
          <w:tcPr>
            <w:tcW w:w="360"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98</w:t>
            </w:r>
          </w:p>
        </w:tc>
        <w:tc>
          <w:tcPr>
            <w:tcW w:w="318"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98</w:t>
            </w:r>
          </w:p>
        </w:tc>
        <w:tc>
          <w:tcPr>
            <w:tcW w:w="270"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45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807"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r>
      <w:tr w:rsidR="00EC6E11" w:rsidRPr="00EC6E11" w:rsidTr="00EC6E11">
        <w:trPr>
          <w:trHeight w:hRule="exact" w:val="1850"/>
        </w:trPr>
        <w:tc>
          <w:tcPr>
            <w:tcW w:w="365"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319"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263"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269"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268"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271" w:type="pct"/>
            <w:vMerge/>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p>
        </w:tc>
        <w:tc>
          <w:tcPr>
            <w:tcW w:w="403" w:type="pct"/>
            <w:shd w:val="clear" w:color="auto" w:fill="FFFFFF"/>
          </w:tcPr>
          <w:p w:rsidR="00351A61" w:rsidRPr="00EC6E11" w:rsidRDefault="00351A61" w:rsidP="00EC6E11">
            <w:pPr>
              <w:keepNext/>
              <w:spacing w:after="0" w:line="240" w:lineRule="auto"/>
              <w:outlineLvl w:val="3"/>
              <w:rPr>
                <w:rFonts w:ascii="Times New Roman" w:hAnsi="Times New Roman" w:cs="Times New Roman"/>
                <w:bCs/>
              </w:rPr>
            </w:pPr>
            <w:r w:rsidRPr="00EC6E11">
              <w:rPr>
                <w:rFonts w:ascii="Times New Roman" w:hAnsi="Times New Roman" w:cs="Times New Roman"/>
                <w:bCs/>
              </w:rPr>
              <w:t>003.Доля обоснованных жалоб на качество услуг</w:t>
            </w:r>
          </w:p>
        </w:tc>
        <w:tc>
          <w:tcPr>
            <w:tcW w:w="363" w:type="pct"/>
            <w:shd w:val="clear" w:color="auto" w:fill="FFFFFF"/>
          </w:tcPr>
          <w:p w:rsidR="00351A61" w:rsidRPr="00EC6E11" w:rsidRDefault="00351A61" w:rsidP="00EC6E11">
            <w:pPr>
              <w:keepNext/>
              <w:spacing w:after="0" w:line="240" w:lineRule="auto"/>
              <w:outlineLvl w:val="3"/>
              <w:rPr>
                <w:rFonts w:ascii="Times New Roman" w:hAnsi="Times New Roman" w:cs="Times New Roman"/>
                <w:bCs/>
              </w:rPr>
            </w:pPr>
            <w:r w:rsidRPr="00EC6E11">
              <w:rPr>
                <w:rFonts w:ascii="Times New Roman" w:hAnsi="Times New Roman" w:cs="Times New Roman"/>
                <w:bCs/>
              </w:rPr>
              <w:t>процент</w:t>
            </w:r>
          </w:p>
        </w:tc>
        <w:tc>
          <w:tcPr>
            <w:tcW w:w="27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744</w:t>
            </w:r>
          </w:p>
        </w:tc>
        <w:tc>
          <w:tcPr>
            <w:tcW w:w="360"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318"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270"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45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807"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r>
    </w:tbl>
    <w:p w:rsidR="00351A61" w:rsidRPr="00EC6E11" w:rsidRDefault="00351A61" w:rsidP="00EC6E11">
      <w:pPr>
        <w:keepNext/>
        <w:spacing w:after="0" w:line="240" w:lineRule="auto"/>
        <w:outlineLvl w:val="3"/>
        <w:rPr>
          <w:rFonts w:ascii="Times New Roman" w:hAnsi="Times New Roman" w:cs="Times New Roman"/>
          <w:bCs/>
          <w:color w:val="000000"/>
          <w:sz w:val="24"/>
          <w:szCs w:val="24"/>
          <w:shd w:val="clear" w:color="auto" w:fill="FFFFFF"/>
        </w:rPr>
      </w:pPr>
      <w:r w:rsidRPr="00EC6E11">
        <w:rPr>
          <w:rFonts w:ascii="Times New Roman" w:hAnsi="Times New Roman" w:cs="Times New Roman"/>
          <w:bCs/>
          <w:color w:val="000000"/>
          <w:sz w:val="24"/>
          <w:szCs w:val="24"/>
          <w:shd w:val="clear" w:color="auto" w:fill="FFFFFF"/>
        </w:rPr>
        <w:t>Для расчёта показателей использованы данные статистики о количестве населения п. Быстрогорский на 01.01.2016 года-3522 чел.</w:t>
      </w:r>
    </w:p>
    <w:p w:rsidR="00351A61" w:rsidRPr="00EC6E11" w:rsidRDefault="00351A61" w:rsidP="00EC6E11">
      <w:pPr>
        <w:keepNext/>
        <w:spacing w:after="0" w:line="240" w:lineRule="auto"/>
        <w:outlineLvl w:val="3"/>
        <w:rPr>
          <w:rFonts w:ascii="Times New Roman" w:hAnsi="Times New Roman" w:cs="Times New Roman"/>
          <w:b/>
          <w:bCs/>
          <w:color w:val="000000"/>
          <w:sz w:val="24"/>
          <w:szCs w:val="24"/>
          <w:shd w:val="clear" w:color="auto" w:fill="FFFFFF"/>
        </w:rPr>
      </w:pPr>
      <w:r w:rsidRPr="00EC6E11">
        <w:rPr>
          <w:rFonts w:ascii="Times New Roman" w:hAnsi="Times New Roman" w:cs="Times New Roman"/>
          <w:bCs/>
          <w:color w:val="000000"/>
          <w:sz w:val="24"/>
          <w:szCs w:val="24"/>
          <w:shd w:val="clear" w:color="auto" w:fill="FFFFFF"/>
        </w:rPr>
        <w:t xml:space="preserve">3.2.  Сведения о фактическом </w:t>
      </w:r>
      <w:proofErr w:type="gramStart"/>
      <w:r w:rsidRPr="00EC6E11">
        <w:rPr>
          <w:rFonts w:ascii="Times New Roman" w:hAnsi="Times New Roman" w:cs="Times New Roman"/>
          <w:bCs/>
          <w:color w:val="000000"/>
          <w:sz w:val="24"/>
          <w:szCs w:val="24"/>
          <w:shd w:val="clear" w:color="auto" w:fill="FFFFFF"/>
        </w:rPr>
        <w:t>достижении  показателей</w:t>
      </w:r>
      <w:proofErr w:type="gramEnd"/>
      <w:r w:rsidRPr="00EC6E11">
        <w:rPr>
          <w:rFonts w:ascii="Times New Roman" w:hAnsi="Times New Roman" w:cs="Times New Roman"/>
          <w:bCs/>
          <w:color w:val="000000"/>
          <w:sz w:val="24"/>
          <w:szCs w:val="24"/>
          <w:shd w:val="clear" w:color="auto" w:fill="FFFFFF"/>
        </w:rPr>
        <w:t xml:space="preserve">, характеризующих объем муниципальной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17"/>
        <w:gridCol w:w="967"/>
        <w:gridCol w:w="1063"/>
        <w:gridCol w:w="868"/>
        <w:gridCol w:w="868"/>
        <w:gridCol w:w="868"/>
        <w:gridCol w:w="941"/>
        <w:gridCol w:w="662"/>
        <w:gridCol w:w="257"/>
        <w:gridCol w:w="1143"/>
        <w:gridCol w:w="686"/>
        <w:gridCol w:w="646"/>
        <w:gridCol w:w="889"/>
        <w:gridCol w:w="1495"/>
        <w:gridCol w:w="624"/>
      </w:tblGrid>
      <w:tr w:rsidR="00351A61" w:rsidRPr="00EC6E11" w:rsidTr="00EC6E11">
        <w:trPr>
          <w:trHeight w:hRule="exact" w:val="535"/>
        </w:trPr>
        <w:tc>
          <w:tcPr>
            <w:tcW w:w="368"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Уникальный номер реестровой записи</w:t>
            </w:r>
          </w:p>
        </w:tc>
        <w:tc>
          <w:tcPr>
            <w:tcW w:w="962" w:type="pct"/>
            <w:gridSpan w:val="3"/>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Показатель, характеризующий содержание муниципальной услуги</w:t>
            </w:r>
          </w:p>
        </w:tc>
        <w:tc>
          <w:tcPr>
            <w:tcW w:w="461" w:type="pct"/>
            <w:gridSpan w:val="2"/>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Показатель, характеризующий условия (формы) оказания муниципальной услуги</w:t>
            </w:r>
          </w:p>
        </w:tc>
        <w:tc>
          <w:tcPr>
            <w:tcW w:w="2926" w:type="pct"/>
            <w:gridSpan w:val="8"/>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Показатель объема муниципальной услуги</w:t>
            </w:r>
          </w:p>
        </w:tc>
        <w:tc>
          <w:tcPr>
            <w:tcW w:w="283"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Средний размер платы</w:t>
            </w:r>
          </w:p>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(цена, тариф)</w:t>
            </w:r>
          </w:p>
        </w:tc>
      </w:tr>
      <w:tr w:rsidR="00EC6E11" w:rsidRPr="00EC6E11" w:rsidTr="00EC6E11">
        <w:trPr>
          <w:trHeight w:hRule="exact" w:val="1203"/>
        </w:trPr>
        <w:tc>
          <w:tcPr>
            <w:tcW w:w="368"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962" w:type="pct"/>
            <w:gridSpan w:val="3"/>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461" w:type="pct"/>
            <w:gridSpan w:val="2"/>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323"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proofErr w:type="gramStart"/>
            <w:r w:rsidRPr="00EC6E11">
              <w:rPr>
                <w:rFonts w:ascii="Times New Roman" w:hAnsi="Times New Roman" w:cs="Times New Roman"/>
                <w:bCs/>
                <w:color w:val="000000"/>
              </w:rPr>
              <w:t>наимено-вание</w:t>
            </w:r>
            <w:proofErr w:type="gramEnd"/>
            <w:r w:rsidRPr="00EC6E11">
              <w:rPr>
                <w:rFonts w:ascii="Times New Roman" w:hAnsi="Times New Roman" w:cs="Times New Roman"/>
                <w:bCs/>
                <w:color w:val="000000"/>
              </w:rPr>
              <w:t xml:space="preserve"> показа-</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теля</w:t>
            </w:r>
          </w:p>
        </w:tc>
        <w:tc>
          <w:tcPr>
            <w:tcW w:w="515" w:type="pct"/>
            <w:gridSpan w:val="2"/>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единица измерения по ОКЕИ</w:t>
            </w:r>
          </w:p>
        </w:tc>
        <w:tc>
          <w:tcPr>
            <w:tcW w:w="328"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rPr>
            </w:pPr>
            <w:proofErr w:type="gramStart"/>
            <w:r w:rsidRPr="00EC6E11">
              <w:rPr>
                <w:rFonts w:ascii="Times New Roman" w:hAnsi="Times New Roman" w:cs="Times New Roman"/>
                <w:bCs/>
                <w:color w:val="000000"/>
              </w:rPr>
              <w:t>утвержде-но</w:t>
            </w:r>
            <w:proofErr w:type="gramEnd"/>
            <w:r w:rsidRPr="00EC6E11">
              <w:rPr>
                <w:rFonts w:ascii="Times New Roman" w:hAnsi="Times New Roman" w:cs="Times New Roman"/>
                <w:bCs/>
                <w:color w:val="000000"/>
              </w:rPr>
              <w:t xml:space="preserve"> в муниципальном задании на год</w:t>
            </w:r>
          </w:p>
        </w:tc>
        <w:tc>
          <w:tcPr>
            <w:tcW w:w="282"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proofErr w:type="gramStart"/>
            <w:r w:rsidRPr="00EC6E11">
              <w:rPr>
                <w:rFonts w:ascii="Times New Roman" w:hAnsi="Times New Roman" w:cs="Times New Roman"/>
                <w:bCs/>
                <w:color w:val="000000"/>
              </w:rPr>
              <w:t>исполне-но</w:t>
            </w:r>
            <w:proofErr w:type="gramEnd"/>
            <w:r w:rsidRPr="00EC6E11">
              <w:rPr>
                <w:rFonts w:ascii="Times New Roman" w:hAnsi="Times New Roman" w:cs="Times New Roman"/>
                <w:bCs/>
                <w:color w:val="000000"/>
              </w:rPr>
              <w:t xml:space="preserve"> на </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отчетную дату</w:t>
            </w:r>
          </w:p>
        </w:tc>
        <w:tc>
          <w:tcPr>
            <w:tcW w:w="281"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допусти-</w:t>
            </w:r>
          </w:p>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мое (возмож-</w:t>
            </w:r>
          </w:p>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ное) отклоне-</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ние</w:t>
            </w:r>
          </w:p>
        </w:tc>
        <w:tc>
          <w:tcPr>
            <w:tcW w:w="328"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roofErr w:type="gramStart"/>
            <w:r w:rsidRPr="00EC6E11">
              <w:rPr>
                <w:rFonts w:ascii="Times New Roman" w:hAnsi="Times New Roman" w:cs="Times New Roman"/>
                <w:color w:val="000000"/>
              </w:rPr>
              <w:t>отклоне-ние</w:t>
            </w:r>
            <w:proofErr w:type="gramEnd"/>
            <w:r w:rsidRPr="00EC6E11">
              <w:rPr>
                <w:rFonts w:ascii="Times New Roman" w:hAnsi="Times New Roman" w:cs="Times New Roman"/>
                <w:color w:val="000000"/>
              </w:rPr>
              <w:t>, превыша-ющее допусти-</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мое (возможное) значение</w:t>
            </w:r>
          </w:p>
        </w:tc>
        <w:tc>
          <w:tcPr>
            <w:tcW w:w="869"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причина отклонения</w:t>
            </w:r>
          </w:p>
        </w:tc>
        <w:tc>
          <w:tcPr>
            <w:tcW w:w="283"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r>
      <w:tr w:rsidR="00EC6E11" w:rsidRPr="00EC6E11" w:rsidTr="00EC6E11">
        <w:trPr>
          <w:trHeight w:val="1159"/>
        </w:trPr>
        <w:tc>
          <w:tcPr>
            <w:tcW w:w="368"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462"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___________</w:t>
            </w:r>
          </w:p>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(наименова-</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lastRenderedPageBreak/>
              <w:t>ние</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показателя)</w:t>
            </w:r>
          </w:p>
        </w:tc>
        <w:tc>
          <w:tcPr>
            <w:tcW w:w="270"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lastRenderedPageBreak/>
              <w:t>________</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(наименование</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показателя</w:t>
            </w:r>
            <w:r w:rsidRPr="00EC6E11">
              <w:rPr>
                <w:rFonts w:ascii="Times New Roman" w:hAnsi="Times New Roman" w:cs="Times New Roman"/>
                <w:bCs/>
                <w:color w:val="000000"/>
              </w:rPr>
              <w:lastRenderedPageBreak/>
              <w:t>)</w:t>
            </w:r>
          </w:p>
        </w:tc>
        <w:tc>
          <w:tcPr>
            <w:tcW w:w="230"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lastRenderedPageBreak/>
              <w:t>______</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w:t>
            </w:r>
            <w:proofErr w:type="gramStart"/>
            <w:r w:rsidRPr="00EC6E11">
              <w:rPr>
                <w:rFonts w:ascii="Times New Roman" w:hAnsi="Times New Roman" w:cs="Times New Roman"/>
                <w:bCs/>
                <w:color w:val="000000"/>
              </w:rPr>
              <w:t>наименова-ние</w:t>
            </w:r>
            <w:proofErr w:type="gramEnd"/>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w:t>
            </w:r>
            <w:r w:rsidRPr="00EC6E11">
              <w:rPr>
                <w:rFonts w:ascii="Times New Roman" w:hAnsi="Times New Roman" w:cs="Times New Roman"/>
                <w:bCs/>
                <w:color w:val="000000"/>
              </w:rPr>
              <w:lastRenderedPageBreak/>
              <w:t>ля)</w:t>
            </w:r>
          </w:p>
        </w:tc>
        <w:tc>
          <w:tcPr>
            <w:tcW w:w="230"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lastRenderedPageBreak/>
              <w:t>______</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w:t>
            </w:r>
            <w:proofErr w:type="gramStart"/>
            <w:r w:rsidRPr="00EC6E11">
              <w:rPr>
                <w:rFonts w:ascii="Times New Roman" w:hAnsi="Times New Roman" w:cs="Times New Roman"/>
                <w:bCs/>
                <w:color w:val="000000"/>
              </w:rPr>
              <w:t>наименова-ние</w:t>
            </w:r>
            <w:proofErr w:type="gramEnd"/>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w:t>
            </w:r>
            <w:r w:rsidRPr="00EC6E11">
              <w:rPr>
                <w:rFonts w:ascii="Times New Roman" w:hAnsi="Times New Roman" w:cs="Times New Roman"/>
                <w:bCs/>
                <w:color w:val="000000"/>
              </w:rPr>
              <w:lastRenderedPageBreak/>
              <w:t>ля)</w:t>
            </w:r>
          </w:p>
        </w:tc>
        <w:tc>
          <w:tcPr>
            <w:tcW w:w="231"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lastRenderedPageBreak/>
              <w:t>______</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w:t>
            </w:r>
            <w:proofErr w:type="gramStart"/>
            <w:r w:rsidRPr="00EC6E11">
              <w:rPr>
                <w:rFonts w:ascii="Times New Roman" w:hAnsi="Times New Roman" w:cs="Times New Roman"/>
                <w:bCs/>
                <w:color w:val="000000"/>
              </w:rPr>
              <w:t>наименова-ние</w:t>
            </w:r>
            <w:proofErr w:type="gramEnd"/>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w:t>
            </w:r>
            <w:r w:rsidRPr="00EC6E11">
              <w:rPr>
                <w:rFonts w:ascii="Times New Roman" w:hAnsi="Times New Roman" w:cs="Times New Roman"/>
                <w:bCs/>
                <w:color w:val="000000"/>
              </w:rPr>
              <w:lastRenderedPageBreak/>
              <w:t>ля)</w:t>
            </w:r>
          </w:p>
        </w:tc>
        <w:tc>
          <w:tcPr>
            <w:tcW w:w="323"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281"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roofErr w:type="gramStart"/>
            <w:r w:rsidRPr="00EC6E11">
              <w:rPr>
                <w:rFonts w:ascii="Times New Roman" w:hAnsi="Times New Roman" w:cs="Times New Roman"/>
                <w:bCs/>
                <w:color w:val="000000"/>
              </w:rPr>
              <w:t>наимено-вание</w:t>
            </w:r>
            <w:proofErr w:type="gramEnd"/>
          </w:p>
        </w:tc>
        <w:tc>
          <w:tcPr>
            <w:tcW w:w="234"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код</w:t>
            </w:r>
          </w:p>
        </w:tc>
        <w:tc>
          <w:tcPr>
            <w:tcW w:w="328"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282"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281"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328"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869"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283"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r>
      <w:tr w:rsidR="00EC6E11" w:rsidRPr="00EC6E11" w:rsidTr="00EC6E11">
        <w:trPr>
          <w:trHeight w:hRule="exact" w:val="303"/>
        </w:trPr>
        <w:tc>
          <w:tcPr>
            <w:tcW w:w="368"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1</w:t>
            </w:r>
          </w:p>
        </w:tc>
        <w:tc>
          <w:tcPr>
            <w:tcW w:w="462"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2</w:t>
            </w:r>
          </w:p>
        </w:tc>
        <w:tc>
          <w:tcPr>
            <w:tcW w:w="270"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3</w:t>
            </w:r>
          </w:p>
        </w:tc>
        <w:tc>
          <w:tcPr>
            <w:tcW w:w="230"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4</w:t>
            </w:r>
          </w:p>
        </w:tc>
        <w:tc>
          <w:tcPr>
            <w:tcW w:w="230"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5</w:t>
            </w:r>
          </w:p>
        </w:tc>
        <w:tc>
          <w:tcPr>
            <w:tcW w:w="231"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6</w:t>
            </w:r>
          </w:p>
        </w:tc>
        <w:tc>
          <w:tcPr>
            <w:tcW w:w="323"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7</w:t>
            </w:r>
          </w:p>
        </w:tc>
        <w:tc>
          <w:tcPr>
            <w:tcW w:w="281"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8</w:t>
            </w:r>
          </w:p>
        </w:tc>
        <w:tc>
          <w:tcPr>
            <w:tcW w:w="234"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9</w:t>
            </w:r>
          </w:p>
        </w:tc>
        <w:tc>
          <w:tcPr>
            <w:tcW w:w="328"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10</w:t>
            </w:r>
          </w:p>
        </w:tc>
        <w:tc>
          <w:tcPr>
            <w:tcW w:w="282"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11</w:t>
            </w:r>
          </w:p>
        </w:tc>
        <w:tc>
          <w:tcPr>
            <w:tcW w:w="281"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12</w:t>
            </w:r>
          </w:p>
        </w:tc>
        <w:tc>
          <w:tcPr>
            <w:tcW w:w="328"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13</w:t>
            </w:r>
          </w:p>
        </w:tc>
        <w:tc>
          <w:tcPr>
            <w:tcW w:w="869"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14</w:t>
            </w:r>
          </w:p>
        </w:tc>
        <w:tc>
          <w:tcPr>
            <w:tcW w:w="283"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15</w:t>
            </w:r>
          </w:p>
        </w:tc>
      </w:tr>
      <w:tr w:rsidR="00EC6E11" w:rsidRPr="00EC6E11" w:rsidTr="00EC6E11">
        <w:trPr>
          <w:trHeight w:hRule="exact" w:val="1724"/>
        </w:trPr>
        <w:tc>
          <w:tcPr>
            <w:tcW w:w="368" w:type="pct"/>
            <w:vMerge w:val="restar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sz w:val="24"/>
                <w:szCs w:val="24"/>
              </w:rPr>
            </w:pPr>
            <w:r w:rsidRPr="00EC6E11">
              <w:rPr>
                <w:rFonts w:ascii="Times New Roman" w:hAnsi="Times New Roman" w:cs="Times New Roman"/>
                <w:bCs/>
              </w:rPr>
              <w:t>000000000006031172014009000700200000001101101</w:t>
            </w:r>
          </w:p>
        </w:tc>
        <w:tc>
          <w:tcPr>
            <w:tcW w:w="462" w:type="pct"/>
            <w:vMerge w:val="restart"/>
            <w:shd w:val="clear" w:color="auto" w:fill="FFFFFF"/>
          </w:tcPr>
          <w:p w:rsidR="00351A61" w:rsidRPr="00EC6E11" w:rsidRDefault="00351A61" w:rsidP="00EC6E11">
            <w:pPr>
              <w:keepNext/>
              <w:spacing w:after="0" w:line="240" w:lineRule="auto"/>
              <w:outlineLvl w:val="3"/>
              <w:rPr>
                <w:rFonts w:ascii="Times New Roman" w:hAnsi="Times New Roman" w:cs="Times New Roman"/>
                <w:bCs/>
              </w:rPr>
            </w:pPr>
            <w:r w:rsidRPr="00EC6E11">
              <w:rPr>
                <w:rFonts w:ascii="Times New Roman" w:hAnsi="Times New Roman" w:cs="Times New Roman"/>
                <w:bCs/>
              </w:rPr>
              <w:t>Конкурсы, смотры</w:t>
            </w:r>
          </w:p>
          <w:p w:rsidR="00351A61" w:rsidRPr="00EC6E11" w:rsidRDefault="00351A61" w:rsidP="00EC6E11">
            <w:pPr>
              <w:keepNext/>
              <w:spacing w:after="0" w:line="240" w:lineRule="auto"/>
              <w:outlineLvl w:val="3"/>
              <w:rPr>
                <w:rFonts w:ascii="Times New Roman" w:hAnsi="Times New Roman" w:cs="Times New Roman"/>
                <w:bCs/>
              </w:rPr>
            </w:pPr>
            <w:r w:rsidRPr="00EC6E11">
              <w:rPr>
                <w:rFonts w:ascii="Times New Roman" w:hAnsi="Times New Roman" w:cs="Times New Roman"/>
                <w:bCs/>
              </w:rPr>
              <w:t>в России (за исключением Москвы и Санкт-Петербурга)</w:t>
            </w:r>
          </w:p>
          <w:p w:rsidR="00351A61" w:rsidRPr="00EC6E11" w:rsidRDefault="00351A61" w:rsidP="00EC6E11">
            <w:pPr>
              <w:keepNext/>
              <w:spacing w:after="0" w:line="240" w:lineRule="auto"/>
              <w:outlineLvl w:val="3"/>
              <w:rPr>
                <w:rFonts w:ascii="Times New Roman" w:hAnsi="Times New Roman" w:cs="Times New Roman"/>
                <w:bCs/>
              </w:rPr>
            </w:pPr>
          </w:p>
          <w:p w:rsidR="00351A61" w:rsidRPr="00EC6E11" w:rsidRDefault="00351A61" w:rsidP="00EC6E11">
            <w:pPr>
              <w:keepNext/>
              <w:spacing w:after="0" w:line="240" w:lineRule="auto"/>
              <w:outlineLvl w:val="3"/>
              <w:rPr>
                <w:rFonts w:ascii="Times New Roman" w:hAnsi="Times New Roman" w:cs="Times New Roman"/>
                <w:bCs/>
              </w:rPr>
            </w:pPr>
          </w:p>
          <w:p w:rsidR="00351A61" w:rsidRPr="00EC6E11" w:rsidRDefault="00351A61" w:rsidP="00EC6E11">
            <w:pPr>
              <w:keepNext/>
              <w:spacing w:after="0" w:line="240" w:lineRule="auto"/>
              <w:outlineLvl w:val="3"/>
              <w:rPr>
                <w:rFonts w:ascii="Times New Roman" w:hAnsi="Times New Roman" w:cs="Times New Roman"/>
                <w:bCs/>
              </w:rPr>
            </w:pPr>
          </w:p>
          <w:p w:rsidR="00351A61" w:rsidRPr="00EC6E11" w:rsidRDefault="00351A61" w:rsidP="00EC6E11">
            <w:pPr>
              <w:keepNext/>
              <w:spacing w:after="0" w:line="240" w:lineRule="auto"/>
              <w:outlineLvl w:val="3"/>
              <w:rPr>
                <w:rFonts w:ascii="Times New Roman" w:hAnsi="Times New Roman" w:cs="Times New Roman"/>
                <w:bCs/>
              </w:rPr>
            </w:pPr>
          </w:p>
          <w:p w:rsidR="00351A61" w:rsidRPr="00EC6E11" w:rsidRDefault="00351A61" w:rsidP="00EC6E11">
            <w:pPr>
              <w:keepNext/>
              <w:spacing w:after="0" w:line="240" w:lineRule="auto"/>
              <w:outlineLvl w:val="3"/>
              <w:rPr>
                <w:rFonts w:ascii="Times New Roman" w:hAnsi="Times New Roman" w:cs="Times New Roman"/>
                <w:bCs/>
              </w:rPr>
            </w:pPr>
          </w:p>
        </w:tc>
        <w:tc>
          <w:tcPr>
            <w:tcW w:w="270"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w:t>
            </w:r>
          </w:p>
        </w:tc>
        <w:tc>
          <w:tcPr>
            <w:tcW w:w="230"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w:t>
            </w:r>
          </w:p>
        </w:tc>
        <w:tc>
          <w:tcPr>
            <w:tcW w:w="230"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w:t>
            </w:r>
          </w:p>
        </w:tc>
        <w:tc>
          <w:tcPr>
            <w:tcW w:w="231"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w:t>
            </w:r>
          </w:p>
        </w:tc>
        <w:tc>
          <w:tcPr>
            <w:tcW w:w="323"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rPr>
            </w:pPr>
            <w:r w:rsidRPr="00EC6E11">
              <w:rPr>
                <w:rFonts w:ascii="Times New Roman" w:hAnsi="Times New Roman" w:cs="Times New Roman"/>
              </w:rPr>
              <w:t>001.</w:t>
            </w:r>
          </w:p>
          <w:p w:rsidR="00351A61" w:rsidRPr="00EC6E11" w:rsidRDefault="00351A61" w:rsidP="00EC6E11">
            <w:pPr>
              <w:widowControl w:val="0"/>
              <w:spacing w:after="0" w:line="240" w:lineRule="auto"/>
              <w:jc w:val="center"/>
              <w:rPr>
                <w:rFonts w:ascii="Times New Roman" w:hAnsi="Times New Roman" w:cs="Times New Roman"/>
              </w:rPr>
            </w:pPr>
            <w:r w:rsidRPr="00EC6E11">
              <w:rPr>
                <w:rFonts w:ascii="Times New Roman" w:hAnsi="Times New Roman" w:cs="Times New Roman"/>
              </w:rPr>
              <w:t>Количество участников мероприятий</w:t>
            </w:r>
          </w:p>
        </w:tc>
        <w:tc>
          <w:tcPr>
            <w:tcW w:w="281"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sz w:val="24"/>
                <w:szCs w:val="24"/>
              </w:rPr>
            </w:pPr>
            <w:r w:rsidRPr="00EC6E11">
              <w:rPr>
                <w:rFonts w:ascii="Times New Roman" w:hAnsi="Times New Roman" w:cs="Times New Roman"/>
                <w:bCs/>
              </w:rPr>
              <w:t>Чел.</w:t>
            </w:r>
          </w:p>
        </w:tc>
        <w:tc>
          <w:tcPr>
            <w:tcW w:w="234"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sz w:val="24"/>
                <w:szCs w:val="24"/>
              </w:rPr>
            </w:pPr>
            <w:r w:rsidRPr="00EC6E11">
              <w:rPr>
                <w:rFonts w:ascii="Times New Roman" w:hAnsi="Times New Roman" w:cs="Times New Roman"/>
                <w:bCs/>
              </w:rPr>
              <w:t>792</w:t>
            </w:r>
          </w:p>
        </w:tc>
        <w:tc>
          <w:tcPr>
            <w:tcW w:w="328"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23444</w:t>
            </w:r>
          </w:p>
        </w:tc>
        <w:tc>
          <w:tcPr>
            <w:tcW w:w="28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sz w:val="24"/>
                <w:szCs w:val="24"/>
              </w:rPr>
            </w:pPr>
            <w:r w:rsidRPr="00EC6E11">
              <w:rPr>
                <w:rFonts w:ascii="Times New Roman" w:hAnsi="Times New Roman" w:cs="Times New Roman"/>
                <w:bCs/>
              </w:rPr>
              <w:t>12856</w:t>
            </w:r>
          </w:p>
        </w:tc>
        <w:tc>
          <w:tcPr>
            <w:tcW w:w="281"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328"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color w:val="000000"/>
              </w:rPr>
            </w:pPr>
            <w:r w:rsidRPr="00EC6E11">
              <w:rPr>
                <w:rFonts w:ascii="Times New Roman" w:hAnsi="Times New Roman" w:cs="Times New Roman"/>
                <w:bCs/>
              </w:rPr>
              <w:t>10588</w:t>
            </w:r>
          </w:p>
        </w:tc>
        <w:tc>
          <w:tcPr>
            <w:tcW w:w="869"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rPr>
              <w:t>Значение показателей установлено в целом на год, фактическое значение показателя за 1 полугодие составляет 54.8 % от годовых назначений</w:t>
            </w:r>
          </w:p>
        </w:tc>
        <w:tc>
          <w:tcPr>
            <w:tcW w:w="283"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w:t>
            </w:r>
          </w:p>
        </w:tc>
      </w:tr>
      <w:tr w:rsidR="00EC6E11" w:rsidRPr="00EC6E11" w:rsidTr="00EC6E11">
        <w:trPr>
          <w:trHeight w:hRule="exact" w:val="1411"/>
        </w:trPr>
        <w:tc>
          <w:tcPr>
            <w:tcW w:w="368"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p>
        </w:tc>
        <w:tc>
          <w:tcPr>
            <w:tcW w:w="462"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270"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230"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230"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231"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323"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rPr>
            </w:pPr>
            <w:r w:rsidRPr="00EC6E11">
              <w:rPr>
                <w:rFonts w:ascii="Times New Roman" w:hAnsi="Times New Roman" w:cs="Times New Roman"/>
              </w:rPr>
              <w:t>002.</w:t>
            </w:r>
          </w:p>
          <w:p w:rsidR="00351A61" w:rsidRPr="00EC6E11" w:rsidRDefault="00351A61" w:rsidP="00EC6E11">
            <w:pPr>
              <w:widowControl w:val="0"/>
              <w:spacing w:after="0" w:line="240" w:lineRule="auto"/>
              <w:jc w:val="center"/>
              <w:rPr>
                <w:rFonts w:ascii="Times New Roman" w:hAnsi="Times New Roman" w:cs="Times New Roman"/>
              </w:rPr>
            </w:pPr>
            <w:r w:rsidRPr="00EC6E11">
              <w:rPr>
                <w:rFonts w:ascii="Times New Roman" w:hAnsi="Times New Roman" w:cs="Times New Roman"/>
              </w:rPr>
              <w:t>Количество проведенных мероприятий</w:t>
            </w:r>
          </w:p>
        </w:tc>
        <w:tc>
          <w:tcPr>
            <w:tcW w:w="281"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sz w:val="24"/>
                <w:szCs w:val="24"/>
              </w:rPr>
            </w:pPr>
            <w:r w:rsidRPr="00EC6E11">
              <w:rPr>
                <w:rFonts w:ascii="Times New Roman" w:hAnsi="Times New Roman" w:cs="Times New Roman"/>
                <w:bCs/>
              </w:rPr>
              <w:t>Ед.</w:t>
            </w:r>
          </w:p>
        </w:tc>
        <w:tc>
          <w:tcPr>
            <w:tcW w:w="234"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sz w:val="24"/>
                <w:szCs w:val="24"/>
              </w:rPr>
            </w:pPr>
            <w:r w:rsidRPr="00EC6E11">
              <w:rPr>
                <w:rFonts w:ascii="Times New Roman" w:hAnsi="Times New Roman" w:cs="Times New Roman"/>
                <w:bCs/>
              </w:rPr>
              <w:t>642</w:t>
            </w:r>
          </w:p>
        </w:tc>
        <w:tc>
          <w:tcPr>
            <w:tcW w:w="328"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146</w:t>
            </w:r>
          </w:p>
        </w:tc>
        <w:tc>
          <w:tcPr>
            <w:tcW w:w="282"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85</w:t>
            </w:r>
          </w:p>
        </w:tc>
        <w:tc>
          <w:tcPr>
            <w:tcW w:w="281"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328"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61</w:t>
            </w:r>
          </w:p>
        </w:tc>
        <w:tc>
          <w:tcPr>
            <w:tcW w:w="869"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rPr>
              <w:t xml:space="preserve">Значение показателей установлено в целом на год, фактическое значение показателя за 1 полугодиесоставляет 58.2 % от годовых назначений </w:t>
            </w:r>
          </w:p>
        </w:tc>
        <w:tc>
          <w:tcPr>
            <w:tcW w:w="283"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color w:val="000000"/>
                <w:sz w:val="24"/>
                <w:szCs w:val="24"/>
              </w:rPr>
              <w:t>-</w:t>
            </w:r>
          </w:p>
        </w:tc>
      </w:tr>
    </w:tbl>
    <w:p w:rsidR="00351A61" w:rsidRPr="00EC6E11" w:rsidRDefault="00351A61" w:rsidP="00EC6E11">
      <w:pPr>
        <w:widowControl w:val="0"/>
        <w:spacing w:after="0" w:line="240" w:lineRule="auto"/>
        <w:rPr>
          <w:rFonts w:ascii="Times New Roman" w:hAnsi="Times New Roman" w:cs="Times New Roman"/>
        </w:rPr>
      </w:pPr>
    </w:p>
    <w:p w:rsidR="00351A61" w:rsidRPr="00EC6E11" w:rsidRDefault="00351A61" w:rsidP="00EC6E11">
      <w:pPr>
        <w:keepNext/>
        <w:spacing w:after="0" w:line="240" w:lineRule="auto"/>
        <w:jc w:val="center"/>
        <w:outlineLvl w:val="3"/>
        <w:rPr>
          <w:rFonts w:ascii="Times New Roman" w:hAnsi="Times New Roman" w:cs="Times New Roman"/>
          <w:bCs/>
          <w:sz w:val="24"/>
          <w:szCs w:val="24"/>
        </w:rPr>
      </w:pPr>
      <w:r w:rsidRPr="00EC6E11">
        <w:rPr>
          <w:rFonts w:ascii="Times New Roman" w:hAnsi="Times New Roman" w:cs="Times New Roman"/>
          <w:bCs/>
          <w:color w:val="000000"/>
          <w:sz w:val="24"/>
          <w:szCs w:val="24"/>
          <w:shd w:val="clear" w:color="auto" w:fill="FFFFFF"/>
        </w:rPr>
        <w:t xml:space="preserve">ЧАСТЬ 2. Сведения о выполняемых работах </w:t>
      </w:r>
      <w:r w:rsidRPr="00EC6E11">
        <w:rPr>
          <w:rFonts w:ascii="Times New Roman" w:hAnsi="Times New Roman" w:cs="Times New Roman"/>
          <w:bCs/>
          <w:color w:val="000000"/>
          <w:sz w:val="24"/>
          <w:szCs w:val="24"/>
          <w:shd w:val="clear" w:color="auto" w:fill="FFFFFF"/>
          <w:vertAlign w:val="superscript"/>
        </w:rPr>
        <w:t>3)</w:t>
      </w:r>
    </w:p>
    <w:p w:rsidR="00351A61" w:rsidRPr="00EC6E11" w:rsidRDefault="00351A61" w:rsidP="00EC6E11">
      <w:pPr>
        <w:keepNext/>
        <w:spacing w:after="0" w:line="240" w:lineRule="auto"/>
        <w:jc w:val="center"/>
        <w:outlineLvl w:val="3"/>
        <w:rPr>
          <w:rFonts w:ascii="Times New Roman" w:hAnsi="Times New Roman" w:cs="Times New Roman"/>
          <w:bCs/>
          <w:sz w:val="24"/>
          <w:szCs w:val="24"/>
        </w:rPr>
      </w:pPr>
      <w:r w:rsidRPr="00EC6E11">
        <w:rPr>
          <w:rFonts w:ascii="Times New Roman" w:hAnsi="Times New Roman" w:cs="Times New Roman"/>
          <w:bCs/>
          <w:color w:val="000000"/>
          <w:sz w:val="24"/>
          <w:szCs w:val="24"/>
          <w:shd w:val="clear" w:color="auto" w:fill="FFFFFF"/>
        </w:rPr>
        <w:t>РАЗДЕЛ 1</w:t>
      </w:r>
    </w:p>
    <w:p w:rsidR="00351A61" w:rsidRPr="00EC6E11" w:rsidRDefault="00351A61" w:rsidP="00EC6E11">
      <w:pPr>
        <w:keepNext/>
        <w:spacing w:after="0" w:line="240" w:lineRule="auto"/>
        <w:outlineLvl w:val="3"/>
        <w:rPr>
          <w:rFonts w:ascii="Times New Roman" w:hAnsi="Times New Roman" w:cs="Times New Roman"/>
          <w:bCs/>
          <w:color w:val="000000"/>
          <w:sz w:val="28"/>
          <w:szCs w:val="28"/>
          <w:u w:val="single"/>
          <w:shd w:val="clear" w:color="auto" w:fill="FFFFFF"/>
        </w:rPr>
      </w:pPr>
      <w:r w:rsidRPr="00EC6E11">
        <w:rPr>
          <w:rFonts w:ascii="Times New Roman" w:hAnsi="Times New Roman" w:cs="Times New Roman"/>
          <w:bCs/>
          <w:noProof/>
          <w:sz w:val="24"/>
          <w:szCs w:val="24"/>
        </w:rPr>
        <mc:AlternateContent>
          <mc:Choice Requires="wps">
            <w:drawing>
              <wp:anchor distT="0" distB="0" distL="114300" distR="114300" simplePos="0" relativeHeight="251659776" behindDoc="0" locked="0" layoutInCell="1" allowOverlap="1">
                <wp:simplePos x="0" y="0"/>
                <wp:positionH relativeFrom="column">
                  <wp:posOffset>7585710</wp:posOffset>
                </wp:positionH>
                <wp:positionV relativeFrom="paragraph">
                  <wp:posOffset>52705</wp:posOffset>
                </wp:positionV>
                <wp:extent cx="1880235" cy="1022350"/>
                <wp:effectExtent l="0" t="0" r="5715" b="635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102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tblGrid>
                            <w:tr w:rsidR="00D37EBE" w:rsidRPr="0081053E" w:rsidTr="00D37EBE">
                              <w:trPr>
                                <w:trHeight w:val="118"/>
                              </w:trPr>
                              <w:tc>
                                <w:tcPr>
                                  <w:tcW w:w="1843" w:type="dxa"/>
                                  <w:tcBorders>
                                    <w:top w:val="nil"/>
                                    <w:left w:val="nil"/>
                                    <w:bottom w:val="nil"/>
                                    <w:right w:val="single" w:sz="12" w:space="0" w:color="auto"/>
                                  </w:tcBorders>
                                </w:tcPr>
                                <w:p w:rsidR="00D37EBE" w:rsidRPr="00783B81" w:rsidRDefault="00D37EBE" w:rsidP="00D37EBE">
                                  <w:pPr>
                                    <w:pStyle w:val="4"/>
                                    <w:spacing w:before="0"/>
                                    <w:ind w:left="-250" w:right="34" w:firstLine="250"/>
                                    <w:jc w:val="right"/>
                                    <w:rPr>
                                      <w:rStyle w:val="CharStyle9Exact"/>
                                      <w:rFonts w:ascii="Times New Roman" w:hAnsi="Times New Roman" w:cs="Times New Roman"/>
                                      <w:color w:val="000000"/>
                                      <w:sz w:val="24"/>
                                      <w:szCs w:val="24"/>
                                    </w:rPr>
                                  </w:pPr>
                                  <w:r w:rsidRPr="00783B81">
                                    <w:rPr>
                                      <w:rStyle w:val="40"/>
                                      <w:rFonts w:ascii="Times New Roman" w:hAnsi="Times New Roman" w:cs="Times New Roman"/>
                                      <w:sz w:val="24"/>
                                      <w:szCs w:val="24"/>
                                    </w:rPr>
                                    <w:t>У</w:t>
                                  </w:r>
                                  <w:r w:rsidRPr="00783B81">
                                    <w:rPr>
                                      <w:rStyle w:val="CharStyle9Exact"/>
                                      <w:rFonts w:ascii="Times New Roman" w:hAnsi="Times New Roman" w:cs="Times New Roman"/>
                                      <w:color w:val="000000"/>
                                      <w:sz w:val="24"/>
                                      <w:szCs w:val="24"/>
                                    </w:rPr>
                                    <w:t xml:space="preserve">никальный номер </w:t>
                                  </w:r>
                                </w:p>
                                <w:p w:rsidR="00D37EBE" w:rsidRPr="00783B81" w:rsidRDefault="00D37EBE" w:rsidP="00D37EBE">
                                  <w:pPr>
                                    <w:pStyle w:val="4"/>
                                    <w:spacing w:before="0"/>
                                    <w:ind w:right="34"/>
                                    <w:jc w:val="right"/>
                                    <w:rPr>
                                      <w:rStyle w:val="CharStyle9Exact"/>
                                      <w:rFonts w:ascii="Times New Roman" w:hAnsi="Times New Roman" w:cs="Times New Roman"/>
                                      <w:color w:val="000000"/>
                                      <w:sz w:val="24"/>
                                      <w:szCs w:val="24"/>
                                    </w:rPr>
                                  </w:pPr>
                                  <w:r w:rsidRPr="00783B81">
                                    <w:rPr>
                                      <w:rStyle w:val="CharStyle9Exact"/>
                                      <w:rFonts w:ascii="Times New Roman" w:hAnsi="Times New Roman" w:cs="Times New Roman"/>
                                      <w:color w:val="000000"/>
                                      <w:sz w:val="24"/>
                                      <w:szCs w:val="24"/>
                                    </w:rPr>
                                    <w:t>по базовому (отраслевому)</w:t>
                                  </w:r>
                                </w:p>
                                <w:p w:rsidR="00D37EBE" w:rsidRPr="00C670E4" w:rsidRDefault="00D37EBE" w:rsidP="00D37EBE">
                                  <w:pPr>
                                    <w:pStyle w:val="4"/>
                                    <w:spacing w:before="0"/>
                                    <w:ind w:right="34"/>
                                    <w:jc w:val="right"/>
                                    <w:rPr>
                                      <w:b/>
                                      <w:sz w:val="20"/>
                                      <w:szCs w:val="20"/>
                                    </w:rPr>
                                  </w:pPr>
                                  <w:r w:rsidRPr="00783B81">
                                    <w:rPr>
                                      <w:rStyle w:val="CharStyle9Exact"/>
                                      <w:rFonts w:ascii="Times New Roman" w:hAnsi="Times New Roman" w:cs="Times New Roman"/>
                                      <w:color w:val="000000"/>
                                      <w:sz w:val="24"/>
                                      <w:szCs w:val="24"/>
                                    </w:rPr>
                                    <w:t xml:space="preserve"> перечню</w:t>
                                  </w:r>
                                </w:p>
                              </w:tc>
                              <w:tc>
                                <w:tcPr>
                                  <w:tcW w:w="992" w:type="dxa"/>
                                  <w:tcBorders>
                                    <w:top w:val="single" w:sz="12" w:space="0" w:color="auto"/>
                                    <w:left w:val="single" w:sz="12" w:space="0" w:color="auto"/>
                                    <w:bottom w:val="single" w:sz="12" w:space="0" w:color="auto"/>
                                    <w:right w:val="single" w:sz="12" w:space="0" w:color="auto"/>
                                  </w:tcBorders>
                                </w:tcPr>
                                <w:p w:rsidR="00D37EBE" w:rsidRDefault="00D37EBE" w:rsidP="00D37EBE">
                                  <w:pPr>
                                    <w:pStyle w:val="Style7"/>
                                    <w:shd w:val="clear" w:color="auto" w:fill="auto"/>
                                    <w:spacing w:before="0" w:after="0" w:line="144" w:lineRule="exact"/>
                                    <w:rPr>
                                      <w:sz w:val="20"/>
                                    </w:rPr>
                                  </w:pPr>
                                </w:p>
                                <w:p w:rsidR="00D37EBE" w:rsidRDefault="00D37EBE" w:rsidP="00D37EBE">
                                  <w:pPr>
                                    <w:pStyle w:val="Style7"/>
                                    <w:shd w:val="clear" w:color="auto" w:fill="auto"/>
                                    <w:spacing w:before="0" w:after="0" w:line="144" w:lineRule="exact"/>
                                    <w:rPr>
                                      <w:sz w:val="20"/>
                                    </w:rPr>
                                  </w:pPr>
                                </w:p>
                                <w:p w:rsidR="00D37EBE" w:rsidRDefault="00D37EBE" w:rsidP="00D37EBE">
                                  <w:pPr>
                                    <w:pStyle w:val="Style7"/>
                                    <w:shd w:val="clear" w:color="auto" w:fill="auto"/>
                                    <w:spacing w:before="0" w:after="0" w:line="144" w:lineRule="exact"/>
                                    <w:rPr>
                                      <w:sz w:val="20"/>
                                    </w:rPr>
                                  </w:pPr>
                                </w:p>
                                <w:p w:rsidR="00D37EBE" w:rsidRDefault="00D37EBE" w:rsidP="00D37EBE">
                                  <w:pPr>
                                    <w:pStyle w:val="Style7"/>
                                    <w:shd w:val="clear" w:color="auto" w:fill="auto"/>
                                    <w:spacing w:before="0" w:after="0" w:line="144" w:lineRule="exact"/>
                                    <w:rPr>
                                      <w:sz w:val="20"/>
                                    </w:rPr>
                                  </w:pPr>
                                </w:p>
                                <w:p w:rsidR="00D37EBE" w:rsidRPr="00F14700" w:rsidRDefault="00D37EBE" w:rsidP="00D37EBE">
                                  <w:pPr>
                                    <w:pStyle w:val="Style7"/>
                                    <w:shd w:val="clear" w:color="auto" w:fill="auto"/>
                                    <w:spacing w:before="0" w:after="0" w:line="144" w:lineRule="exact"/>
                                    <w:ind w:right="175"/>
                                    <w:jc w:val="right"/>
                                    <w:rPr>
                                      <w:b w:val="0"/>
                                      <w:sz w:val="16"/>
                                      <w:szCs w:val="16"/>
                                    </w:rPr>
                                  </w:pPr>
                                  <w:r w:rsidRPr="00F14700">
                                    <w:rPr>
                                      <w:b w:val="0"/>
                                      <w:sz w:val="16"/>
                                      <w:szCs w:val="16"/>
                                    </w:rPr>
                                    <w:t>07.025.1</w:t>
                                  </w:r>
                                </w:p>
                                <w:p w:rsidR="00D37EBE" w:rsidRPr="0081053E" w:rsidRDefault="00D37EBE" w:rsidP="00D37EBE">
                                  <w:pPr>
                                    <w:pStyle w:val="Style7"/>
                                    <w:shd w:val="clear" w:color="auto" w:fill="auto"/>
                                    <w:spacing w:before="0" w:after="0" w:line="144" w:lineRule="exact"/>
                                    <w:rPr>
                                      <w:sz w:val="20"/>
                                    </w:rPr>
                                  </w:pPr>
                                </w:p>
                              </w:tc>
                            </w:tr>
                          </w:tbl>
                          <w:p w:rsidR="00D37EBE" w:rsidRPr="0081053E" w:rsidRDefault="00D37EBE" w:rsidP="00351A61">
                            <w:pPr>
                              <w:ind w:hanging="14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6" o:spid="_x0000_s1029" type="#_x0000_t202" style="position:absolute;margin-left:597.3pt;margin-top:4.15pt;width:148.05pt;height: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" stroked="f">
                <v:textbox>
                  <w:txbxContent>
                    <w:tbl>
                      <w:tblPr>
                        <w:tblW w:w="2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tblGrid>
                      <w:tr w:rsidR="00D37EBE" w:rsidRPr="0081053E" w:rsidTr="00D37EBE">
                        <w:trPr>
                          <w:trHeight w:val="118"/>
                        </w:trPr>
                        <w:tc>
                          <w:tcPr>
                            <w:tcW w:w="1843" w:type="dxa"/>
                            <w:tcBorders>
                              <w:top w:val="nil"/>
                              <w:left w:val="nil"/>
                              <w:bottom w:val="nil"/>
                              <w:right w:val="single" w:sz="12" w:space="0" w:color="auto"/>
                            </w:tcBorders>
                          </w:tcPr>
                          <w:p w:rsidR="00D37EBE" w:rsidRPr="00783B81" w:rsidRDefault="00D37EBE" w:rsidP="00D37EBE">
                            <w:pPr>
                              <w:pStyle w:val="4"/>
                              <w:spacing w:before="0"/>
                              <w:ind w:left="-250" w:right="34" w:firstLine="250"/>
                              <w:jc w:val="right"/>
                              <w:rPr>
                                <w:rStyle w:val="CharStyle9Exact"/>
                                <w:rFonts w:ascii="Times New Roman" w:hAnsi="Times New Roman" w:cs="Times New Roman"/>
                                <w:color w:val="000000"/>
                                <w:sz w:val="24"/>
                                <w:szCs w:val="24"/>
                              </w:rPr>
                            </w:pPr>
                            <w:r w:rsidRPr="00783B81">
                              <w:rPr>
                                <w:rStyle w:val="40"/>
                                <w:rFonts w:ascii="Times New Roman" w:hAnsi="Times New Roman" w:cs="Times New Roman"/>
                                <w:sz w:val="24"/>
                                <w:szCs w:val="24"/>
                              </w:rPr>
                              <w:t>У</w:t>
                            </w:r>
                            <w:r w:rsidRPr="00783B81">
                              <w:rPr>
                                <w:rStyle w:val="CharStyle9Exact"/>
                                <w:rFonts w:ascii="Times New Roman" w:hAnsi="Times New Roman" w:cs="Times New Roman"/>
                                <w:color w:val="000000"/>
                                <w:sz w:val="24"/>
                                <w:szCs w:val="24"/>
                              </w:rPr>
                              <w:t xml:space="preserve">никальный номер </w:t>
                            </w:r>
                          </w:p>
                          <w:p w:rsidR="00D37EBE" w:rsidRPr="00783B81" w:rsidRDefault="00D37EBE" w:rsidP="00D37EBE">
                            <w:pPr>
                              <w:pStyle w:val="4"/>
                              <w:spacing w:before="0"/>
                              <w:ind w:right="34"/>
                              <w:jc w:val="right"/>
                              <w:rPr>
                                <w:rStyle w:val="CharStyle9Exact"/>
                                <w:rFonts w:ascii="Times New Roman" w:hAnsi="Times New Roman" w:cs="Times New Roman"/>
                                <w:color w:val="000000"/>
                                <w:sz w:val="24"/>
                                <w:szCs w:val="24"/>
                              </w:rPr>
                            </w:pPr>
                            <w:r w:rsidRPr="00783B81">
                              <w:rPr>
                                <w:rStyle w:val="CharStyle9Exact"/>
                                <w:rFonts w:ascii="Times New Roman" w:hAnsi="Times New Roman" w:cs="Times New Roman"/>
                                <w:color w:val="000000"/>
                                <w:sz w:val="24"/>
                                <w:szCs w:val="24"/>
                              </w:rPr>
                              <w:t>по базовому (отраслевому)</w:t>
                            </w:r>
                          </w:p>
                          <w:p w:rsidR="00D37EBE" w:rsidRPr="00C670E4" w:rsidRDefault="00D37EBE" w:rsidP="00D37EBE">
                            <w:pPr>
                              <w:pStyle w:val="4"/>
                              <w:spacing w:before="0"/>
                              <w:ind w:right="34"/>
                              <w:jc w:val="right"/>
                              <w:rPr>
                                <w:b/>
                                <w:sz w:val="20"/>
                                <w:szCs w:val="20"/>
                              </w:rPr>
                            </w:pPr>
                            <w:r w:rsidRPr="00783B81">
                              <w:rPr>
                                <w:rStyle w:val="CharStyle9Exact"/>
                                <w:rFonts w:ascii="Times New Roman" w:hAnsi="Times New Roman" w:cs="Times New Roman"/>
                                <w:color w:val="000000"/>
                                <w:sz w:val="24"/>
                                <w:szCs w:val="24"/>
                              </w:rPr>
                              <w:t xml:space="preserve"> перечню</w:t>
                            </w:r>
                          </w:p>
                        </w:tc>
                        <w:tc>
                          <w:tcPr>
                            <w:tcW w:w="992" w:type="dxa"/>
                            <w:tcBorders>
                              <w:top w:val="single" w:sz="12" w:space="0" w:color="auto"/>
                              <w:left w:val="single" w:sz="12" w:space="0" w:color="auto"/>
                              <w:bottom w:val="single" w:sz="12" w:space="0" w:color="auto"/>
                              <w:right w:val="single" w:sz="12" w:space="0" w:color="auto"/>
                            </w:tcBorders>
                          </w:tcPr>
                          <w:p w:rsidR="00D37EBE" w:rsidRDefault="00D37EBE" w:rsidP="00D37EBE">
                            <w:pPr>
                              <w:pStyle w:val="Style7"/>
                              <w:shd w:val="clear" w:color="auto" w:fill="auto"/>
                              <w:spacing w:before="0" w:after="0" w:line="144" w:lineRule="exact"/>
                              <w:rPr>
                                <w:sz w:val="20"/>
                              </w:rPr>
                            </w:pPr>
                          </w:p>
                          <w:p w:rsidR="00D37EBE" w:rsidRDefault="00D37EBE" w:rsidP="00D37EBE">
                            <w:pPr>
                              <w:pStyle w:val="Style7"/>
                              <w:shd w:val="clear" w:color="auto" w:fill="auto"/>
                              <w:spacing w:before="0" w:after="0" w:line="144" w:lineRule="exact"/>
                              <w:rPr>
                                <w:sz w:val="20"/>
                              </w:rPr>
                            </w:pPr>
                          </w:p>
                          <w:p w:rsidR="00D37EBE" w:rsidRDefault="00D37EBE" w:rsidP="00D37EBE">
                            <w:pPr>
                              <w:pStyle w:val="Style7"/>
                              <w:shd w:val="clear" w:color="auto" w:fill="auto"/>
                              <w:spacing w:before="0" w:after="0" w:line="144" w:lineRule="exact"/>
                              <w:rPr>
                                <w:sz w:val="20"/>
                              </w:rPr>
                            </w:pPr>
                          </w:p>
                          <w:p w:rsidR="00D37EBE" w:rsidRDefault="00D37EBE" w:rsidP="00D37EBE">
                            <w:pPr>
                              <w:pStyle w:val="Style7"/>
                              <w:shd w:val="clear" w:color="auto" w:fill="auto"/>
                              <w:spacing w:before="0" w:after="0" w:line="144" w:lineRule="exact"/>
                              <w:rPr>
                                <w:sz w:val="20"/>
                              </w:rPr>
                            </w:pPr>
                          </w:p>
                          <w:p w:rsidR="00D37EBE" w:rsidRPr="00F14700" w:rsidRDefault="00D37EBE" w:rsidP="00D37EBE">
                            <w:pPr>
                              <w:pStyle w:val="Style7"/>
                              <w:shd w:val="clear" w:color="auto" w:fill="auto"/>
                              <w:spacing w:before="0" w:after="0" w:line="144" w:lineRule="exact"/>
                              <w:ind w:right="175"/>
                              <w:jc w:val="right"/>
                              <w:rPr>
                                <w:b w:val="0"/>
                                <w:sz w:val="16"/>
                                <w:szCs w:val="16"/>
                              </w:rPr>
                            </w:pPr>
                            <w:r w:rsidRPr="00F14700">
                              <w:rPr>
                                <w:b w:val="0"/>
                                <w:sz w:val="16"/>
                                <w:szCs w:val="16"/>
                              </w:rPr>
                              <w:t>07.025.1</w:t>
                            </w:r>
                          </w:p>
                          <w:p w:rsidR="00D37EBE" w:rsidRPr="0081053E" w:rsidRDefault="00D37EBE" w:rsidP="00D37EBE">
                            <w:pPr>
                              <w:pStyle w:val="Style7"/>
                              <w:shd w:val="clear" w:color="auto" w:fill="auto"/>
                              <w:spacing w:before="0" w:after="0" w:line="144" w:lineRule="exact"/>
                              <w:rPr>
                                <w:sz w:val="20"/>
                              </w:rPr>
                            </w:pPr>
                          </w:p>
                        </w:tc>
                      </w:tr>
                    </w:tbl>
                    <w:p w:rsidR="00D37EBE" w:rsidRPr="0081053E" w:rsidRDefault="00D37EBE" w:rsidP="00351A61">
                      <w:pPr>
                        <w:ind w:hanging="142"/>
                      </w:pPr>
                    </w:p>
                  </w:txbxContent>
                </v:textbox>
              </v:shape>
            </w:pict>
          </mc:Fallback>
        </mc:AlternateContent>
      </w:r>
      <w:r w:rsidRPr="00EC6E11">
        <w:rPr>
          <w:rFonts w:ascii="Times New Roman" w:hAnsi="Times New Roman" w:cs="Times New Roman"/>
          <w:bCs/>
          <w:color w:val="000000"/>
          <w:sz w:val="24"/>
          <w:szCs w:val="24"/>
          <w:shd w:val="clear" w:color="auto" w:fill="FFFFFF"/>
        </w:rPr>
        <w:t xml:space="preserve">1. Наименование работы </w:t>
      </w:r>
      <w:r w:rsidRPr="00EC6E11">
        <w:rPr>
          <w:rFonts w:ascii="Times New Roman" w:hAnsi="Times New Roman" w:cs="Times New Roman"/>
          <w:bCs/>
          <w:color w:val="000000"/>
          <w:sz w:val="28"/>
          <w:szCs w:val="28"/>
          <w:u w:val="single"/>
          <w:shd w:val="clear" w:color="auto" w:fill="FFFFFF"/>
        </w:rPr>
        <w:t xml:space="preserve">Организация деятельности клубных формирований и формирований </w:t>
      </w:r>
    </w:p>
    <w:p w:rsidR="00351A61" w:rsidRPr="00EC6E11" w:rsidRDefault="00351A61" w:rsidP="00EC6E11">
      <w:pPr>
        <w:keepNext/>
        <w:spacing w:after="0" w:line="240" w:lineRule="auto"/>
        <w:outlineLvl w:val="3"/>
        <w:rPr>
          <w:rFonts w:ascii="Times New Roman" w:hAnsi="Times New Roman" w:cs="Times New Roman"/>
          <w:bCs/>
          <w:sz w:val="28"/>
          <w:szCs w:val="28"/>
          <w:u w:val="single"/>
        </w:rPr>
      </w:pPr>
      <w:r w:rsidRPr="00EC6E11">
        <w:rPr>
          <w:rFonts w:ascii="Times New Roman" w:hAnsi="Times New Roman" w:cs="Times New Roman"/>
          <w:bCs/>
          <w:color w:val="000000"/>
          <w:sz w:val="28"/>
          <w:szCs w:val="28"/>
          <w:u w:val="single"/>
          <w:shd w:val="clear" w:color="auto" w:fill="FFFFFF"/>
        </w:rPr>
        <w:t>самодеятельного народного творчества</w:t>
      </w:r>
    </w:p>
    <w:p w:rsidR="00351A61" w:rsidRPr="00EC6E11" w:rsidRDefault="00351A61" w:rsidP="00EC6E11">
      <w:pPr>
        <w:keepNext/>
        <w:spacing w:after="0" w:line="240" w:lineRule="auto"/>
        <w:outlineLvl w:val="3"/>
        <w:rPr>
          <w:rFonts w:ascii="Times New Roman" w:hAnsi="Times New Roman" w:cs="Times New Roman"/>
          <w:color w:val="000000"/>
          <w:sz w:val="24"/>
          <w:szCs w:val="24"/>
          <w:shd w:val="clear" w:color="auto" w:fill="FFFFFF"/>
        </w:rPr>
      </w:pPr>
      <w:r w:rsidRPr="00EC6E11">
        <w:rPr>
          <w:rFonts w:ascii="Times New Roman" w:hAnsi="Times New Roman" w:cs="Times New Roman"/>
          <w:bCs/>
          <w:color w:val="000000"/>
          <w:sz w:val="24"/>
          <w:szCs w:val="24"/>
          <w:shd w:val="clear" w:color="auto" w:fill="FFFFFF"/>
        </w:rPr>
        <w:t xml:space="preserve">2. Категории потребителей работы </w:t>
      </w:r>
      <w:r w:rsidRPr="00EC6E11">
        <w:rPr>
          <w:rFonts w:ascii="Times New Roman" w:hAnsi="Times New Roman" w:cs="Times New Roman"/>
          <w:bCs/>
          <w:color w:val="000000"/>
          <w:sz w:val="28"/>
          <w:szCs w:val="28"/>
          <w:u w:val="single"/>
          <w:shd w:val="clear" w:color="auto" w:fill="FFFFFF"/>
        </w:rPr>
        <w:t>в интересах общества</w:t>
      </w:r>
    </w:p>
    <w:p w:rsidR="00351A61" w:rsidRPr="00EC6E11" w:rsidRDefault="00351A61" w:rsidP="00EC6E11">
      <w:pPr>
        <w:keepNext/>
        <w:spacing w:after="0" w:line="240" w:lineRule="auto"/>
        <w:outlineLvl w:val="3"/>
        <w:rPr>
          <w:rFonts w:ascii="Times New Roman" w:hAnsi="Times New Roman" w:cs="Times New Roman"/>
          <w:color w:val="000000"/>
          <w:sz w:val="24"/>
          <w:szCs w:val="24"/>
          <w:shd w:val="clear" w:color="auto" w:fill="FFFFFF"/>
        </w:rPr>
      </w:pPr>
      <w:r w:rsidRPr="00EC6E11">
        <w:rPr>
          <w:rFonts w:ascii="Times New Roman" w:hAnsi="Times New Roman" w:cs="Times New Roman"/>
          <w:color w:val="000000"/>
          <w:sz w:val="24"/>
          <w:szCs w:val="24"/>
          <w:shd w:val="clear" w:color="auto" w:fill="FFFFFF"/>
        </w:rPr>
        <w:t>3. Сведения о фактическом достижении показателей, характеризующих объем и (или) качество работы</w:t>
      </w:r>
    </w:p>
    <w:p w:rsidR="00351A61" w:rsidRPr="00EC6E11" w:rsidRDefault="00351A61" w:rsidP="00EC6E11">
      <w:pPr>
        <w:keepNext/>
        <w:spacing w:after="0" w:line="240" w:lineRule="auto"/>
        <w:outlineLvl w:val="3"/>
        <w:rPr>
          <w:rFonts w:ascii="Times New Roman" w:hAnsi="Times New Roman" w:cs="Times New Roman"/>
          <w:bCs/>
          <w:color w:val="000000"/>
          <w:sz w:val="24"/>
          <w:szCs w:val="24"/>
          <w:shd w:val="clear" w:color="auto" w:fill="FFFFFF"/>
        </w:rPr>
      </w:pPr>
    </w:p>
    <w:p w:rsidR="00351A61" w:rsidRPr="00EC6E11" w:rsidRDefault="00351A61" w:rsidP="00EC6E11">
      <w:pPr>
        <w:keepNext/>
        <w:spacing w:after="0" w:line="240" w:lineRule="auto"/>
        <w:outlineLvl w:val="3"/>
        <w:rPr>
          <w:rFonts w:ascii="Times New Roman" w:hAnsi="Times New Roman" w:cs="Times New Roman"/>
          <w:bCs/>
          <w:color w:val="000000"/>
          <w:sz w:val="24"/>
          <w:szCs w:val="24"/>
          <w:shd w:val="clear" w:color="auto" w:fill="FFFFFF"/>
        </w:rPr>
      </w:pPr>
      <w:r w:rsidRPr="00EC6E11">
        <w:rPr>
          <w:rFonts w:ascii="Times New Roman" w:hAnsi="Times New Roman" w:cs="Times New Roman"/>
          <w:bCs/>
          <w:color w:val="000000"/>
          <w:sz w:val="24"/>
          <w:szCs w:val="24"/>
          <w:shd w:val="clear" w:color="auto" w:fill="FFFFFF"/>
        </w:rPr>
        <w:t xml:space="preserve">3.1. Сведения о фактическом </w:t>
      </w:r>
      <w:proofErr w:type="gramStart"/>
      <w:r w:rsidRPr="00EC6E11">
        <w:rPr>
          <w:rFonts w:ascii="Times New Roman" w:hAnsi="Times New Roman" w:cs="Times New Roman"/>
          <w:bCs/>
          <w:color w:val="000000"/>
          <w:sz w:val="24"/>
          <w:szCs w:val="24"/>
          <w:shd w:val="clear" w:color="auto" w:fill="FFFFFF"/>
        </w:rPr>
        <w:t>достижении  показателей</w:t>
      </w:r>
      <w:proofErr w:type="gramEnd"/>
      <w:r w:rsidRPr="00EC6E11">
        <w:rPr>
          <w:rFonts w:ascii="Times New Roman" w:hAnsi="Times New Roman" w:cs="Times New Roman"/>
          <w:bCs/>
          <w:color w:val="000000"/>
          <w:sz w:val="24"/>
          <w:szCs w:val="24"/>
          <w:shd w:val="clear" w:color="auto" w:fill="FFFFFF"/>
        </w:rPr>
        <w:t>, характеризующие качество работы</w:t>
      </w:r>
    </w:p>
    <w:p w:rsidR="00351A61" w:rsidRPr="00EC6E11" w:rsidRDefault="00351A61" w:rsidP="00EC6E11">
      <w:pPr>
        <w:widowControl w:val="0"/>
        <w:spacing w:after="0" w:line="240" w:lineRule="auto"/>
        <w:rPr>
          <w:rFonts w:ascii="Times New Roman" w:hAnsi="Times New Roman" w:cs="Times New Roman"/>
          <w:color w:val="000000"/>
          <w:sz w:val="24"/>
          <w:szCs w:val="24"/>
        </w:rPr>
      </w:pPr>
    </w:p>
    <w:tbl>
      <w:tblPr>
        <w:tblpPr w:leftFromText="180" w:rightFromText="180" w:vertAnchor="text" w:tblpX="5" w:tblpY="1"/>
        <w:tblOverlap w:val="neve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7"/>
        <w:gridCol w:w="707"/>
        <w:gridCol w:w="711"/>
        <w:gridCol w:w="713"/>
        <w:gridCol w:w="713"/>
        <w:gridCol w:w="713"/>
        <w:gridCol w:w="1710"/>
        <w:gridCol w:w="835"/>
        <w:gridCol w:w="886"/>
        <w:gridCol w:w="1149"/>
        <w:gridCol w:w="1004"/>
        <w:gridCol w:w="1148"/>
        <w:gridCol w:w="1144"/>
        <w:gridCol w:w="3730"/>
      </w:tblGrid>
      <w:tr w:rsidR="00351A61" w:rsidRPr="00EC6E11" w:rsidTr="00D37EBE">
        <w:trPr>
          <w:trHeight w:hRule="exact" w:val="307"/>
        </w:trPr>
        <w:tc>
          <w:tcPr>
            <w:tcW w:w="811" w:type="dxa"/>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roofErr w:type="gramStart"/>
            <w:r w:rsidRPr="00EC6E11">
              <w:rPr>
                <w:rFonts w:ascii="Times New Roman" w:hAnsi="Times New Roman" w:cs="Times New Roman"/>
                <w:bCs/>
                <w:color w:val="000000"/>
              </w:rPr>
              <w:t>Уникаль-ный</w:t>
            </w:r>
            <w:proofErr w:type="gramEnd"/>
            <w:r w:rsidRPr="00EC6E11">
              <w:rPr>
                <w:rFonts w:ascii="Times New Roman" w:hAnsi="Times New Roman" w:cs="Times New Roman"/>
                <w:bCs/>
                <w:color w:val="000000"/>
              </w:rPr>
              <w:t xml:space="preserve"> номер реестро-вой записи</w:t>
            </w:r>
          </w:p>
        </w:tc>
        <w:tc>
          <w:tcPr>
            <w:tcW w:w="2017" w:type="dxa"/>
            <w:gridSpan w:val="3"/>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Показатель, характеризующий содержание муниципальной услуги</w:t>
            </w:r>
          </w:p>
        </w:tc>
        <w:tc>
          <w:tcPr>
            <w:tcW w:w="1350" w:type="dxa"/>
            <w:gridSpan w:val="2"/>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Показатель, характеризующий условия (формы) оказания муниципальной услуги</w:t>
            </w:r>
          </w:p>
        </w:tc>
        <w:tc>
          <w:tcPr>
            <w:tcW w:w="10990" w:type="dxa"/>
            <w:gridSpan w:val="8"/>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Показатель качества работы</w:t>
            </w:r>
          </w:p>
        </w:tc>
      </w:tr>
      <w:tr w:rsidR="00351A61" w:rsidRPr="00EC6E11" w:rsidTr="00D37EBE">
        <w:trPr>
          <w:trHeight w:hRule="exact" w:val="758"/>
        </w:trPr>
        <w:tc>
          <w:tcPr>
            <w:tcW w:w="811" w:type="dxa"/>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2017" w:type="dxa"/>
            <w:gridSpan w:val="3"/>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1350" w:type="dxa"/>
            <w:gridSpan w:val="2"/>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1619" w:type="dxa"/>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roofErr w:type="gramStart"/>
            <w:r w:rsidRPr="00EC6E11">
              <w:rPr>
                <w:rFonts w:ascii="Times New Roman" w:hAnsi="Times New Roman" w:cs="Times New Roman"/>
                <w:bCs/>
                <w:color w:val="000000"/>
              </w:rPr>
              <w:t>наименова-ние</w:t>
            </w:r>
            <w:proofErr w:type="gramEnd"/>
            <w:r w:rsidRPr="00EC6E11">
              <w:rPr>
                <w:rFonts w:ascii="Times New Roman" w:hAnsi="Times New Roman" w:cs="Times New Roman"/>
                <w:bCs/>
                <w:color w:val="000000"/>
              </w:rPr>
              <w:t xml:space="preserve"> показателя</w:t>
            </w:r>
          </w:p>
        </w:tc>
        <w:tc>
          <w:tcPr>
            <w:tcW w:w="1630" w:type="dxa"/>
            <w:gridSpan w:val="2"/>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единица измерения по ОКЕИ</w:t>
            </w:r>
          </w:p>
        </w:tc>
        <w:tc>
          <w:tcPr>
            <w:tcW w:w="1088" w:type="dxa"/>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 xml:space="preserve">утверждено в муниципальном задании </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на год</w:t>
            </w:r>
          </w:p>
        </w:tc>
        <w:tc>
          <w:tcPr>
            <w:tcW w:w="951" w:type="dxa"/>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исполнено на отчетную дату</w:t>
            </w:r>
          </w:p>
        </w:tc>
        <w:tc>
          <w:tcPr>
            <w:tcW w:w="1087" w:type="dxa"/>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допустимое (возможное) отклонение</w:t>
            </w:r>
          </w:p>
        </w:tc>
        <w:tc>
          <w:tcPr>
            <w:tcW w:w="1083" w:type="dxa"/>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отклонение, превышающее допустимое (возможное) значение</w:t>
            </w:r>
          </w:p>
        </w:tc>
        <w:tc>
          <w:tcPr>
            <w:tcW w:w="3532" w:type="dxa"/>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причина отклонения</w:t>
            </w:r>
          </w:p>
        </w:tc>
      </w:tr>
      <w:tr w:rsidR="00351A61" w:rsidRPr="00EC6E11" w:rsidTr="00D37EBE">
        <w:trPr>
          <w:trHeight w:val="909"/>
        </w:trPr>
        <w:tc>
          <w:tcPr>
            <w:tcW w:w="811" w:type="dxa"/>
            <w:vMerge/>
            <w:shd w:val="clear" w:color="auto" w:fill="FFFFFF"/>
          </w:tcPr>
          <w:p w:rsidR="00351A61" w:rsidRPr="00EC6E11" w:rsidRDefault="00351A61" w:rsidP="00EC6E11">
            <w:pPr>
              <w:widowControl w:val="0"/>
              <w:spacing w:after="0" w:line="240" w:lineRule="auto"/>
              <w:rPr>
                <w:rFonts w:ascii="Times New Roman" w:hAnsi="Times New Roman" w:cs="Times New Roman"/>
                <w:color w:val="000000"/>
                <w:sz w:val="24"/>
                <w:szCs w:val="24"/>
              </w:rPr>
            </w:pPr>
          </w:p>
        </w:tc>
        <w:tc>
          <w:tcPr>
            <w:tcW w:w="669"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______</w:t>
            </w:r>
          </w:p>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t>(наименование</w:t>
            </w:r>
          </w:p>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lastRenderedPageBreak/>
              <w:t>показателя)</w:t>
            </w:r>
          </w:p>
        </w:tc>
        <w:tc>
          <w:tcPr>
            <w:tcW w:w="673"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lastRenderedPageBreak/>
              <w:t>______</w:t>
            </w:r>
          </w:p>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t>(наименование</w:t>
            </w:r>
          </w:p>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lastRenderedPageBreak/>
              <w:t>показателя)</w:t>
            </w:r>
          </w:p>
        </w:tc>
        <w:tc>
          <w:tcPr>
            <w:tcW w:w="675"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lastRenderedPageBreak/>
              <w:t>______</w:t>
            </w:r>
          </w:p>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t>(наименование</w:t>
            </w:r>
          </w:p>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lastRenderedPageBreak/>
              <w:t>показателя)</w:t>
            </w:r>
          </w:p>
        </w:tc>
        <w:tc>
          <w:tcPr>
            <w:tcW w:w="675"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lastRenderedPageBreak/>
              <w:t>______</w:t>
            </w:r>
          </w:p>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t>(наименование</w:t>
            </w:r>
          </w:p>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lastRenderedPageBreak/>
              <w:t>показателя)</w:t>
            </w:r>
          </w:p>
        </w:tc>
        <w:tc>
          <w:tcPr>
            <w:tcW w:w="675"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lastRenderedPageBreak/>
              <w:t>______</w:t>
            </w:r>
          </w:p>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t>(наименование</w:t>
            </w:r>
          </w:p>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lastRenderedPageBreak/>
              <w:t>показателя)</w:t>
            </w:r>
          </w:p>
        </w:tc>
        <w:tc>
          <w:tcPr>
            <w:tcW w:w="1619" w:type="dxa"/>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sz w:val="24"/>
                <w:szCs w:val="24"/>
              </w:rPr>
            </w:pPr>
          </w:p>
        </w:tc>
        <w:tc>
          <w:tcPr>
            <w:tcW w:w="791"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t>наименование</w:t>
            </w:r>
          </w:p>
        </w:tc>
        <w:tc>
          <w:tcPr>
            <w:tcW w:w="839"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t>код</w:t>
            </w:r>
          </w:p>
        </w:tc>
        <w:tc>
          <w:tcPr>
            <w:tcW w:w="1088" w:type="dxa"/>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p>
        </w:tc>
        <w:tc>
          <w:tcPr>
            <w:tcW w:w="951" w:type="dxa"/>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p>
        </w:tc>
        <w:tc>
          <w:tcPr>
            <w:tcW w:w="1087" w:type="dxa"/>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p>
        </w:tc>
        <w:tc>
          <w:tcPr>
            <w:tcW w:w="1083" w:type="dxa"/>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p>
        </w:tc>
        <w:tc>
          <w:tcPr>
            <w:tcW w:w="3532" w:type="dxa"/>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p>
        </w:tc>
      </w:tr>
      <w:tr w:rsidR="00351A61" w:rsidRPr="00EC6E11" w:rsidTr="00D37EBE">
        <w:trPr>
          <w:trHeight w:hRule="exact" w:val="351"/>
        </w:trPr>
        <w:tc>
          <w:tcPr>
            <w:tcW w:w="811"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t>1</w:t>
            </w:r>
          </w:p>
        </w:tc>
        <w:tc>
          <w:tcPr>
            <w:tcW w:w="669"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t>2</w:t>
            </w:r>
          </w:p>
        </w:tc>
        <w:tc>
          <w:tcPr>
            <w:tcW w:w="673"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t>3</w:t>
            </w:r>
          </w:p>
        </w:tc>
        <w:tc>
          <w:tcPr>
            <w:tcW w:w="675"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t>4</w:t>
            </w:r>
          </w:p>
        </w:tc>
        <w:tc>
          <w:tcPr>
            <w:tcW w:w="675"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t>5</w:t>
            </w:r>
          </w:p>
        </w:tc>
        <w:tc>
          <w:tcPr>
            <w:tcW w:w="675"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t>6</w:t>
            </w:r>
          </w:p>
        </w:tc>
        <w:tc>
          <w:tcPr>
            <w:tcW w:w="1619"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t>7</w:t>
            </w:r>
          </w:p>
        </w:tc>
        <w:tc>
          <w:tcPr>
            <w:tcW w:w="791"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t>8</w:t>
            </w:r>
          </w:p>
        </w:tc>
        <w:tc>
          <w:tcPr>
            <w:tcW w:w="839"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t>9</w:t>
            </w:r>
          </w:p>
        </w:tc>
        <w:tc>
          <w:tcPr>
            <w:tcW w:w="1088"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t>10</w:t>
            </w:r>
          </w:p>
        </w:tc>
        <w:tc>
          <w:tcPr>
            <w:tcW w:w="951"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t>11</w:t>
            </w:r>
          </w:p>
        </w:tc>
        <w:tc>
          <w:tcPr>
            <w:tcW w:w="1087"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color w:val="000000"/>
              </w:rPr>
              <w:t>12</w:t>
            </w:r>
          </w:p>
        </w:tc>
        <w:tc>
          <w:tcPr>
            <w:tcW w:w="1083"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color w:val="000000"/>
                <w:sz w:val="24"/>
                <w:szCs w:val="24"/>
              </w:rPr>
              <w:t>13</w:t>
            </w:r>
          </w:p>
        </w:tc>
        <w:tc>
          <w:tcPr>
            <w:tcW w:w="3532"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color w:val="000000"/>
                <w:sz w:val="24"/>
                <w:szCs w:val="24"/>
              </w:rPr>
              <w:t>14</w:t>
            </w:r>
          </w:p>
        </w:tc>
      </w:tr>
      <w:tr w:rsidR="00351A61" w:rsidRPr="00EC6E11" w:rsidTr="00D37EBE">
        <w:trPr>
          <w:trHeight w:hRule="exact" w:val="1500"/>
        </w:trPr>
        <w:tc>
          <w:tcPr>
            <w:tcW w:w="811" w:type="dxa"/>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000000000006031172007025100000000000004101102</w:t>
            </w:r>
          </w:p>
        </w:tc>
        <w:tc>
          <w:tcPr>
            <w:tcW w:w="669" w:type="dxa"/>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w:t>
            </w:r>
          </w:p>
        </w:tc>
        <w:tc>
          <w:tcPr>
            <w:tcW w:w="673" w:type="dxa"/>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w:t>
            </w:r>
          </w:p>
        </w:tc>
        <w:tc>
          <w:tcPr>
            <w:tcW w:w="675" w:type="dxa"/>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w:t>
            </w:r>
          </w:p>
        </w:tc>
        <w:tc>
          <w:tcPr>
            <w:tcW w:w="675" w:type="dxa"/>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w:t>
            </w:r>
          </w:p>
        </w:tc>
        <w:tc>
          <w:tcPr>
            <w:tcW w:w="675" w:type="dxa"/>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w:t>
            </w:r>
          </w:p>
        </w:tc>
        <w:tc>
          <w:tcPr>
            <w:tcW w:w="1619"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001.</w:t>
            </w:r>
          </w:p>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 xml:space="preserve">Количество посетителей культурно-досуговых мероприятий </w:t>
            </w:r>
          </w:p>
        </w:tc>
        <w:tc>
          <w:tcPr>
            <w:tcW w:w="791" w:type="dxa"/>
            <w:shd w:val="clear" w:color="auto" w:fill="FFFFFF"/>
          </w:tcPr>
          <w:p w:rsidR="00351A61" w:rsidRPr="00EC6E11" w:rsidRDefault="00351A61" w:rsidP="00EC6E11">
            <w:pPr>
              <w:widowControl w:val="0"/>
              <w:spacing w:after="0" w:line="240" w:lineRule="auto"/>
              <w:rPr>
                <w:rFonts w:ascii="Times New Roman" w:hAnsi="Times New Roman" w:cs="Times New Roman"/>
                <w:bCs/>
                <w:color w:val="000000"/>
              </w:rPr>
            </w:pPr>
            <w:r w:rsidRPr="00EC6E11">
              <w:rPr>
                <w:rFonts w:ascii="Times New Roman" w:hAnsi="Times New Roman" w:cs="Times New Roman"/>
                <w:bCs/>
                <w:color w:val="000000"/>
              </w:rPr>
              <w:t xml:space="preserve">          Чел.</w:t>
            </w:r>
          </w:p>
        </w:tc>
        <w:tc>
          <w:tcPr>
            <w:tcW w:w="839"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792</w:t>
            </w:r>
          </w:p>
        </w:tc>
        <w:tc>
          <w:tcPr>
            <w:tcW w:w="1088"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23444</w:t>
            </w:r>
          </w:p>
        </w:tc>
        <w:tc>
          <w:tcPr>
            <w:tcW w:w="951"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sz w:val="24"/>
                <w:szCs w:val="24"/>
              </w:rPr>
            </w:pPr>
            <w:r w:rsidRPr="00EC6E11">
              <w:rPr>
                <w:rFonts w:ascii="Times New Roman" w:hAnsi="Times New Roman" w:cs="Times New Roman"/>
                <w:bCs/>
              </w:rPr>
              <w:t>12856</w:t>
            </w:r>
          </w:p>
        </w:tc>
        <w:tc>
          <w:tcPr>
            <w:tcW w:w="1087"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1083"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10588</w:t>
            </w:r>
          </w:p>
        </w:tc>
        <w:tc>
          <w:tcPr>
            <w:tcW w:w="3532"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rPr>
              <w:t>Значение показателей установлено в целом на год, фактическое значение показателя за 1 полугодие составляет 54.8 % от годовых назначений</w:t>
            </w:r>
          </w:p>
        </w:tc>
      </w:tr>
      <w:tr w:rsidR="00351A61" w:rsidRPr="00EC6E11" w:rsidTr="00D37EBE">
        <w:trPr>
          <w:trHeight w:hRule="exact" w:val="1123"/>
        </w:trPr>
        <w:tc>
          <w:tcPr>
            <w:tcW w:w="811"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669"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673"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675"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675"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675"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1619"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002.</w:t>
            </w:r>
          </w:p>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Охват населения услугами учреждения</w:t>
            </w:r>
          </w:p>
          <w:p w:rsidR="00351A61" w:rsidRPr="00EC6E11" w:rsidRDefault="00351A61" w:rsidP="00EC6E11">
            <w:pPr>
              <w:widowControl w:val="0"/>
              <w:spacing w:after="0" w:line="240" w:lineRule="auto"/>
              <w:jc w:val="center"/>
              <w:rPr>
                <w:rFonts w:ascii="Times New Roman" w:hAnsi="Times New Roman" w:cs="Times New Roman"/>
                <w:bCs/>
                <w:color w:val="000000"/>
              </w:rPr>
            </w:pPr>
          </w:p>
        </w:tc>
        <w:tc>
          <w:tcPr>
            <w:tcW w:w="791"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Процент</w:t>
            </w:r>
          </w:p>
        </w:tc>
        <w:tc>
          <w:tcPr>
            <w:tcW w:w="839"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744</w:t>
            </w:r>
          </w:p>
        </w:tc>
        <w:tc>
          <w:tcPr>
            <w:tcW w:w="1088"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656,7</w:t>
            </w:r>
          </w:p>
        </w:tc>
        <w:tc>
          <w:tcPr>
            <w:tcW w:w="951"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365</w:t>
            </w:r>
          </w:p>
        </w:tc>
        <w:tc>
          <w:tcPr>
            <w:tcW w:w="1087"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1083"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291.7</w:t>
            </w:r>
          </w:p>
        </w:tc>
        <w:tc>
          <w:tcPr>
            <w:tcW w:w="3532"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sz w:val="24"/>
                <w:szCs w:val="24"/>
              </w:rPr>
            </w:pPr>
            <w:r w:rsidRPr="00EC6E11">
              <w:rPr>
                <w:rFonts w:ascii="Times New Roman" w:hAnsi="Times New Roman" w:cs="Times New Roman"/>
                <w:bCs/>
              </w:rPr>
              <w:t xml:space="preserve">Значение показателей установлено в целом на год, фактическое значение показателя за 1 полугодие составляет 55.58 % от годовых назначений </w:t>
            </w:r>
          </w:p>
        </w:tc>
      </w:tr>
      <w:tr w:rsidR="00351A61" w:rsidRPr="00EC6E11" w:rsidTr="00D37EBE">
        <w:trPr>
          <w:trHeight w:hRule="exact" w:val="2420"/>
        </w:trPr>
        <w:tc>
          <w:tcPr>
            <w:tcW w:w="811"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669"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673"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675"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675"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675"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1619"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003.</w:t>
            </w:r>
          </w:p>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 xml:space="preserve">Доля </w:t>
            </w:r>
            <w:proofErr w:type="gramStart"/>
            <w:r w:rsidRPr="00EC6E11">
              <w:rPr>
                <w:rFonts w:ascii="Times New Roman" w:hAnsi="Times New Roman" w:cs="Times New Roman"/>
                <w:bCs/>
                <w:color w:val="000000"/>
              </w:rPr>
              <w:t>культурно-досуговых мероприятий</w:t>
            </w:r>
            <w:proofErr w:type="gramEnd"/>
            <w:r w:rsidRPr="00EC6E11">
              <w:rPr>
                <w:rFonts w:ascii="Times New Roman" w:hAnsi="Times New Roman" w:cs="Times New Roman"/>
                <w:bCs/>
                <w:color w:val="000000"/>
              </w:rPr>
              <w:t xml:space="preserve"> рассчитанных на обслуживание социально-незащещенных групп населения, от общего числа мероприятий</w:t>
            </w:r>
          </w:p>
        </w:tc>
        <w:tc>
          <w:tcPr>
            <w:tcW w:w="791"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Процент</w:t>
            </w:r>
          </w:p>
        </w:tc>
        <w:tc>
          <w:tcPr>
            <w:tcW w:w="839"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744</w:t>
            </w:r>
          </w:p>
        </w:tc>
        <w:tc>
          <w:tcPr>
            <w:tcW w:w="1088"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35</w:t>
            </w:r>
          </w:p>
        </w:tc>
        <w:tc>
          <w:tcPr>
            <w:tcW w:w="951"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17.5</w:t>
            </w:r>
          </w:p>
        </w:tc>
        <w:tc>
          <w:tcPr>
            <w:tcW w:w="1087"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1083"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17.5</w:t>
            </w:r>
          </w:p>
        </w:tc>
        <w:tc>
          <w:tcPr>
            <w:tcW w:w="3532"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sz w:val="24"/>
                <w:szCs w:val="24"/>
              </w:rPr>
            </w:pPr>
            <w:r w:rsidRPr="00EC6E11">
              <w:rPr>
                <w:rFonts w:ascii="Times New Roman" w:hAnsi="Times New Roman" w:cs="Times New Roman"/>
                <w:bCs/>
              </w:rPr>
              <w:t>Значение показателей установлено в целом на год, фактическое значение показателя за 1 полугодие составляет 50% от годовых назначений</w:t>
            </w:r>
          </w:p>
        </w:tc>
      </w:tr>
      <w:tr w:rsidR="00351A61" w:rsidRPr="00EC6E11" w:rsidTr="00D37EBE">
        <w:trPr>
          <w:trHeight w:hRule="exact" w:val="1133"/>
        </w:trPr>
        <w:tc>
          <w:tcPr>
            <w:tcW w:w="811"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669"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673"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675"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675"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675"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1619"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004.</w:t>
            </w:r>
          </w:p>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Доля обоснованных жалобна качество услуги</w:t>
            </w:r>
          </w:p>
        </w:tc>
        <w:tc>
          <w:tcPr>
            <w:tcW w:w="791"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Процент</w:t>
            </w:r>
          </w:p>
        </w:tc>
        <w:tc>
          <w:tcPr>
            <w:tcW w:w="839"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744</w:t>
            </w:r>
          </w:p>
        </w:tc>
        <w:tc>
          <w:tcPr>
            <w:tcW w:w="1088"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951"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1087"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1083"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3532" w:type="dxa"/>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r>
      <w:tr w:rsidR="00351A61" w:rsidRPr="00EC6E11" w:rsidTr="00D37EBE">
        <w:trPr>
          <w:trHeight w:hRule="exact" w:val="1702"/>
        </w:trPr>
        <w:tc>
          <w:tcPr>
            <w:tcW w:w="811"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669"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673"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675"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675"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675" w:type="dxa"/>
            <w:vMerge/>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c>
          <w:tcPr>
            <w:tcW w:w="1619"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005.</w:t>
            </w:r>
          </w:p>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Уровень удовлетворенности населения культурной жизнью в Быстрогорском поселении</w:t>
            </w:r>
          </w:p>
        </w:tc>
        <w:tc>
          <w:tcPr>
            <w:tcW w:w="791" w:type="dxa"/>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Процент</w:t>
            </w:r>
          </w:p>
        </w:tc>
        <w:tc>
          <w:tcPr>
            <w:tcW w:w="839"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744</w:t>
            </w:r>
          </w:p>
        </w:tc>
        <w:tc>
          <w:tcPr>
            <w:tcW w:w="1088"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98</w:t>
            </w:r>
          </w:p>
        </w:tc>
        <w:tc>
          <w:tcPr>
            <w:tcW w:w="951"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98</w:t>
            </w:r>
          </w:p>
        </w:tc>
        <w:tc>
          <w:tcPr>
            <w:tcW w:w="1087"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1083" w:type="dxa"/>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3532" w:type="dxa"/>
            <w:shd w:val="clear" w:color="auto" w:fill="FFFFFF"/>
          </w:tcPr>
          <w:p w:rsidR="00351A61" w:rsidRPr="00EC6E11" w:rsidRDefault="00351A61" w:rsidP="00EC6E11">
            <w:pPr>
              <w:widowControl w:val="0"/>
              <w:spacing w:after="0" w:line="240" w:lineRule="auto"/>
              <w:rPr>
                <w:rFonts w:ascii="Times New Roman" w:hAnsi="Times New Roman" w:cs="Times New Roman"/>
                <w:sz w:val="24"/>
                <w:szCs w:val="24"/>
              </w:rPr>
            </w:pPr>
          </w:p>
        </w:tc>
      </w:tr>
    </w:tbl>
    <w:p w:rsidR="00351A61" w:rsidRPr="00EC6E11" w:rsidRDefault="00351A61" w:rsidP="00EC6E11">
      <w:pPr>
        <w:keepNext/>
        <w:spacing w:after="0" w:line="240" w:lineRule="auto"/>
        <w:outlineLvl w:val="3"/>
        <w:rPr>
          <w:rFonts w:ascii="Times New Roman" w:hAnsi="Times New Roman" w:cs="Times New Roman"/>
          <w:bCs/>
          <w:color w:val="000000"/>
          <w:sz w:val="24"/>
          <w:szCs w:val="24"/>
          <w:shd w:val="clear" w:color="auto" w:fill="FFFFFF"/>
        </w:rPr>
      </w:pPr>
    </w:p>
    <w:p w:rsidR="00351A61" w:rsidRPr="00EC6E11" w:rsidRDefault="00351A61" w:rsidP="00EC6E11">
      <w:pPr>
        <w:keepNext/>
        <w:spacing w:after="0" w:line="240" w:lineRule="auto"/>
        <w:outlineLvl w:val="3"/>
        <w:rPr>
          <w:rFonts w:ascii="Times New Roman" w:hAnsi="Times New Roman" w:cs="Times New Roman"/>
          <w:bCs/>
          <w:color w:val="000000"/>
          <w:sz w:val="24"/>
          <w:szCs w:val="24"/>
          <w:shd w:val="clear" w:color="auto" w:fill="FFFFFF"/>
        </w:rPr>
      </w:pPr>
    </w:p>
    <w:p w:rsidR="00351A61" w:rsidRPr="00EC6E11" w:rsidRDefault="00351A61" w:rsidP="00EC6E11">
      <w:pPr>
        <w:keepNext/>
        <w:spacing w:after="0" w:line="240" w:lineRule="auto"/>
        <w:outlineLvl w:val="3"/>
        <w:rPr>
          <w:rFonts w:ascii="Times New Roman" w:hAnsi="Times New Roman" w:cs="Times New Roman"/>
          <w:bCs/>
          <w:color w:val="000000"/>
          <w:sz w:val="24"/>
          <w:szCs w:val="24"/>
          <w:shd w:val="clear" w:color="auto" w:fill="FFFFFF"/>
        </w:rPr>
      </w:pPr>
      <w:r w:rsidRPr="00EC6E11">
        <w:rPr>
          <w:rFonts w:ascii="Times New Roman" w:hAnsi="Times New Roman" w:cs="Times New Roman"/>
          <w:bCs/>
          <w:color w:val="000000"/>
          <w:sz w:val="24"/>
          <w:szCs w:val="24"/>
          <w:shd w:val="clear" w:color="auto" w:fill="FFFFFF"/>
        </w:rPr>
        <w:t xml:space="preserve">3.2. Сведения о фактическом </w:t>
      </w:r>
      <w:proofErr w:type="gramStart"/>
      <w:r w:rsidRPr="00EC6E11">
        <w:rPr>
          <w:rFonts w:ascii="Times New Roman" w:hAnsi="Times New Roman" w:cs="Times New Roman"/>
          <w:bCs/>
          <w:color w:val="000000"/>
          <w:sz w:val="24"/>
          <w:szCs w:val="24"/>
          <w:shd w:val="clear" w:color="auto" w:fill="FFFFFF"/>
        </w:rPr>
        <w:t>достижении  показателей</w:t>
      </w:r>
      <w:proofErr w:type="gramEnd"/>
      <w:r w:rsidRPr="00EC6E11">
        <w:rPr>
          <w:rFonts w:ascii="Times New Roman" w:hAnsi="Times New Roman" w:cs="Times New Roman"/>
          <w:bCs/>
          <w:color w:val="000000"/>
          <w:sz w:val="24"/>
          <w:szCs w:val="24"/>
          <w:shd w:val="clear" w:color="auto" w:fill="FFFFFF"/>
        </w:rPr>
        <w:t>, характеризующие объем работы</w:t>
      </w:r>
    </w:p>
    <w:p w:rsidR="00351A61" w:rsidRPr="00EC6E11" w:rsidRDefault="00351A61" w:rsidP="00EC6E11">
      <w:pPr>
        <w:keepNext/>
        <w:spacing w:after="0" w:line="240" w:lineRule="auto"/>
        <w:outlineLvl w:val="3"/>
        <w:rPr>
          <w:rFonts w:ascii="Times New Roman" w:hAnsi="Times New Roman" w:cs="Times New Roman"/>
          <w:bCs/>
          <w:color w:val="000000"/>
          <w:sz w:val="24"/>
          <w:szCs w:val="24"/>
          <w:shd w:val="clear" w:color="auto" w:fill="FFFFFF"/>
        </w:rPr>
      </w:pPr>
    </w:p>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9"/>
        <w:gridCol w:w="1302"/>
        <w:gridCol w:w="1224"/>
        <w:gridCol w:w="1212"/>
        <w:gridCol w:w="1212"/>
        <w:gridCol w:w="1215"/>
        <w:gridCol w:w="1055"/>
        <w:gridCol w:w="901"/>
        <w:gridCol w:w="618"/>
        <w:gridCol w:w="1494"/>
        <w:gridCol w:w="1099"/>
        <w:gridCol w:w="1249"/>
        <w:gridCol w:w="1394"/>
        <w:gridCol w:w="920"/>
      </w:tblGrid>
      <w:tr w:rsidR="00351A61" w:rsidRPr="00EC6E11" w:rsidTr="00D37EBE">
        <w:trPr>
          <w:trHeight w:hRule="exact" w:val="301"/>
        </w:trPr>
        <w:tc>
          <w:tcPr>
            <w:tcW w:w="255"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roofErr w:type="gramStart"/>
            <w:r w:rsidRPr="00EC6E11">
              <w:rPr>
                <w:rFonts w:ascii="Times New Roman" w:hAnsi="Times New Roman" w:cs="Times New Roman"/>
                <w:bCs/>
                <w:color w:val="000000"/>
              </w:rPr>
              <w:t>Уни-кальный</w:t>
            </w:r>
            <w:proofErr w:type="gramEnd"/>
            <w:r w:rsidRPr="00EC6E11">
              <w:rPr>
                <w:rFonts w:ascii="Times New Roman" w:hAnsi="Times New Roman" w:cs="Times New Roman"/>
                <w:bCs/>
                <w:color w:val="000000"/>
              </w:rPr>
              <w:t xml:space="preserve"> номер реестро-вой записи</w:t>
            </w:r>
          </w:p>
        </w:tc>
        <w:tc>
          <w:tcPr>
            <w:tcW w:w="1191" w:type="pct"/>
            <w:gridSpan w:val="3"/>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Показатель, характеризующий содержание муниципальной услуги</w:t>
            </w:r>
          </w:p>
        </w:tc>
        <w:tc>
          <w:tcPr>
            <w:tcW w:w="773" w:type="pct"/>
            <w:gridSpan w:val="2"/>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Показатель, характеризующий условия (формы) оказания муниципальной услуги</w:t>
            </w:r>
          </w:p>
        </w:tc>
        <w:tc>
          <w:tcPr>
            <w:tcW w:w="2781" w:type="pct"/>
            <w:gridSpan w:val="8"/>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Показатель объема работы</w:t>
            </w:r>
          </w:p>
        </w:tc>
      </w:tr>
      <w:tr w:rsidR="00351A61" w:rsidRPr="00EC6E11" w:rsidTr="00D37EBE">
        <w:trPr>
          <w:trHeight w:hRule="exact" w:val="1006"/>
        </w:trPr>
        <w:tc>
          <w:tcPr>
            <w:tcW w:w="255"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1191" w:type="pct"/>
            <w:gridSpan w:val="3"/>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773" w:type="pct"/>
            <w:gridSpan w:val="2"/>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336"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roofErr w:type="gramStart"/>
            <w:r w:rsidRPr="00EC6E11">
              <w:rPr>
                <w:rFonts w:ascii="Times New Roman" w:hAnsi="Times New Roman" w:cs="Times New Roman"/>
                <w:bCs/>
                <w:color w:val="000000"/>
              </w:rPr>
              <w:t>наименов-ание</w:t>
            </w:r>
            <w:proofErr w:type="gramEnd"/>
            <w:r w:rsidRPr="00EC6E11">
              <w:rPr>
                <w:rFonts w:ascii="Times New Roman" w:hAnsi="Times New Roman" w:cs="Times New Roman"/>
                <w:bCs/>
                <w:color w:val="000000"/>
              </w:rPr>
              <w:t xml:space="preserve"> показателя</w:t>
            </w:r>
          </w:p>
        </w:tc>
        <w:tc>
          <w:tcPr>
            <w:tcW w:w="484" w:type="pct"/>
            <w:gridSpan w:val="2"/>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единица измерения по ОКЕИ</w:t>
            </w:r>
          </w:p>
        </w:tc>
        <w:tc>
          <w:tcPr>
            <w:tcW w:w="476"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утверждено в муниципальном задании на год</w:t>
            </w:r>
          </w:p>
        </w:tc>
        <w:tc>
          <w:tcPr>
            <w:tcW w:w="350"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исполнено на отчетную дату</w:t>
            </w:r>
          </w:p>
        </w:tc>
        <w:tc>
          <w:tcPr>
            <w:tcW w:w="398"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допустимое (возможное) отклонение</w:t>
            </w:r>
          </w:p>
        </w:tc>
        <w:tc>
          <w:tcPr>
            <w:tcW w:w="444"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отклонение, превышающее допустимое (возможное) значение</w:t>
            </w:r>
          </w:p>
        </w:tc>
        <w:tc>
          <w:tcPr>
            <w:tcW w:w="293" w:type="pct"/>
            <w:vMerge w:val="restar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причина</w:t>
            </w:r>
          </w:p>
          <w:p w:rsidR="00351A61" w:rsidRPr="00EC6E11" w:rsidRDefault="00351A61" w:rsidP="00EC6E11">
            <w:pPr>
              <w:widowControl w:val="0"/>
              <w:spacing w:after="0" w:line="240" w:lineRule="auto"/>
              <w:jc w:val="center"/>
              <w:rPr>
                <w:rFonts w:ascii="Times New Roman" w:hAnsi="Times New Roman" w:cs="Times New Roman"/>
                <w:color w:val="000000"/>
              </w:rPr>
            </w:pPr>
            <w:proofErr w:type="gramStart"/>
            <w:r w:rsidRPr="00EC6E11">
              <w:rPr>
                <w:rFonts w:ascii="Times New Roman" w:hAnsi="Times New Roman" w:cs="Times New Roman"/>
                <w:color w:val="000000"/>
              </w:rPr>
              <w:t>отклоне-ния</w:t>
            </w:r>
            <w:proofErr w:type="gramEnd"/>
          </w:p>
        </w:tc>
      </w:tr>
      <w:tr w:rsidR="00351A61" w:rsidRPr="00EC6E11" w:rsidTr="00D37EBE">
        <w:trPr>
          <w:trHeight w:val="447"/>
        </w:trPr>
        <w:tc>
          <w:tcPr>
            <w:tcW w:w="255"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415"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___________</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w:t>
            </w:r>
            <w:proofErr w:type="gramStart"/>
            <w:r w:rsidRPr="00EC6E11">
              <w:rPr>
                <w:rFonts w:ascii="Times New Roman" w:hAnsi="Times New Roman" w:cs="Times New Roman"/>
                <w:bCs/>
                <w:color w:val="000000"/>
              </w:rPr>
              <w:t>наименова-ние</w:t>
            </w:r>
            <w:proofErr w:type="gramEnd"/>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показателя)</w:t>
            </w:r>
          </w:p>
        </w:tc>
        <w:tc>
          <w:tcPr>
            <w:tcW w:w="390"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___________</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w:t>
            </w:r>
            <w:proofErr w:type="gramStart"/>
            <w:r w:rsidRPr="00EC6E11">
              <w:rPr>
                <w:rFonts w:ascii="Times New Roman" w:hAnsi="Times New Roman" w:cs="Times New Roman"/>
                <w:bCs/>
                <w:color w:val="000000"/>
              </w:rPr>
              <w:t>наименова-ние</w:t>
            </w:r>
            <w:proofErr w:type="gramEnd"/>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показателя)</w:t>
            </w:r>
          </w:p>
        </w:tc>
        <w:tc>
          <w:tcPr>
            <w:tcW w:w="386"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___________</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w:t>
            </w:r>
            <w:proofErr w:type="gramStart"/>
            <w:r w:rsidRPr="00EC6E11">
              <w:rPr>
                <w:rFonts w:ascii="Times New Roman" w:hAnsi="Times New Roman" w:cs="Times New Roman"/>
                <w:bCs/>
                <w:color w:val="000000"/>
              </w:rPr>
              <w:t>наименова-ние</w:t>
            </w:r>
            <w:proofErr w:type="gramEnd"/>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показателя)</w:t>
            </w:r>
          </w:p>
        </w:tc>
        <w:tc>
          <w:tcPr>
            <w:tcW w:w="386"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___________</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w:t>
            </w:r>
            <w:proofErr w:type="gramStart"/>
            <w:r w:rsidRPr="00EC6E11">
              <w:rPr>
                <w:rFonts w:ascii="Times New Roman" w:hAnsi="Times New Roman" w:cs="Times New Roman"/>
                <w:bCs/>
                <w:color w:val="000000"/>
              </w:rPr>
              <w:t>наименова-ние</w:t>
            </w:r>
            <w:proofErr w:type="gramEnd"/>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показателя)</w:t>
            </w:r>
          </w:p>
        </w:tc>
        <w:tc>
          <w:tcPr>
            <w:tcW w:w="387"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___________</w:t>
            </w:r>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w:t>
            </w:r>
            <w:proofErr w:type="gramStart"/>
            <w:r w:rsidRPr="00EC6E11">
              <w:rPr>
                <w:rFonts w:ascii="Times New Roman" w:hAnsi="Times New Roman" w:cs="Times New Roman"/>
                <w:bCs/>
                <w:color w:val="000000"/>
              </w:rPr>
              <w:t>наименова-ние</w:t>
            </w:r>
            <w:proofErr w:type="gramEnd"/>
          </w:p>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показателя)</w:t>
            </w:r>
          </w:p>
        </w:tc>
        <w:tc>
          <w:tcPr>
            <w:tcW w:w="336"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rPr>
            </w:pPr>
          </w:p>
        </w:tc>
        <w:tc>
          <w:tcPr>
            <w:tcW w:w="287"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roofErr w:type="gramStart"/>
            <w:r w:rsidRPr="00EC6E11">
              <w:rPr>
                <w:rFonts w:ascii="Times New Roman" w:hAnsi="Times New Roman" w:cs="Times New Roman"/>
                <w:bCs/>
                <w:color w:val="000000"/>
              </w:rPr>
              <w:t>наимено-вание</w:t>
            </w:r>
            <w:proofErr w:type="gramEnd"/>
          </w:p>
        </w:tc>
        <w:tc>
          <w:tcPr>
            <w:tcW w:w="197"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код</w:t>
            </w:r>
          </w:p>
        </w:tc>
        <w:tc>
          <w:tcPr>
            <w:tcW w:w="476"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350"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398"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444"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c>
          <w:tcPr>
            <w:tcW w:w="293" w:type="pct"/>
            <w:vMerge/>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p>
        </w:tc>
      </w:tr>
      <w:tr w:rsidR="00351A61" w:rsidRPr="00EC6E11" w:rsidTr="00D37EBE">
        <w:trPr>
          <w:trHeight w:hRule="exact" w:val="273"/>
        </w:trPr>
        <w:tc>
          <w:tcPr>
            <w:tcW w:w="255"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1</w:t>
            </w:r>
          </w:p>
        </w:tc>
        <w:tc>
          <w:tcPr>
            <w:tcW w:w="415"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2</w:t>
            </w:r>
          </w:p>
        </w:tc>
        <w:tc>
          <w:tcPr>
            <w:tcW w:w="390"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3</w:t>
            </w:r>
          </w:p>
        </w:tc>
        <w:tc>
          <w:tcPr>
            <w:tcW w:w="386"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4</w:t>
            </w:r>
          </w:p>
        </w:tc>
        <w:tc>
          <w:tcPr>
            <w:tcW w:w="386"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5</w:t>
            </w:r>
          </w:p>
        </w:tc>
        <w:tc>
          <w:tcPr>
            <w:tcW w:w="387"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6</w:t>
            </w:r>
          </w:p>
        </w:tc>
        <w:tc>
          <w:tcPr>
            <w:tcW w:w="336"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7</w:t>
            </w:r>
          </w:p>
        </w:tc>
        <w:tc>
          <w:tcPr>
            <w:tcW w:w="287"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8</w:t>
            </w:r>
          </w:p>
        </w:tc>
        <w:tc>
          <w:tcPr>
            <w:tcW w:w="197"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9</w:t>
            </w:r>
          </w:p>
        </w:tc>
        <w:tc>
          <w:tcPr>
            <w:tcW w:w="476"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10</w:t>
            </w:r>
          </w:p>
        </w:tc>
        <w:tc>
          <w:tcPr>
            <w:tcW w:w="350"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11</w:t>
            </w:r>
          </w:p>
        </w:tc>
        <w:tc>
          <w:tcPr>
            <w:tcW w:w="398"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bCs/>
                <w:color w:val="000000"/>
              </w:rPr>
              <w:t>12</w:t>
            </w:r>
          </w:p>
        </w:tc>
        <w:tc>
          <w:tcPr>
            <w:tcW w:w="444"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13</w:t>
            </w:r>
          </w:p>
        </w:tc>
        <w:tc>
          <w:tcPr>
            <w:tcW w:w="293"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color w:val="000000"/>
              </w:rPr>
            </w:pPr>
            <w:r w:rsidRPr="00EC6E11">
              <w:rPr>
                <w:rFonts w:ascii="Times New Roman" w:hAnsi="Times New Roman" w:cs="Times New Roman"/>
                <w:color w:val="000000"/>
              </w:rPr>
              <w:t>14</w:t>
            </w:r>
          </w:p>
        </w:tc>
      </w:tr>
      <w:tr w:rsidR="00351A61" w:rsidRPr="00EC6E11" w:rsidTr="00D37EBE">
        <w:trPr>
          <w:trHeight w:val="2326"/>
        </w:trPr>
        <w:tc>
          <w:tcPr>
            <w:tcW w:w="255" w:type="pct"/>
            <w:shd w:val="clear" w:color="auto" w:fill="FFFFFF"/>
          </w:tcPr>
          <w:p w:rsidR="00351A61" w:rsidRPr="00EC6E11" w:rsidRDefault="00351A61" w:rsidP="00EC6E11">
            <w:pPr>
              <w:widowControl w:val="0"/>
              <w:spacing w:after="0" w:line="240" w:lineRule="auto"/>
              <w:rPr>
                <w:rFonts w:ascii="Times New Roman" w:hAnsi="Times New Roman" w:cs="Times New Roman"/>
              </w:rPr>
            </w:pPr>
            <w:r w:rsidRPr="00EC6E11">
              <w:rPr>
                <w:rFonts w:ascii="Times New Roman" w:hAnsi="Times New Roman" w:cs="Times New Roman"/>
                <w:bCs/>
                <w:color w:val="000000"/>
              </w:rPr>
              <w:t>000000000006031172007025100000000000004101102</w:t>
            </w:r>
          </w:p>
        </w:tc>
        <w:tc>
          <w:tcPr>
            <w:tcW w:w="415" w:type="pct"/>
            <w:shd w:val="clear" w:color="auto" w:fill="FFFFFF"/>
          </w:tcPr>
          <w:p w:rsidR="00351A61" w:rsidRPr="00EC6E11" w:rsidRDefault="00351A61" w:rsidP="00EC6E11">
            <w:pPr>
              <w:widowControl w:val="0"/>
              <w:spacing w:after="0" w:line="240" w:lineRule="auto"/>
              <w:rPr>
                <w:rFonts w:ascii="Times New Roman" w:hAnsi="Times New Roman" w:cs="Times New Roman"/>
              </w:rPr>
            </w:pPr>
          </w:p>
        </w:tc>
        <w:tc>
          <w:tcPr>
            <w:tcW w:w="390" w:type="pct"/>
            <w:shd w:val="clear" w:color="auto" w:fill="FFFFFF"/>
          </w:tcPr>
          <w:p w:rsidR="00351A61" w:rsidRPr="00EC6E11" w:rsidRDefault="00351A61" w:rsidP="00EC6E11">
            <w:pPr>
              <w:widowControl w:val="0"/>
              <w:spacing w:after="0" w:line="240" w:lineRule="auto"/>
              <w:rPr>
                <w:rFonts w:ascii="Times New Roman" w:hAnsi="Times New Roman" w:cs="Times New Roman"/>
              </w:rPr>
            </w:pPr>
          </w:p>
        </w:tc>
        <w:tc>
          <w:tcPr>
            <w:tcW w:w="386" w:type="pct"/>
            <w:shd w:val="clear" w:color="auto" w:fill="FFFFFF"/>
          </w:tcPr>
          <w:p w:rsidR="00351A61" w:rsidRPr="00EC6E11" w:rsidRDefault="00351A61" w:rsidP="00EC6E11">
            <w:pPr>
              <w:widowControl w:val="0"/>
              <w:spacing w:after="0" w:line="240" w:lineRule="auto"/>
              <w:rPr>
                <w:rFonts w:ascii="Times New Roman" w:hAnsi="Times New Roman" w:cs="Times New Roman"/>
              </w:rPr>
            </w:pPr>
          </w:p>
        </w:tc>
        <w:tc>
          <w:tcPr>
            <w:tcW w:w="386" w:type="pct"/>
            <w:shd w:val="clear" w:color="auto" w:fill="FFFFFF"/>
          </w:tcPr>
          <w:p w:rsidR="00351A61" w:rsidRPr="00EC6E11" w:rsidRDefault="00351A61" w:rsidP="00EC6E11">
            <w:pPr>
              <w:widowControl w:val="0"/>
              <w:spacing w:after="0" w:line="240" w:lineRule="auto"/>
              <w:rPr>
                <w:rFonts w:ascii="Times New Roman" w:hAnsi="Times New Roman" w:cs="Times New Roman"/>
              </w:rPr>
            </w:pPr>
          </w:p>
        </w:tc>
        <w:tc>
          <w:tcPr>
            <w:tcW w:w="387" w:type="pct"/>
            <w:shd w:val="clear" w:color="auto" w:fill="FFFFFF"/>
          </w:tcPr>
          <w:p w:rsidR="00351A61" w:rsidRPr="00EC6E11" w:rsidRDefault="00351A61" w:rsidP="00EC6E11">
            <w:pPr>
              <w:widowControl w:val="0"/>
              <w:spacing w:after="0" w:line="240" w:lineRule="auto"/>
              <w:rPr>
                <w:rFonts w:ascii="Times New Roman" w:hAnsi="Times New Roman" w:cs="Times New Roman"/>
              </w:rPr>
            </w:pPr>
          </w:p>
        </w:tc>
        <w:tc>
          <w:tcPr>
            <w:tcW w:w="336"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bCs/>
                <w:color w:val="000000"/>
              </w:rPr>
            </w:pPr>
            <w:r w:rsidRPr="00EC6E11">
              <w:rPr>
                <w:rFonts w:ascii="Times New Roman" w:hAnsi="Times New Roman" w:cs="Times New Roman"/>
                <w:bCs/>
                <w:color w:val="000000"/>
              </w:rPr>
              <w:t>001.</w:t>
            </w:r>
          </w:p>
          <w:p w:rsidR="00351A61" w:rsidRPr="00EC6E11" w:rsidRDefault="00351A61" w:rsidP="00EC6E11">
            <w:pPr>
              <w:widowControl w:val="0"/>
              <w:spacing w:after="0" w:line="240" w:lineRule="auto"/>
              <w:jc w:val="center"/>
              <w:rPr>
                <w:rFonts w:ascii="Times New Roman" w:hAnsi="Times New Roman" w:cs="Times New Roman"/>
              </w:rPr>
            </w:pPr>
            <w:r w:rsidRPr="00EC6E11">
              <w:rPr>
                <w:rFonts w:ascii="Times New Roman" w:hAnsi="Times New Roman" w:cs="Times New Roman"/>
                <w:bCs/>
                <w:color w:val="000000"/>
              </w:rPr>
              <w:t>Количество клубных формирований</w:t>
            </w:r>
          </w:p>
        </w:tc>
        <w:tc>
          <w:tcPr>
            <w:tcW w:w="287" w:type="pct"/>
            <w:shd w:val="clear" w:color="auto" w:fill="FFFFFF"/>
          </w:tcPr>
          <w:p w:rsidR="00351A61" w:rsidRPr="00EC6E11" w:rsidRDefault="00351A61" w:rsidP="00EC6E11">
            <w:pPr>
              <w:widowControl w:val="0"/>
              <w:spacing w:after="0" w:line="240" w:lineRule="auto"/>
              <w:jc w:val="center"/>
              <w:rPr>
                <w:rFonts w:ascii="Times New Roman" w:hAnsi="Times New Roman" w:cs="Times New Roman"/>
              </w:rPr>
            </w:pPr>
            <w:r w:rsidRPr="00EC6E11">
              <w:rPr>
                <w:rFonts w:ascii="Times New Roman" w:hAnsi="Times New Roman" w:cs="Times New Roman"/>
                <w:bCs/>
                <w:color w:val="000000"/>
              </w:rPr>
              <w:t>Ед.</w:t>
            </w:r>
          </w:p>
        </w:tc>
        <w:tc>
          <w:tcPr>
            <w:tcW w:w="197"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642</w:t>
            </w:r>
          </w:p>
        </w:tc>
        <w:tc>
          <w:tcPr>
            <w:tcW w:w="476"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18</w:t>
            </w:r>
          </w:p>
        </w:tc>
        <w:tc>
          <w:tcPr>
            <w:tcW w:w="350"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18</w:t>
            </w:r>
          </w:p>
        </w:tc>
        <w:tc>
          <w:tcPr>
            <w:tcW w:w="398"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444"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c>
          <w:tcPr>
            <w:tcW w:w="293" w:type="pct"/>
            <w:shd w:val="clear" w:color="auto" w:fill="FFFFFF"/>
          </w:tcPr>
          <w:p w:rsidR="00351A61" w:rsidRPr="00EC6E11" w:rsidRDefault="00351A61" w:rsidP="00EC6E11">
            <w:pPr>
              <w:keepNext/>
              <w:spacing w:after="0" w:line="240" w:lineRule="auto"/>
              <w:jc w:val="center"/>
              <w:outlineLvl w:val="3"/>
              <w:rPr>
                <w:rFonts w:ascii="Times New Roman" w:hAnsi="Times New Roman" w:cs="Times New Roman"/>
                <w:bCs/>
              </w:rPr>
            </w:pPr>
            <w:r w:rsidRPr="00EC6E11">
              <w:rPr>
                <w:rFonts w:ascii="Times New Roman" w:hAnsi="Times New Roman" w:cs="Times New Roman"/>
                <w:bCs/>
              </w:rPr>
              <w:t>-</w:t>
            </w:r>
          </w:p>
        </w:tc>
      </w:tr>
    </w:tbl>
    <w:p w:rsidR="00351A61" w:rsidRPr="00EC6E11" w:rsidRDefault="00351A61" w:rsidP="00EC6E11">
      <w:pPr>
        <w:widowControl w:val="0"/>
        <w:spacing w:after="0" w:line="240" w:lineRule="auto"/>
        <w:rPr>
          <w:rFonts w:ascii="Times New Roman" w:hAnsi="Times New Roman" w:cs="Times New Roman"/>
          <w:sz w:val="24"/>
          <w:szCs w:val="24"/>
        </w:rPr>
      </w:pPr>
    </w:p>
    <w:p w:rsidR="00351A61" w:rsidRPr="00EC6E11" w:rsidRDefault="00351A61" w:rsidP="00EC6E11">
      <w:pPr>
        <w:widowControl w:val="0"/>
        <w:spacing w:after="0" w:line="240" w:lineRule="auto"/>
        <w:rPr>
          <w:rFonts w:ascii="Times New Roman" w:hAnsi="Times New Roman" w:cs="Times New Roman"/>
          <w:sz w:val="24"/>
          <w:szCs w:val="24"/>
          <w:u w:val="single"/>
        </w:rPr>
      </w:pPr>
      <w:r w:rsidRPr="00EC6E11">
        <w:rPr>
          <w:rFonts w:ascii="Times New Roman" w:hAnsi="Times New Roman" w:cs="Times New Roman"/>
          <w:sz w:val="24"/>
          <w:szCs w:val="24"/>
        </w:rPr>
        <w:t xml:space="preserve">Руководитель (уполномоченное </w:t>
      </w:r>
      <w:proofErr w:type="gramStart"/>
      <w:r w:rsidRPr="00EC6E11">
        <w:rPr>
          <w:rFonts w:ascii="Times New Roman" w:hAnsi="Times New Roman" w:cs="Times New Roman"/>
          <w:sz w:val="24"/>
          <w:szCs w:val="24"/>
        </w:rPr>
        <w:t xml:space="preserve">лицо)   </w:t>
      </w:r>
      <w:proofErr w:type="gramEnd"/>
      <w:r w:rsidRPr="00EC6E11">
        <w:rPr>
          <w:rFonts w:ascii="Times New Roman" w:hAnsi="Times New Roman" w:cs="Times New Roman"/>
          <w:sz w:val="24"/>
          <w:szCs w:val="24"/>
        </w:rPr>
        <w:t xml:space="preserve">  </w:t>
      </w:r>
      <w:r w:rsidRPr="00EC6E11">
        <w:rPr>
          <w:rFonts w:ascii="Times New Roman" w:hAnsi="Times New Roman" w:cs="Times New Roman"/>
          <w:sz w:val="24"/>
          <w:szCs w:val="24"/>
          <w:u w:val="single"/>
        </w:rPr>
        <w:t>Директор</w:t>
      </w:r>
      <w:r w:rsidRPr="00EC6E11">
        <w:rPr>
          <w:rFonts w:ascii="Times New Roman" w:hAnsi="Times New Roman" w:cs="Times New Roman"/>
          <w:sz w:val="24"/>
          <w:szCs w:val="24"/>
        </w:rPr>
        <w:t xml:space="preserve"> ____________________                               </w:t>
      </w:r>
      <w:r w:rsidRPr="00EC6E11">
        <w:rPr>
          <w:rFonts w:ascii="Times New Roman" w:hAnsi="Times New Roman" w:cs="Times New Roman"/>
          <w:sz w:val="24"/>
          <w:szCs w:val="24"/>
          <w:u w:val="single"/>
        </w:rPr>
        <w:t>Бударина Н.В.</w:t>
      </w:r>
    </w:p>
    <w:p w:rsidR="00351A61" w:rsidRPr="00EC6E11" w:rsidRDefault="00351A61" w:rsidP="00EC6E11">
      <w:pPr>
        <w:widowControl w:val="0"/>
        <w:spacing w:after="0" w:line="240" w:lineRule="auto"/>
        <w:rPr>
          <w:rFonts w:ascii="Times New Roman" w:hAnsi="Times New Roman" w:cs="Times New Roman"/>
          <w:sz w:val="24"/>
          <w:szCs w:val="24"/>
        </w:rPr>
      </w:pPr>
      <w:r w:rsidRPr="00EC6E11">
        <w:rPr>
          <w:rFonts w:ascii="Times New Roman" w:hAnsi="Times New Roman" w:cs="Times New Roman"/>
          <w:sz w:val="24"/>
          <w:szCs w:val="24"/>
        </w:rPr>
        <w:t xml:space="preserve">                                                                                   (</w:t>
      </w:r>
      <w:proofErr w:type="gramStart"/>
      <w:r w:rsidRPr="00EC6E11">
        <w:rPr>
          <w:rFonts w:ascii="Times New Roman" w:hAnsi="Times New Roman" w:cs="Times New Roman"/>
          <w:sz w:val="24"/>
          <w:szCs w:val="24"/>
        </w:rPr>
        <w:t xml:space="preserve">должность)   </w:t>
      </w:r>
      <w:proofErr w:type="gramEnd"/>
      <w:r w:rsidRPr="00EC6E11">
        <w:rPr>
          <w:rFonts w:ascii="Times New Roman" w:hAnsi="Times New Roman" w:cs="Times New Roman"/>
          <w:sz w:val="24"/>
          <w:szCs w:val="24"/>
        </w:rPr>
        <w:t xml:space="preserve">                        (подпись)                                      (расшифровка подписи)</w:t>
      </w:r>
    </w:p>
    <w:p w:rsidR="00351A61" w:rsidRPr="00EC6E11" w:rsidRDefault="00351A61" w:rsidP="00EC6E11">
      <w:pPr>
        <w:widowControl w:val="0"/>
        <w:spacing w:after="0" w:line="240" w:lineRule="auto"/>
        <w:rPr>
          <w:rFonts w:ascii="Times New Roman" w:hAnsi="Times New Roman" w:cs="Times New Roman"/>
          <w:sz w:val="24"/>
          <w:szCs w:val="24"/>
        </w:rPr>
      </w:pPr>
      <w:proofErr w:type="gramStart"/>
      <w:r w:rsidRPr="00EC6E11">
        <w:rPr>
          <w:rFonts w:ascii="Times New Roman" w:hAnsi="Times New Roman" w:cs="Times New Roman"/>
          <w:sz w:val="24"/>
          <w:szCs w:val="24"/>
        </w:rPr>
        <w:t>« 04</w:t>
      </w:r>
      <w:proofErr w:type="gramEnd"/>
      <w:r w:rsidRPr="00EC6E11">
        <w:rPr>
          <w:rFonts w:ascii="Times New Roman" w:hAnsi="Times New Roman" w:cs="Times New Roman"/>
          <w:sz w:val="24"/>
          <w:szCs w:val="24"/>
        </w:rPr>
        <w:t xml:space="preserve">» </w:t>
      </w:r>
      <w:r w:rsidRPr="00EC6E11">
        <w:rPr>
          <w:rFonts w:ascii="Times New Roman" w:hAnsi="Times New Roman" w:cs="Times New Roman"/>
          <w:sz w:val="24"/>
          <w:szCs w:val="24"/>
          <w:u w:val="single"/>
        </w:rPr>
        <w:t>июля</w:t>
      </w:r>
      <w:r w:rsidRPr="00EC6E11">
        <w:rPr>
          <w:rFonts w:ascii="Times New Roman" w:hAnsi="Times New Roman" w:cs="Times New Roman"/>
          <w:sz w:val="24"/>
          <w:szCs w:val="24"/>
        </w:rPr>
        <w:t xml:space="preserve"> 20 </w:t>
      </w:r>
      <w:r w:rsidRPr="00EC6E11">
        <w:rPr>
          <w:rFonts w:ascii="Times New Roman" w:hAnsi="Times New Roman" w:cs="Times New Roman"/>
          <w:sz w:val="24"/>
          <w:szCs w:val="24"/>
          <w:u w:val="single"/>
        </w:rPr>
        <w:t>16</w:t>
      </w:r>
      <w:r w:rsidRPr="00EC6E11">
        <w:rPr>
          <w:rFonts w:ascii="Times New Roman" w:hAnsi="Times New Roman" w:cs="Times New Roman"/>
          <w:sz w:val="24"/>
          <w:szCs w:val="24"/>
        </w:rPr>
        <w:t xml:space="preserve"> г.</w:t>
      </w:r>
    </w:p>
    <w:p w:rsidR="00351A61" w:rsidRPr="00EC6E11" w:rsidRDefault="00351A61" w:rsidP="00EC6E11">
      <w:pPr>
        <w:widowControl w:val="0"/>
        <w:spacing w:after="0" w:line="240" w:lineRule="auto"/>
        <w:rPr>
          <w:rFonts w:ascii="Times New Roman" w:hAnsi="Times New Roman" w:cs="Times New Roman"/>
          <w:sz w:val="24"/>
          <w:szCs w:val="24"/>
        </w:rPr>
      </w:pPr>
    </w:p>
    <w:p w:rsidR="00351A61" w:rsidRPr="00EC6E11" w:rsidRDefault="00351A61" w:rsidP="00EC6E11">
      <w:pPr>
        <w:widowControl w:val="0"/>
        <w:spacing w:after="0" w:line="240" w:lineRule="auto"/>
        <w:jc w:val="both"/>
        <w:rPr>
          <w:rFonts w:ascii="Times New Roman" w:hAnsi="Times New Roman" w:cs="Times New Roman"/>
          <w:color w:val="000000"/>
          <w:sz w:val="24"/>
          <w:szCs w:val="24"/>
        </w:rPr>
      </w:pPr>
      <w:r w:rsidRPr="00EC6E11">
        <w:rPr>
          <w:rFonts w:ascii="Times New Roman" w:hAnsi="Times New Roman" w:cs="Times New Roman"/>
          <w:color w:val="000000"/>
          <w:sz w:val="24"/>
          <w:szCs w:val="24"/>
          <w:shd w:val="clear" w:color="auto" w:fill="FFFFFF"/>
          <w:vertAlign w:val="superscript"/>
        </w:rPr>
        <w:t xml:space="preserve">   1)</w:t>
      </w:r>
      <w:r w:rsidRPr="00EC6E11">
        <w:rPr>
          <w:rFonts w:ascii="Times New Roman" w:hAnsi="Times New Roman" w:cs="Times New Roman"/>
          <w:color w:val="000000"/>
          <w:sz w:val="24"/>
          <w:szCs w:val="24"/>
          <w:shd w:val="clear" w:color="auto" w:fill="FFFFFF"/>
        </w:rPr>
        <w:t xml:space="preserve"> Номер муниципального задания присваивается учредителем.</w:t>
      </w:r>
    </w:p>
    <w:p w:rsidR="00351A61" w:rsidRPr="00EC6E11" w:rsidRDefault="00351A61" w:rsidP="00EC6E11">
      <w:pPr>
        <w:widowControl w:val="0"/>
        <w:spacing w:after="0" w:line="240" w:lineRule="auto"/>
        <w:jc w:val="both"/>
        <w:rPr>
          <w:rFonts w:ascii="Times New Roman" w:hAnsi="Times New Roman" w:cs="Times New Roman"/>
          <w:sz w:val="24"/>
          <w:szCs w:val="24"/>
        </w:rPr>
      </w:pPr>
      <w:r w:rsidRPr="00EC6E11">
        <w:rPr>
          <w:rFonts w:ascii="Times New Roman" w:hAnsi="Times New Roman" w:cs="Times New Roman"/>
          <w:color w:val="000000"/>
          <w:sz w:val="24"/>
          <w:szCs w:val="24"/>
          <w:shd w:val="clear" w:color="auto" w:fill="FFFFFF"/>
          <w:vertAlign w:val="superscript"/>
        </w:rPr>
        <w:t xml:space="preserve">   2)</w:t>
      </w:r>
      <w:r w:rsidRPr="00EC6E11">
        <w:rPr>
          <w:rFonts w:ascii="Times New Roman" w:hAnsi="Times New Roman" w:cs="Times New Roman"/>
          <w:color w:val="000000"/>
          <w:sz w:val="24"/>
          <w:szCs w:val="24"/>
          <w:shd w:val="clear" w:color="auto" w:fill="FFFFFF"/>
        </w:rPr>
        <w:t xml:space="preserve">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351A61" w:rsidRPr="00EC6E11" w:rsidRDefault="00351A61" w:rsidP="00EC6E11">
      <w:pPr>
        <w:widowControl w:val="0"/>
        <w:spacing w:after="0" w:line="240" w:lineRule="auto"/>
        <w:jc w:val="both"/>
        <w:rPr>
          <w:rFonts w:ascii="Times New Roman" w:hAnsi="Times New Roman" w:cs="Times New Roman"/>
          <w:color w:val="000000"/>
          <w:sz w:val="24"/>
          <w:szCs w:val="24"/>
        </w:rPr>
      </w:pPr>
      <w:r w:rsidRPr="00EC6E11">
        <w:rPr>
          <w:rFonts w:ascii="Times New Roman" w:hAnsi="Times New Roman" w:cs="Times New Roman"/>
          <w:sz w:val="24"/>
          <w:szCs w:val="24"/>
          <w:vertAlign w:val="superscript"/>
        </w:rPr>
        <w:t xml:space="preserve">   3) </w:t>
      </w:r>
      <w:r w:rsidRPr="00EC6E11">
        <w:rPr>
          <w:rFonts w:ascii="Times New Roman" w:hAnsi="Times New Roman" w:cs="Times New Roman"/>
          <w:sz w:val="24"/>
          <w:szCs w:val="24"/>
        </w:rPr>
        <w:t>Формируется при установлении муниципального задания на оказание муниципальной услуги (услуг) и работы (работ) и содержит сведения о выполнении работы (работ) раздельно по каждой из работ с указанием порядкового номера раздела</w:t>
      </w:r>
    </w:p>
    <w:p w:rsidR="00351A61" w:rsidRPr="00EC6E11" w:rsidRDefault="00351A61" w:rsidP="00EC6E11">
      <w:pPr>
        <w:autoSpaceDE w:val="0"/>
        <w:autoSpaceDN w:val="0"/>
        <w:adjustRightInd w:val="0"/>
        <w:spacing w:after="0" w:line="240" w:lineRule="auto"/>
        <w:jc w:val="center"/>
        <w:rPr>
          <w:rFonts w:ascii="Times New Roman" w:hAnsi="Times New Roman" w:cs="Times New Roman"/>
          <w:color w:val="000000"/>
          <w:kern w:val="2"/>
          <w:sz w:val="28"/>
          <w:szCs w:val="28"/>
        </w:rPr>
      </w:pPr>
    </w:p>
    <w:p w:rsidR="00EC6E11" w:rsidRDefault="00EC6E11" w:rsidP="00A458B1">
      <w:pPr>
        <w:jc w:val="center"/>
        <w:rPr>
          <w:bCs/>
          <w:sz w:val="28"/>
          <w:szCs w:val="28"/>
        </w:rPr>
        <w:sectPr w:rsidR="00EC6E11" w:rsidSect="00EC6E11">
          <w:pgSz w:w="16838" w:h="11906" w:orient="landscape"/>
          <w:pgMar w:top="567" w:right="567" w:bottom="1134" w:left="567" w:header="709" w:footer="709" w:gutter="0"/>
          <w:cols w:space="708"/>
          <w:docGrid w:linePitch="360"/>
        </w:sectPr>
      </w:pPr>
    </w:p>
    <w:p w:rsidR="00D37EBE" w:rsidRPr="005D4686" w:rsidRDefault="00D37EBE" w:rsidP="005D4686">
      <w:pPr>
        <w:spacing w:after="0" w:line="240" w:lineRule="auto"/>
        <w:jc w:val="center"/>
        <w:rPr>
          <w:rFonts w:ascii="Times New Roman" w:hAnsi="Times New Roman" w:cs="Times New Roman"/>
          <w:sz w:val="28"/>
          <w:szCs w:val="28"/>
        </w:rPr>
      </w:pPr>
      <w:r w:rsidRPr="005D4686">
        <w:rPr>
          <w:rFonts w:ascii="Times New Roman" w:hAnsi="Times New Roman" w:cs="Times New Roman"/>
          <w:b/>
          <w:bCs/>
          <w:sz w:val="28"/>
          <w:szCs w:val="28"/>
        </w:rPr>
        <w:lastRenderedPageBreak/>
        <w:t xml:space="preserve">ПОСТАНОВЛЕНИЕ </w:t>
      </w:r>
      <w:r w:rsidRPr="005D4686">
        <w:rPr>
          <w:rFonts w:ascii="Times New Roman" w:hAnsi="Times New Roman" w:cs="Times New Roman"/>
          <w:sz w:val="28"/>
          <w:szCs w:val="28"/>
        </w:rPr>
        <w:t xml:space="preserve">    </w:t>
      </w:r>
    </w:p>
    <w:p w:rsidR="00D37EBE" w:rsidRPr="005D4686" w:rsidRDefault="00D37EBE" w:rsidP="005D4686">
      <w:pPr>
        <w:spacing w:after="0" w:line="240" w:lineRule="auto"/>
        <w:jc w:val="center"/>
        <w:rPr>
          <w:rFonts w:ascii="Times New Roman" w:hAnsi="Times New Roman" w:cs="Times New Roman"/>
          <w:sz w:val="28"/>
          <w:szCs w:val="28"/>
          <w:u w:val="single"/>
        </w:rPr>
      </w:pPr>
      <w:r w:rsidRPr="005D4686">
        <w:rPr>
          <w:rFonts w:ascii="Times New Roman" w:hAnsi="Times New Roman" w:cs="Times New Roman"/>
          <w:sz w:val="28"/>
          <w:szCs w:val="28"/>
        </w:rPr>
        <w:t xml:space="preserve">                                                                                                       </w:t>
      </w:r>
    </w:p>
    <w:p w:rsidR="00D37EBE" w:rsidRPr="005D4686" w:rsidRDefault="00D37EBE" w:rsidP="005D4686">
      <w:pPr>
        <w:shd w:val="clear" w:color="auto" w:fill="FFFFFF"/>
        <w:spacing w:after="0" w:line="240" w:lineRule="auto"/>
        <w:jc w:val="both"/>
        <w:rPr>
          <w:rFonts w:ascii="Times New Roman" w:hAnsi="Times New Roman" w:cs="Times New Roman"/>
          <w:b/>
          <w:bCs/>
          <w:iCs/>
          <w:sz w:val="28"/>
          <w:szCs w:val="28"/>
        </w:rPr>
      </w:pPr>
      <w:r w:rsidRPr="005D4686">
        <w:rPr>
          <w:rFonts w:ascii="Times New Roman" w:hAnsi="Times New Roman" w:cs="Times New Roman"/>
          <w:b/>
          <w:bCs/>
          <w:iCs/>
          <w:sz w:val="28"/>
          <w:szCs w:val="28"/>
        </w:rPr>
        <w:t xml:space="preserve">11 </w:t>
      </w:r>
      <w:proofErr w:type="gramStart"/>
      <w:r w:rsidRPr="005D4686">
        <w:rPr>
          <w:rFonts w:ascii="Times New Roman" w:hAnsi="Times New Roman" w:cs="Times New Roman"/>
          <w:b/>
          <w:bCs/>
          <w:iCs/>
          <w:sz w:val="28"/>
          <w:szCs w:val="28"/>
        </w:rPr>
        <w:t>июля  2016</w:t>
      </w:r>
      <w:proofErr w:type="gramEnd"/>
      <w:r w:rsidRPr="005D4686">
        <w:rPr>
          <w:rFonts w:ascii="Times New Roman" w:hAnsi="Times New Roman" w:cs="Times New Roman"/>
          <w:b/>
          <w:bCs/>
          <w:iCs/>
          <w:sz w:val="28"/>
          <w:szCs w:val="28"/>
        </w:rPr>
        <w:t xml:space="preserve"> г.</w:t>
      </w:r>
      <w:r w:rsidRPr="005D4686">
        <w:rPr>
          <w:rFonts w:ascii="Times New Roman" w:hAnsi="Times New Roman" w:cs="Times New Roman"/>
          <w:b/>
          <w:bCs/>
          <w:iCs/>
          <w:sz w:val="28"/>
          <w:szCs w:val="28"/>
        </w:rPr>
        <w:tab/>
        <w:t xml:space="preserve">                                </w:t>
      </w:r>
      <w:proofErr w:type="gramStart"/>
      <w:r w:rsidRPr="005D4686">
        <w:rPr>
          <w:rFonts w:ascii="Times New Roman" w:hAnsi="Times New Roman" w:cs="Times New Roman"/>
          <w:b/>
          <w:bCs/>
          <w:iCs/>
          <w:sz w:val="28"/>
          <w:szCs w:val="28"/>
        </w:rPr>
        <w:t>№  122</w:t>
      </w:r>
      <w:proofErr w:type="gramEnd"/>
      <w:r w:rsidRPr="005D4686">
        <w:rPr>
          <w:rFonts w:ascii="Times New Roman" w:hAnsi="Times New Roman" w:cs="Times New Roman"/>
          <w:b/>
          <w:bCs/>
          <w:iCs/>
          <w:sz w:val="28"/>
          <w:szCs w:val="28"/>
        </w:rPr>
        <w:t xml:space="preserve">                                 п. Быстрогорский</w:t>
      </w:r>
    </w:p>
    <w:p w:rsidR="00D37EBE" w:rsidRPr="005D4686" w:rsidRDefault="00D37EBE" w:rsidP="005D4686">
      <w:pPr>
        <w:shd w:val="clear" w:color="auto" w:fill="FFFFFF"/>
        <w:spacing w:after="0" w:line="240" w:lineRule="auto"/>
        <w:jc w:val="both"/>
        <w:rPr>
          <w:rFonts w:ascii="Times New Roman" w:hAnsi="Times New Roman" w:cs="Times New Roman"/>
          <w:b/>
          <w:sz w:val="28"/>
          <w:szCs w:val="28"/>
        </w:rPr>
      </w:pPr>
    </w:p>
    <w:p w:rsidR="00D37EBE" w:rsidRPr="005D4686" w:rsidRDefault="00D37EBE" w:rsidP="005D4686">
      <w:pPr>
        <w:spacing w:after="0" w:line="240" w:lineRule="auto"/>
        <w:rPr>
          <w:rFonts w:ascii="Times New Roman" w:hAnsi="Times New Roman" w:cs="Times New Roman"/>
          <w:b/>
          <w:sz w:val="28"/>
          <w:szCs w:val="28"/>
        </w:rPr>
      </w:pPr>
      <w:r w:rsidRPr="005D4686">
        <w:rPr>
          <w:rFonts w:ascii="Times New Roman" w:hAnsi="Times New Roman" w:cs="Times New Roman"/>
          <w:b/>
          <w:sz w:val="28"/>
          <w:szCs w:val="28"/>
        </w:rPr>
        <w:t xml:space="preserve">«Об утверждении отчета о выполнении </w:t>
      </w:r>
    </w:p>
    <w:p w:rsidR="00D37EBE" w:rsidRPr="005D4686" w:rsidRDefault="00D37EBE" w:rsidP="005D4686">
      <w:pPr>
        <w:spacing w:after="0" w:line="240" w:lineRule="auto"/>
        <w:rPr>
          <w:rFonts w:ascii="Times New Roman" w:hAnsi="Times New Roman" w:cs="Times New Roman"/>
          <w:b/>
          <w:sz w:val="28"/>
          <w:szCs w:val="28"/>
        </w:rPr>
      </w:pPr>
      <w:r w:rsidRPr="005D4686">
        <w:rPr>
          <w:rFonts w:ascii="Times New Roman" w:hAnsi="Times New Roman" w:cs="Times New Roman"/>
          <w:b/>
          <w:sz w:val="28"/>
          <w:szCs w:val="28"/>
        </w:rPr>
        <w:t xml:space="preserve">муниципального задания муниципальным </w:t>
      </w:r>
    </w:p>
    <w:p w:rsidR="00D37EBE" w:rsidRPr="005D4686" w:rsidRDefault="00D37EBE" w:rsidP="005D4686">
      <w:pPr>
        <w:spacing w:after="0" w:line="240" w:lineRule="auto"/>
        <w:rPr>
          <w:rFonts w:ascii="Times New Roman" w:hAnsi="Times New Roman" w:cs="Times New Roman"/>
          <w:b/>
          <w:sz w:val="28"/>
          <w:szCs w:val="28"/>
        </w:rPr>
      </w:pPr>
      <w:r w:rsidRPr="005D4686">
        <w:rPr>
          <w:rFonts w:ascii="Times New Roman" w:hAnsi="Times New Roman" w:cs="Times New Roman"/>
          <w:b/>
          <w:sz w:val="28"/>
          <w:szCs w:val="28"/>
        </w:rPr>
        <w:t xml:space="preserve">бюджетным </w:t>
      </w:r>
      <w:proofErr w:type="gramStart"/>
      <w:r w:rsidRPr="005D4686">
        <w:rPr>
          <w:rFonts w:ascii="Times New Roman" w:hAnsi="Times New Roman" w:cs="Times New Roman"/>
          <w:b/>
          <w:sz w:val="28"/>
          <w:szCs w:val="28"/>
        </w:rPr>
        <w:t>учреждением  культуры</w:t>
      </w:r>
      <w:proofErr w:type="gramEnd"/>
    </w:p>
    <w:p w:rsidR="00D37EBE" w:rsidRPr="005D4686" w:rsidRDefault="00D37EBE" w:rsidP="005D4686">
      <w:pPr>
        <w:shd w:val="clear" w:color="auto" w:fill="FFFFFF"/>
        <w:spacing w:after="0" w:line="240" w:lineRule="auto"/>
        <w:rPr>
          <w:rFonts w:ascii="Times New Roman" w:hAnsi="Times New Roman" w:cs="Times New Roman"/>
          <w:b/>
          <w:sz w:val="28"/>
          <w:szCs w:val="28"/>
        </w:rPr>
      </w:pPr>
      <w:r w:rsidRPr="005D4686">
        <w:rPr>
          <w:rFonts w:ascii="Times New Roman" w:hAnsi="Times New Roman" w:cs="Times New Roman"/>
          <w:b/>
          <w:sz w:val="28"/>
          <w:szCs w:val="28"/>
        </w:rPr>
        <w:t xml:space="preserve">«Быстрогорская сельская библиотека» </w:t>
      </w:r>
    </w:p>
    <w:p w:rsidR="00D37EBE" w:rsidRPr="005D4686" w:rsidRDefault="00D37EBE" w:rsidP="005D4686">
      <w:pPr>
        <w:shd w:val="clear" w:color="auto" w:fill="FFFFFF"/>
        <w:spacing w:after="0" w:line="240" w:lineRule="auto"/>
        <w:rPr>
          <w:rFonts w:ascii="Times New Roman" w:hAnsi="Times New Roman" w:cs="Times New Roman"/>
          <w:b/>
          <w:sz w:val="28"/>
          <w:szCs w:val="28"/>
        </w:rPr>
      </w:pPr>
      <w:r w:rsidRPr="005D4686">
        <w:rPr>
          <w:rFonts w:ascii="Times New Roman" w:hAnsi="Times New Roman" w:cs="Times New Roman"/>
          <w:b/>
          <w:sz w:val="28"/>
          <w:szCs w:val="28"/>
        </w:rPr>
        <w:t xml:space="preserve">за полугодие 2016 года» </w:t>
      </w:r>
    </w:p>
    <w:p w:rsidR="00D37EBE" w:rsidRPr="005D4686" w:rsidRDefault="00D37EBE" w:rsidP="005D4686">
      <w:pPr>
        <w:spacing w:after="0" w:line="240" w:lineRule="auto"/>
        <w:jc w:val="center"/>
        <w:rPr>
          <w:rFonts w:ascii="Times New Roman" w:hAnsi="Times New Roman" w:cs="Times New Roman"/>
          <w:b/>
          <w:sz w:val="28"/>
          <w:szCs w:val="28"/>
        </w:rPr>
      </w:pPr>
    </w:p>
    <w:p w:rsidR="00D37EBE" w:rsidRPr="005D4686" w:rsidRDefault="00D37EBE" w:rsidP="005D4686">
      <w:pPr>
        <w:spacing w:after="0" w:line="240" w:lineRule="auto"/>
        <w:jc w:val="center"/>
        <w:rPr>
          <w:rFonts w:ascii="Times New Roman" w:hAnsi="Times New Roman" w:cs="Times New Roman"/>
          <w:b/>
          <w:sz w:val="28"/>
          <w:szCs w:val="28"/>
        </w:rPr>
      </w:pPr>
    </w:p>
    <w:p w:rsidR="00D37EBE" w:rsidRPr="005D4686" w:rsidRDefault="00D37EBE" w:rsidP="005D4686">
      <w:pPr>
        <w:tabs>
          <w:tab w:val="left" w:pos="709"/>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5D4686">
        <w:rPr>
          <w:rFonts w:ascii="Times New Roman" w:hAnsi="Times New Roman" w:cs="Times New Roman"/>
          <w:sz w:val="28"/>
          <w:szCs w:val="28"/>
        </w:rPr>
        <w:t xml:space="preserve"> Во исполнение постановления Администрации Быстрогорского сельского поселения от 15 октября 2015 года № 209 «</w:t>
      </w:r>
      <w:r w:rsidRPr="005D4686">
        <w:rPr>
          <w:rFonts w:ascii="Times New Roman" w:hAnsi="Times New Roman" w:cs="Times New Roman"/>
          <w:bCs/>
          <w:color w:val="000000"/>
          <w:kern w:val="2"/>
          <w:sz w:val="28"/>
          <w:szCs w:val="28"/>
        </w:rPr>
        <w:t>О порядке формирования муниципального задания на оказание муниципальных услуг (выполнение работ) в отношении муниципальных  учреждений  Быстрогорского сельского поселения и финансового обеспечения выполнения муниципального задания</w:t>
      </w:r>
      <w:r w:rsidRPr="005D4686">
        <w:rPr>
          <w:rFonts w:ascii="Times New Roman" w:hAnsi="Times New Roman" w:cs="Times New Roman"/>
          <w:sz w:val="28"/>
          <w:szCs w:val="28"/>
        </w:rPr>
        <w:t>»,  постановления Администрации Быстрогорского сельского поселения от 30 декабря 2015 года          № 311 «Об утверждении муниципального задания муниципальному бюджетному учреждению культуры «Быстрогорский сельский Дом культуры» на 2016 год»,</w:t>
      </w:r>
    </w:p>
    <w:p w:rsidR="00D37EBE" w:rsidRPr="005D4686" w:rsidRDefault="00D37EBE" w:rsidP="005D4686">
      <w:pPr>
        <w:pStyle w:val="a6"/>
        <w:jc w:val="both"/>
        <w:rPr>
          <w:rFonts w:ascii="Times New Roman" w:hAnsi="Times New Roman" w:cs="Times New Roman"/>
          <w:sz w:val="28"/>
          <w:szCs w:val="28"/>
        </w:rPr>
      </w:pPr>
    </w:p>
    <w:p w:rsidR="00D37EBE" w:rsidRPr="005D4686" w:rsidRDefault="00D37EBE" w:rsidP="005D4686">
      <w:pPr>
        <w:pStyle w:val="a6"/>
        <w:jc w:val="both"/>
        <w:rPr>
          <w:rFonts w:ascii="Times New Roman" w:hAnsi="Times New Roman" w:cs="Times New Roman"/>
          <w:sz w:val="28"/>
          <w:szCs w:val="28"/>
        </w:rPr>
      </w:pPr>
    </w:p>
    <w:p w:rsidR="00D37EBE" w:rsidRPr="005D4686" w:rsidRDefault="00D37EBE" w:rsidP="005D4686">
      <w:pPr>
        <w:pStyle w:val="ConsPlusNormal"/>
        <w:ind w:firstLine="540"/>
        <w:jc w:val="center"/>
        <w:rPr>
          <w:rFonts w:ascii="Times New Roman" w:hAnsi="Times New Roman"/>
          <w:b/>
        </w:rPr>
      </w:pPr>
      <w:r w:rsidRPr="005D4686">
        <w:rPr>
          <w:rFonts w:ascii="Times New Roman" w:hAnsi="Times New Roman"/>
          <w:b/>
        </w:rPr>
        <w:t>ПОСТАНОВЛЯЮ:</w:t>
      </w:r>
    </w:p>
    <w:p w:rsidR="00D37EBE" w:rsidRPr="005D4686" w:rsidRDefault="00D37EBE" w:rsidP="005D4686">
      <w:pPr>
        <w:pStyle w:val="ConsPlusNormal"/>
        <w:ind w:firstLine="540"/>
        <w:jc w:val="center"/>
        <w:rPr>
          <w:rFonts w:ascii="Times New Roman" w:hAnsi="Times New Roman"/>
          <w:b/>
          <w:bCs/>
        </w:rPr>
      </w:pPr>
    </w:p>
    <w:p w:rsidR="00D37EBE" w:rsidRPr="005D4686" w:rsidRDefault="00D37EBE" w:rsidP="005D4686">
      <w:pPr>
        <w:spacing w:after="0" w:line="240" w:lineRule="auto"/>
        <w:ind w:firstLine="567"/>
        <w:jc w:val="both"/>
        <w:rPr>
          <w:rFonts w:ascii="Times New Roman" w:hAnsi="Times New Roman" w:cs="Times New Roman"/>
          <w:sz w:val="28"/>
          <w:szCs w:val="28"/>
        </w:rPr>
      </w:pPr>
      <w:r w:rsidRPr="005D4686">
        <w:rPr>
          <w:rFonts w:ascii="Times New Roman" w:hAnsi="Times New Roman" w:cs="Times New Roman"/>
          <w:sz w:val="28"/>
          <w:szCs w:val="28"/>
        </w:rPr>
        <w:t xml:space="preserve">1.Утвердить отчет о выполнении муниципального задания муниципальным бюджетным учреждением культуры «Быстрогорская сельская библиотека» за         полугодие 2016 </w:t>
      </w:r>
      <w:proofErr w:type="gramStart"/>
      <w:r w:rsidRPr="005D4686">
        <w:rPr>
          <w:rFonts w:ascii="Times New Roman" w:hAnsi="Times New Roman" w:cs="Times New Roman"/>
          <w:sz w:val="28"/>
          <w:szCs w:val="28"/>
        </w:rPr>
        <w:t>года  согласно</w:t>
      </w:r>
      <w:proofErr w:type="gramEnd"/>
      <w:r w:rsidRPr="005D4686">
        <w:rPr>
          <w:rFonts w:ascii="Times New Roman" w:hAnsi="Times New Roman" w:cs="Times New Roman"/>
          <w:sz w:val="28"/>
          <w:szCs w:val="28"/>
        </w:rPr>
        <w:t xml:space="preserve"> приложению №1 к настоящему постановлению.</w:t>
      </w:r>
    </w:p>
    <w:p w:rsidR="00D37EBE" w:rsidRPr="005D4686" w:rsidRDefault="00D37EBE" w:rsidP="005D4686">
      <w:pPr>
        <w:spacing w:after="0" w:line="240" w:lineRule="auto"/>
        <w:ind w:firstLine="567"/>
        <w:jc w:val="both"/>
        <w:rPr>
          <w:rFonts w:ascii="Times New Roman" w:hAnsi="Times New Roman" w:cs="Times New Roman"/>
          <w:sz w:val="28"/>
          <w:szCs w:val="28"/>
        </w:rPr>
      </w:pPr>
      <w:r w:rsidRPr="005D4686">
        <w:rPr>
          <w:rFonts w:ascii="Times New Roman" w:hAnsi="Times New Roman" w:cs="Times New Roman"/>
          <w:sz w:val="28"/>
          <w:szCs w:val="28"/>
        </w:rPr>
        <w:t xml:space="preserve">2. </w:t>
      </w:r>
      <w:proofErr w:type="gramStart"/>
      <w:r w:rsidRPr="005D4686">
        <w:rPr>
          <w:rFonts w:ascii="Times New Roman" w:hAnsi="Times New Roman" w:cs="Times New Roman"/>
          <w:sz w:val="28"/>
          <w:szCs w:val="28"/>
        </w:rPr>
        <w:t>Постановление  подлежит</w:t>
      </w:r>
      <w:proofErr w:type="gramEnd"/>
      <w:r w:rsidRPr="005D4686">
        <w:rPr>
          <w:rFonts w:ascii="Times New Roman" w:hAnsi="Times New Roman" w:cs="Times New Roman"/>
          <w:sz w:val="28"/>
          <w:szCs w:val="28"/>
        </w:rPr>
        <w:t xml:space="preserve">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D37EBE" w:rsidRPr="005D4686" w:rsidRDefault="00D37EBE" w:rsidP="005D4686">
      <w:pPr>
        <w:pStyle w:val="ConsPlusNormal"/>
        <w:ind w:firstLine="567"/>
        <w:jc w:val="both"/>
        <w:rPr>
          <w:rFonts w:ascii="Times New Roman" w:hAnsi="Times New Roman"/>
        </w:rPr>
      </w:pPr>
      <w:r w:rsidRPr="005D4686">
        <w:rPr>
          <w:rFonts w:ascii="Times New Roman" w:hAnsi="Times New Roman"/>
        </w:rPr>
        <w:t>3. Контроль за исполнением постановления оставляю за собой.</w:t>
      </w:r>
    </w:p>
    <w:p w:rsidR="00D37EBE" w:rsidRPr="005D4686" w:rsidRDefault="00D37EBE" w:rsidP="005D4686">
      <w:pPr>
        <w:tabs>
          <w:tab w:val="left" w:pos="720"/>
        </w:tabs>
        <w:spacing w:after="0" w:line="240" w:lineRule="auto"/>
        <w:jc w:val="both"/>
        <w:rPr>
          <w:rFonts w:ascii="Times New Roman" w:hAnsi="Times New Roman" w:cs="Times New Roman"/>
          <w:sz w:val="28"/>
          <w:szCs w:val="28"/>
        </w:rPr>
      </w:pPr>
    </w:p>
    <w:p w:rsidR="00D37EBE" w:rsidRPr="005D4686" w:rsidRDefault="00D37EBE" w:rsidP="005D4686">
      <w:pPr>
        <w:tabs>
          <w:tab w:val="left" w:pos="720"/>
        </w:tabs>
        <w:spacing w:after="0" w:line="240" w:lineRule="auto"/>
        <w:jc w:val="both"/>
        <w:rPr>
          <w:rFonts w:ascii="Times New Roman" w:hAnsi="Times New Roman" w:cs="Times New Roman"/>
          <w:sz w:val="28"/>
          <w:szCs w:val="28"/>
        </w:rPr>
      </w:pPr>
    </w:p>
    <w:p w:rsidR="00D37EBE" w:rsidRPr="005D4686" w:rsidRDefault="00D37EBE" w:rsidP="005D4686">
      <w:pPr>
        <w:tabs>
          <w:tab w:val="left" w:pos="720"/>
        </w:tabs>
        <w:spacing w:after="0" w:line="240" w:lineRule="auto"/>
        <w:jc w:val="both"/>
        <w:rPr>
          <w:rFonts w:ascii="Times New Roman" w:hAnsi="Times New Roman" w:cs="Times New Roman"/>
          <w:sz w:val="28"/>
          <w:szCs w:val="28"/>
        </w:rPr>
      </w:pPr>
    </w:p>
    <w:p w:rsidR="00D37EBE" w:rsidRPr="005D4686" w:rsidRDefault="00D37EBE" w:rsidP="005D4686">
      <w:pPr>
        <w:spacing w:after="0" w:line="240" w:lineRule="auto"/>
        <w:jc w:val="both"/>
        <w:rPr>
          <w:rFonts w:ascii="Times New Roman" w:hAnsi="Times New Roman" w:cs="Times New Roman"/>
          <w:b/>
          <w:sz w:val="28"/>
          <w:szCs w:val="28"/>
        </w:rPr>
      </w:pPr>
      <w:r w:rsidRPr="005D4686">
        <w:rPr>
          <w:rFonts w:ascii="Times New Roman" w:hAnsi="Times New Roman" w:cs="Times New Roman"/>
          <w:b/>
          <w:sz w:val="28"/>
          <w:szCs w:val="28"/>
        </w:rPr>
        <w:t>Глава Быстрогорского</w:t>
      </w:r>
    </w:p>
    <w:p w:rsidR="00D37EBE" w:rsidRPr="005D4686" w:rsidRDefault="00D37EBE" w:rsidP="005D4686">
      <w:pPr>
        <w:spacing w:after="0" w:line="240" w:lineRule="auto"/>
        <w:jc w:val="both"/>
        <w:rPr>
          <w:rFonts w:ascii="Times New Roman" w:hAnsi="Times New Roman" w:cs="Times New Roman"/>
          <w:color w:val="000000"/>
          <w:kern w:val="2"/>
          <w:sz w:val="28"/>
          <w:szCs w:val="28"/>
        </w:rPr>
      </w:pPr>
      <w:r w:rsidRPr="005D4686">
        <w:rPr>
          <w:rFonts w:ascii="Times New Roman" w:hAnsi="Times New Roman" w:cs="Times New Roman"/>
          <w:b/>
          <w:sz w:val="28"/>
          <w:szCs w:val="28"/>
        </w:rPr>
        <w:t>сельского поселения                                                                        С.Н. Кутенко</w:t>
      </w:r>
    </w:p>
    <w:p w:rsidR="00D37EBE" w:rsidRPr="005D4686" w:rsidRDefault="00D37EBE" w:rsidP="005D4686">
      <w:pPr>
        <w:widowControl w:val="0"/>
        <w:spacing w:after="0" w:line="240" w:lineRule="auto"/>
        <w:jc w:val="both"/>
        <w:rPr>
          <w:rFonts w:ascii="Times New Roman" w:hAnsi="Times New Roman" w:cs="Times New Roman"/>
          <w:color w:val="000000"/>
          <w:sz w:val="24"/>
          <w:szCs w:val="24"/>
        </w:rPr>
        <w:sectPr w:rsidR="00D37EBE" w:rsidRPr="005D4686" w:rsidSect="00D37EBE">
          <w:headerReference w:type="even" r:id="rId14"/>
          <w:headerReference w:type="default" r:id="rId15"/>
          <w:pgSz w:w="11909" w:h="16834" w:code="9"/>
          <w:pgMar w:top="851" w:right="709" w:bottom="1134" w:left="1304" w:header="709" w:footer="709" w:gutter="0"/>
          <w:cols w:space="720"/>
          <w:noEndnote/>
          <w:docGrid w:linePitch="360"/>
        </w:sectPr>
      </w:pPr>
    </w:p>
    <w:p w:rsidR="00D37EBE" w:rsidRPr="005D4686" w:rsidRDefault="005D4686" w:rsidP="005D4686">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w:t>
      </w:r>
      <w:r w:rsidR="00D37EBE" w:rsidRPr="005D4686">
        <w:rPr>
          <w:rFonts w:ascii="Times New Roman" w:hAnsi="Times New Roman" w:cs="Times New Roman"/>
          <w:color w:val="000000"/>
          <w:sz w:val="24"/>
          <w:szCs w:val="24"/>
        </w:rPr>
        <w:t>1</w:t>
      </w:r>
    </w:p>
    <w:p w:rsidR="00D37EBE" w:rsidRPr="005D4686" w:rsidRDefault="00D37EBE" w:rsidP="005D4686">
      <w:pPr>
        <w:pStyle w:val="32"/>
        <w:spacing w:after="0" w:line="240" w:lineRule="auto"/>
        <w:ind w:firstLine="11057"/>
        <w:jc w:val="right"/>
        <w:rPr>
          <w:rFonts w:ascii="Times New Roman" w:hAnsi="Times New Roman"/>
          <w:sz w:val="24"/>
          <w:szCs w:val="24"/>
        </w:rPr>
      </w:pPr>
      <w:r w:rsidRPr="005D4686">
        <w:rPr>
          <w:rFonts w:ascii="Times New Roman" w:hAnsi="Times New Roman"/>
          <w:sz w:val="24"/>
          <w:szCs w:val="24"/>
        </w:rPr>
        <w:t xml:space="preserve">к Постановлению Администрации </w:t>
      </w:r>
    </w:p>
    <w:p w:rsidR="00D37EBE" w:rsidRPr="005D4686" w:rsidRDefault="00D37EBE" w:rsidP="005D4686">
      <w:pPr>
        <w:pStyle w:val="32"/>
        <w:spacing w:after="0" w:line="240" w:lineRule="auto"/>
        <w:ind w:firstLine="0"/>
        <w:jc w:val="right"/>
        <w:rPr>
          <w:rFonts w:ascii="Times New Roman" w:hAnsi="Times New Roman"/>
          <w:sz w:val="24"/>
          <w:szCs w:val="24"/>
        </w:rPr>
      </w:pPr>
      <w:r w:rsidRPr="005D4686">
        <w:rPr>
          <w:rFonts w:ascii="Times New Roman" w:hAnsi="Times New Roman"/>
          <w:sz w:val="24"/>
          <w:szCs w:val="24"/>
        </w:rPr>
        <w:t>Быстрогорского сельского поселения</w:t>
      </w:r>
    </w:p>
    <w:p w:rsidR="00D37EBE" w:rsidRPr="005D4686" w:rsidRDefault="00D37EBE" w:rsidP="005D4686">
      <w:pPr>
        <w:pStyle w:val="32"/>
        <w:spacing w:after="0" w:line="240" w:lineRule="auto"/>
        <w:ind w:firstLine="0"/>
        <w:jc w:val="right"/>
        <w:rPr>
          <w:rFonts w:ascii="Times New Roman" w:hAnsi="Times New Roman"/>
          <w:sz w:val="24"/>
          <w:szCs w:val="24"/>
        </w:rPr>
      </w:pPr>
      <w:proofErr w:type="gramStart"/>
      <w:r w:rsidRPr="005D4686">
        <w:rPr>
          <w:rFonts w:ascii="Times New Roman" w:hAnsi="Times New Roman"/>
          <w:sz w:val="24"/>
          <w:szCs w:val="24"/>
        </w:rPr>
        <w:t>от  11.07.2016г.</w:t>
      </w:r>
      <w:proofErr w:type="gramEnd"/>
      <w:r w:rsidRPr="005D4686">
        <w:rPr>
          <w:rFonts w:ascii="Times New Roman" w:hAnsi="Times New Roman"/>
          <w:sz w:val="24"/>
          <w:szCs w:val="24"/>
        </w:rPr>
        <w:t xml:space="preserve"> № 122</w:t>
      </w:r>
    </w:p>
    <w:p w:rsidR="00D37EBE" w:rsidRPr="005D4686" w:rsidRDefault="00D37EBE" w:rsidP="005D4686">
      <w:pPr>
        <w:widowControl w:val="0"/>
        <w:spacing w:after="0" w:line="240" w:lineRule="auto"/>
        <w:jc w:val="both"/>
        <w:rPr>
          <w:rFonts w:ascii="Times New Roman" w:hAnsi="Times New Roman" w:cs="Times New Roman"/>
          <w:color w:val="000000"/>
          <w:sz w:val="24"/>
          <w:szCs w:val="24"/>
        </w:rPr>
      </w:pPr>
    </w:p>
    <w:p w:rsidR="00D37EBE" w:rsidRPr="005D4686" w:rsidRDefault="00D37EBE" w:rsidP="005D4686">
      <w:pPr>
        <w:keepNext/>
        <w:spacing w:after="0" w:line="240" w:lineRule="auto"/>
        <w:jc w:val="center"/>
        <w:outlineLvl w:val="3"/>
        <w:rPr>
          <w:rFonts w:ascii="Times New Roman" w:hAnsi="Times New Roman" w:cs="Times New Roman"/>
          <w:bCs/>
          <w:color w:val="000000"/>
          <w:sz w:val="24"/>
          <w:szCs w:val="24"/>
          <w:shd w:val="clear" w:color="auto" w:fill="FFFFFF"/>
        </w:rPr>
      </w:pPr>
      <w:r w:rsidRPr="005D4686">
        <w:rPr>
          <w:rFonts w:ascii="Times New Roman" w:hAnsi="Times New Roman" w:cs="Times New Roman"/>
          <w:bCs/>
          <w:noProof/>
          <w:sz w:val="24"/>
          <w:szCs w:val="24"/>
        </w:rPr>
        <mc:AlternateContent>
          <mc:Choice Requires="wps">
            <w:drawing>
              <wp:anchor distT="0" distB="0" distL="114300" distR="114300" simplePos="0" relativeHeight="251665920" behindDoc="0" locked="0" layoutInCell="1" allowOverlap="1">
                <wp:simplePos x="0" y="0"/>
                <wp:positionH relativeFrom="column">
                  <wp:posOffset>6270625</wp:posOffset>
                </wp:positionH>
                <wp:positionV relativeFrom="paragraph">
                  <wp:posOffset>20320</wp:posOffset>
                </wp:positionV>
                <wp:extent cx="650875" cy="276860"/>
                <wp:effectExtent l="0" t="0" r="15875" b="2794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276860"/>
                        </a:xfrm>
                        <a:prstGeom prst="rect">
                          <a:avLst/>
                        </a:prstGeom>
                        <a:solidFill>
                          <a:srgbClr val="FFFFFF"/>
                        </a:solidFill>
                        <a:ln w="9525">
                          <a:solidFill>
                            <a:srgbClr val="000000"/>
                          </a:solidFill>
                          <a:miter lim="800000"/>
                          <a:headEnd/>
                          <a:tailEnd/>
                        </a:ln>
                      </wps:spPr>
                      <wps:txbx>
                        <w:txbxContent>
                          <w:p w:rsidR="00D37EBE" w:rsidRDefault="00D37EBE" w:rsidP="00D37EBE">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1" o:spid="_x0000_s1030" type="#_x0000_t202" style="position:absolute;left:0;text-align:left;margin-left:493.75pt;margin-top:1.6pt;width:51.25pt;height:2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">
                <v:textbox>
                  <w:txbxContent>
                    <w:p w:rsidR="00D37EBE" w:rsidRDefault="00D37EBE" w:rsidP="00D37EBE">
                      <w:r>
                        <w:t>2</w:t>
                      </w:r>
                    </w:p>
                  </w:txbxContent>
                </v:textbox>
              </v:shape>
            </w:pict>
          </mc:Fallback>
        </mc:AlternateContent>
      </w:r>
      <w:r w:rsidRPr="005D4686">
        <w:rPr>
          <w:rFonts w:ascii="Times New Roman" w:hAnsi="Times New Roman" w:cs="Times New Roman"/>
          <w:bCs/>
          <w:color w:val="000000"/>
          <w:sz w:val="24"/>
          <w:szCs w:val="24"/>
          <w:shd w:val="clear" w:color="auto" w:fill="FFFFFF"/>
        </w:rPr>
        <w:t>ОТЧЕТ О ВЫПОЛНЕНИИ</w:t>
      </w:r>
    </w:p>
    <w:p w:rsidR="00D37EBE" w:rsidRPr="005D4686" w:rsidRDefault="00D37EBE" w:rsidP="005D4686">
      <w:pPr>
        <w:keepNext/>
        <w:spacing w:after="0" w:line="240" w:lineRule="auto"/>
        <w:jc w:val="center"/>
        <w:outlineLvl w:val="3"/>
        <w:rPr>
          <w:rFonts w:ascii="Times New Roman" w:hAnsi="Times New Roman" w:cs="Times New Roman"/>
          <w:bCs/>
          <w:sz w:val="24"/>
          <w:szCs w:val="24"/>
        </w:rPr>
      </w:pPr>
      <w:r w:rsidRPr="005D4686">
        <w:rPr>
          <w:rFonts w:ascii="Times New Roman" w:hAnsi="Times New Roman" w:cs="Times New Roman"/>
          <w:bCs/>
          <w:color w:val="000000"/>
          <w:sz w:val="24"/>
          <w:szCs w:val="24"/>
          <w:shd w:val="clear" w:color="auto" w:fill="FFFFFF"/>
        </w:rPr>
        <w:t xml:space="preserve">МУНИЦИПАЛЬНОГО ЗАДАНИЯ № </w:t>
      </w:r>
      <w:r w:rsidRPr="005D4686">
        <w:rPr>
          <w:rFonts w:ascii="Times New Roman" w:hAnsi="Times New Roman" w:cs="Times New Roman"/>
          <w:b/>
          <w:color w:val="000000"/>
          <w:sz w:val="24"/>
          <w:szCs w:val="24"/>
          <w:vertAlign w:val="superscript"/>
        </w:rPr>
        <w:t>1)</w:t>
      </w:r>
    </w:p>
    <w:p w:rsidR="00D37EBE" w:rsidRPr="005D4686" w:rsidRDefault="00D37EBE" w:rsidP="005D4686">
      <w:pPr>
        <w:keepNext/>
        <w:spacing w:after="0" w:line="240" w:lineRule="auto"/>
        <w:jc w:val="center"/>
        <w:outlineLvl w:val="3"/>
        <w:rPr>
          <w:rFonts w:ascii="Times New Roman" w:hAnsi="Times New Roman" w:cs="Times New Roman"/>
          <w:bCs/>
          <w:color w:val="000000"/>
          <w:sz w:val="24"/>
          <w:szCs w:val="24"/>
          <w:shd w:val="clear" w:color="auto" w:fill="FFFFFF"/>
        </w:rPr>
      </w:pPr>
      <w:r w:rsidRPr="005D4686">
        <w:rPr>
          <w:rFonts w:ascii="Times New Roman" w:hAnsi="Times New Roman" w:cs="Times New Roman"/>
          <w:bCs/>
          <w:noProof/>
          <w:sz w:val="24"/>
          <w:szCs w:val="24"/>
        </w:rPr>
        <mc:AlternateContent>
          <mc:Choice Requires="wps">
            <w:drawing>
              <wp:anchor distT="0" distB="0" distL="114300" distR="114300" simplePos="0" relativeHeight="251666944" behindDoc="0" locked="0" layoutInCell="1" allowOverlap="1">
                <wp:simplePos x="0" y="0"/>
                <wp:positionH relativeFrom="column">
                  <wp:posOffset>7722870</wp:posOffset>
                </wp:positionH>
                <wp:positionV relativeFrom="paragraph">
                  <wp:posOffset>113665</wp:posOffset>
                </wp:positionV>
                <wp:extent cx="1698625" cy="263715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263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5"/>
                              <w:tblW w:w="2552" w:type="dxa"/>
                              <w:tblInd w:w="-34" w:type="dxa"/>
                              <w:tblLayout w:type="fixed"/>
                              <w:tblLook w:val="04A0" w:firstRow="1" w:lastRow="0" w:firstColumn="1" w:lastColumn="0" w:noHBand="0" w:noVBand="1"/>
                            </w:tblPr>
                            <w:tblGrid>
                              <w:gridCol w:w="1276"/>
                              <w:gridCol w:w="1276"/>
                            </w:tblGrid>
                            <w:tr w:rsidR="00D37EBE" w:rsidRPr="00420D35" w:rsidTr="00D37EBE">
                              <w:trPr>
                                <w:trHeight w:val="128"/>
                              </w:trPr>
                              <w:tc>
                                <w:tcPr>
                                  <w:tcW w:w="1276" w:type="dxa"/>
                                  <w:tcBorders>
                                    <w:top w:val="nil"/>
                                    <w:left w:val="nil"/>
                                    <w:bottom w:val="nil"/>
                                  </w:tcBorders>
                                </w:tcPr>
                                <w:p w:rsidR="00D37EBE" w:rsidRPr="00420D35" w:rsidRDefault="00D37EBE" w:rsidP="00D37EBE"/>
                              </w:tc>
                              <w:tc>
                                <w:tcPr>
                                  <w:tcW w:w="1276" w:type="dxa"/>
                                  <w:tcBorders>
                                    <w:bottom w:val="single" w:sz="12" w:space="0" w:color="auto"/>
                                  </w:tcBorders>
                                </w:tcPr>
                                <w:p w:rsidR="00D37EBE" w:rsidRPr="00420D35" w:rsidRDefault="00D37EBE" w:rsidP="00D37EBE">
                                  <w:r w:rsidRPr="00420D35">
                                    <w:t>Коды</w:t>
                                  </w:r>
                                </w:p>
                              </w:tc>
                            </w:tr>
                            <w:tr w:rsidR="00D37EBE" w:rsidRPr="00420D35" w:rsidTr="00D37EBE">
                              <w:trPr>
                                <w:trHeight w:val="113"/>
                              </w:trPr>
                              <w:tc>
                                <w:tcPr>
                                  <w:tcW w:w="1276" w:type="dxa"/>
                                  <w:tcBorders>
                                    <w:top w:val="nil"/>
                                    <w:left w:val="nil"/>
                                    <w:bottom w:val="nil"/>
                                    <w:right w:val="single" w:sz="12" w:space="0" w:color="auto"/>
                                  </w:tcBorders>
                                  <w:vAlign w:val="center"/>
                                </w:tcPr>
                                <w:p w:rsidR="00D37EBE" w:rsidRPr="00420D35" w:rsidRDefault="00D37EBE" w:rsidP="00D37EBE">
                                  <w:pPr>
                                    <w:ind w:left="-142"/>
                                    <w:jc w:val="right"/>
                                  </w:pPr>
                                  <w:r w:rsidRPr="00420D35">
                                    <w:t>Форма по ОКУД</w:t>
                                  </w:r>
                                </w:p>
                              </w:tc>
                              <w:tc>
                                <w:tcPr>
                                  <w:tcW w:w="1276" w:type="dxa"/>
                                  <w:tcBorders>
                                    <w:top w:val="single" w:sz="12" w:space="0" w:color="auto"/>
                                    <w:left w:val="single" w:sz="12" w:space="0" w:color="auto"/>
                                    <w:bottom w:val="single" w:sz="6" w:space="0" w:color="auto"/>
                                    <w:right w:val="single" w:sz="12" w:space="0" w:color="auto"/>
                                  </w:tcBorders>
                                  <w:vAlign w:val="center"/>
                                </w:tcPr>
                                <w:p w:rsidR="00D37EBE" w:rsidRPr="00420D35" w:rsidRDefault="00D37EBE" w:rsidP="00D37EBE">
                                  <w:pPr>
                                    <w:jc w:val="center"/>
                                  </w:pPr>
                                  <w:r w:rsidRPr="00420D35">
                                    <w:t>0506501</w:t>
                                  </w:r>
                                </w:p>
                              </w:tc>
                            </w:tr>
                            <w:tr w:rsidR="00D37EBE" w:rsidRPr="00420D35" w:rsidTr="00D37EBE">
                              <w:trPr>
                                <w:trHeight w:val="170"/>
                              </w:trPr>
                              <w:tc>
                                <w:tcPr>
                                  <w:tcW w:w="1276" w:type="dxa"/>
                                  <w:tcBorders>
                                    <w:top w:val="nil"/>
                                    <w:left w:val="nil"/>
                                    <w:bottom w:val="nil"/>
                                    <w:right w:val="single" w:sz="12" w:space="0" w:color="auto"/>
                                  </w:tcBorders>
                                  <w:vAlign w:val="center"/>
                                </w:tcPr>
                                <w:p w:rsidR="00D37EBE" w:rsidRPr="00420D35" w:rsidRDefault="00D37EBE" w:rsidP="00D37EBE">
                                  <w:pPr>
                                    <w:jc w:val="right"/>
                                  </w:pPr>
                                  <w:r w:rsidRPr="00420D35">
                                    <w:t>Дата</w:t>
                                  </w:r>
                                </w:p>
                              </w:tc>
                              <w:tc>
                                <w:tcPr>
                                  <w:tcW w:w="1276" w:type="dxa"/>
                                  <w:tcBorders>
                                    <w:top w:val="single" w:sz="6" w:space="0" w:color="auto"/>
                                    <w:left w:val="single" w:sz="12" w:space="0" w:color="auto"/>
                                    <w:bottom w:val="single" w:sz="6" w:space="0" w:color="auto"/>
                                    <w:right w:val="single" w:sz="12" w:space="0" w:color="auto"/>
                                  </w:tcBorders>
                                  <w:vAlign w:val="center"/>
                                </w:tcPr>
                                <w:p w:rsidR="00D37EBE" w:rsidRPr="00420D35" w:rsidRDefault="00D37EBE" w:rsidP="00D37EBE">
                                  <w:pPr>
                                    <w:jc w:val="center"/>
                                  </w:pPr>
                                  <w:r>
                                    <w:t>04.07.2016</w:t>
                                  </w:r>
                                </w:p>
                              </w:tc>
                            </w:tr>
                            <w:tr w:rsidR="00D37EBE" w:rsidRPr="00420D35" w:rsidTr="00D37EBE">
                              <w:trPr>
                                <w:trHeight w:val="406"/>
                              </w:trPr>
                              <w:tc>
                                <w:tcPr>
                                  <w:tcW w:w="1276" w:type="dxa"/>
                                  <w:tcBorders>
                                    <w:top w:val="nil"/>
                                    <w:left w:val="nil"/>
                                    <w:bottom w:val="nil"/>
                                    <w:right w:val="single" w:sz="12" w:space="0" w:color="auto"/>
                                  </w:tcBorders>
                                  <w:vAlign w:val="center"/>
                                </w:tcPr>
                                <w:p w:rsidR="00D37EBE" w:rsidRPr="00420D35" w:rsidRDefault="00D37EBE" w:rsidP="00D37EBE">
                                  <w:pPr>
                                    <w:jc w:val="right"/>
                                  </w:pPr>
                                  <w:r w:rsidRPr="00420D35">
                                    <w:t>по Сводному реестру</w:t>
                                  </w:r>
                                </w:p>
                              </w:tc>
                              <w:tc>
                                <w:tcPr>
                                  <w:tcW w:w="1276" w:type="dxa"/>
                                  <w:tcBorders>
                                    <w:top w:val="single" w:sz="6" w:space="0" w:color="auto"/>
                                    <w:left w:val="single" w:sz="12" w:space="0" w:color="auto"/>
                                    <w:bottom w:val="single" w:sz="6" w:space="0" w:color="auto"/>
                                    <w:right w:val="single" w:sz="12" w:space="0" w:color="auto"/>
                                  </w:tcBorders>
                                  <w:vAlign w:val="center"/>
                                </w:tcPr>
                                <w:p w:rsidR="00D37EBE" w:rsidRPr="00420D35" w:rsidRDefault="00D37EBE" w:rsidP="00D37EBE">
                                  <w:pPr>
                                    <w:jc w:val="center"/>
                                  </w:pPr>
                                </w:p>
                              </w:tc>
                            </w:tr>
                            <w:tr w:rsidR="00D37EBE" w:rsidRPr="00420D35" w:rsidTr="00D37EBE">
                              <w:trPr>
                                <w:trHeight w:val="170"/>
                              </w:trPr>
                              <w:tc>
                                <w:tcPr>
                                  <w:tcW w:w="1276" w:type="dxa"/>
                                  <w:tcBorders>
                                    <w:top w:val="nil"/>
                                    <w:left w:val="nil"/>
                                    <w:bottom w:val="nil"/>
                                    <w:right w:val="single" w:sz="12" w:space="0" w:color="auto"/>
                                  </w:tcBorders>
                                  <w:vAlign w:val="center"/>
                                </w:tcPr>
                                <w:p w:rsidR="00D37EBE" w:rsidRPr="00420D35" w:rsidRDefault="00D37EBE" w:rsidP="00D37EBE">
                                  <w:pPr>
                                    <w:jc w:val="right"/>
                                  </w:pPr>
                                  <w:r w:rsidRPr="00420D35">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D37EBE" w:rsidRPr="00420D35" w:rsidRDefault="00D37EBE" w:rsidP="00D37EBE">
                                  <w:pPr>
                                    <w:jc w:val="center"/>
                                  </w:pPr>
                                  <w:r>
                                    <w:t>92.51</w:t>
                                  </w:r>
                                </w:p>
                              </w:tc>
                            </w:tr>
                            <w:tr w:rsidR="00D37EBE" w:rsidRPr="00420D35" w:rsidTr="00D37EBE">
                              <w:trPr>
                                <w:trHeight w:val="170"/>
                              </w:trPr>
                              <w:tc>
                                <w:tcPr>
                                  <w:tcW w:w="1276" w:type="dxa"/>
                                  <w:tcBorders>
                                    <w:top w:val="nil"/>
                                    <w:left w:val="nil"/>
                                    <w:bottom w:val="nil"/>
                                    <w:right w:val="single" w:sz="12" w:space="0" w:color="auto"/>
                                  </w:tcBorders>
                                  <w:vAlign w:val="center"/>
                                </w:tcPr>
                                <w:p w:rsidR="00D37EBE" w:rsidRPr="00420D35" w:rsidRDefault="00D37EBE" w:rsidP="00D37EBE">
                                  <w:pPr>
                                    <w:jc w:val="right"/>
                                  </w:pPr>
                                  <w:r w:rsidRPr="00420D35">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D37EBE" w:rsidRPr="00420D35" w:rsidRDefault="00D37EBE" w:rsidP="00D37EBE">
                                  <w:pPr>
                                    <w:jc w:val="center"/>
                                  </w:pPr>
                                </w:p>
                              </w:tc>
                            </w:tr>
                            <w:tr w:rsidR="00D37EBE" w:rsidRPr="00420D35" w:rsidTr="00D37EBE">
                              <w:trPr>
                                <w:trHeight w:val="170"/>
                              </w:trPr>
                              <w:tc>
                                <w:tcPr>
                                  <w:tcW w:w="1276" w:type="dxa"/>
                                  <w:tcBorders>
                                    <w:top w:val="nil"/>
                                    <w:left w:val="nil"/>
                                    <w:bottom w:val="nil"/>
                                    <w:right w:val="single" w:sz="12" w:space="0" w:color="auto"/>
                                  </w:tcBorders>
                                  <w:vAlign w:val="center"/>
                                </w:tcPr>
                                <w:p w:rsidR="00D37EBE" w:rsidRPr="00420D35" w:rsidRDefault="00D37EBE" w:rsidP="00D37EBE">
                                  <w:pPr>
                                    <w:jc w:val="right"/>
                                  </w:pPr>
                                  <w:r w:rsidRPr="00420D35">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D37EBE" w:rsidRPr="00420D35" w:rsidRDefault="00D37EBE" w:rsidP="00D37EBE">
                                  <w:pPr>
                                    <w:jc w:val="center"/>
                                  </w:pPr>
                                </w:p>
                              </w:tc>
                            </w:tr>
                            <w:tr w:rsidR="00D37EBE" w:rsidRPr="00420D35" w:rsidTr="00D37EBE">
                              <w:trPr>
                                <w:trHeight w:val="227"/>
                              </w:trPr>
                              <w:tc>
                                <w:tcPr>
                                  <w:tcW w:w="1276" w:type="dxa"/>
                                  <w:tcBorders>
                                    <w:top w:val="nil"/>
                                    <w:left w:val="nil"/>
                                    <w:bottom w:val="nil"/>
                                    <w:right w:val="single" w:sz="12" w:space="0" w:color="auto"/>
                                  </w:tcBorders>
                                </w:tcPr>
                                <w:p w:rsidR="00D37EBE" w:rsidRPr="00420D35" w:rsidRDefault="00D37EBE" w:rsidP="00D37EBE">
                                  <w:pPr>
                                    <w:jc w:val="right"/>
                                  </w:pPr>
                                </w:p>
                              </w:tc>
                              <w:tc>
                                <w:tcPr>
                                  <w:tcW w:w="1276" w:type="dxa"/>
                                  <w:tcBorders>
                                    <w:top w:val="single" w:sz="6" w:space="0" w:color="auto"/>
                                    <w:left w:val="single" w:sz="12" w:space="0" w:color="auto"/>
                                    <w:bottom w:val="single" w:sz="6" w:space="0" w:color="auto"/>
                                    <w:right w:val="single" w:sz="12" w:space="0" w:color="auto"/>
                                  </w:tcBorders>
                                  <w:vAlign w:val="center"/>
                                </w:tcPr>
                                <w:p w:rsidR="00D37EBE" w:rsidRPr="00420D35" w:rsidRDefault="00D37EBE" w:rsidP="00D37EBE">
                                  <w:pPr>
                                    <w:jc w:val="center"/>
                                  </w:pPr>
                                </w:p>
                              </w:tc>
                            </w:tr>
                            <w:tr w:rsidR="00D37EBE" w:rsidRPr="00420D35" w:rsidTr="00D37EBE">
                              <w:trPr>
                                <w:trHeight w:val="269"/>
                              </w:trPr>
                              <w:tc>
                                <w:tcPr>
                                  <w:tcW w:w="1276" w:type="dxa"/>
                                  <w:tcBorders>
                                    <w:top w:val="nil"/>
                                    <w:left w:val="nil"/>
                                    <w:bottom w:val="nil"/>
                                    <w:right w:val="single" w:sz="12" w:space="0" w:color="auto"/>
                                  </w:tcBorders>
                                </w:tcPr>
                                <w:p w:rsidR="00D37EBE" w:rsidRPr="00420D35" w:rsidRDefault="00D37EBE" w:rsidP="00D37EBE">
                                  <w:pPr>
                                    <w:jc w:val="right"/>
                                  </w:pPr>
                                </w:p>
                              </w:tc>
                              <w:tc>
                                <w:tcPr>
                                  <w:tcW w:w="1276" w:type="dxa"/>
                                  <w:tcBorders>
                                    <w:top w:val="single" w:sz="6" w:space="0" w:color="auto"/>
                                    <w:left w:val="single" w:sz="12" w:space="0" w:color="auto"/>
                                    <w:bottom w:val="single" w:sz="12" w:space="0" w:color="auto"/>
                                    <w:right w:val="single" w:sz="12" w:space="0" w:color="auto"/>
                                  </w:tcBorders>
                                  <w:vAlign w:val="center"/>
                                </w:tcPr>
                                <w:p w:rsidR="00D37EBE" w:rsidRPr="00420D35" w:rsidRDefault="00D37EBE" w:rsidP="00D37EBE">
                                  <w:pPr>
                                    <w:jc w:val="center"/>
                                  </w:pPr>
                                </w:p>
                              </w:tc>
                            </w:tr>
                          </w:tbl>
                          <w:p w:rsidR="00D37EBE" w:rsidRPr="00B72538" w:rsidRDefault="00D37EBE" w:rsidP="00D37E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0" o:spid="_x0000_s1031" type="#_x0000_t202" style="position:absolute;left:0;text-align:left;margin-left:608.1pt;margin-top:8.95pt;width:133.75pt;height:207.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" stroked="f">
                <v:textbox>
                  <w:txbxContent>
                    <w:tbl>
                      <w:tblPr>
                        <w:tblStyle w:val="a5"/>
                        <w:tblW w:w="2552" w:type="dxa"/>
                        <w:tblInd w:w="-34" w:type="dxa"/>
                        <w:tblLayout w:type="fixed"/>
                        <w:tblLook w:val="04A0" w:firstRow="1" w:lastRow="0" w:firstColumn="1" w:lastColumn="0" w:noHBand="0" w:noVBand="1"/>
                      </w:tblPr>
                      <w:tblGrid>
                        <w:gridCol w:w="1276"/>
                        <w:gridCol w:w="1276"/>
                      </w:tblGrid>
                      <w:tr w:rsidR="00D37EBE" w:rsidRPr="00420D35" w:rsidTr="00D37EBE">
                        <w:trPr>
                          <w:trHeight w:val="128"/>
                        </w:trPr>
                        <w:tc>
                          <w:tcPr>
                            <w:tcW w:w="1276" w:type="dxa"/>
                            <w:tcBorders>
                              <w:top w:val="nil"/>
                              <w:left w:val="nil"/>
                              <w:bottom w:val="nil"/>
                            </w:tcBorders>
                          </w:tcPr>
                          <w:p w:rsidR="00D37EBE" w:rsidRPr="00420D35" w:rsidRDefault="00D37EBE" w:rsidP="00D37EBE"/>
                        </w:tc>
                        <w:tc>
                          <w:tcPr>
                            <w:tcW w:w="1276" w:type="dxa"/>
                            <w:tcBorders>
                              <w:bottom w:val="single" w:sz="12" w:space="0" w:color="auto"/>
                            </w:tcBorders>
                          </w:tcPr>
                          <w:p w:rsidR="00D37EBE" w:rsidRPr="00420D35" w:rsidRDefault="00D37EBE" w:rsidP="00D37EBE">
                            <w:r w:rsidRPr="00420D35">
                              <w:t>Коды</w:t>
                            </w:r>
                          </w:p>
                        </w:tc>
                      </w:tr>
                      <w:tr w:rsidR="00D37EBE" w:rsidRPr="00420D35" w:rsidTr="00D37EBE">
                        <w:trPr>
                          <w:trHeight w:val="113"/>
                        </w:trPr>
                        <w:tc>
                          <w:tcPr>
                            <w:tcW w:w="1276" w:type="dxa"/>
                            <w:tcBorders>
                              <w:top w:val="nil"/>
                              <w:left w:val="nil"/>
                              <w:bottom w:val="nil"/>
                              <w:right w:val="single" w:sz="12" w:space="0" w:color="auto"/>
                            </w:tcBorders>
                            <w:vAlign w:val="center"/>
                          </w:tcPr>
                          <w:p w:rsidR="00D37EBE" w:rsidRPr="00420D35" w:rsidRDefault="00D37EBE" w:rsidP="00D37EBE">
                            <w:pPr>
                              <w:ind w:left="-142"/>
                              <w:jc w:val="right"/>
                            </w:pPr>
                            <w:r w:rsidRPr="00420D35">
                              <w:t>Форма по ОКУД</w:t>
                            </w:r>
                          </w:p>
                        </w:tc>
                        <w:tc>
                          <w:tcPr>
                            <w:tcW w:w="1276" w:type="dxa"/>
                            <w:tcBorders>
                              <w:top w:val="single" w:sz="12" w:space="0" w:color="auto"/>
                              <w:left w:val="single" w:sz="12" w:space="0" w:color="auto"/>
                              <w:bottom w:val="single" w:sz="6" w:space="0" w:color="auto"/>
                              <w:right w:val="single" w:sz="12" w:space="0" w:color="auto"/>
                            </w:tcBorders>
                            <w:vAlign w:val="center"/>
                          </w:tcPr>
                          <w:p w:rsidR="00D37EBE" w:rsidRPr="00420D35" w:rsidRDefault="00D37EBE" w:rsidP="00D37EBE">
                            <w:pPr>
                              <w:jc w:val="center"/>
                            </w:pPr>
                            <w:r w:rsidRPr="00420D35">
                              <w:t>0506501</w:t>
                            </w:r>
                          </w:p>
                        </w:tc>
                      </w:tr>
                      <w:tr w:rsidR="00D37EBE" w:rsidRPr="00420D35" w:rsidTr="00D37EBE">
                        <w:trPr>
                          <w:trHeight w:val="170"/>
                        </w:trPr>
                        <w:tc>
                          <w:tcPr>
                            <w:tcW w:w="1276" w:type="dxa"/>
                            <w:tcBorders>
                              <w:top w:val="nil"/>
                              <w:left w:val="nil"/>
                              <w:bottom w:val="nil"/>
                              <w:right w:val="single" w:sz="12" w:space="0" w:color="auto"/>
                            </w:tcBorders>
                            <w:vAlign w:val="center"/>
                          </w:tcPr>
                          <w:p w:rsidR="00D37EBE" w:rsidRPr="00420D35" w:rsidRDefault="00D37EBE" w:rsidP="00D37EBE">
                            <w:pPr>
                              <w:jc w:val="right"/>
                            </w:pPr>
                            <w:r w:rsidRPr="00420D35">
                              <w:t>Дата</w:t>
                            </w:r>
                          </w:p>
                        </w:tc>
                        <w:tc>
                          <w:tcPr>
                            <w:tcW w:w="1276" w:type="dxa"/>
                            <w:tcBorders>
                              <w:top w:val="single" w:sz="6" w:space="0" w:color="auto"/>
                              <w:left w:val="single" w:sz="12" w:space="0" w:color="auto"/>
                              <w:bottom w:val="single" w:sz="6" w:space="0" w:color="auto"/>
                              <w:right w:val="single" w:sz="12" w:space="0" w:color="auto"/>
                            </w:tcBorders>
                            <w:vAlign w:val="center"/>
                          </w:tcPr>
                          <w:p w:rsidR="00D37EBE" w:rsidRPr="00420D35" w:rsidRDefault="00D37EBE" w:rsidP="00D37EBE">
                            <w:pPr>
                              <w:jc w:val="center"/>
                            </w:pPr>
                            <w:r>
                              <w:t>04.07.2016</w:t>
                            </w:r>
                          </w:p>
                        </w:tc>
                      </w:tr>
                      <w:tr w:rsidR="00D37EBE" w:rsidRPr="00420D35" w:rsidTr="00D37EBE">
                        <w:trPr>
                          <w:trHeight w:val="406"/>
                        </w:trPr>
                        <w:tc>
                          <w:tcPr>
                            <w:tcW w:w="1276" w:type="dxa"/>
                            <w:tcBorders>
                              <w:top w:val="nil"/>
                              <w:left w:val="nil"/>
                              <w:bottom w:val="nil"/>
                              <w:right w:val="single" w:sz="12" w:space="0" w:color="auto"/>
                            </w:tcBorders>
                            <w:vAlign w:val="center"/>
                          </w:tcPr>
                          <w:p w:rsidR="00D37EBE" w:rsidRPr="00420D35" w:rsidRDefault="00D37EBE" w:rsidP="00D37EBE">
                            <w:pPr>
                              <w:jc w:val="right"/>
                            </w:pPr>
                            <w:r w:rsidRPr="00420D35">
                              <w:t>по Сводному реестру</w:t>
                            </w:r>
                          </w:p>
                        </w:tc>
                        <w:tc>
                          <w:tcPr>
                            <w:tcW w:w="1276" w:type="dxa"/>
                            <w:tcBorders>
                              <w:top w:val="single" w:sz="6" w:space="0" w:color="auto"/>
                              <w:left w:val="single" w:sz="12" w:space="0" w:color="auto"/>
                              <w:bottom w:val="single" w:sz="6" w:space="0" w:color="auto"/>
                              <w:right w:val="single" w:sz="12" w:space="0" w:color="auto"/>
                            </w:tcBorders>
                            <w:vAlign w:val="center"/>
                          </w:tcPr>
                          <w:p w:rsidR="00D37EBE" w:rsidRPr="00420D35" w:rsidRDefault="00D37EBE" w:rsidP="00D37EBE">
                            <w:pPr>
                              <w:jc w:val="center"/>
                            </w:pPr>
                          </w:p>
                        </w:tc>
                      </w:tr>
                      <w:tr w:rsidR="00D37EBE" w:rsidRPr="00420D35" w:rsidTr="00D37EBE">
                        <w:trPr>
                          <w:trHeight w:val="170"/>
                        </w:trPr>
                        <w:tc>
                          <w:tcPr>
                            <w:tcW w:w="1276" w:type="dxa"/>
                            <w:tcBorders>
                              <w:top w:val="nil"/>
                              <w:left w:val="nil"/>
                              <w:bottom w:val="nil"/>
                              <w:right w:val="single" w:sz="12" w:space="0" w:color="auto"/>
                            </w:tcBorders>
                            <w:vAlign w:val="center"/>
                          </w:tcPr>
                          <w:p w:rsidR="00D37EBE" w:rsidRPr="00420D35" w:rsidRDefault="00D37EBE" w:rsidP="00D37EBE">
                            <w:pPr>
                              <w:jc w:val="right"/>
                            </w:pPr>
                            <w:r w:rsidRPr="00420D35">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D37EBE" w:rsidRPr="00420D35" w:rsidRDefault="00D37EBE" w:rsidP="00D37EBE">
                            <w:pPr>
                              <w:jc w:val="center"/>
                            </w:pPr>
                            <w:r>
                              <w:t>92.51</w:t>
                            </w:r>
                          </w:p>
                        </w:tc>
                      </w:tr>
                      <w:tr w:rsidR="00D37EBE" w:rsidRPr="00420D35" w:rsidTr="00D37EBE">
                        <w:trPr>
                          <w:trHeight w:val="170"/>
                        </w:trPr>
                        <w:tc>
                          <w:tcPr>
                            <w:tcW w:w="1276" w:type="dxa"/>
                            <w:tcBorders>
                              <w:top w:val="nil"/>
                              <w:left w:val="nil"/>
                              <w:bottom w:val="nil"/>
                              <w:right w:val="single" w:sz="12" w:space="0" w:color="auto"/>
                            </w:tcBorders>
                            <w:vAlign w:val="center"/>
                          </w:tcPr>
                          <w:p w:rsidR="00D37EBE" w:rsidRPr="00420D35" w:rsidRDefault="00D37EBE" w:rsidP="00D37EBE">
                            <w:pPr>
                              <w:jc w:val="right"/>
                            </w:pPr>
                            <w:r w:rsidRPr="00420D35">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D37EBE" w:rsidRPr="00420D35" w:rsidRDefault="00D37EBE" w:rsidP="00D37EBE">
                            <w:pPr>
                              <w:jc w:val="center"/>
                            </w:pPr>
                          </w:p>
                        </w:tc>
                      </w:tr>
                      <w:tr w:rsidR="00D37EBE" w:rsidRPr="00420D35" w:rsidTr="00D37EBE">
                        <w:trPr>
                          <w:trHeight w:val="170"/>
                        </w:trPr>
                        <w:tc>
                          <w:tcPr>
                            <w:tcW w:w="1276" w:type="dxa"/>
                            <w:tcBorders>
                              <w:top w:val="nil"/>
                              <w:left w:val="nil"/>
                              <w:bottom w:val="nil"/>
                              <w:right w:val="single" w:sz="12" w:space="0" w:color="auto"/>
                            </w:tcBorders>
                            <w:vAlign w:val="center"/>
                          </w:tcPr>
                          <w:p w:rsidR="00D37EBE" w:rsidRPr="00420D35" w:rsidRDefault="00D37EBE" w:rsidP="00D37EBE">
                            <w:pPr>
                              <w:jc w:val="right"/>
                            </w:pPr>
                            <w:r w:rsidRPr="00420D35">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D37EBE" w:rsidRPr="00420D35" w:rsidRDefault="00D37EBE" w:rsidP="00D37EBE">
                            <w:pPr>
                              <w:jc w:val="center"/>
                            </w:pPr>
                          </w:p>
                        </w:tc>
                      </w:tr>
                      <w:tr w:rsidR="00D37EBE" w:rsidRPr="00420D35" w:rsidTr="00D37EBE">
                        <w:trPr>
                          <w:trHeight w:val="227"/>
                        </w:trPr>
                        <w:tc>
                          <w:tcPr>
                            <w:tcW w:w="1276" w:type="dxa"/>
                            <w:tcBorders>
                              <w:top w:val="nil"/>
                              <w:left w:val="nil"/>
                              <w:bottom w:val="nil"/>
                              <w:right w:val="single" w:sz="12" w:space="0" w:color="auto"/>
                            </w:tcBorders>
                          </w:tcPr>
                          <w:p w:rsidR="00D37EBE" w:rsidRPr="00420D35" w:rsidRDefault="00D37EBE" w:rsidP="00D37EBE">
                            <w:pPr>
                              <w:jc w:val="right"/>
                            </w:pPr>
                          </w:p>
                        </w:tc>
                        <w:tc>
                          <w:tcPr>
                            <w:tcW w:w="1276" w:type="dxa"/>
                            <w:tcBorders>
                              <w:top w:val="single" w:sz="6" w:space="0" w:color="auto"/>
                              <w:left w:val="single" w:sz="12" w:space="0" w:color="auto"/>
                              <w:bottom w:val="single" w:sz="6" w:space="0" w:color="auto"/>
                              <w:right w:val="single" w:sz="12" w:space="0" w:color="auto"/>
                            </w:tcBorders>
                            <w:vAlign w:val="center"/>
                          </w:tcPr>
                          <w:p w:rsidR="00D37EBE" w:rsidRPr="00420D35" w:rsidRDefault="00D37EBE" w:rsidP="00D37EBE">
                            <w:pPr>
                              <w:jc w:val="center"/>
                            </w:pPr>
                          </w:p>
                        </w:tc>
                      </w:tr>
                      <w:tr w:rsidR="00D37EBE" w:rsidRPr="00420D35" w:rsidTr="00D37EBE">
                        <w:trPr>
                          <w:trHeight w:val="269"/>
                        </w:trPr>
                        <w:tc>
                          <w:tcPr>
                            <w:tcW w:w="1276" w:type="dxa"/>
                            <w:tcBorders>
                              <w:top w:val="nil"/>
                              <w:left w:val="nil"/>
                              <w:bottom w:val="nil"/>
                              <w:right w:val="single" w:sz="12" w:space="0" w:color="auto"/>
                            </w:tcBorders>
                          </w:tcPr>
                          <w:p w:rsidR="00D37EBE" w:rsidRPr="00420D35" w:rsidRDefault="00D37EBE" w:rsidP="00D37EBE">
                            <w:pPr>
                              <w:jc w:val="right"/>
                            </w:pPr>
                          </w:p>
                        </w:tc>
                        <w:tc>
                          <w:tcPr>
                            <w:tcW w:w="1276" w:type="dxa"/>
                            <w:tcBorders>
                              <w:top w:val="single" w:sz="6" w:space="0" w:color="auto"/>
                              <w:left w:val="single" w:sz="12" w:space="0" w:color="auto"/>
                              <w:bottom w:val="single" w:sz="12" w:space="0" w:color="auto"/>
                              <w:right w:val="single" w:sz="12" w:space="0" w:color="auto"/>
                            </w:tcBorders>
                            <w:vAlign w:val="center"/>
                          </w:tcPr>
                          <w:p w:rsidR="00D37EBE" w:rsidRPr="00420D35" w:rsidRDefault="00D37EBE" w:rsidP="00D37EBE">
                            <w:pPr>
                              <w:jc w:val="center"/>
                            </w:pPr>
                          </w:p>
                        </w:tc>
                      </w:tr>
                    </w:tbl>
                    <w:p w:rsidR="00D37EBE" w:rsidRPr="00B72538" w:rsidRDefault="00D37EBE" w:rsidP="00D37EBE"/>
                  </w:txbxContent>
                </v:textbox>
              </v:shape>
            </w:pict>
          </mc:Fallback>
        </mc:AlternateContent>
      </w:r>
    </w:p>
    <w:p w:rsidR="00D37EBE" w:rsidRPr="005D4686" w:rsidRDefault="00D37EBE" w:rsidP="005D4686">
      <w:pPr>
        <w:widowControl w:val="0"/>
        <w:tabs>
          <w:tab w:val="right" w:pos="2698"/>
        </w:tabs>
        <w:spacing w:after="0" w:line="240" w:lineRule="auto"/>
        <w:jc w:val="center"/>
        <w:rPr>
          <w:rFonts w:ascii="Times New Roman" w:hAnsi="Times New Roman" w:cs="Times New Roman"/>
          <w:color w:val="000000"/>
          <w:sz w:val="24"/>
          <w:szCs w:val="24"/>
          <w:shd w:val="clear" w:color="auto" w:fill="FFFFFF"/>
        </w:rPr>
      </w:pPr>
      <w:r w:rsidRPr="005D4686">
        <w:rPr>
          <w:rFonts w:ascii="Times New Roman" w:hAnsi="Times New Roman" w:cs="Times New Roman"/>
          <w:color w:val="000000"/>
          <w:sz w:val="24"/>
          <w:szCs w:val="24"/>
          <w:shd w:val="clear" w:color="auto" w:fill="FFFFFF"/>
        </w:rPr>
        <w:t>на 2016год</w:t>
      </w:r>
    </w:p>
    <w:p w:rsidR="00D37EBE" w:rsidRPr="005D4686" w:rsidRDefault="00D37EBE" w:rsidP="005D4686">
      <w:pPr>
        <w:widowControl w:val="0"/>
        <w:tabs>
          <w:tab w:val="right" w:pos="2698"/>
        </w:tabs>
        <w:spacing w:after="0" w:line="240" w:lineRule="auto"/>
        <w:jc w:val="center"/>
        <w:rPr>
          <w:rFonts w:ascii="Times New Roman" w:hAnsi="Times New Roman" w:cs="Times New Roman"/>
          <w:sz w:val="24"/>
          <w:szCs w:val="24"/>
        </w:rPr>
      </w:pPr>
      <w:r w:rsidRPr="005D4686">
        <w:rPr>
          <w:rFonts w:ascii="Times New Roman" w:hAnsi="Times New Roman" w:cs="Times New Roman"/>
          <w:color w:val="000000"/>
          <w:sz w:val="24"/>
          <w:szCs w:val="24"/>
          <w:shd w:val="clear" w:color="auto" w:fill="FFFFFF"/>
        </w:rPr>
        <w:t>от «</w:t>
      </w:r>
      <w:proofErr w:type="gramStart"/>
      <w:r w:rsidRPr="005D4686">
        <w:rPr>
          <w:rFonts w:ascii="Times New Roman" w:hAnsi="Times New Roman" w:cs="Times New Roman"/>
          <w:color w:val="000000"/>
          <w:sz w:val="24"/>
          <w:szCs w:val="24"/>
          <w:shd w:val="clear" w:color="auto" w:fill="FFFFFF"/>
        </w:rPr>
        <w:t>04 »</w:t>
      </w:r>
      <w:proofErr w:type="gramEnd"/>
      <w:r w:rsidRPr="005D4686">
        <w:rPr>
          <w:rFonts w:ascii="Times New Roman" w:hAnsi="Times New Roman" w:cs="Times New Roman"/>
          <w:color w:val="000000"/>
          <w:sz w:val="24"/>
          <w:szCs w:val="24"/>
          <w:shd w:val="clear" w:color="auto" w:fill="FFFFFF"/>
        </w:rPr>
        <w:t xml:space="preserve"> июля 2016 г.</w:t>
      </w:r>
    </w:p>
    <w:p w:rsidR="00D37EBE" w:rsidRPr="005D4686" w:rsidRDefault="00D37EBE" w:rsidP="005D4686">
      <w:pPr>
        <w:keepNext/>
        <w:spacing w:after="0" w:line="240" w:lineRule="auto"/>
        <w:outlineLvl w:val="3"/>
        <w:rPr>
          <w:rFonts w:ascii="Times New Roman" w:hAnsi="Times New Roman" w:cs="Times New Roman"/>
          <w:bCs/>
          <w:color w:val="000000"/>
          <w:sz w:val="24"/>
          <w:szCs w:val="24"/>
          <w:shd w:val="clear" w:color="auto" w:fill="FFFFFF"/>
        </w:rPr>
      </w:pPr>
      <w:proofErr w:type="gramStart"/>
      <w:r w:rsidRPr="005D4686">
        <w:rPr>
          <w:rFonts w:ascii="Times New Roman" w:hAnsi="Times New Roman" w:cs="Times New Roman"/>
          <w:bCs/>
          <w:color w:val="000000"/>
          <w:sz w:val="24"/>
          <w:szCs w:val="24"/>
          <w:shd w:val="clear" w:color="auto" w:fill="FFFFFF"/>
        </w:rPr>
        <w:t>Наименование  муниципального</w:t>
      </w:r>
      <w:proofErr w:type="gramEnd"/>
      <w:r w:rsidRPr="005D4686">
        <w:rPr>
          <w:rFonts w:ascii="Times New Roman" w:hAnsi="Times New Roman" w:cs="Times New Roman"/>
          <w:bCs/>
          <w:color w:val="000000"/>
          <w:sz w:val="24"/>
          <w:szCs w:val="24"/>
          <w:shd w:val="clear" w:color="auto" w:fill="FFFFFF"/>
        </w:rPr>
        <w:t xml:space="preserve"> учреждения </w:t>
      </w:r>
    </w:p>
    <w:p w:rsidR="00D37EBE" w:rsidRPr="005D4686" w:rsidRDefault="00D37EBE" w:rsidP="005D4686">
      <w:pPr>
        <w:keepNext/>
        <w:spacing w:after="0" w:line="240" w:lineRule="auto"/>
        <w:outlineLvl w:val="3"/>
        <w:rPr>
          <w:rFonts w:ascii="Times New Roman" w:hAnsi="Times New Roman" w:cs="Times New Roman"/>
          <w:bCs/>
          <w:color w:val="000000"/>
          <w:sz w:val="24"/>
          <w:szCs w:val="24"/>
          <w:u w:val="single"/>
          <w:shd w:val="clear" w:color="auto" w:fill="FFFFFF"/>
        </w:rPr>
      </w:pPr>
      <w:r w:rsidRPr="005D4686">
        <w:rPr>
          <w:rFonts w:ascii="Times New Roman" w:hAnsi="Times New Roman" w:cs="Times New Roman"/>
          <w:bCs/>
          <w:color w:val="000000"/>
          <w:sz w:val="24"/>
          <w:szCs w:val="24"/>
          <w:shd w:val="clear" w:color="auto" w:fill="FFFFFF"/>
        </w:rPr>
        <w:t xml:space="preserve">Быстрогорского сельского поселения (обособленного подразделения) </w:t>
      </w:r>
      <w:r w:rsidRPr="005D4686">
        <w:rPr>
          <w:rFonts w:ascii="Times New Roman" w:hAnsi="Times New Roman" w:cs="Times New Roman"/>
          <w:bCs/>
          <w:color w:val="000000"/>
          <w:sz w:val="24"/>
          <w:szCs w:val="24"/>
          <w:u w:val="single"/>
          <w:shd w:val="clear" w:color="auto" w:fill="FFFFFF"/>
        </w:rPr>
        <w:t xml:space="preserve">муниципальное бюджетное учреждение </w:t>
      </w:r>
    </w:p>
    <w:p w:rsidR="00D37EBE" w:rsidRPr="005D4686" w:rsidRDefault="00D37EBE" w:rsidP="005D4686">
      <w:pPr>
        <w:keepNext/>
        <w:spacing w:after="0" w:line="240" w:lineRule="auto"/>
        <w:outlineLvl w:val="3"/>
        <w:rPr>
          <w:rFonts w:ascii="Times New Roman" w:hAnsi="Times New Roman" w:cs="Times New Roman"/>
          <w:color w:val="000000"/>
          <w:sz w:val="24"/>
          <w:szCs w:val="24"/>
          <w:u w:val="single"/>
        </w:rPr>
      </w:pPr>
      <w:r w:rsidRPr="005D4686">
        <w:rPr>
          <w:rFonts w:ascii="Times New Roman" w:hAnsi="Times New Roman" w:cs="Times New Roman"/>
          <w:bCs/>
          <w:color w:val="000000"/>
          <w:sz w:val="24"/>
          <w:szCs w:val="24"/>
          <w:u w:val="single"/>
          <w:shd w:val="clear" w:color="auto" w:fill="FFFFFF"/>
        </w:rPr>
        <w:t>культуры «Быстрогорская сельская библиотека»</w:t>
      </w:r>
    </w:p>
    <w:p w:rsidR="00D37EBE" w:rsidRPr="005D4686" w:rsidRDefault="00D37EBE" w:rsidP="005D4686">
      <w:pPr>
        <w:keepNext/>
        <w:spacing w:after="0" w:line="240" w:lineRule="auto"/>
        <w:outlineLvl w:val="3"/>
        <w:rPr>
          <w:rFonts w:ascii="Times New Roman" w:hAnsi="Times New Roman" w:cs="Times New Roman"/>
          <w:bCs/>
          <w:color w:val="000000"/>
          <w:sz w:val="24"/>
          <w:szCs w:val="24"/>
          <w:shd w:val="clear" w:color="auto" w:fill="FFFFFF"/>
        </w:rPr>
      </w:pPr>
      <w:r w:rsidRPr="005D4686">
        <w:rPr>
          <w:rFonts w:ascii="Times New Roman" w:hAnsi="Times New Roman" w:cs="Times New Roman"/>
          <w:bCs/>
          <w:color w:val="000000"/>
          <w:sz w:val="24"/>
          <w:szCs w:val="24"/>
          <w:shd w:val="clear" w:color="auto" w:fill="FFFFFF"/>
        </w:rPr>
        <w:t xml:space="preserve">Виды деятельности муниципального учреждения </w:t>
      </w:r>
    </w:p>
    <w:p w:rsidR="00D37EBE" w:rsidRPr="005D4686" w:rsidRDefault="00D37EBE" w:rsidP="005D4686">
      <w:pPr>
        <w:keepNext/>
        <w:spacing w:after="0" w:line="240" w:lineRule="auto"/>
        <w:outlineLvl w:val="3"/>
        <w:rPr>
          <w:rFonts w:ascii="Times New Roman" w:hAnsi="Times New Roman" w:cs="Times New Roman"/>
          <w:color w:val="000000"/>
          <w:sz w:val="24"/>
          <w:szCs w:val="24"/>
        </w:rPr>
      </w:pPr>
      <w:r w:rsidRPr="005D4686">
        <w:rPr>
          <w:rFonts w:ascii="Times New Roman" w:hAnsi="Times New Roman" w:cs="Times New Roman"/>
          <w:bCs/>
          <w:color w:val="000000"/>
          <w:sz w:val="24"/>
          <w:szCs w:val="24"/>
          <w:shd w:val="clear" w:color="auto" w:fill="FFFFFF"/>
        </w:rPr>
        <w:t xml:space="preserve">Быстрогорского сельского поселения (обособленного подразделения) </w:t>
      </w:r>
      <w:r w:rsidRPr="005D4686">
        <w:rPr>
          <w:rFonts w:ascii="Times New Roman" w:hAnsi="Times New Roman" w:cs="Times New Roman"/>
          <w:bCs/>
          <w:color w:val="000000"/>
          <w:sz w:val="24"/>
          <w:szCs w:val="24"/>
          <w:u w:val="single"/>
          <w:shd w:val="clear" w:color="auto" w:fill="FFFFFF"/>
        </w:rPr>
        <w:t>культура, кинематография, архивное дело</w:t>
      </w:r>
    </w:p>
    <w:p w:rsidR="00D37EBE" w:rsidRPr="005D4686" w:rsidRDefault="00D37EBE" w:rsidP="005D4686">
      <w:pPr>
        <w:keepNext/>
        <w:spacing w:after="0" w:line="240" w:lineRule="auto"/>
        <w:outlineLvl w:val="3"/>
        <w:rPr>
          <w:rFonts w:ascii="Times New Roman" w:hAnsi="Times New Roman" w:cs="Times New Roman"/>
          <w:bCs/>
          <w:color w:val="000000"/>
          <w:sz w:val="24"/>
          <w:szCs w:val="24"/>
          <w:shd w:val="clear" w:color="auto" w:fill="FFFFFF"/>
        </w:rPr>
      </w:pPr>
      <w:r w:rsidRPr="005D4686">
        <w:rPr>
          <w:rFonts w:ascii="Times New Roman" w:hAnsi="Times New Roman" w:cs="Times New Roman"/>
          <w:bCs/>
          <w:color w:val="000000"/>
          <w:sz w:val="24"/>
          <w:szCs w:val="24"/>
          <w:shd w:val="clear" w:color="auto" w:fill="FFFFFF"/>
        </w:rPr>
        <w:t xml:space="preserve">Вид муниципального учреждения </w:t>
      </w:r>
    </w:p>
    <w:p w:rsidR="00D37EBE" w:rsidRPr="005D4686" w:rsidRDefault="00D37EBE" w:rsidP="005D4686">
      <w:pPr>
        <w:keepNext/>
        <w:spacing w:after="0" w:line="240" w:lineRule="auto"/>
        <w:outlineLvl w:val="3"/>
        <w:rPr>
          <w:rFonts w:ascii="Times New Roman" w:hAnsi="Times New Roman" w:cs="Times New Roman"/>
          <w:bCs/>
          <w:color w:val="000000"/>
          <w:sz w:val="24"/>
          <w:szCs w:val="24"/>
          <w:shd w:val="clear" w:color="auto" w:fill="FFFFFF"/>
        </w:rPr>
      </w:pPr>
      <w:r w:rsidRPr="005D4686">
        <w:rPr>
          <w:rFonts w:ascii="Times New Roman" w:hAnsi="Times New Roman" w:cs="Times New Roman"/>
          <w:bCs/>
          <w:color w:val="000000"/>
          <w:sz w:val="24"/>
          <w:szCs w:val="24"/>
          <w:shd w:val="clear" w:color="auto" w:fill="FFFFFF"/>
        </w:rPr>
        <w:t xml:space="preserve">Быстрогорского сельского поселения    </w:t>
      </w:r>
      <w:r w:rsidRPr="005D4686">
        <w:rPr>
          <w:rFonts w:ascii="Times New Roman" w:hAnsi="Times New Roman" w:cs="Times New Roman"/>
          <w:bCs/>
          <w:color w:val="000000"/>
          <w:sz w:val="24"/>
          <w:szCs w:val="24"/>
          <w:u w:val="single"/>
          <w:shd w:val="clear" w:color="auto" w:fill="FFFFFF"/>
        </w:rPr>
        <w:t>библиотека</w:t>
      </w:r>
    </w:p>
    <w:p w:rsidR="00D37EBE" w:rsidRPr="005D4686" w:rsidRDefault="00D37EBE" w:rsidP="005D4686">
      <w:pPr>
        <w:widowControl w:val="0"/>
        <w:spacing w:after="0" w:line="240" w:lineRule="auto"/>
        <w:rPr>
          <w:rFonts w:ascii="Times New Roman" w:hAnsi="Times New Roman" w:cs="Times New Roman"/>
          <w:bCs/>
          <w:color w:val="000000"/>
          <w:sz w:val="24"/>
          <w:szCs w:val="24"/>
          <w:shd w:val="clear" w:color="auto" w:fill="FFFFFF"/>
        </w:rPr>
      </w:pPr>
      <w:r w:rsidRPr="005D4686">
        <w:rPr>
          <w:rFonts w:ascii="Times New Roman" w:hAnsi="Times New Roman" w:cs="Times New Roman"/>
          <w:color w:val="000000"/>
          <w:sz w:val="24"/>
          <w:szCs w:val="24"/>
          <w:shd w:val="clear" w:color="auto" w:fill="FFFFFF"/>
        </w:rPr>
        <w:t xml:space="preserve">(указывается </w:t>
      </w:r>
      <w:proofErr w:type="gramStart"/>
      <w:r w:rsidRPr="005D4686">
        <w:rPr>
          <w:rFonts w:ascii="Times New Roman" w:hAnsi="Times New Roman" w:cs="Times New Roman"/>
          <w:color w:val="000000"/>
          <w:sz w:val="24"/>
          <w:szCs w:val="24"/>
          <w:shd w:val="clear" w:color="auto" w:fill="FFFFFF"/>
        </w:rPr>
        <w:t>вид  муниципального</w:t>
      </w:r>
      <w:proofErr w:type="gramEnd"/>
      <w:r w:rsidRPr="005D4686">
        <w:rPr>
          <w:rFonts w:ascii="Times New Roman" w:hAnsi="Times New Roman" w:cs="Times New Roman"/>
          <w:color w:val="000000"/>
          <w:sz w:val="24"/>
          <w:szCs w:val="24"/>
          <w:shd w:val="clear" w:color="auto" w:fill="FFFFFF"/>
        </w:rPr>
        <w:t xml:space="preserve"> учреждения </w:t>
      </w:r>
      <w:r w:rsidRPr="005D4686">
        <w:rPr>
          <w:rFonts w:ascii="Times New Roman" w:hAnsi="Times New Roman" w:cs="Times New Roman"/>
          <w:bCs/>
          <w:color w:val="000000"/>
          <w:sz w:val="24"/>
          <w:szCs w:val="24"/>
          <w:shd w:val="clear" w:color="auto" w:fill="FFFFFF"/>
        </w:rPr>
        <w:t xml:space="preserve">Быстрогорского сельского поселения </w:t>
      </w:r>
    </w:p>
    <w:p w:rsidR="00D37EBE" w:rsidRPr="005D4686" w:rsidRDefault="00D37EBE" w:rsidP="005D4686">
      <w:pPr>
        <w:widowControl w:val="0"/>
        <w:spacing w:after="0" w:line="240" w:lineRule="auto"/>
        <w:jc w:val="center"/>
        <w:rPr>
          <w:rFonts w:ascii="Times New Roman" w:hAnsi="Times New Roman" w:cs="Times New Roman"/>
          <w:color w:val="000000"/>
          <w:sz w:val="24"/>
          <w:szCs w:val="24"/>
          <w:shd w:val="clear" w:color="auto" w:fill="FFFFFF"/>
        </w:rPr>
      </w:pPr>
      <w:r w:rsidRPr="005D4686">
        <w:rPr>
          <w:rFonts w:ascii="Times New Roman" w:hAnsi="Times New Roman" w:cs="Times New Roman"/>
          <w:color w:val="000000"/>
          <w:sz w:val="24"/>
          <w:szCs w:val="24"/>
          <w:shd w:val="clear" w:color="auto" w:fill="FFFFFF"/>
        </w:rPr>
        <w:t>из базового (</w:t>
      </w:r>
      <w:proofErr w:type="gramStart"/>
      <w:r w:rsidRPr="005D4686">
        <w:rPr>
          <w:rFonts w:ascii="Times New Roman" w:hAnsi="Times New Roman" w:cs="Times New Roman"/>
          <w:color w:val="000000"/>
          <w:sz w:val="24"/>
          <w:szCs w:val="24"/>
          <w:shd w:val="clear" w:color="auto" w:fill="FFFFFF"/>
        </w:rPr>
        <w:t>отраслевого)  перечня</w:t>
      </w:r>
      <w:proofErr w:type="gramEnd"/>
      <w:r w:rsidRPr="005D4686">
        <w:rPr>
          <w:rFonts w:ascii="Times New Roman" w:hAnsi="Times New Roman" w:cs="Times New Roman"/>
          <w:color w:val="000000"/>
          <w:sz w:val="24"/>
          <w:szCs w:val="24"/>
          <w:shd w:val="clear" w:color="auto" w:fill="FFFFFF"/>
        </w:rPr>
        <w:t>)</w:t>
      </w:r>
    </w:p>
    <w:p w:rsidR="00D37EBE" w:rsidRPr="005D4686" w:rsidRDefault="00D37EBE" w:rsidP="005D4686">
      <w:pPr>
        <w:keepNext/>
        <w:spacing w:after="0" w:line="240" w:lineRule="auto"/>
        <w:outlineLvl w:val="3"/>
        <w:rPr>
          <w:rFonts w:ascii="Times New Roman" w:hAnsi="Times New Roman" w:cs="Times New Roman"/>
          <w:bCs/>
          <w:color w:val="000000"/>
          <w:sz w:val="24"/>
          <w:szCs w:val="24"/>
          <w:shd w:val="clear" w:color="auto" w:fill="FFFFFF"/>
        </w:rPr>
      </w:pPr>
      <w:proofErr w:type="gramStart"/>
      <w:r w:rsidRPr="005D4686">
        <w:rPr>
          <w:rFonts w:ascii="Times New Roman" w:hAnsi="Times New Roman" w:cs="Times New Roman"/>
          <w:bCs/>
          <w:sz w:val="24"/>
          <w:szCs w:val="24"/>
        </w:rPr>
        <w:t xml:space="preserve">Периодичность </w:t>
      </w:r>
      <w:r w:rsidRPr="005D4686">
        <w:rPr>
          <w:rFonts w:ascii="Times New Roman" w:hAnsi="Times New Roman" w:cs="Times New Roman"/>
          <w:bCs/>
          <w:sz w:val="24"/>
          <w:szCs w:val="24"/>
          <w:u w:val="single"/>
        </w:rPr>
        <w:t xml:space="preserve"> за</w:t>
      </w:r>
      <w:proofErr w:type="gramEnd"/>
      <w:r w:rsidRPr="005D4686">
        <w:rPr>
          <w:rFonts w:ascii="Times New Roman" w:hAnsi="Times New Roman" w:cs="Times New Roman"/>
          <w:bCs/>
          <w:sz w:val="24"/>
          <w:szCs w:val="24"/>
          <w:u w:val="single"/>
        </w:rPr>
        <w:t xml:space="preserve"> 1 полугодие 2016 года</w:t>
      </w:r>
    </w:p>
    <w:p w:rsidR="00D37EBE" w:rsidRPr="005D4686" w:rsidRDefault="00D37EBE" w:rsidP="005D4686">
      <w:pPr>
        <w:keepNext/>
        <w:spacing w:after="0" w:line="240" w:lineRule="auto"/>
        <w:jc w:val="center"/>
        <w:outlineLvl w:val="3"/>
        <w:rPr>
          <w:rFonts w:ascii="Times New Roman" w:hAnsi="Times New Roman" w:cs="Times New Roman"/>
          <w:bCs/>
          <w:color w:val="000000"/>
          <w:sz w:val="24"/>
          <w:szCs w:val="24"/>
          <w:shd w:val="clear" w:color="auto" w:fill="FFFFFF"/>
        </w:rPr>
      </w:pPr>
      <w:r w:rsidRPr="005D4686">
        <w:rPr>
          <w:rFonts w:ascii="Times New Roman" w:hAnsi="Times New Roman" w:cs="Times New Roman"/>
          <w:bCs/>
          <w:color w:val="000000"/>
          <w:sz w:val="24"/>
          <w:szCs w:val="24"/>
          <w:shd w:val="clear" w:color="auto" w:fill="FFFFFF"/>
        </w:rPr>
        <w:t xml:space="preserve">(указывается в соответствии с периодичностью предоставления отчета о выполнении </w:t>
      </w:r>
    </w:p>
    <w:p w:rsidR="00D37EBE" w:rsidRPr="005D4686" w:rsidRDefault="00D37EBE" w:rsidP="005D4686">
      <w:pPr>
        <w:keepNext/>
        <w:spacing w:after="0" w:line="240" w:lineRule="auto"/>
        <w:jc w:val="center"/>
        <w:outlineLvl w:val="3"/>
        <w:rPr>
          <w:rFonts w:ascii="Times New Roman" w:hAnsi="Times New Roman" w:cs="Times New Roman"/>
          <w:bCs/>
          <w:sz w:val="24"/>
          <w:szCs w:val="24"/>
        </w:rPr>
      </w:pPr>
      <w:r w:rsidRPr="005D4686">
        <w:rPr>
          <w:rFonts w:ascii="Times New Roman" w:hAnsi="Times New Roman" w:cs="Times New Roman"/>
          <w:bCs/>
          <w:color w:val="000000"/>
          <w:sz w:val="24"/>
          <w:szCs w:val="24"/>
          <w:shd w:val="clear" w:color="auto" w:fill="FFFFFF"/>
        </w:rPr>
        <w:t xml:space="preserve">муниципального задания, </w:t>
      </w:r>
      <w:proofErr w:type="gramStart"/>
      <w:r w:rsidRPr="005D4686">
        <w:rPr>
          <w:rFonts w:ascii="Times New Roman" w:hAnsi="Times New Roman" w:cs="Times New Roman"/>
          <w:bCs/>
          <w:color w:val="000000"/>
          <w:sz w:val="24"/>
          <w:szCs w:val="24"/>
          <w:shd w:val="clear" w:color="auto" w:fill="FFFFFF"/>
        </w:rPr>
        <w:t>установленной  в</w:t>
      </w:r>
      <w:proofErr w:type="gramEnd"/>
      <w:r w:rsidRPr="005D4686">
        <w:rPr>
          <w:rFonts w:ascii="Times New Roman" w:hAnsi="Times New Roman" w:cs="Times New Roman"/>
          <w:bCs/>
          <w:color w:val="000000"/>
          <w:sz w:val="24"/>
          <w:szCs w:val="24"/>
          <w:shd w:val="clear" w:color="auto" w:fill="FFFFFF"/>
        </w:rPr>
        <w:t xml:space="preserve"> муниципальном задании)ЧАСТЬ 1. Сведения об оказываемых муниципальных услугах </w:t>
      </w:r>
      <w:r w:rsidRPr="005D4686">
        <w:rPr>
          <w:rFonts w:ascii="Times New Roman" w:hAnsi="Times New Roman" w:cs="Times New Roman"/>
          <w:bCs/>
          <w:color w:val="000000"/>
          <w:sz w:val="24"/>
          <w:szCs w:val="24"/>
          <w:shd w:val="clear" w:color="auto" w:fill="FFFFFF"/>
          <w:vertAlign w:val="superscript"/>
        </w:rPr>
        <w:t>2)</w:t>
      </w:r>
    </w:p>
    <w:p w:rsidR="00D37EBE" w:rsidRPr="005D4686" w:rsidRDefault="00D37EBE" w:rsidP="005D4686">
      <w:pPr>
        <w:keepNext/>
        <w:spacing w:after="0" w:line="240" w:lineRule="auto"/>
        <w:jc w:val="center"/>
        <w:outlineLvl w:val="3"/>
        <w:rPr>
          <w:rFonts w:ascii="Times New Roman" w:hAnsi="Times New Roman" w:cs="Times New Roman"/>
          <w:bCs/>
          <w:color w:val="000000"/>
          <w:sz w:val="24"/>
          <w:szCs w:val="24"/>
          <w:shd w:val="clear" w:color="auto" w:fill="FFFFFF"/>
        </w:rPr>
      </w:pPr>
      <w:r w:rsidRPr="005D4686">
        <w:rPr>
          <w:rFonts w:ascii="Times New Roman" w:hAnsi="Times New Roman" w:cs="Times New Roman"/>
          <w:bCs/>
          <w:color w:val="000000"/>
          <w:sz w:val="24"/>
          <w:szCs w:val="24"/>
          <w:shd w:val="clear" w:color="auto" w:fill="FFFFFF"/>
        </w:rPr>
        <w:t>РАЗДЕЛ _____</w:t>
      </w:r>
    </w:p>
    <w:p w:rsidR="00D37EBE" w:rsidRPr="005D4686" w:rsidRDefault="00D37EBE" w:rsidP="005D4686">
      <w:pPr>
        <w:widowControl w:val="0"/>
        <w:spacing w:after="0" w:line="240" w:lineRule="auto"/>
        <w:rPr>
          <w:rFonts w:ascii="Times New Roman" w:hAnsi="Times New Roman" w:cs="Times New Roman"/>
          <w:color w:val="000000"/>
          <w:sz w:val="24"/>
          <w:szCs w:val="24"/>
        </w:rPr>
      </w:pPr>
      <w:r w:rsidRPr="005D4686">
        <w:rPr>
          <w:rFonts w:ascii="Times New Roman" w:hAnsi="Times New Roman" w:cs="Times New Roman"/>
          <w:noProof/>
          <w:color w:val="000000"/>
          <w:sz w:val="24"/>
          <w:szCs w:val="24"/>
        </w:rPr>
        <mc:AlternateContent>
          <mc:Choice Requires="wps">
            <w:drawing>
              <wp:anchor distT="0" distB="0" distL="114300" distR="114300" simplePos="0" relativeHeight="251667968" behindDoc="0" locked="0" layoutInCell="1" allowOverlap="1">
                <wp:simplePos x="0" y="0"/>
                <wp:positionH relativeFrom="column">
                  <wp:posOffset>7764780</wp:posOffset>
                </wp:positionH>
                <wp:positionV relativeFrom="paragraph">
                  <wp:posOffset>146050</wp:posOffset>
                </wp:positionV>
                <wp:extent cx="1695450" cy="1381125"/>
                <wp:effectExtent l="0" t="0" r="0"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827"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37"/>
                              <w:gridCol w:w="1190"/>
                            </w:tblGrid>
                            <w:tr w:rsidR="00D37EBE" w:rsidRPr="00334FCF" w:rsidTr="00D37EBE">
                              <w:trPr>
                                <w:trHeight w:val="2147"/>
                              </w:trPr>
                              <w:tc>
                                <w:tcPr>
                                  <w:tcW w:w="1637" w:type="dxa"/>
                                </w:tcPr>
                                <w:p w:rsidR="00D37EBE" w:rsidRDefault="00D37EBE">
                                  <w:r>
                                    <w:rPr>
                                      <w:rStyle w:val="CharStyle9Exact"/>
                                      <w:rFonts w:asciiTheme="minorHAnsi" w:eastAsiaTheme="minorEastAsia" w:hAnsiTheme="minorHAnsi" w:cstheme="minorBidi"/>
                                      <w:bCs/>
                                      <w:noProof/>
                                      <w:sz w:val="24"/>
                                      <w:szCs w:val="24"/>
                                    </w:rPr>
                                    <w:drawing>
                                      <wp:inline distT="0" distB="0" distL="0" distR="0">
                                        <wp:extent cx="1600200" cy="1047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1047750"/>
                                                </a:xfrm>
                                                <a:prstGeom prst="rect">
                                                  <a:avLst/>
                                                </a:prstGeom>
                                                <a:noFill/>
                                                <a:ln>
                                                  <a:noFill/>
                                                </a:ln>
                                              </pic:spPr>
                                            </pic:pic>
                                          </a:graphicData>
                                        </a:graphic>
                                      </wp:inline>
                                    </w:drawing>
                                  </w:r>
                                </w:p>
                              </w:tc>
                              <w:tc>
                                <w:tcPr>
                                  <w:tcW w:w="1190" w:type="dxa"/>
                                </w:tcPr>
                                <w:p w:rsidR="00D37EBE" w:rsidRDefault="00D37EBE"/>
                                <w:p w:rsidR="00D37EBE" w:rsidRDefault="00D37EBE"/>
                                <w:p w:rsidR="00D37EBE" w:rsidRDefault="00D37EBE"/>
                                <w:p w:rsidR="00D37EBE" w:rsidRDefault="00D37EBE">
                                  <w:r>
                                    <w:t>07.011.0</w:t>
                                  </w:r>
                                </w:p>
                              </w:tc>
                            </w:tr>
                          </w:tbl>
                          <w:p w:rsidR="00D37EBE" w:rsidRPr="00334FCF" w:rsidRDefault="00D37EBE" w:rsidP="00D37E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32" type="#_x0000_t202" style="position:absolute;margin-left:611.4pt;margin-top:11.5pt;width:133.5pt;height:10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" stroked="f">
                <v:textbox>
                  <w:txbxContent>
                    <w:tbl>
                      <w:tblPr>
                        <w:tblW w:w="2827"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37"/>
                        <w:gridCol w:w="1190"/>
                      </w:tblGrid>
                      <w:tr w:rsidR="00D37EBE" w:rsidRPr="00334FCF" w:rsidTr="00D37EBE">
                        <w:trPr>
                          <w:trHeight w:val="2147"/>
                        </w:trPr>
                        <w:tc>
                          <w:tcPr>
                            <w:tcW w:w="1637" w:type="dxa"/>
                          </w:tcPr>
                          <w:p w:rsidR="00D37EBE" w:rsidRDefault="00D37EBE">
                            <w:r>
                              <w:rPr>
                                <w:rStyle w:val="CharStyle9Exact"/>
                                <w:rFonts w:asciiTheme="minorHAnsi" w:eastAsiaTheme="minorEastAsia" w:hAnsiTheme="minorHAnsi" w:cstheme="minorBidi"/>
                                <w:bCs/>
                                <w:noProof/>
                                <w:sz w:val="24"/>
                                <w:szCs w:val="24"/>
                              </w:rPr>
                              <w:drawing>
                                <wp:inline distT="0" distB="0" distL="0" distR="0">
                                  <wp:extent cx="1600200" cy="1047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1047750"/>
                                          </a:xfrm>
                                          <a:prstGeom prst="rect">
                                            <a:avLst/>
                                          </a:prstGeom>
                                          <a:noFill/>
                                          <a:ln>
                                            <a:noFill/>
                                          </a:ln>
                                        </pic:spPr>
                                      </pic:pic>
                                    </a:graphicData>
                                  </a:graphic>
                                </wp:inline>
                              </w:drawing>
                            </w:r>
                          </w:p>
                        </w:tc>
                        <w:tc>
                          <w:tcPr>
                            <w:tcW w:w="1190" w:type="dxa"/>
                          </w:tcPr>
                          <w:p w:rsidR="00D37EBE" w:rsidRDefault="00D37EBE"/>
                          <w:p w:rsidR="00D37EBE" w:rsidRDefault="00D37EBE"/>
                          <w:p w:rsidR="00D37EBE" w:rsidRDefault="00D37EBE"/>
                          <w:p w:rsidR="00D37EBE" w:rsidRDefault="00D37EBE">
                            <w:r>
                              <w:t>07.011.0</w:t>
                            </w:r>
                          </w:p>
                        </w:tc>
                      </w:tr>
                    </w:tbl>
                    <w:p w:rsidR="00D37EBE" w:rsidRPr="00334FCF" w:rsidRDefault="00D37EBE" w:rsidP="00D37EBE"/>
                  </w:txbxContent>
                </v:textbox>
              </v:shape>
            </w:pict>
          </mc:Fallback>
        </mc:AlternateContent>
      </w:r>
    </w:p>
    <w:p w:rsidR="00D37EBE" w:rsidRPr="005D4686" w:rsidRDefault="00D37EBE" w:rsidP="005D4686">
      <w:pPr>
        <w:pStyle w:val="af0"/>
        <w:keepNext/>
        <w:numPr>
          <w:ilvl w:val="0"/>
          <w:numId w:val="3"/>
        </w:numPr>
        <w:ind w:left="0" w:firstLine="0"/>
        <w:jc w:val="left"/>
        <w:outlineLvl w:val="3"/>
        <w:rPr>
          <w:rFonts w:ascii="Times New Roman" w:hAnsi="Times New Roman"/>
          <w:bCs/>
          <w:u w:val="single"/>
          <w:shd w:val="clear" w:color="auto" w:fill="FFFFFF"/>
        </w:rPr>
      </w:pPr>
      <w:r w:rsidRPr="005D4686">
        <w:rPr>
          <w:rFonts w:ascii="Times New Roman" w:hAnsi="Times New Roman"/>
          <w:bCs/>
          <w:shd w:val="clear" w:color="auto" w:fill="FFFFFF"/>
        </w:rPr>
        <w:t xml:space="preserve">Наименование муниципальной услуги </w:t>
      </w:r>
      <w:r w:rsidRPr="005D4686">
        <w:rPr>
          <w:rFonts w:ascii="Times New Roman" w:hAnsi="Times New Roman"/>
          <w:bCs/>
          <w:u w:val="single"/>
          <w:shd w:val="clear" w:color="auto" w:fill="FFFFFF"/>
        </w:rPr>
        <w:t>Библиотечное, библиографическое и информационное обслуживание</w:t>
      </w:r>
    </w:p>
    <w:p w:rsidR="00D37EBE" w:rsidRPr="005D4686" w:rsidRDefault="00D37EBE" w:rsidP="005D4686">
      <w:pPr>
        <w:keepNext/>
        <w:spacing w:after="0" w:line="240" w:lineRule="auto"/>
        <w:outlineLvl w:val="3"/>
        <w:rPr>
          <w:rFonts w:ascii="Times New Roman" w:hAnsi="Times New Roman" w:cs="Times New Roman"/>
          <w:bCs/>
          <w:color w:val="000000"/>
          <w:sz w:val="24"/>
          <w:szCs w:val="24"/>
          <w:u w:val="single"/>
          <w:shd w:val="clear" w:color="auto" w:fill="FFFFFF"/>
        </w:rPr>
      </w:pPr>
      <w:r w:rsidRPr="005D4686">
        <w:rPr>
          <w:rFonts w:ascii="Times New Roman" w:hAnsi="Times New Roman" w:cs="Times New Roman"/>
          <w:bCs/>
          <w:color w:val="000000"/>
          <w:sz w:val="24"/>
          <w:szCs w:val="24"/>
          <w:u w:val="single"/>
          <w:shd w:val="clear" w:color="auto" w:fill="FFFFFF"/>
        </w:rPr>
        <w:t xml:space="preserve"> пользователей</w:t>
      </w:r>
    </w:p>
    <w:p w:rsidR="00D37EBE" w:rsidRPr="005D4686" w:rsidRDefault="00D37EBE" w:rsidP="005D4686">
      <w:pPr>
        <w:keepNext/>
        <w:spacing w:after="0" w:line="240" w:lineRule="auto"/>
        <w:outlineLvl w:val="3"/>
        <w:rPr>
          <w:rFonts w:ascii="Times New Roman" w:hAnsi="Times New Roman" w:cs="Times New Roman"/>
          <w:bCs/>
          <w:color w:val="000000"/>
          <w:sz w:val="24"/>
          <w:szCs w:val="24"/>
          <w:shd w:val="clear" w:color="auto" w:fill="FFFFFF"/>
        </w:rPr>
      </w:pPr>
      <w:r w:rsidRPr="005D4686">
        <w:rPr>
          <w:rFonts w:ascii="Times New Roman" w:hAnsi="Times New Roman" w:cs="Times New Roman"/>
          <w:bCs/>
          <w:color w:val="000000"/>
          <w:sz w:val="24"/>
          <w:szCs w:val="24"/>
          <w:shd w:val="clear" w:color="auto" w:fill="FFFFFF"/>
        </w:rPr>
        <w:t>2.</w:t>
      </w:r>
      <w:r w:rsidRPr="005D4686">
        <w:rPr>
          <w:rFonts w:ascii="Times New Roman" w:hAnsi="Times New Roman" w:cs="Times New Roman"/>
          <w:bCs/>
          <w:sz w:val="24"/>
          <w:szCs w:val="24"/>
        </w:rPr>
        <w:t> </w:t>
      </w:r>
      <w:r w:rsidRPr="005D4686">
        <w:rPr>
          <w:rFonts w:ascii="Times New Roman" w:hAnsi="Times New Roman" w:cs="Times New Roman"/>
          <w:bCs/>
          <w:color w:val="000000"/>
          <w:sz w:val="24"/>
          <w:szCs w:val="24"/>
          <w:shd w:val="clear" w:color="auto" w:fill="FFFFFF"/>
        </w:rPr>
        <w:t xml:space="preserve">Категории потребителей муниципальной </w:t>
      </w:r>
      <w:proofErr w:type="gramStart"/>
      <w:r w:rsidRPr="005D4686">
        <w:rPr>
          <w:rFonts w:ascii="Times New Roman" w:hAnsi="Times New Roman" w:cs="Times New Roman"/>
          <w:bCs/>
          <w:color w:val="000000"/>
          <w:sz w:val="24"/>
          <w:szCs w:val="24"/>
          <w:shd w:val="clear" w:color="auto" w:fill="FFFFFF"/>
        </w:rPr>
        <w:t xml:space="preserve">услуги  </w:t>
      </w:r>
      <w:r w:rsidRPr="005D4686">
        <w:rPr>
          <w:rFonts w:ascii="Times New Roman" w:hAnsi="Times New Roman" w:cs="Times New Roman"/>
          <w:bCs/>
          <w:color w:val="000000"/>
          <w:sz w:val="24"/>
          <w:szCs w:val="24"/>
          <w:u w:val="single"/>
          <w:shd w:val="clear" w:color="auto" w:fill="FFFFFF"/>
        </w:rPr>
        <w:t>физические</w:t>
      </w:r>
      <w:proofErr w:type="gramEnd"/>
      <w:r w:rsidRPr="005D4686">
        <w:rPr>
          <w:rFonts w:ascii="Times New Roman" w:hAnsi="Times New Roman" w:cs="Times New Roman"/>
          <w:bCs/>
          <w:color w:val="000000"/>
          <w:sz w:val="24"/>
          <w:szCs w:val="24"/>
          <w:u w:val="single"/>
          <w:shd w:val="clear" w:color="auto" w:fill="FFFFFF"/>
        </w:rPr>
        <w:t xml:space="preserve"> лица; юридические лица;</w:t>
      </w:r>
      <w:r w:rsidRPr="005D4686">
        <w:rPr>
          <w:rFonts w:ascii="Times New Roman" w:hAnsi="Times New Roman" w:cs="Times New Roman"/>
          <w:bCs/>
          <w:color w:val="000000"/>
          <w:sz w:val="24"/>
          <w:szCs w:val="24"/>
          <w:u w:val="single"/>
          <w:shd w:val="clear" w:color="auto" w:fill="FFFFFF"/>
        </w:rPr>
        <w:br/>
      </w:r>
    </w:p>
    <w:p w:rsidR="00D37EBE" w:rsidRPr="005D4686" w:rsidRDefault="00D37EBE" w:rsidP="005D4686">
      <w:pPr>
        <w:keepNext/>
        <w:spacing w:after="0" w:line="240" w:lineRule="auto"/>
        <w:outlineLvl w:val="3"/>
        <w:rPr>
          <w:rFonts w:ascii="Times New Roman" w:hAnsi="Times New Roman" w:cs="Times New Roman"/>
          <w:bCs/>
          <w:color w:val="000000"/>
          <w:sz w:val="24"/>
          <w:szCs w:val="24"/>
          <w:shd w:val="clear" w:color="auto" w:fill="FFFFFF"/>
        </w:rPr>
      </w:pPr>
      <w:r w:rsidRPr="005D4686">
        <w:rPr>
          <w:rFonts w:ascii="Times New Roman" w:hAnsi="Times New Roman" w:cs="Times New Roman"/>
          <w:bCs/>
          <w:color w:val="000000"/>
          <w:sz w:val="24"/>
          <w:szCs w:val="24"/>
          <w:shd w:val="clear" w:color="auto" w:fill="FFFFFF"/>
        </w:rPr>
        <w:t>3. Сведения о фактическом достижении показателей, характеризующих объем и (или) качество муниципальной</w:t>
      </w:r>
    </w:p>
    <w:p w:rsidR="00D37EBE" w:rsidRPr="005D4686" w:rsidRDefault="00D37EBE" w:rsidP="005D4686">
      <w:pPr>
        <w:keepNext/>
        <w:spacing w:after="0" w:line="240" w:lineRule="auto"/>
        <w:outlineLvl w:val="3"/>
        <w:rPr>
          <w:rFonts w:ascii="Times New Roman" w:hAnsi="Times New Roman" w:cs="Times New Roman"/>
          <w:bCs/>
          <w:color w:val="000000"/>
          <w:sz w:val="24"/>
          <w:szCs w:val="24"/>
          <w:shd w:val="clear" w:color="auto" w:fill="FFFFFF"/>
        </w:rPr>
      </w:pPr>
      <w:r w:rsidRPr="005D4686">
        <w:rPr>
          <w:rFonts w:ascii="Times New Roman" w:hAnsi="Times New Roman" w:cs="Times New Roman"/>
          <w:bCs/>
          <w:color w:val="000000"/>
          <w:sz w:val="24"/>
          <w:szCs w:val="24"/>
          <w:shd w:val="clear" w:color="auto" w:fill="FFFFFF"/>
        </w:rPr>
        <w:t>услуги</w:t>
      </w:r>
    </w:p>
    <w:p w:rsidR="00D37EBE" w:rsidRPr="005D4686" w:rsidRDefault="00D37EBE" w:rsidP="005D4686">
      <w:pPr>
        <w:keepNext/>
        <w:spacing w:after="0" w:line="240" w:lineRule="auto"/>
        <w:outlineLvl w:val="3"/>
        <w:rPr>
          <w:rFonts w:ascii="Times New Roman" w:hAnsi="Times New Roman" w:cs="Times New Roman"/>
          <w:bCs/>
          <w:color w:val="000000"/>
          <w:sz w:val="24"/>
          <w:szCs w:val="24"/>
          <w:shd w:val="clear" w:color="auto" w:fill="FFFFFF"/>
        </w:rPr>
      </w:pPr>
    </w:p>
    <w:p w:rsidR="00D37EBE" w:rsidRPr="005D4686" w:rsidRDefault="00D37EBE" w:rsidP="005D4686">
      <w:pPr>
        <w:keepNext/>
        <w:spacing w:after="0" w:line="240" w:lineRule="auto"/>
        <w:outlineLvl w:val="3"/>
        <w:rPr>
          <w:rFonts w:ascii="Times New Roman" w:hAnsi="Times New Roman" w:cs="Times New Roman"/>
          <w:bCs/>
          <w:color w:val="000000"/>
          <w:shd w:val="clear" w:color="auto" w:fill="FFFFFF"/>
        </w:rPr>
      </w:pPr>
      <w:r w:rsidRPr="005D4686">
        <w:rPr>
          <w:rFonts w:ascii="Times New Roman" w:hAnsi="Times New Roman" w:cs="Times New Roman"/>
          <w:bCs/>
          <w:color w:val="000000"/>
          <w:sz w:val="24"/>
          <w:szCs w:val="24"/>
          <w:shd w:val="clear" w:color="auto" w:fill="FFFFFF"/>
        </w:rPr>
        <w:t xml:space="preserve">3.1.    Сведения о фактическом </w:t>
      </w:r>
      <w:proofErr w:type="gramStart"/>
      <w:r w:rsidRPr="005D4686">
        <w:rPr>
          <w:rFonts w:ascii="Times New Roman" w:hAnsi="Times New Roman" w:cs="Times New Roman"/>
          <w:bCs/>
          <w:color w:val="000000"/>
          <w:sz w:val="24"/>
          <w:szCs w:val="24"/>
          <w:shd w:val="clear" w:color="auto" w:fill="FFFFFF"/>
        </w:rPr>
        <w:t>достижении  показателей</w:t>
      </w:r>
      <w:proofErr w:type="gramEnd"/>
      <w:r w:rsidRPr="005D4686">
        <w:rPr>
          <w:rFonts w:ascii="Times New Roman" w:hAnsi="Times New Roman" w:cs="Times New Roman"/>
          <w:bCs/>
          <w:color w:val="000000"/>
          <w:sz w:val="24"/>
          <w:szCs w:val="24"/>
          <w:shd w:val="clear" w:color="auto" w:fill="FFFFFF"/>
        </w:rPr>
        <w:t>, характеризующих качество муниципальной услуги</w:t>
      </w:r>
    </w:p>
    <w:p w:rsidR="00D37EBE" w:rsidRPr="005D4686" w:rsidRDefault="00D37EBE" w:rsidP="005D4686">
      <w:pPr>
        <w:widowControl w:val="0"/>
        <w:spacing w:after="0" w:line="240" w:lineRule="auto"/>
        <w:rPr>
          <w:rFonts w:ascii="Times New Roman" w:hAnsi="Times New Roman" w:cs="Times New Roman"/>
          <w:color w:val="000000"/>
          <w:sz w:val="24"/>
          <w:szCs w:val="24"/>
        </w:rPr>
      </w:pPr>
    </w:p>
    <w:tbl>
      <w:tblPr>
        <w:tblW w:w="51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0"/>
        <w:gridCol w:w="1060"/>
        <w:gridCol w:w="1060"/>
        <w:gridCol w:w="1057"/>
        <w:gridCol w:w="1060"/>
        <w:gridCol w:w="1050"/>
        <w:gridCol w:w="1358"/>
        <w:gridCol w:w="1063"/>
        <w:gridCol w:w="909"/>
        <w:gridCol w:w="1201"/>
        <w:gridCol w:w="1054"/>
        <w:gridCol w:w="903"/>
        <w:gridCol w:w="903"/>
        <w:gridCol w:w="2123"/>
      </w:tblGrid>
      <w:tr w:rsidR="00D37EBE" w:rsidRPr="005D4686" w:rsidTr="00D37EBE">
        <w:trPr>
          <w:trHeight w:hRule="exact" w:val="689"/>
        </w:trPr>
        <w:tc>
          <w:tcPr>
            <w:tcW w:w="378" w:type="pct"/>
            <w:vMerge w:val="restar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color w:val="000000"/>
              </w:rPr>
              <w:lastRenderedPageBreak/>
              <w:t>Уникальный номер реестровой записи</w:t>
            </w:r>
          </w:p>
        </w:tc>
        <w:tc>
          <w:tcPr>
            <w:tcW w:w="992" w:type="pct"/>
            <w:gridSpan w:val="3"/>
            <w:vMerge w:val="restar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color w:val="000000"/>
              </w:rPr>
              <w:t>Показатель, характеризующий содержание муниципальной услуги</w:t>
            </w:r>
          </w:p>
        </w:tc>
        <w:tc>
          <w:tcPr>
            <w:tcW w:w="659" w:type="pct"/>
            <w:gridSpan w:val="2"/>
            <w:vMerge w:val="restar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color w:val="000000"/>
              </w:rPr>
              <w:t>Показатель, характеризующий условия (формы) оказания муниципальной услуги</w:t>
            </w:r>
          </w:p>
        </w:tc>
        <w:tc>
          <w:tcPr>
            <w:tcW w:w="2970" w:type="pct"/>
            <w:gridSpan w:val="8"/>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color w:val="000000"/>
              </w:rPr>
              <w:t>Показатель качества муниципальной услуги</w:t>
            </w:r>
          </w:p>
        </w:tc>
      </w:tr>
      <w:tr w:rsidR="00D37EBE" w:rsidRPr="005D4686" w:rsidTr="00D37EBE">
        <w:trPr>
          <w:trHeight w:hRule="exact" w:val="996"/>
        </w:trPr>
        <w:tc>
          <w:tcPr>
            <w:tcW w:w="378" w:type="pct"/>
            <w:vMerge/>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
        </w:tc>
        <w:tc>
          <w:tcPr>
            <w:tcW w:w="992" w:type="pct"/>
            <w:gridSpan w:val="3"/>
            <w:vMerge/>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
        </w:tc>
        <w:tc>
          <w:tcPr>
            <w:tcW w:w="659" w:type="pct"/>
            <w:gridSpan w:val="2"/>
            <w:vMerge/>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
        </w:tc>
        <w:tc>
          <w:tcPr>
            <w:tcW w:w="424" w:type="pct"/>
            <w:vMerge w:val="restar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roofErr w:type="gramStart"/>
            <w:r w:rsidRPr="005D4686">
              <w:rPr>
                <w:rFonts w:ascii="Times New Roman" w:hAnsi="Times New Roman" w:cs="Times New Roman"/>
                <w:color w:val="000000"/>
              </w:rPr>
              <w:t>наименова-ние</w:t>
            </w:r>
            <w:proofErr w:type="gramEnd"/>
            <w:r w:rsidRPr="005D4686">
              <w:rPr>
                <w:rFonts w:ascii="Times New Roman" w:hAnsi="Times New Roman" w:cs="Times New Roman"/>
                <w:color w:val="000000"/>
              </w:rPr>
              <w:t xml:space="preserve"> показателя</w:t>
            </w:r>
          </w:p>
        </w:tc>
        <w:tc>
          <w:tcPr>
            <w:tcW w:w="616" w:type="pct"/>
            <w:gridSpan w:val="2"/>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color w:val="000000"/>
              </w:rPr>
            </w:pPr>
            <w:r w:rsidRPr="005D4686">
              <w:rPr>
                <w:rFonts w:ascii="Times New Roman" w:hAnsi="Times New Roman" w:cs="Times New Roman"/>
                <w:color w:val="000000"/>
              </w:rPr>
              <w:t xml:space="preserve">единица измерения </w:t>
            </w:r>
          </w:p>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color w:val="000000"/>
              </w:rPr>
              <w:t>по ОКЕИ</w:t>
            </w:r>
          </w:p>
        </w:tc>
        <w:tc>
          <w:tcPr>
            <w:tcW w:w="375" w:type="pct"/>
            <w:vMerge w:val="restar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color w:val="000000"/>
              </w:rPr>
            </w:pPr>
            <w:r w:rsidRPr="005D4686">
              <w:rPr>
                <w:rFonts w:ascii="Times New Roman" w:hAnsi="Times New Roman" w:cs="Times New Roman"/>
                <w:color w:val="000000"/>
              </w:rPr>
              <w:t>утверждено</w:t>
            </w:r>
          </w:p>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color w:val="000000"/>
              </w:rPr>
              <w:t xml:space="preserve"> в муниципальном задании на год</w:t>
            </w:r>
          </w:p>
        </w:tc>
        <w:tc>
          <w:tcPr>
            <w:tcW w:w="329" w:type="pct"/>
            <w:vMerge w:val="restar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color w:val="000000"/>
              </w:rPr>
            </w:pPr>
            <w:r w:rsidRPr="005D4686">
              <w:rPr>
                <w:rFonts w:ascii="Times New Roman" w:hAnsi="Times New Roman" w:cs="Times New Roman"/>
                <w:color w:val="000000"/>
              </w:rPr>
              <w:t>исполне-</w:t>
            </w:r>
          </w:p>
          <w:p w:rsidR="00D37EBE" w:rsidRPr="005D4686" w:rsidRDefault="00D37EBE" w:rsidP="005D4686">
            <w:pPr>
              <w:keepNext/>
              <w:spacing w:after="0" w:line="240" w:lineRule="auto"/>
              <w:jc w:val="center"/>
              <w:outlineLvl w:val="3"/>
              <w:rPr>
                <w:rFonts w:ascii="Times New Roman" w:hAnsi="Times New Roman" w:cs="Times New Roman"/>
                <w:color w:val="000000"/>
              </w:rPr>
            </w:pPr>
            <w:r w:rsidRPr="005D4686">
              <w:rPr>
                <w:rFonts w:ascii="Times New Roman" w:hAnsi="Times New Roman" w:cs="Times New Roman"/>
                <w:color w:val="000000"/>
              </w:rPr>
              <w:t>но на отчетную</w:t>
            </w:r>
          </w:p>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color w:val="000000"/>
              </w:rPr>
              <w:t xml:space="preserve"> дату</w:t>
            </w:r>
          </w:p>
        </w:tc>
        <w:tc>
          <w:tcPr>
            <w:tcW w:w="282" w:type="pct"/>
            <w:vMerge w:val="restar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roofErr w:type="gramStart"/>
            <w:r w:rsidRPr="005D4686">
              <w:rPr>
                <w:rFonts w:ascii="Times New Roman" w:hAnsi="Times New Roman" w:cs="Times New Roman"/>
                <w:color w:val="000000"/>
              </w:rPr>
              <w:t>допусти-мое</w:t>
            </w:r>
            <w:proofErr w:type="gramEnd"/>
            <w:r w:rsidRPr="005D4686">
              <w:rPr>
                <w:rFonts w:ascii="Times New Roman" w:hAnsi="Times New Roman" w:cs="Times New Roman"/>
                <w:color w:val="000000"/>
              </w:rPr>
              <w:t xml:space="preserve"> (возмож-ное) отклоне-ние</w:t>
            </w:r>
          </w:p>
        </w:tc>
        <w:tc>
          <w:tcPr>
            <w:tcW w:w="282" w:type="pct"/>
            <w:vMerge w:val="restar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color w:val="000000"/>
                <w:szCs w:val="28"/>
              </w:rPr>
              <w:t>отклонение</w:t>
            </w:r>
            <w:r w:rsidRPr="005D4686">
              <w:rPr>
                <w:rFonts w:ascii="Times New Roman" w:hAnsi="Times New Roman" w:cs="Times New Roman"/>
                <w:color w:val="000000"/>
              </w:rPr>
              <w:t>, превышающее допустимое (возможное) значение</w:t>
            </w:r>
          </w:p>
        </w:tc>
        <w:tc>
          <w:tcPr>
            <w:tcW w:w="663" w:type="pct"/>
            <w:vMerge w:val="restar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bCs/>
              </w:rPr>
              <w:t>причина</w:t>
            </w:r>
          </w:p>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bCs/>
              </w:rPr>
              <w:t>отклонения</w:t>
            </w:r>
          </w:p>
        </w:tc>
      </w:tr>
      <w:tr w:rsidR="00D37EBE" w:rsidRPr="005D4686" w:rsidTr="00D37EBE">
        <w:trPr>
          <w:trHeight w:val="479"/>
        </w:trPr>
        <w:tc>
          <w:tcPr>
            <w:tcW w:w="378" w:type="pct"/>
            <w:vMerge/>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
        </w:tc>
        <w:tc>
          <w:tcPr>
            <w:tcW w:w="331"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color w:val="000000"/>
              </w:rPr>
            </w:pPr>
            <w:r w:rsidRPr="005D4686">
              <w:rPr>
                <w:rFonts w:ascii="Times New Roman" w:hAnsi="Times New Roman" w:cs="Times New Roman"/>
                <w:color w:val="000000"/>
              </w:rPr>
              <w:t>_________ (наимено-</w:t>
            </w:r>
          </w:p>
          <w:p w:rsidR="00D37EBE" w:rsidRPr="005D4686" w:rsidRDefault="00D37EBE" w:rsidP="005D4686">
            <w:pPr>
              <w:keepNext/>
              <w:spacing w:after="0" w:line="240" w:lineRule="auto"/>
              <w:jc w:val="center"/>
              <w:outlineLvl w:val="3"/>
              <w:rPr>
                <w:rFonts w:ascii="Times New Roman" w:hAnsi="Times New Roman" w:cs="Times New Roman"/>
                <w:color w:val="000000"/>
                <w:szCs w:val="28"/>
              </w:rPr>
            </w:pPr>
            <w:r w:rsidRPr="005D4686">
              <w:rPr>
                <w:rFonts w:ascii="Times New Roman" w:hAnsi="Times New Roman" w:cs="Times New Roman"/>
                <w:color w:val="000000"/>
              </w:rPr>
              <w:t>вание</w:t>
            </w:r>
          </w:p>
          <w:p w:rsidR="00D37EBE" w:rsidRPr="005D4686" w:rsidRDefault="00D37EBE" w:rsidP="005D4686">
            <w:pPr>
              <w:keepNext/>
              <w:spacing w:after="0" w:line="240" w:lineRule="auto"/>
              <w:jc w:val="center"/>
              <w:outlineLvl w:val="3"/>
              <w:rPr>
                <w:rFonts w:ascii="Times New Roman" w:hAnsi="Times New Roman" w:cs="Times New Roman"/>
                <w:bCs/>
              </w:rPr>
            </w:pPr>
            <w:proofErr w:type="gramStart"/>
            <w:r w:rsidRPr="005D4686">
              <w:rPr>
                <w:rFonts w:ascii="Times New Roman" w:hAnsi="Times New Roman" w:cs="Times New Roman"/>
                <w:color w:val="000000"/>
              </w:rPr>
              <w:t>показате-ля</w:t>
            </w:r>
            <w:proofErr w:type="gramEnd"/>
            <w:r w:rsidRPr="005D4686">
              <w:rPr>
                <w:rFonts w:ascii="Times New Roman" w:hAnsi="Times New Roman" w:cs="Times New Roman"/>
                <w:color w:val="000000"/>
              </w:rPr>
              <w:t>)</w:t>
            </w:r>
          </w:p>
        </w:tc>
        <w:tc>
          <w:tcPr>
            <w:tcW w:w="331"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color w:val="000000"/>
              </w:rPr>
            </w:pPr>
            <w:r w:rsidRPr="005D4686">
              <w:rPr>
                <w:rFonts w:ascii="Times New Roman" w:hAnsi="Times New Roman" w:cs="Times New Roman"/>
                <w:color w:val="000000"/>
              </w:rPr>
              <w:t>_________</w:t>
            </w:r>
          </w:p>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color w:val="000000"/>
              </w:rPr>
              <w:t>(</w:t>
            </w:r>
            <w:proofErr w:type="gramStart"/>
            <w:r w:rsidRPr="005D4686">
              <w:rPr>
                <w:rFonts w:ascii="Times New Roman" w:hAnsi="Times New Roman" w:cs="Times New Roman"/>
                <w:color w:val="000000"/>
              </w:rPr>
              <w:t>наимено-вание</w:t>
            </w:r>
            <w:proofErr w:type="gramEnd"/>
          </w:p>
          <w:p w:rsidR="00D37EBE" w:rsidRPr="005D4686" w:rsidRDefault="00D37EBE" w:rsidP="005D4686">
            <w:pPr>
              <w:keepNext/>
              <w:spacing w:after="0" w:line="240" w:lineRule="auto"/>
              <w:jc w:val="center"/>
              <w:outlineLvl w:val="3"/>
              <w:rPr>
                <w:rFonts w:ascii="Times New Roman" w:hAnsi="Times New Roman" w:cs="Times New Roman"/>
                <w:color w:val="000000"/>
              </w:rPr>
            </w:pPr>
            <w:r w:rsidRPr="005D4686">
              <w:rPr>
                <w:rFonts w:ascii="Times New Roman" w:hAnsi="Times New Roman" w:cs="Times New Roman"/>
                <w:color w:val="000000"/>
              </w:rPr>
              <w:t>показате-</w:t>
            </w:r>
          </w:p>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color w:val="000000"/>
              </w:rPr>
              <w:t>ля)</w:t>
            </w:r>
          </w:p>
        </w:tc>
        <w:tc>
          <w:tcPr>
            <w:tcW w:w="330"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color w:val="000000"/>
              </w:rPr>
            </w:pPr>
            <w:r w:rsidRPr="005D4686">
              <w:rPr>
                <w:rFonts w:ascii="Times New Roman" w:hAnsi="Times New Roman" w:cs="Times New Roman"/>
                <w:color w:val="000000"/>
              </w:rPr>
              <w:t>_________</w:t>
            </w:r>
          </w:p>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color w:val="000000"/>
              </w:rPr>
              <w:t>(</w:t>
            </w:r>
            <w:proofErr w:type="gramStart"/>
            <w:r w:rsidRPr="005D4686">
              <w:rPr>
                <w:rFonts w:ascii="Times New Roman" w:hAnsi="Times New Roman" w:cs="Times New Roman"/>
                <w:color w:val="000000"/>
              </w:rPr>
              <w:t>наимено-вание</w:t>
            </w:r>
            <w:proofErr w:type="gramEnd"/>
          </w:p>
          <w:p w:rsidR="00D37EBE" w:rsidRPr="005D4686" w:rsidRDefault="00D37EBE" w:rsidP="005D4686">
            <w:pPr>
              <w:keepNext/>
              <w:spacing w:after="0" w:line="240" w:lineRule="auto"/>
              <w:jc w:val="center"/>
              <w:outlineLvl w:val="3"/>
              <w:rPr>
                <w:rFonts w:ascii="Times New Roman" w:hAnsi="Times New Roman" w:cs="Times New Roman"/>
                <w:color w:val="000000"/>
              </w:rPr>
            </w:pPr>
            <w:r w:rsidRPr="005D4686">
              <w:rPr>
                <w:rFonts w:ascii="Times New Roman" w:hAnsi="Times New Roman" w:cs="Times New Roman"/>
                <w:color w:val="000000"/>
              </w:rPr>
              <w:t>показате-</w:t>
            </w:r>
          </w:p>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color w:val="000000"/>
              </w:rPr>
              <w:t>ля)</w:t>
            </w:r>
          </w:p>
        </w:tc>
        <w:tc>
          <w:tcPr>
            <w:tcW w:w="331"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color w:val="000000"/>
              </w:rPr>
            </w:pPr>
            <w:r w:rsidRPr="005D4686">
              <w:rPr>
                <w:rFonts w:ascii="Times New Roman" w:hAnsi="Times New Roman" w:cs="Times New Roman"/>
                <w:color w:val="000000"/>
              </w:rPr>
              <w:t>_________</w:t>
            </w:r>
          </w:p>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color w:val="000000"/>
              </w:rPr>
              <w:t>(</w:t>
            </w:r>
            <w:proofErr w:type="gramStart"/>
            <w:r w:rsidRPr="005D4686">
              <w:rPr>
                <w:rFonts w:ascii="Times New Roman" w:hAnsi="Times New Roman" w:cs="Times New Roman"/>
                <w:color w:val="000000"/>
              </w:rPr>
              <w:t>наимено-вание</w:t>
            </w:r>
            <w:proofErr w:type="gramEnd"/>
          </w:p>
          <w:p w:rsidR="00D37EBE" w:rsidRPr="005D4686" w:rsidRDefault="00D37EBE" w:rsidP="005D4686">
            <w:pPr>
              <w:keepNext/>
              <w:spacing w:after="0" w:line="240" w:lineRule="auto"/>
              <w:jc w:val="center"/>
              <w:outlineLvl w:val="3"/>
              <w:rPr>
                <w:rFonts w:ascii="Times New Roman" w:hAnsi="Times New Roman" w:cs="Times New Roman"/>
                <w:color w:val="000000"/>
              </w:rPr>
            </w:pPr>
            <w:r w:rsidRPr="005D4686">
              <w:rPr>
                <w:rFonts w:ascii="Times New Roman" w:hAnsi="Times New Roman" w:cs="Times New Roman"/>
                <w:color w:val="000000"/>
              </w:rPr>
              <w:t>показате-</w:t>
            </w:r>
          </w:p>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color w:val="000000"/>
              </w:rPr>
              <w:t>ля)</w:t>
            </w:r>
          </w:p>
        </w:tc>
        <w:tc>
          <w:tcPr>
            <w:tcW w:w="328"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color w:val="000000"/>
              </w:rPr>
            </w:pPr>
            <w:r w:rsidRPr="005D4686">
              <w:rPr>
                <w:rFonts w:ascii="Times New Roman" w:hAnsi="Times New Roman" w:cs="Times New Roman"/>
                <w:color w:val="000000"/>
              </w:rPr>
              <w:t>_________</w:t>
            </w:r>
          </w:p>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color w:val="000000"/>
              </w:rPr>
              <w:t>(</w:t>
            </w:r>
            <w:proofErr w:type="gramStart"/>
            <w:r w:rsidRPr="005D4686">
              <w:rPr>
                <w:rFonts w:ascii="Times New Roman" w:hAnsi="Times New Roman" w:cs="Times New Roman"/>
                <w:color w:val="000000"/>
              </w:rPr>
              <w:t>наимено-вание</w:t>
            </w:r>
            <w:proofErr w:type="gramEnd"/>
          </w:p>
          <w:p w:rsidR="00D37EBE" w:rsidRPr="005D4686" w:rsidRDefault="00D37EBE" w:rsidP="005D4686">
            <w:pPr>
              <w:keepNext/>
              <w:spacing w:after="0" w:line="240" w:lineRule="auto"/>
              <w:jc w:val="center"/>
              <w:outlineLvl w:val="3"/>
              <w:rPr>
                <w:rFonts w:ascii="Times New Roman" w:hAnsi="Times New Roman" w:cs="Times New Roman"/>
                <w:color w:val="000000"/>
              </w:rPr>
            </w:pPr>
            <w:r w:rsidRPr="005D4686">
              <w:rPr>
                <w:rFonts w:ascii="Times New Roman" w:hAnsi="Times New Roman" w:cs="Times New Roman"/>
                <w:color w:val="000000"/>
              </w:rPr>
              <w:t>показате-</w:t>
            </w:r>
          </w:p>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color w:val="000000"/>
              </w:rPr>
              <w:t>ля)</w:t>
            </w:r>
          </w:p>
        </w:tc>
        <w:tc>
          <w:tcPr>
            <w:tcW w:w="424" w:type="pct"/>
            <w:vMerge/>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
        </w:tc>
        <w:tc>
          <w:tcPr>
            <w:tcW w:w="332"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roofErr w:type="gramStart"/>
            <w:r w:rsidRPr="005D4686">
              <w:rPr>
                <w:rFonts w:ascii="Times New Roman" w:hAnsi="Times New Roman" w:cs="Times New Roman"/>
                <w:color w:val="000000"/>
              </w:rPr>
              <w:t>наименова-ние</w:t>
            </w:r>
            <w:proofErr w:type="gramEnd"/>
          </w:p>
        </w:tc>
        <w:tc>
          <w:tcPr>
            <w:tcW w:w="284"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color w:val="000000"/>
              </w:rPr>
              <w:t>код</w:t>
            </w:r>
          </w:p>
        </w:tc>
        <w:tc>
          <w:tcPr>
            <w:tcW w:w="375" w:type="pct"/>
            <w:vMerge/>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
        </w:tc>
        <w:tc>
          <w:tcPr>
            <w:tcW w:w="329" w:type="pct"/>
            <w:vMerge/>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
        </w:tc>
        <w:tc>
          <w:tcPr>
            <w:tcW w:w="282" w:type="pct"/>
            <w:vMerge/>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
        </w:tc>
        <w:tc>
          <w:tcPr>
            <w:tcW w:w="282" w:type="pct"/>
            <w:vMerge/>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
        </w:tc>
        <w:tc>
          <w:tcPr>
            <w:tcW w:w="663" w:type="pct"/>
            <w:vMerge/>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
        </w:tc>
      </w:tr>
      <w:tr w:rsidR="00D37EBE" w:rsidRPr="005D4686" w:rsidTr="00D37EBE">
        <w:trPr>
          <w:trHeight w:hRule="exact" w:val="457"/>
        </w:trPr>
        <w:tc>
          <w:tcPr>
            <w:tcW w:w="378"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color w:val="000000"/>
              </w:rPr>
              <w:t>1</w:t>
            </w:r>
          </w:p>
        </w:tc>
        <w:tc>
          <w:tcPr>
            <w:tcW w:w="331"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color w:val="000000"/>
                <w:szCs w:val="28"/>
              </w:rPr>
            </w:pPr>
            <w:r w:rsidRPr="005D4686">
              <w:rPr>
                <w:rFonts w:ascii="Times New Roman" w:hAnsi="Times New Roman" w:cs="Times New Roman"/>
                <w:color w:val="000000"/>
              </w:rPr>
              <w:t>2</w:t>
            </w:r>
          </w:p>
        </w:tc>
        <w:tc>
          <w:tcPr>
            <w:tcW w:w="331"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color w:val="000000"/>
                <w:szCs w:val="28"/>
              </w:rPr>
            </w:pPr>
            <w:r w:rsidRPr="005D4686">
              <w:rPr>
                <w:rFonts w:ascii="Times New Roman" w:hAnsi="Times New Roman" w:cs="Times New Roman"/>
                <w:color w:val="000000"/>
              </w:rPr>
              <w:t>3</w:t>
            </w:r>
          </w:p>
        </w:tc>
        <w:tc>
          <w:tcPr>
            <w:tcW w:w="330"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color w:val="000000"/>
                <w:szCs w:val="28"/>
              </w:rPr>
            </w:pPr>
            <w:r w:rsidRPr="005D4686">
              <w:rPr>
                <w:rFonts w:ascii="Times New Roman" w:hAnsi="Times New Roman" w:cs="Times New Roman"/>
                <w:color w:val="000000"/>
              </w:rPr>
              <w:t>4</w:t>
            </w:r>
          </w:p>
        </w:tc>
        <w:tc>
          <w:tcPr>
            <w:tcW w:w="331"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color w:val="000000"/>
                <w:szCs w:val="28"/>
              </w:rPr>
            </w:pPr>
            <w:r w:rsidRPr="005D4686">
              <w:rPr>
                <w:rFonts w:ascii="Times New Roman" w:hAnsi="Times New Roman" w:cs="Times New Roman"/>
                <w:color w:val="000000"/>
              </w:rPr>
              <w:t>5</w:t>
            </w:r>
          </w:p>
        </w:tc>
        <w:tc>
          <w:tcPr>
            <w:tcW w:w="328"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color w:val="000000"/>
                <w:szCs w:val="28"/>
              </w:rPr>
            </w:pPr>
            <w:r w:rsidRPr="005D4686">
              <w:rPr>
                <w:rFonts w:ascii="Times New Roman" w:hAnsi="Times New Roman" w:cs="Times New Roman"/>
                <w:color w:val="000000"/>
              </w:rPr>
              <w:t>6</w:t>
            </w:r>
          </w:p>
        </w:tc>
        <w:tc>
          <w:tcPr>
            <w:tcW w:w="424"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color w:val="000000"/>
                <w:szCs w:val="28"/>
              </w:rPr>
            </w:pPr>
            <w:r w:rsidRPr="005D4686">
              <w:rPr>
                <w:rFonts w:ascii="Times New Roman" w:hAnsi="Times New Roman" w:cs="Times New Roman"/>
                <w:color w:val="000000"/>
              </w:rPr>
              <w:t>7</w:t>
            </w:r>
          </w:p>
        </w:tc>
        <w:tc>
          <w:tcPr>
            <w:tcW w:w="332"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color w:val="000000"/>
                <w:szCs w:val="28"/>
              </w:rPr>
            </w:pPr>
            <w:r w:rsidRPr="005D4686">
              <w:rPr>
                <w:rFonts w:ascii="Times New Roman" w:hAnsi="Times New Roman" w:cs="Times New Roman"/>
                <w:color w:val="000000"/>
              </w:rPr>
              <w:t>8</w:t>
            </w:r>
          </w:p>
        </w:tc>
        <w:tc>
          <w:tcPr>
            <w:tcW w:w="284"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color w:val="000000"/>
                <w:szCs w:val="28"/>
              </w:rPr>
            </w:pPr>
            <w:r w:rsidRPr="005D4686">
              <w:rPr>
                <w:rFonts w:ascii="Times New Roman" w:hAnsi="Times New Roman" w:cs="Times New Roman"/>
                <w:color w:val="000000"/>
              </w:rPr>
              <w:t>9</w:t>
            </w:r>
          </w:p>
        </w:tc>
        <w:tc>
          <w:tcPr>
            <w:tcW w:w="375"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color w:val="000000"/>
                <w:szCs w:val="28"/>
              </w:rPr>
            </w:pPr>
            <w:r w:rsidRPr="005D4686">
              <w:rPr>
                <w:rFonts w:ascii="Times New Roman" w:hAnsi="Times New Roman" w:cs="Times New Roman"/>
                <w:color w:val="000000"/>
              </w:rPr>
              <w:t>10</w:t>
            </w:r>
          </w:p>
        </w:tc>
        <w:tc>
          <w:tcPr>
            <w:tcW w:w="329"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color w:val="000000"/>
                <w:szCs w:val="28"/>
              </w:rPr>
            </w:pPr>
            <w:r w:rsidRPr="005D4686">
              <w:rPr>
                <w:rFonts w:ascii="Times New Roman" w:hAnsi="Times New Roman" w:cs="Times New Roman"/>
                <w:color w:val="000000"/>
              </w:rPr>
              <w:t>11</w:t>
            </w:r>
          </w:p>
        </w:tc>
        <w:tc>
          <w:tcPr>
            <w:tcW w:w="282"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color w:val="000000"/>
                <w:szCs w:val="28"/>
              </w:rPr>
            </w:pPr>
            <w:r w:rsidRPr="005D4686">
              <w:rPr>
                <w:rFonts w:ascii="Times New Roman" w:hAnsi="Times New Roman" w:cs="Times New Roman"/>
                <w:color w:val="000000"/>
              </w:rPr>
              <w:t>12</w:t>
            </w:r>
          </w:p>
        </w:tc>
        <w:tc>
          <w:tcPr>
            <w:tcW w:w="282"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color w:val="000000"/>
                <w:szCs w:val="28"/>
              </w:rPr>
            </w:pPr>
            <w:r w:rsidRPr="005D4686">
              <w:rPr>
                <w:rFonts w:ascii="Times New Roman" w:hAnsi="Times New Roman" w:cs="Times New Roman"/>
                <w:color w:val="000000"/>
                <w:szCs w:val="28"/>
              </w:rPr>
              <w:t>13</w:t>
            </w:r>
          </w:p>
        </w:tc>
        <w:tc>
          <w:tcPr>
            <w:tcW w:w="663"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color w:val="000000"/>
                <w:szCs w:val="28"/>
              </w:rPr>
            </w:pPr>
            <w:r w:rsidRPr="005D4686">
              <w:rPr>
                <w:rFonts w:ascii="Times New Roman" w:hAnsi="Times New Roman" w:cs="Times New Roman"/>
                <w:color w:val="000000"/>
                <w:szCs w:val="28"/>
              </w:rPr>
              <w:t>14</w:t>
            </w:r>
          </w:p>
        </w:tc>
      </w:tr>
      <w:tr w:rsidR="00D37EBE" w:rsidRPr="005D4686" w:rsidTr="00D37EBE">
        <w:trPr>
          <w:trHeight w:hRule="exact" w:val="3988"/>
        </w:trPr>
        <w:tc>
          <w:tcPr>
            <w:tcW w:w="378" w:type="pct"/>
            <w:vMerge w:val="restar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bCs/>
                <w:sz w:val="24"/>
                <w:szCs w:val="24"/>
              </w:rPr>
              <w:t>000000000006031172007011000000000001001101102</w:t>
            </w:r>
          </w:p>
        </w:tc>
        <w:tc>
          <w:tcPr>
            <w:tcW w:w="331" w:type="pct"/>
            <w:vMerge w:val="restart"/>
            <w:shd w:val="clear" w:color="auto" w:fill="FFFFFF"/>
          </w:tcPr>
          <w:p w:rsidR="00D37EBE" w:rsidRPr="005D4686" w:rsidRDefault="00D37EBE" w:rsidP="005D4686">
            <w:pPr>
              <w:keepNext/>
              <w:spacing w:after="0" w:line="240" w:lineRule="auto"/>
              <w:outlineLvl w:val="3"/>
              <w:rPr>
                <w:rFonts w:ascii="Times New Roman" w:hAnsi="Times New Roman" w:cs="Times New Roman"/>
                <w:bCs/>
              </w:rPr>
            </w:pPr>
            <w:proofErr w:type="gramStart"/>
            <w:r w:rsidRPr="005D4686">
              <w:rPr>
                <w:rFonts w:ascii="Times New Roman" w:hAnsi="Times New Roman" w:cs="Times New Roman"/>
                <w:bCs/>
              </w:rPr>
              <w:t>Библиотечное,библиографическое</w:t>
            </w:r>
            <w:proofErr w:type="gramEnd"/>
            <w:r w:rsidRPr="005D4686">
              <w:rPr>
                <w:rFonts w:ascii="Times New Roman" w:hAnsi="Times New Roman" w:cs="Times New Roman"/>
                <w:bCs/>
              </w:rPr>
              <w:t xml:space="preserve"> и информационное обслуживание пользователей</w:t>
            </w:r>
          </w:p>
        </w:tc>
        <w:tc>
          <w:tcPr>
            <w:tcW w:w="331" w:type="pct"/>
            <w:vMerge w:val="restar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bCs/>
              </w:rPr>
              <w:t>-</w:t>
            </w:r>
          </w:p>
        </w:tc>
        <w:tc>
          <w:tcPr>
            <w:tcW w:w="330" w:type="pct"/>
            <w:vMerge w:val="restar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bCs/>
              </w:rPr>
              <w:t>-</w:t>
            </w:r>
          </w:p>
        </w:tc>
        <w:tc>
          <w:tcPr>
            <w:tcW w:w="331" w:type="pct"/>
            <w:vMerge w:val="restart"/>
            <w:shd w:val="clear" w:color="auto" w:fill="FFFFFF"/>
          </w:tcPr>
          <w:p w:rsidR="00D37EBE" w:rsidRPr="005D4686" w:rsidRDefault="00D37EBE" w:rsidP="005D4686">
            <w:pPr>
              <w:keepNext/>
              <w:spacing w:after="0" w:line="240" w:lineRule="auto"/>
              <w:outlineLvl w:val="3"/>
              <w:rPr>
                <w:rFonts w:ascii="Times New Roman" w:hAnsi="Times New Roman" w:cs="Times New Roman"/>
                <w:bCs/>
              </w:rPr>
            </w:pPr>
            <w:r w:rsidRPr="005D4686">
              <w:rPr>
                <w:rFonts w:ascii="Times New Roman" w:hAnsi="Times New Roman" w:cs="Times New Roman"/>
                <w:bCs/>
              </w:rPr>
              <w:t>В стационарных условиях</w:t>
            </w:r>
          </w:p>
        </w:tc>
        <w:tc>
          <w:tcPr>
            <w:tcW w:w="328" w:type="pct"/>
            <w:vMerge w:val="restar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bCs/>
              </w:rPr>
              <w:t>-</w:t>
            </w:r>
          </w:p>
        </w:tc>
        <w:tc>
          <w:tcPr>
            <w:tcW w:w="424" w:type="pct"/>
            <w:shd w:val="clear" w:color="auto" w:fill="FFFFFF"/>
          </w:tcPr>
          <w:p w:rsidR="00D37EBE" w:rsidRPr="005D4686" w:rsidRDefault="00D37EBE" w:rsidP="005D4686">
            <w:pPr>
              <w:keepNext/>
              <w:spacing w:after="0" w:line="240" w:lineRule="auto"/>
              <w:outlineLvl w:val="3"/>
              <w:rPr>
                <w:rFonts w:ascii="Times New Roman" w:hAnsi="Times New Roman" w:cs="Times New Roman"/>
                <w:bCs/>
              </w:rPr>
            </w:pPr>
            <w:r w:rsidRPr="005D4686">
              <w:rPr>
                <w:rFonts w:ascii="Times New Roman" w:hAnsi="Times New Roman" w:cs="Times New Roman"/>
                <w:bCs/>
              </w:rPr>
              <w:t>001. Количество пользователей</w:t>
            </w:r>
          </w:p>
        </w:tc>
        <w:tc>
          <w:tcPr>
            <w:tcW w:w="332"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bCs/>
              </w:rPr>
              <w:t>Чел.</w:t>
            </w:r>
          </w:p>
        </w:tc>
        <w:tc>
          <w:tcPr>
            <w:tcW w:w="284"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bCs/>
              </w:rPr>
              <w:t>792</w:t>
            </w:r>
          </w:p>
        </w:tc>
        <w:tc>
          <w:tcPr>
            <w:tcW w:w="375"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bCs/>
              </w:rPr>
              <w:t>563</w:t>
            </w:r>
          </w:p>
        </w:tc>
        <w:tc>
          <w:tcPr>
            <w:tcW w:w="329"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bCs/>
              </w:rPr>
              <w:t>346</w:t>
            </w:r>
          </w:p>
        </w:tc>
        <w:tc>
          <w:tcPr>
            <w:tcW w:w="282"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
        </w:tc>
        <w:tc>
          <w:tcPr>
            <w:tcW w:w="282"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
        </w:tc>
        <w:tc>
          <w:tcPr>
            <w:tcW w:w="663" w:type="pct"/>
            <w:shd w:val="clear" w:color="auto" w:fill="FFFFFF"/>
          </w:tcPr>
          <w:p w:rsidR="00D37EBE" w:rsidRPr="005D4686" w:rsidRDefault="00D37EBE" w:rsidP="005D4686">
            <w:pPr>
              <w:keepNext/>
              <w:spacing w:after="0" w:line="240" w:lineRule="auto"/>
              <w:outlineLvl w:val="3"/>
              <w:rPr>
                <w:rFonts w:ascii="Times New Roman" w:hAnsi="Times New Roman" w:cs="Times New Roman"/>
                <w:bCs/>
              </w:rPr>
            </w:pPr>
            <w:r w:rsidRPr="005D4686">
              <w:rPr>
                <w:rFonts w:ascii="Times New Roman" w:hAnsi="Times New Roman" w:cs="Times New Roman"/>
                <w:bCs/>
              </w:rPr>
              <w:t xml:space="preserve">Значение показателей установлено в целом на </w:t>
            </w:r>
            <w:proofErr w:type="gramStart"/>
            <w:r w:rsidRPr="005D4686">
              <w:rPr>
                <w:rFonts w:ascii="Times New Roman" w:hAnsi="Times New Roman" w:cs="Times New Roman"/>
                <w:bCs/>
              </w:rPr>
              <w:t>год,фактические</w:t>
            </w:r>
            <w:proofErr w:type="gramEnd"/>
            <w:r w:rsidRPr="005D4686">
              <w:rPr>
                <w:rFonts w:ascii="Times New Roman" w:hAnsi="Times New Roman" w:cs="Times New Roman"/>
                <w:bCs/>
              </w:rPr>
              <w:t xml:space="preserve"> значения показателей качества достигнуты за 1 полугодие 2016 года. Фактические показатели составляют 61,5% от плановых в связи с </w:t>
            </w:r>
            <w:proofErr w:type="gramStart"/>
            <w:r w:rsidRPr="005D4686">
              <w:rPr>
                <w:rFonts w:ascii="Times New Roman" w:hAnsi="Times New Roman" w:cs="Times New Roman"/>
                <w:bCs/>
              </w:rPr>
              <w:t>тем,что</w:t>
            </w:r>
            <w:proofErr w:type="gramEnd"/>
            <w:r w:rsidRPr="005D4686">
              <w:rPr>
                <w:rFonts w:ascii="Times New Roman" w:hAnsi="Times New Roman" w:cs="Times New Roman"/>
                <w:bCs/>
              </w:rPr>
              <w:t xml:space="preserve"> перерегистрация основной массы пользователей  проходит в 1 полугодии. </w:t>
            </w:r>
          </w:p>
        </w:tc>
      </w:tr>
      <w:tr w:rsidR="00D37EBE" w:rsidRPr="005D4686" w:rsidTr="00D37EBE">
        <w:trPr>
          <w:trHeight w:hRule="exact" w:val="4026"/>
        </w:trPr>
        <w:tc>
          <w:tcPr>
            <w:tcW w:w="378" w:type="pct"/>
            <w:vMerge/>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
        </w:tc>
        <w:tc>
          <w:tcPr>
            <w:tcW w:w="331" w:type="pct"/>
            <w:vMerge/>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
        </w:tc>
        <w:tc>
          <w:tcPr>
            <w:tcW w:w="331" w:type="pct"/>
            <w:vMerge/>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
        </w:tc>
        <w:tc>
          <w:tcPr>
            <w:tcW w:w="330" w:type="pct"/>
            <w:vMerge/>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
        </w:tc>
        <w:tc>
          <w:tcPr>
            <w:tcW w:w="331" w:type="pct"/>
            <w:vMerge/>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
        </w:tc>
        <w:tc>
          <w:tcPr>
            <w:tcW w:w="328" w:type="pct"/>
            <w:vMerge/>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
        </w:tc>
        <w:tc>
          <w:tcPr>
            <w:tcW w:w="424" w:type="pct"/>
            <w:shd w:val="clear" w:color="auto" w:fill="FFFFFF"/>
          </w:tcPr>
          <w:p w:rsidR="00D37EBE" w:rsidRPr="005D4686" w:rsidRDefault="00D37EBE" w:rsidP="005D4686">
            <w:pPr>
              <w:keepNext/>
              <w:spacing w:after="0" w:line="240" w:lineRule="auto"/>
              <w:outlineLvl w:val="3"/>
              <w:rPr>
                <w:rFonts w:ascii="Times New Roman" w:hAnsi="Times New Roman" w:cs="Times New Roman"/>
                <w:bCs/>
              </w:rPr>
            </w:pPr>
            <w:r w:rsidRPr="005D4686">
              <w:rPr>
                <w:rFonts w:ascii="Times New Roman" w:hAnsi="Times New Roman" w:cs="Times New Roman"/>
                <w:bCs/>
              </w:rPr>
              <w:t>002. Охват населения библиотечными услугами учреждения</w:t>
            </w:r>
          </w:p>
        </w:tc>
        <w:tc>
          <w:tcPr>
            <w:tcW w:w="332"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bCs/>
              </w:rPr>
              <w:t>Процент</w:t>
            </w:r>
          </w:p>
        </w:tc>
        <w:tc>
          <w:tcPr>
            <w:tcW w:w="284"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bCs/>
              </w:rPr>
              <w:t>744</w:t>
            </w:r>
          </w:p>
        </w:tc>
        <w:tc>
          <w:tcPr>
            <w:tcW w:w="375"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bCs/>
              </w:rPr>
              <w:t>16</w:t>
            </w:r>
          </w:p>
        </w:tc>
        <w:tc>
          <w:tcPr>
            <w:tcW w:w="329"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bCs/>
              </w:rPr>
              <w:t>9,8</w:t>
            </w:r>
          </w:p>
          <w:p w:rsidR="00D37EBE" w:rsidRPr="005D4686" w:rsidRDefault="00D37EBE" w:rsidP="005D4686">
            <w:pPr>
              <w:keepNext/>
              <w:spacing w:after="0" w:line="240" w:lineRule="auto"/>
              <w:jc w:val="center"/>
              <w:outlineLvl w:val="3"/>
              <w:rPr>
                <w:rFonts w:ascii="Times New Roman" w:hAnsi="Times New Roman" w:cs="Times New Roman"/>
                <w:bCs/>
              </w:rPr>
            </w:pPr>
          </w:p>
        </w:tc>
        <w:tc>
          <w:tcPr>
            <w:tcW w:w="282"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
        </w:tc>
        <w:tc>
          <w:tcPr>
            <w:tcW w:w="282"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p>
        </w:tc>
        <w:tc>
          <w:tcPr>
            <w:tcW w:w="663" w:type="pct"/>
            <w:shd w:val="clear" w:color="auto" w:fill="FFFFFF"/>
          </w:tcPr>
          <w:p w:rsidR="00D37EBE" w:rsidRPr="005D4686" w:rsidRDefault="00D37EBE" w:rsidP="005D4686">
            <w:pPr>
              <w:keepNext/>
              <w:spacing w:after="0" w:line="240" w:lineRule="auto"/>
              <w:outlineLvl w:val="3"/>
              <w:rPr>
                <w:rFonts w:ascii="Times New Roman" w:hAnsi="Times New Roman" w:cs="Times New Roman"/>
                <w:bCs/>
              </w:rPr>
            </w:pPr>
            <w:r w:rsidRPr="005D4686">
              <w:rPr>
                <w:rFonts w:ascii="Times New Roman" w:hAnsi="Times New Roman" w:cs="Times New Roman"/>
                <w:bCs/>
              </w:rPr>
              <w:t xml:space="preserve">Значение показателей установлено в целом на </w:t>
            </w:r>
            <w:proofErr w:type="gramStart"/>
            <w:r w:rsidRPr="005D4686">
              <w:rPr>
                <w:rFonts w:ascii="Times New Roman" w:hAnsi="Times New Roman" w:cs="Times New Roman"/>
                <w:bCs/>
              </w:rPr>
              <w:t>год,фактические</w:t>
            </w:r>
            <w:proofErr w:type="gramEnd"/>
            <w:r w:rsidRPr="005D4686">
              <w:rPr>
                <w:rFonts w:ascii="Times New Roman" w:hAnsi="Times New Roman" w:cs="Times New Roman"/>
                <w:bCs/>
              </w:rPr>
              <w:t xml:space="preserve"> значения показателей качества достигнуты за 1 полугодие 2016 года Фактические показатели составляют61% от плановых в связи с тем, что перерегистрация основной массы пользователей проходит в 1 полугодии.</w:t>
            </w:r>
          </w:p>
        </w:tc>
      </w:tr>
      <w:tr w:rsidR="00D37EBE" w:rsidRPr="005D4686" w:rsidTr="00D37EBE">
        <w:trPr>
          <w:trHeight w:hRule="exact" w:val="1656"/>
        </w:trPr>
        <w:tc>
          <w:tcPr>
            <w:tcW w:w="378" w:type="pct"/>
            <w:vMerge/>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
                <w:bCs/>
              </w:rPr>
            </w:pPr>
          </w:p>
        </w:tc>
        <w:tc>
          <w:tcPr>
            <w:tcW w:w="331" w:type="pct"/>
            <w:vMerge/>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
                <w:bCs/>
              </w:rPr>
            </w:pPr>
          </w:p>
        </w:tc>
        <w:tc>
          <w:tcPr>
            <w:tcW w:w="331" w:type="pct"/>
            <w:vMerge/>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
                <w:bCs/>
              </w:rPr>
            </w:pPr>
          </w:p>
        </w:tc>
        <w:tc>
          <w:tcPr>
            <w:tcW w:w="330" w:type="pct"/>
            <w:vMerge/>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
                <w:bCs/>
              </w:rPr>
            </w:pPr>
          </w:p>
        </w:tc>
        <w:tc>
          <w:tcPr>
            <w:tcW w:w="331" w:type="pct"/>
            <w:vMerge/>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
                <w:bCs/>
              </w:rPr>
            </w:pPr>
          </w:p>
        </w:tc>
        <w:tc>
          <w:tcPr>
            <w:tcW w:w="328" w:type="pct"/>
            <w:vMerge/>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
                <w:bCs/>
              </w:rPr>
            </w:pPr>
          </w:p>
        </w:tc>
        <w:tc>
          <w:tcPr>
            <w:tcW w:w="424" w:type="pct"/>
            <w:shd w:val="clear" w:color="auto" w:fill="FFFFFF"/>
          </w:tcPr>
          <w:p w:rsidR="00D37EBE" w:rsidRPr="005D4686" w:rsidRDefault="00D37EBE" w:rsidP="005D4686">
            <w:pPr>
              <w:keepNext/>
              <w:spacing w:after="0" w:line="240" w:lineRule="auto"/>
              <w:outlineLvl w:val="3"/>
              <w:rPr>
                <w:rFonts w:ascii="Times New Roman" w:hAnsi="Times New Roman" w:cs="Times New Roman"/>
                <w:bCs/>
              </w:rPr>
            </w:pPr>
            <w:r w:rsidRPr="005D4686">
              <w:rPr>
                <w:rFonts w:ascii="Times New Roman" w:hAnsi="Times New Roman" w:cs="Times New Roman"/>
                <w:bCs/>
              </w:rPr>
              <w:t>003. Доля обоснованных жалоб на качество услуги к общему количеству пользователей</w:t>
            </w:r>
          </w:p>
        </w:tc>
        <w:tc>
          <w:tcPr>
            <w:tcW w:w="332"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bCs/>
              </w:rPr>
              <w:t>Ед.</w:t>
            </w:r>
          </w:p>
        </w:tc>
        <w:tc>
          <w:tcPr>
            <w:tcW w:w="284"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Cs/>
              </w:rPr>
            </w:pPr>
            <w:r w:rsidRPr="005D4686">
              <w:rPr>
                <w:rFonts w:ascii="Times New Roman" w:hAnsi="Times New Roman" w:cs="Times New Roman"/>
                <w:bCs/>
              </w:rPr>
              <w:t>642</w:t>
            </w:r>
          </w:p>
        </w:tc>
        <w:tc>
          <w:tcPr>
            <w:tcW w:w="375"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
                <w:bCs/>
              </w:rPr>
            </w:pPr>
            <w:r w:rsidRPr="005D4686">
              <w:rPr>
                <w:rFonts w:ascii="Times New Roman" w:hAnsi="Times New Roman" w:cs="Times New Roman"/>
                <w:b/>
                <w:bCs/>
              </w:rPr>
              <w:t>0</w:t>
            </w:r>
          </w:p>
        </w:tc>
        <w:tc>
          <w:tcPr>
            <w:tcW w:w="329"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
                <w:bCs/>
              </w:rPr>
            </w:pPr>
            <w:r w:rsidRPr="005D4686">
              <w:rPr>
                <w:rFonts w:ascii="Times New Roman" w:hAnsi="Times New Roman" w:cs="Times New Roman"/>
                <w:b/>
                <w:bCs/>
              </w:rPr>
              <w:t>0</w:t>
            </w:r>
          </w:p>
        </w:tc>
        <w:tc>
          <w:tcPr>
            <w:tcW w:w="282"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
                <w:bCs/>
              </w:rPr>
            </w:pPr>
          </w:p>
        </w:tc>
        <w:tc>
          <w:tcPr>
            <w:tcW w:w="282"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
                <w:bCs/>
              </w:rPr>
            </w:pPr>
          </w:p>
        </w:tc>
        <w:tc>
          <w:tcPr>
            <w:tcW w:w="663" w:type="pct"/>
            <w:shd w:val="clear" w:color="auto" w:fill="FFFFFF"/>
          </w:tcPr>
          <w:p w:rsidR="00D37EBE" w:rsidRPr="005D4686" w:rsidRDefault="00D37EBE" w:rsidP="005D4686">
            <w:pPr>
              <w:keepNext/>
              <w:spacing w:after="0" w:line="240" w:lineRule="auto"/>
              <w:jc w:val="center"/>
              <w:outlineLvl w:val="3"/>
              <w:rPr>
                <w:rFonts w:ascii="Times New Roman" w:hAnsi="Times New Roman" w:cs="Times New Roman"/>
                <w:b/>
                <w:bCs/>
              </w:rPr>
            </w:pPr>
          </w:p>
        </w:tc>
      </w:tr>
    </w:tbl>
    <w:p w:rsidR="00D37EBE" w:rsidRPr="005D4686" w:rsidRDefault="00D37EBE" w:rsidP="005D4686">
      <w:pPr>
        <w:keepNext/>
        <w:spacing w:after="0" w:line="240" w:lineRule="auto"/>
        <w:outlineLvl w:val="3"/>
        <w:rPr>
          <w:rFonts w:ascii="Times New Roman" w:hAnsi="Times New Roman" w:cs="Times New Roman"/>
          <w:bCs/>
          <w:color w:val="000000"/>
          <w:sz w:val="24"/>
          <w:szCs w:val="24"/>
          <w:shd w:val="clear" w:color="auto" w:fill="FFFFFF"/>
        </w:rPr>
      </w:pPr>
      <w:r w:rsidRPr="005D4686">
        <w:rPr>
          <w:rFonts w:ascii="Times New Roman" w:hAnsi="Times New Roman" w:cs="Times New Roman"/>
          <w:bCs/>
          <w:color w:val="000000"/>
          <w:sz w:val="24"/>
          <w:szCs w:val="24"/>
          <w:shd w:val="clear" w:color="auto" w:fill="FFFFFF"/>
        </w:rPr>
        <w:t>Для расчёта показателей использованы данные статистики о количестве населения п. Быстрогорского на 01.01.2016 года-3522 чел.</w:t>
      </w:r>
    </w:p>
    <w:p w:rsidR="00D37EBE" w:rsidRPr="005D4686" w:rsidRDefault="00D37EBE" w:rsidP="005D4686">
      <w:pPr>
        <w:keepNext/>
        <w:spacing w:after="0" w:line="240" w:lineRule="auto"/>
        <w:outlineLvl w:val="3"/>
        <w:rPr>
          <w:rFonts w:ascii="Times New Roman" w:hAnsi="Times New Roman" w:cs="Times New Roman"/>
          <w:b/>
          <w:bCs/>
          <w:color w:val="000000"/>
          <w:sz w:val="24"/>
          <w:szCs w:val="24"/>
          <w:shd w:val="clear" w:color="auto" w:fill="FFFFFF"/>
        </w:rPr>
      </w:pPr>
    </w:p>
    <w:p w:rsidR="00D37EBE" w:rsidRPr="005D4686" w:rsidRDefault="00D37EBE" w:rsidP="005D4686">
      <w:pPr>
        <w:keepNext/>
        <w:spacing w:after="0" w:line="240" w:lineRule="auto"/>
        <w:outlineLvl w:val="3"/>
        <w:rPr>
          <w:rFonts w:ascii="Times New Roman" w:hAnsi="Times New Roman" w:cs="Times New Roman"/>
          <w:b/>
          <w:bCs/>
          <w:color w:val="000000"/>
          <w:sz w:val="24"/>
          <w:szCs w:val="24"/>
          <w:shd w:val="clear" w:color="auto" w:fill="FFFFFF"/>
        </w:rPr>
      </w:pPr>
      <w:r w:rsidRPr="005D4686">
        <w:rPr>
          <w:rFonts w:ascii="Times New Roman" w:hAnsi="Times New Roman" w:cs="Times New Roman"/>
          <w:bCs/>
          <w:color w:val="000000"/>
          <w:sz w:val="24"/>
          <w:szCs w:val="24"/>
          <w:shd w:val="clear" w:color="auto" w:fill="FFFFFF"/>
        </w:rPr>
        <w:t xml:space="preserve">3.2.  Сведения о фактическом </w:t>
      </w:r>
      <w:proofErr w:type="gramStart"/>
      <w:r w:rsidRPr="005D4686">
        <w:rPr>
          <w:rFonts w:ascii="Times New Roman" w:hAnsi="Times New Roman" w:cs="Times New Roman"/>
          <w:bCs/>
          <w:color w:val="000000"/>
          <w:sz w:val="24"/>
          <w:szCs w:val="24"/>
          <w:shd w:val="clear" w:color="auto" w:fill="FFFFFF"/>
        </w:rPr>
        <w:t>достижении  показателей</w:t>
      </w:r>
      <w:proofErr w:type="gramEnd"/>
      <w:r w:rsidRPr="005D4686">
        <w:rPr>
          <w:rFonts w:ascii="Times New Roman" w:hAnsi="Times New Roman" w:cs="Times New Roman"/>
          <w:bCs/>
          <w:color w:val="000000"/>
          <w:sz w:val="24"/>
          <w:szCs w:val="24"/>
          <w:shd w:val="clear" w:color="auto" w:fill="FFFFFF"/>
        </w:rPr>
        <w:t xml:space="preserve">, характеризующих объем муниципальной услуги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7"/>
        <w:gridCol w:w="1225"/>
        <w:gridCol w:w="1214"/>
        <w:gridCol w:w="1213"/>
        <w:gridCol w:w="1213"/>
        <w:gridCol w:w="1232"/>
        <w:gridCol w:w="930"/>
        <w:gridCol w:w="914"/>
        <w:gridCol w:w="762"/>
        <w:gridCol w:w="1066"/>
        <w:gridCol w:w="915"/>
        <w:gridCol w:w="914"/>
        <w:gridCol w:w="791"/>
        <w:gridCol w:w="1373"/>
        <w:gridCol w:w="735"/>
      </w:tblGrid>
      <w:tr w:rsidR="00D37EBE" w:rsidRPr="005D4686" w:rsidTr="00D37EBE">
        <w:trPr>
          <w:trHeight w:hRule="exact" w:val="535"/>
        </w:trPr>
        <w:tc>
          <w:tcPr>
            <w:tcW w:w="1111" w:type="dxa"/>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Уникальный номер реестровой записи</w:t>
            </w:r>
          </w:p>
        </w:tc>
        <w:tc>
          <w:tcPr>
            <w:tcW w:w="3393" w:type="dxa"/>
            <w:gridSpan w:val="3"/>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Показатель, характеризующий содержание муниципальной услуги</w:t>
            </w:r>
          </w:p>
        </w:tc>
        <w:tc>
          <w:tcPr>
            <w:tcW w:w="2272" w:type="dxa"/>
            <w:gridSpan w:val="2"/>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Показатель, характеризующий условия (формы) оказания муниципальной услуги</w:t>
            </w:r>
          </w:p>
        </w:tc>
        <w:tc>
          <w:tcPr>
            <w:tcW w:w="7121" w:type="dxa"/>
            <w:gridSpan w:val="8"/>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Показатель объема муниципальной услуги</w:t>
            </w:r>
          </w:p>
        </w:tc>
        <w:tc>
          <w:tcPr>
            <w:tcW w:w="683" w:type="dxa"/>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bCs/>
                <w:color w:val="000000"/>
              </w:rPr>
            </w:pPr>
            <w:r w:rsidRPr="005D4686">
              <w:rPr>
                <w:rFonts w:ascii="Times New Roman" w:hAnsi="Times New Roman" w:cs="Times New Roman"/>
                <w:bCs/>
                <w:color w:val="000000"/>
              </w:rPr>
              <w:t>Средний размер платы</w:t>
            </w:r>
          </w:p>
          <w:p w:rsidR="00D37EBE" w:rsidRPr="005D4686" w:rsidRDefault="00D37EBE" w:rsidP="005D4686">
            <w:pPr>
              <w:widowControl w:val="0"/>
              <w:spacing w:after="0" w:line="240" w:lineRule="auto"/>
              <w:jc w:val="center"/>
              <w:rPr>
                <w:rFonts w:ascii="Times New Roman" w:hAnsi="Times New Roman" w:cs="Times New Roman"/>
                <w:bCs/>
                <w:color w:val="000000"/>
              </w:rPr>
            </w:pPr>
            <w:r w:rsidRPr="005D4686">
              <w:rPr>
                <w:rFonts w:ascii="Times New Roman" w:hAnsi="Times New Roman" w:cs="Times New Roman"/>
                <w:bCs/>
                <w:color w:val="000000"/>
              </w:rPr>
              <w:t>(цена, тариф)</w:t>
            </w:r>
          </w:p>
        </w:tc>
      </w:tr>
      <w:tr w:rsidR="00D37EBE" w:rsidRPr="005D4686" w:rsidTr="00D37EBE">
        <w:trPr>
          <w:trHeight w:hRule="exact" w:val="936"/>
        </w:trPr>
        <w:tc>
          <w:tcPr>
            <w:tcW w:w="1111" w:type="dxa"/>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c>
          <w:tcPr>
            <w:tcW w:w="3393" w:type="dxa"/>
            <w:gridSpan w:val="3"/>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c>
          <w:tcPr>
            <w:tcW w:w="2272" w:type="dxa"/>
            <w:gridSpan w:val="2"/>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c>
          <w:tcPr>
            <w:tcW w:w="864" w:type="dxa"/>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bCs/>
                <w:color w:val="000000"/>
              </w:rPr>
            </w:pPr>
            <w:proofErr w:type="gramStart"/>
            <w:r w:rsidRPr="005D4686">
              <w:rPr>
                <w:rFonts w:ascii="Times New Roman" w:hAnsi="Times New Roman" w:cs="Times New Roman"/>
                <w:bCs/>
                <w:color w:val="000000"/>
              </w:rPr>
              <w:t>наимено-вание</w:t>
            </w:r>
            <w:proofErr w:type="gramEnd"/>
            <w:r w:rsidRPr="005D4686">
              <w:rPr>
                <w:rFonts w:ascii="Times New Roman" w:hAnsi="Times New Roman" w:cs="Times New Roman"/>
                <w:bCs/>
                <w:color w:val="000000"/>
              </w:rPr>
              <w:t xml:space="preserve"> показа-</w:t>
            </w:r>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теля</w:t>
            </w:r>
          </w:p>
        </w:tc>
        <w:tc>
          <w:tcPr>
            <w:tcW w:w="1557" w:type="dxa"/>
            <w:gridSpan w:val="2"/>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единица измерения по ОКЕИ</w:t>
            </w:r>
          </w:p>
        </w:tc>
        <w:tc>
          <w:tcPr>
            <w:tcW w:w="990" w:type="dxa"/>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roofErr w:type="gramStart"/>
            <w:r w:rsidRPr="005D4686">
              <w:rPr>
                <w:rFonts w:ascii="Times New Roman" w:hAnsi="Times New Roman" w:cs="Times New Roman"/>
                <w:bCs/>
                <w:color w:val="000000"/>
              </w:rPr>
              <w:t>утвержде-но</w:t>
            </w:r>
            <w:proofErr w:type="gramEnd"/>
            <w:r w:rsidRPr="005D4686">
              <w:rPr>
                <w:rFonts w:ascii="Times New Roman" w:hAnsi="Times New Roman" w:cs="Times New Roman"/>
                <w:bCs/>
                <w:color w:val="000000"/>
              </w:rPr>
              <w:t xml:space="preserve"> в муниципальном задании на год</w:t>
            </w:r>
          </w:p>
        </w:tc>
        <w:tc>
          <w:tcPr>
            <w:tcW w:w="850" w:type="dxa"/>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bCs/>
                <w:color w:val="000000"/>
              </w:rPr>
            </w:pPr>
            <w:proofErr w:type="gramStart"/>
            <w:r w:rsidRPr="005D4686">
              <w:rPr>
                <w:rFonts w:ascii="Times New Roman" w:hAnsi="Times New Roman" w:cs="Times New Roman"/>
                <w:bCs/>
                <w:color w:val="000000"/>
              </w:rPr>
              <w:t>исполне-но</w:t>
            </w:r>
            <w:proofErr w:type="gramEnd"/>
            <w:r w:rsidRPr="005D4686">
              <w:rPr>
                <w:rFonts w:ascii="Times New Roman" w:hAnsi="Times New Roman" w:cs="Times New Roman"/>
                <w:bCs/>
                <w:color w:val="000000"/>
              </w:rPr>
              <w:t xml:space="preserve"> на </w:t>
            </w:r>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отчетную дату</w:t>
            </w:r>
          </w:p>
        </w:tc>
        <w:tc>
          <w:tcPr>
            <w:tcW w:w="849" w:type="dxa"/>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bCs/>
                <w:color w:val="000000"/>
              </w:rPr>
            </w:pPr>
            <w:r w:rsidRPr="005D4686">
              <w:rPr>
                <w:rFonts w:ascii="Times New Roman" w:hAnsi="Times New Roman" w:cs="Times New Roman"/>
                <w:bCs/>
                <w:color w:val="000000"/>
              </w:rPr>
              <w:t>допусти-</w:t>
            </w:r>
          </w:p>
          <w:p w:rsidR="00D37EBE" w:rsidRPr="005D4686" w:rsidRDefault="00D37EBE" w:rsidP="005D4686">
            <w:pPr>
              <w:widowControl w:val="0"/>
              <w:spacing w:after="0" w:line="240" w:lineRule="auto"/>
              <w:jc w:val="center"/>
              <w:rPr>
                <w:rFonts w:ascii="Times New Roman" w:hAnsi="Times New Roman" w:cs="Times New Roman"/>
                <w:bCs/>
                <w:color w:val="000000"/>
              </w:rPr>
            </w:pPr>
            <w:r w:rsidRPr="005D4686">
              <w:rPr>
                <w:rFonts w:ascii="Times New Roman" w:hAnsi="Times New Roman" w:cs="Times New Roman"/>
                <w:bCs/>
                <w:color w:val="000000"/>
              </w:rPr>
              <w:t>мое (возмож-</w:t>
            </w:r>
          </w:p>
          <w:p w:rsidR="00D37EBE" w:rsidRPr="005D4686" w:rsidRDefault="00D37EBE" w:rsidP="005D4686">
            <w:pPr>
              <w:widowControl w:val="0"/>
              <w:spacing w:after="0" w:line="240" w:lineRule="auto"/>
              <w:jc w:val="center"/>
              <w:rPr>
                <w:rFonts w:ascii="Times New Roman" w:hAnsi="Times New Roman" w:cs="Times New Roman"/>
                <w:bCs/>
                <w:color w:val="000000"/>
              </w:rPr>
            </w:pPr>
            <w:r w:rsidRPr="005D4686">
              <w:rPr>
                <w:rFonts w:ascii="Times New Roman" w:hAnsi="Times New Roman" w:cs="Times New Roman"/>
                <w:bCs/>
                <w:color w:val="000000"/>
              </w:rPr>
              <w:t>ное) отклоне-</w:t>
            </w:r>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ние</w:t>
            </w:r>
          </w:p>
        </w:tc>
        <w:tc>
          <w:tcPr>
            <w:tcW w:w="735" w:type="dxa"/>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roofErr w:type="gramStart"/>
            <w:r w:rsidRPr="005D4686">
              <w:rPr>
                <w:rFonts w:ascii="Times New Roman" w:hAnsi="Times New Roman" w:cs="Times New Roman"/>
                <w:color w:val="000000"/>
              </w:rPr>
              <w:t>отклоне-ние</w:t>
            </w:r>
            <w:proofErr w:type="gramEnd"/>
            <w:r w:rsidRPr="005D4686">
              <w:rPr>
                <w:rFonts w:ascii="Times New Roman" w:hAnsi="Times New Roman" w:cs="Times New Roman"/>
                <w:color w:val="000000"/>
              </w:rPr>
              <w:t>, превыша-ющее допусти-</w:t>
            </w:r>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color w:val="000000"/>
              </w:rPr>
              <w:t>мое (</w:t>
            </w:r>
            <w:proofErr w:type="gramStart"/>
            <w:r w:rsidRPr="005D4686">
              <w:rPr>
                <w:rFonts w:ascii="Times New Roman" w:hAnsi="Times New Roman" w:cs="Times New Roman"/>
                <w:color w:val="000000"/>
              </w:rPr>
              <w:t>возмож-ное</w:t>
            </w:r>
            <w:proofErr w:type="gramEnd"/>
            <w:r w:rsidRPr="005D4686">
              <w:rPr>
                <w:rFonts w:ascii="Times New Roman" w:hAnsi="Times New Roman" w:cs="Times New Roman"/>
                <w:color w:val="000000"/>
              </w:rPr>
              <w:t>) значени</w:t>
            </w:r>
            <w:r w:rsidRPr="005D4686">
              <w:rPr>
                <w:rFonts w:ascii="Times New Roman" w:hAnsi="Times New Roman" w:cs="Times New Roman"/>
                <w:color w:val="000000"/>
              </w:rPr>
              <w:lastRenderedPageBreak/>
              <w:t>е</w:t>
            </w:r>
          </w:p>
        </w:tc>
        <w:tc>
          <w:tcPr>
            <w:tcW w:w="1276" w:type="dxa"/>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color w:val="000000"/>
              </w:rPr>
              <w:lastRenderedPageBreak/>
              <w:t xml:space="preserve">причина </w:t>
            </w:r>
            <w:proofErr w:type="gramStart"/>
            <w:r w:rsidRPr="005D4686">
              <w:rPr>
                <w:rFonts w:ascii="Times New Roman" w:hAnsi="Times New Roman" w:cs="Times New Roman"/>
                <w:color w:val="000000"/>
              </w:rPr>
              <w:t>отклоне-ния</w:t>
            </w:r>
            <w:proofErr w:type="gramEnd"/>
          </w:p>
        </w:tc>
        <w:tc>
          <w:tcPr>
            <w:tcW w:w="683" w:type="dxa"/>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r>
      <w:tr w:rsidR="00D37EBE" w:rsidRPr="005D4686" w:rsidTr="00D37EBE">
        <w:trPr>
          <w:trHeight w:val="1159"/>
        </w:trPr>
        <w:tc>
          <w:tcPr>
            <w:tcW w:w="1111" w:type="dxa"/>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c>
          <w:tcPr>
            <w:tcW w:w="1138"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bCs/>
                <w:color w:val="000000"/>
              </w:rPr>
            </w:pPr>
            <w:r w:rsidRPr="005D4686">
              <w:rPr>
                <w:rFonts w:ascii="Times New Roman" w:hAnsi="Times New Roman" w:cs="Times New Roman"/>
                <w:bCs/>
                <w:color w:val="000000"/>
              </w:rPr>
              <w:t>___________</w:t>
            </w:r>
          </w:p>
          <w:p w:rsidR="00D37EBE" w:rsidRPr="005D4686" w:rsidRDefault="00D37EBE" w:rsidP="005D4686">
            <w:pPr>
              <w:widowControl w:val="0"/>
              <w:spacing w:after="0" w:line="240" w:lineRule="auto"/>
              <w:jc w:val="center"/>
              <w:rPr>
                <w:rFonts w:ascii="Times New Roman" w:hAnsi="Times New Roman" w:cs="Times New Roman"/>
                <w:bCs/>
                <w:color w:val="000000"/>
              </w:rPr>
            </w:pPr>
            <w:r w:rsidRPr="005D4686">
              <w:rPr>
                <w:rFonts w:ascii="Times New Roman" w:hAnsi="Times New Roman" w:cs="Times New Roman"/>
                <w:bCs/>
                <w:color w:val="000000"/>
              </w:rPr>
              <w:t>(наименова-</w:t>
            </w:r>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ние</w:t>
            </w:r>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показателя)</w:t>
            </w:r>
          </w:p>
        </w:tc>
        <w:tc>
          <w:tcPr>
            <w:tcW w:w="1128"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bCs/>
                <w:color w:val="000000"/>
              </w:rPr>
            </w:pPr>
            <w:r w:rsidRPr="005D4686">
              <w:rPr>
                <w:rFonts w:ascii="Times New Roman" w:hAnsi="Times New Roman" w:cs="Times New Roman"/>
                <w:bCs/>
                <w:color w:val="000000"/>
              </w:rPr>
              <w:t>_________</w:t>
            </w:r>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w:t>
            </w:r>
            <w:proofErr w:type="gramStart"/>
            <w:r w:rsidRPr="005D4686">
              <w:rPr>
                <w:rFonts w:ascii="Times New Roman" w:hAnsi="Times New Roman" w:cs="Times New Roman"/>
                <w:bCs/>
                <w:color w:val="000000"/>
              </w:rPr>
              <w:t>наименова-ние</w:t>
            </w:r>
            <w:proofErr w:type="gramEnd"/>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показателя)</w:t>
            </w:r>
          </w:p>
        </w:tc>
        <w:tc>
          <w:tcPr>
            <w:tcW w:w="1127"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bCs/>
                <w:color w:val="000000"/>
              </w:rPr>
            </w:pPr>
            <w:r w:rsidRPr="005D4686">
              <w:rPr>
                <w:rFonts w:ascii="Times New Roman" w:hAnsi="Times New Roman" w:cs="Times New Roman"/>
                <w:bCs/>
                <w:color w:val="000000"/>
              </w:rPr>
              <w:t>_________</w:t>
            </w:r>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w:t>
            </w:r>
            <w:proofErr w:type="gramStart"/>
            <w:r w:rsidRPr="005D4686">
              <w:rPr>
                <w:rFonts w:ascii="Times New Roman" w:hAnsi="Times New Roman" w:cs="Times New Roman"/>
                <w:bCs/>
                <w:color w:val="000000"/>
              </w:rPr>
              <w:t>наименова-ние</w:t>
            </w:r>
            <w:proofErr w:type="gramEnd"/>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показателя)</w:t>
            </w:r>
          </w:p>
        </w:tc>
        <w:tc>
          <w:tcPr>
            <w:tcW w:w="1127"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bCs/>
                <w:color w:val="000000"/>
              </w:rPr>
            </w:pPr>
            <w:r w:rsidRPr="005D4686">
              <w:rPr>
                <w:rFonts w:ascii="Times New Roman" w:hAnsi="Times New Roman" w:cs="Times New Roman"/>
                <w:bCs/>
                <w:color w:val="000000"/>
              </w:rPr>
              <w:t>___________</w:t>
            </w:r>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w:t>
            </w:r>
            <w:proofErr w:type="gramStart"/>
            <w:r w:rsidRPr="005D4686">
              <w:rPr>
                <w:rFonts w:ascii="Times New Roman" w:hAnsi="Times New Roman" w:cs="Times New Roman"/>
                <w:bCs/>
                <w:color w:val="000000"/>
              </w:rPr>
              <w:t>наименова-ние</w:t>
            </w:r>
            <w:proofErr w:type="gramEnd"/>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показателя)</w:t>
            </w:r>
          </w:p>
        </w:tc>
        <w:tc>
          <w:tcPr>
            <w:tcW w:w="1145"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bCs/>
                <w:color w:val="000000"/>
              </w:rPr>
            </w:pPr>
            <w:r w:rsidRPr="005D4686">
              <w:rPr>
                <w:rFonts w:ascii="Times New Roman" w:hAnsi="Times New Roman" w:cs="Times New Roman"/>
                <w:bCs/>
                <w:color w:val="000000"/>
              </w:rPr>
              <w:t>_________</w:t>
            </w:r>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w:t>
            </w:r>
            <w:proofErr w:type="gramStart"/>
            <w:r w:rsidRPr="005D4686">
              <w:rPr>
                <w:rFonts w:ascii="Times New Roman" w:hAnsi="Times New Roman" w:cs="Times New Roman"/>
                <w:bCs/>
                <w:color w:val="000000"/>
              </w:rPr>
              <w:t>наименова-ние</w:t>
            </w:r>
            <w:proofErr w:type="gramEnd"/>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показателя)</w:t>
            </w:r>
          </w:p>
        </w:tc>
        <w:tc>
          <w:tcPr>
            <w:tcW w:w="864" w:type="dxa"/>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c>
          <w:tcPr>
            <w:tcW w:w="849"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roofErr w:type="gramStart"/>
            <w:r w:rsidRPr="005D4686">
              <w:rPr>
                <w:rFonts w:ascii="Times New Roman" w:hAnsi="Times New Roman" w:cs="Times New Roman"/>
                <w:bCs/>
                <w:color w:val="000000"/>
              </w:rPr>
              <w:t>наимено-вание</w:t>
            </w:r>
            <w:proofErr w:type="gramEnd"/>
          </w:p>
        </w:tc>
        <w:tc>
          <w:tcPr>
            <w:tcW w:w="708"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код</w:t>
            </w:r>
          </w:p>
        </w:tc>
        <w:tc>
          <w:tcPr>
            <w:tcW w:w="990" w:type="dxa"/>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c>
          <w:tcPr>
            <w:tcW w:w="850" w:type="dxa"/>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c>
          <w:tcPr>
            <w:tcW w:w="849" w:type="dxa"/>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c>
          <w:tcPr>
            <w:tcW w:w="735" w:type="dxa"/>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c>
          <w:tcPr>
            <w:tcW w:w="1276" w:type="dxa"/>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c>
          <w:tcPr>
            <w:tcW w:w="683" w:type="dxa"/>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r>
      <w:tr w:rsidR="00D37EBE" w:rsidRPr="005D4686" w:rsidTr="00D37EBE">
        <w:trPr>
          <w:trHeight w:hRule="exact" w:val="303"/>
        </w:trPr>
        <w:tc>
          <w:tcPr>
            <w:tcW w:w="1111"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1</w:t>
            </w:r>
          </w:p>
        </w:tc>
        <w:tc>
          <w:tcPr>
            <w:tcW w:w="1138"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2</w:t>
            </w:r>
          </w:p>
        </w:tc>
        <w:tc>
          <w:tcPr>
            <w:tcW w:w="1128"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3</w:t>
            </w:r>
          </w:p>
        </w:tc>
        <w:tc>
          <w:tcPr>
            <w:tcW w:w="1127"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4</w:t>
            </w:r>
          </w:p>
        </w:tc>
        <w:tc>
          <w:tcPr>
            <w:tcW w:w="1127"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5</w:t>
            </w:r>
          </w:p>
        </w:tc>
        <w:tc>
          <w:tcPr>
            <w:tcW w:w="1145"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6</w:t>
            </w:r>
          </w:p>
        </w:tc>
        <w:tc>
          <w:tcPr>
            <w:tcW w:w="864"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7</w:t>
            </w:r>
          </w:p>
        </w:tc>
        <w:tc>
          <w:tcPr>
            <w:tcW w:w="849"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8</w:t>
            </w:r>
          </w:p>
        </w:tc>
        <w:tc>
          <w:tcPr>
            <w:tcW w:w="708"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9</w:t>
            </w:r>
          </w:p>
        </w:tc>
        <w:tc>
          <w:tcPr>
            <w:tcW w:w="990"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10</w:t>
            </w:r>
          </w:p>
        </w:tc>
        <w:tc>
          <w:tcPr>
            <w:tcW w:w="850"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11</w:t>
            </w:r>
          </w:p>
        </w:tc>
        <w:tc>
          <w:tcPr>
            <w:tcW w:w="849"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12</w:t>
            </w:r>
          </w:p>
        </w:tc>
        <w:tc>
          <w:tcPr>
            <w:tcW w:w="735"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color w:val="000000"/>
              </w:rPr>
              <w:t>13</w:t>
            </w:r>
          </w:p>
        </w:tc>
        <w:tc>
          <w:tcPr>
            <w:tcW w:w="1276"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color w:val="000000"/>
              </w:rPr>
              <w:t>14</w:t>
            </w:r>
          </w:p>
        </w:tc>
        <w:tc>
          <w:tcPr>
            <w:tcW w:w="683"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color w:val="000000"/>
              </w:rPr>
              <w:t>15</w:t>
            </w:r>
          </w:p>
        </w:tc>
      </w:tr>
      <w:tr w:rsidR="00D37EBE" w:rsidRPr="005D4686" w:rsidTr="00D37EBE">
        <w:trPr>
          <w:trHeight w:hRule="exact" w:val="3823"/>
        </w:trPr>
        <w:tc>
          <w:tcPr>
            <w:tcW w:w="1111"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sz w:val="24"/>
                <w:szCs w:val="24"/>
              </w:rPr>
              <w:t>000000000006031172007011000000000001001101102</w:t>
            </w:r>
          </w:p>
        </w:tc>
        <w:tc>
          <w:tcPr>
            <w:tcW w:w="1138" w:type="dxa"/>
            <w:shd w:val="clear" w:color="auto" w:fill="FFFFFF"/>
          </w:tcPr>
          <w:p w:rsidR="00D37EBE" w:rsidRPr="005D4686" w:rsidRDefault="00D37EBE" w:rsidP="005D4686">
            <w:pPr>
              <w:widowControl w:val="0"/>
              <w:spacing w:after="0" w:line="240" w:lineRule="auto"/>
              <w:rPr>
                <w:rFonts w:ascii="Times New Roman" w:hAnsi="Times New Roman" w:cs="Times New Roman"/>
                <w:color w:val="000000"/>
                <w:sz w:val="24"/>
                <w:szCs w:val="24"/>
              </w:rPr>
            </w:pPr>
            <w:proofErr w:type="gramStart"/>
            <w:r w:rsidRPr="005D4686">
              <w:rPr>
                <w:rFonts w:ascii="Times New Roman" w:hAnsi="Times New Roman" w:cs="Times New Roman"/>
                <w:bCs/>
              </w:rPr>
              <w:t>Библиотечное,библиографическое</w:t>
            </w:r>
            <w:proofErr w:type="gramEnd"/>
            <w:r w:rsidRPr="005D4686">
              <w:rPr>
                <w:rFonts w:ascii="Times New Roman" w:hAnsi="Times New Roman" w:cs="Times New Roman"/>
                <w:bCs/>
              </w:rPr>
              <w:t xml:space="preserve"> и информационное обслуживание пользователей</w:t>
            </w:r>
          </w:p>
        </w:tc>
        <w:tc>
          <w:tcPr>
            <w:tcW w:w="1128"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color w:val="000000"/>
                <w:sz w:val="24"/>
                <w:szCs w:val="24"/>
              </w:rPr>
              <w:t>-</w:t>
            </w:r>
          </w:p>
        </w:tc>
        <w:tc>
          <w:tcPr>
            <w:tcW w:w="1127"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color w:val="000000"/>
                <w:sz w:val="24"/>
                <w:szCs w:val="24"/>
              </w:rPr>
              <w:t>-</w:t>
            </w:r>
          </w:p>
        </w:tc>
        <w:tc>
          <w:tcPr>
            <w:tcW w:w="1127" w:type="dxa"/>
            <w:shd w:val="clear" w:color="auto" w:fill="FFFFFF"/>
          </w:tcPr>
          <w:p w:rsidR="00D37EBE" w:rsidRPr="005D4686" w:rsidRDefault="00D37EBE" w:rsidP="005D4686">
            <w:pPr>
              <w:widowControl w:val="0"/>
              <w:spacing w:after="0" w:line="240" w:lineRule="auto"/>
              <w:rPr>
                <w:rFonts w:ascii="Times New Roman" w:hAnsi="Times New Roman" w:cs="Times New Roman"/>
                <w:color w:val="000000"/>
                <w:sz w:val="24"/>
                <w:szCs w:val="24"/>
              </w:rPr>
            </w:pPr>
            <w:r w:rsidRPr="005D4686">
              <w:rPr>
                <w:rFonts w:ascii="Times New Roman" w:hAnsi="Times New Roman" w:cs="Times New Roman"/>
                <w:bCs/>
              </w:rPr>
              <w:t>В стационарных условиях</w:t>
            </w:r>
          </w:p>
        </w:tc>
        <w:tc>
          <w:tcPr>
            <w:tcW w:w="1145"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color w:val="000000"/>
                <w:sz w:val="24"/>
                <w:szCs w:val="24"/>
              </w:rPr>
              <w:t>-</w:t>
            </w:r>
          </w:p>
        </w:tc>
        <w:tc>
          <w:tcPr>
            <w:tcW w:w="864" w:type="dxa"/>
            <w:shd w:val="clear" w:color="auto" w:fill="FFFFFF"/>
          </w:tcPr>
          <w:p w:rsidR="00D37EBE" w:rsidRPr="005D4686" w:rsidRDefault="00D37EBE" w:rsidP="005D4686">
            <w:pPr>
              <w:widowControl w:val="0"/>
              <w:spacing w:after="0" w:line="240" w:lineRule="auto"/>
              <w:rPr>
                <w:rFonts w:ascii="Times New Roman" w:hAnsi="Times New Roman" w:cs="Times New Roman"/>
                <w:color w:val="000000"/>
              </w:rPr>
            </w:pPr>
            <w:r w:rsidRPr="005D4686">
              <w:rPr>
                <w:rFonts w:ascii="Times New Roman" w:hAnsi="Times New Roman" w:cs="Times New Roman"/>
                <w:color w:val="000000"/>
              </w:rPr>
              <w:t>001.Количество посещений</w:t>
            </w:r>
          </w:p>
        </w:tc>
        <w:tc>
          <w:tcPr>
            <w:tcW w:w="849"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color w:val="000000"/>
                <w:sz w:val="24"/>
                <w:szCs w:val="24"/>
              </w:rPr>
              <w:t>Ед.</w:t>
            </w:r>
          </w:p>
        </w:tc>
        <w:tc>
          <w:tcPr>
            <w:tcW w:w="708"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color w:val="000000"/>
                <w:sz w:val="24"/>
                <w:szCs w:val="24"/>
              </w:rPr>
              <w:t>642</w:t>
            </w:r>
          </w:p>
        </w:tc>
        <w:tc>
          <w:tcPr>
            <w:tcW w:w="990"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color w:val="000000"/>
                <w:sz w:val="24"/>
                <w:szCs w:val="24"/>
              </w:rPr>
              <w:t>4500</w:t>
            </w:r>
          </w:p>
        </w:tc>
        <w:tc>
          <w:tcPr>
            <w:tcW w:w="850"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color w:val="000000"/>
                <w:sz w:val="24"/>
                <w:szCs w:val="24"/>
              </w:rPr>
              <w:t>2250</w:t>
            </w:r>
          </w:p>
        </w:tc>
        <w:tc>
          <w:tcPr>
            <w:tcW w:w="849"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p>
        </w:tc>
        <w:tc>
          <w:tcPr>
            <w:tcW w:w="735"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p>
        </w:tc>
        <w:tc>
          <w:tcPr>
            <w:tcW w:w="1276" w:type="dxa"/>
            <w:shd w:val="clear" w:color="auto" w:fill="FFFFFF"/>
          </w:tcPr>
          <w:p w:rsidR="00D37EBE" w:rsidRPr="005D4686" w:rsidRDefault="00D37EBE" w:rsidP="005D4686">
            <w:pPr>
              <w:widowControl w:val="0"/>
              <w:spacing w:after="0" w:line="240" w:lineRule="auto"/>
              <w:rPr>
                <w:rFonts w:ascii="Times New Roman" w:hAnsi="Times New Roman" w:cs="Times New Roman"/>
                <w:bCs/>
              </w:rPr>
            </w:pPr>
            <w:r w:rsidRPr="005D4686">
              <w:rPr>
                <w:rFonts w:ascii="Times New Roman" w:hAnsi="Times New Roman" w:cs="Times New Roman"/>
                <w:bCs/>
              </w:rPr>
              <w:t xml:space="preserve">Значение показателей установлено в целом на </w:t>
            </w:r>
            <w:proofErr w:type="gramStart"/>
            <w:r w:rsidRPr="005D4686">
              <w:rPr>
                <w:rFonts w:ascii="Times New Roman" w:hAnsi="Times New Roman" w:cs="Times New Roman"/>
                <w:bCs/>
              </w:rPr>
              <w:t>год,фактические</w:t>
            </w:r>
            <w:proofErr w:type="gramEnd"/>
            <w:r w:rsidRPr="005D4686">
              <w:rPr>
                <w:rFonts w:ascii="Times New Roman" w:hAnsi="Times New Roman" w:cs="Times New Roman"/>
                <w:bCs/>
              </w:rPr>
              <w:t xml:space="preserve"> значения показателей качества достигнуты за 1 полугодие 2016 года.</w:t>
            </w:r>
          </w:p>
          <w:p w:rsidR="00D37EBE" w:rsidRPr="005D4686" w:rsidRDefault="00D37EBE" w:rsidP="005D4686">
            <w:pPr>
              <w:widowControl w:val="0"/>
              <w:spacing w:after="0" w:line="240" w:lineRule="auto"/>
              <w:rPr>
                <w:rFonts w:ascii="Times New Roman" w:hAnsi="Times New Roman" w:cs="Times New Roman"/>
                <w:color w:val="000000"/>
                <w:sz w:val="24"/>
                <w:szCs w:val="24"/>
              </w:rPr>
            </w:pPr>
            <w:r w:rsidRPr="005D4686">
              <w:rPr>
                <w:rFonts w:ascii="Times New Roman" w:hAnsi="Times New Roman" w:cs="Times New Roman"/>
                <w:bCs/>
              </w:rPr>
              <w:t>Фактические показатели составляют 50% от плановых.</w:t>
            </w:r>
          </w:p>
        </w:tc>
        <w:tc>
          <w:tcPr>
            <w:tcW w:w="683"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p>
        </w:tc>
      </w:tr>
    </w:tbl>
    <w:p w:rsidR="00D37EBE" w:rsidRPr="005D4686" w:rsidRDefault="00D37EBE" w:rsidP="005D4686">
      <w:pPr>
        <w:widowControl w:val="0"/>
        <w:spacing w:after="0" w:line="240" w:lineRule="auto"/>
        <w:rPr>
          <w:rFonts w:ascii="Times New Roman" w:hAnsi="Times New Roman" w:cs="Times New Roman"/>
        </w:rPr>
      </w:pPr>
    </w:p>
    <w:p w:rsidR="00D37EBE" w:rsidRPr="005D4686" w:rsidRDefault="00D37EBE" w:rsidP="005D4686">
      <w:pPr>
        <w:keepNext/>
        <w:spacing w:after="0" w:line="240" w:lineRule="auto"/>
        <w:jc w:val="center"/>
        <w:outlineLvl w:val="3"/>
        <w:rPr>
          <w:rFonts w:ascii="Times New Roman" w:hAnsi="Times New Roman" w:cs="Times New Roman"/>
          <w:bCs/>
          <w:color w:val="000000"/>
          <w:sz w:val="24"/>
          <w:szCs w:val="24"/>
          <w:shd w:val="clear" w:color="auto" w:fill="FFFFFF"/>
          <w:vertAlign w:val="superscript"/>
        </w:rPr>
      </w:pPr>
      <w:r w:rsidRPr="005D4686">
        <w:rPr>
          <w:rFonts w:ascii="Times New Roman" w:hAnsi="Times New Roman" w:cs="Times New Roman"/>
          <w:bCs/>
          <w:color w:val="000000"/>
          <w:sz w:val="24"/>
          <w:szCs w:val="24"/>
          <w:shd w:val="clear" w:color="auto" w:fill="FFFFFF"/>
        </w:rPr>
        <w:t xml:space="preserve">ЧАСТЬ 2. Сведения о выполняемых работах </w:t>
      </w:r>
      <w:r w:rsidRPr="005D4686">
        <w:rPr>
          <w:rFonts w:ascii="Times New Roman" w:hAnsi="Times New Roman" w:cs="Times New Roman"/>
          <w:bCs/>
          <w:color w:val="000000"/>
          <w:sz w:val="24"/>
          <w:szCs w:val="24"/>
          <w:shd w:val="clear" w:color="auto" w:fill="FFFFFF"/>
          <w:vertAlign w:val="superscript"/>
        </w:rPr>
        <w:t>3)</w:t>
      </w:r>
    </w:p>
    <w:p w:rsidR="00D37EBE" w:rsidRPr="005D4686" w:rsidRDefault="005D4686" w:rsidP="005D4686">
      <w:pPr>
        <w:keepNext/>
        <w:spacing w:after="0" w:line="240" w:lineRule="auto"/>
        <w:jc w:val="center"/>
        <w:outlineLvl w:val="3"/>
        <w:rPr>
          <w:rFonts w:ascii="Times New Roman" w:hAnsi="Times New Roman" w:cs="Times New Roman"/>
          <w:bCs/>
          <w:sz w:val="24"/>
          <w:szCs w:val="24"/>
        </w:rPr>
      </w:pPr>
      <w:r w:rsidRPr="005D4686">
        <w:rPr>
          <w:rFonts w:ascii="Times New Roman" w:hAnsi="Times New Roman" w:cs="Times New Roman"/>
          <w:bCs/>
          <w:noProof/>
          <w:sz w:val="24"/>
          <w:szCs w:val="24"/>
        </w:rPr>
        <mc:AlternateContent>
          <mc:Choice Requires="wps">
            <w:drawing>
              <wp:anchor distT="0" distB="0" distL="114300" distR="114300" simplePos="0" relativeHeight="251664896" behindDoc="0" locked="0" layoutInCell="1" allowOverlap="1" wp14:anchorId="4B4AFCB3" wp14:editId="16CD4E60">
                <wp:simplePos x="0" y="0"/>
                <wp:positionH relativeFrom="column">
                  <wp:posOffset>7631430</wp:posOffset>
                </wp:positionH>
                <wp:positionV relativeFrom="paragraph">
                  <wp:posOffset>5715</wp:posOffset>
                </wp:positionV>
                <wp:extent cx="2200275" cy="1447800"/>
                <wp:effectExtent l="0" t="0" r="9525"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tblGrid>
                            <w:tr w:rsidR="00D37EBE" w:rsidRPr="0081053E" w:rsidTr="00D37EBE">
                              <w:trPr>
                                <w:trHeight w:val="118"/>
                              </w:trPr>
                              <w:tc>
                                <w:tcPr>
                                  <w:tcW w:w="1843" w:type="dxa"/>
                                  <w:tcBorders>
                                    <w:top w:val="nil"/>
                                    <w:left w:val="nil"/>
                                    <w:bottom w:val="nil"/>
                                    <w:right w:val="single" w:sz="12" w:space="0" w:color="auto"/>
                                  </w:tcBorders>
                                </w:tcPr>
                                <w:p w:rsidR="00D37EBE" w:rsidRPr="00C670E4" w:rsidRDefault="00D37EBE" w:rsidP="00D37EBE">
                                  <w:pPr>
                                    <w:pStyle w:val="4"/>
                                    <w:spacing w:before="0"/>
                                    <w:ind w:left="-250" w:right="34" w:firstLine="250"/>
                                    <w:jc w:val="right"/>
                                    <w:rPr>
                                      <w:rStyle w:val="CharStyle9Exact"/>
                                      <w:color w:val="000000"/>
                                      <w:sz w:val="24"/>
                                      <w:szCs w:val="24"/>
                                    </w:rPr>
                                  </w:pPr>
                                  <w:r w:rsidRPr="00C670E4">
                                    <w:rPr>
                                      <w:rStyle w:val="40"/>
                                      <w:sz w:val="24"/>
                                      <w:szCs w:val="24"/>
                                    </w:rPr>
                                    <w:t>У</w:t>
                                  </w:r>
                                  <w:r w:rsidRPr="00C670E4">
                                    <w:rPr>
                                      <w:rStyle w:val="CharStyle9Exact"/>
                                      <w:color w:val="000000"/>
                                      <w:sz w:val="24"/>
                                      <w:szCs w:val="24"/>
                                    </w:rPr>
                                    <w:t xml:space="preserve">никальный номер </w:t>
                                  </w:r>
                                </w:p>
                                <w:p w:rsidR="00D37EBE" w:rsidRPr="00C670E4" w:rsidRDefault="00D37EBE" w:rsidP="00D37EBE">
                                  <w:pPr>
                                    <w:pStyle w:val="4"/>
                                    <w:spacing w:before="0"/>
                                    <w:ind w:right="34"/>
                                    <w:jc w:val="right"/>
                                    <w:rPr>
                                      <w:rStyle w:val="CharStyle9Exact"/>
                                      <w:color w:val="000000"/>
                                      <w:sz w:val="24"/>
                                      <w:szCs w:val="24"/>
                                    </w:rPr>
                                  </w:pPr>
                                  <w:r w:rsidRPr="00C670E4">
                                    <w:rPr>
                                      <w:rStyle w:val="CharStyle9Exact"/>
                                      <w:color w:val="000000"/>
                                      <w:sz w:val="24"/>
                                      <w:szCs w:val="24"/>
                                    </w:rPr>
                                    <w:t>по базовому (отраслевому)</w:t>
                                  </w:r>
                                </w:p>
                                <w:p w:rsidR="00D37EBE" w:rsidRPr="00C670E4" w:rsidRDefault="00D37EBE" w:rsidP="00D37EBE">
                                  <w:pPr>
                                    <w:pStyle w:val="4"/>
                                    <w:spacing w:before="0"/>
                                    <w:ind w:right="34"/>
                                    <w:jc w:val="right"/>
                                    <w:rPr>
                                      <w:b/>
                                      <w:sz w:val="20"/>
                                      <w:szCs w:val="20"/>
                                    </w:rPr>
                                  </w:pPr>
                                  <w:r w:rsidRPr="00C670E4">
                                    <w:rPr>
                                      <w:rStyle w:val="CharStyle9Exact"/>
                                      <w:color w:val="000000"/>
                                      <w:sz w:val="24"/>
                                      <w:szCs w:val="24"/>
                                    </w:rPr>
                                    <w:t xml:space="preserve"> перечню</w:t>
                                  </w:r>
                                </w:p>
                              </w:tc>
                              <w:tc>
                                <w:tcPr>
                                  <w:tcW w:w="851" w:type="dxa"/>
                                  <w:tcBorders>
                                    <w:top w:val="single" w:sz="12" w:space="0" w:color="auto"/>
                                    <w:left w:val="single" w:sz="12" w:space="0" w:color="auto"/>
                                    <w:bottom w:val="single" w:sz="12" w:space="0" w:color="auto"/>
                                    <w:right w:val="single" w:sz="12" w:space="0" w:color="auto"/>
                                  </w:tcBorders>
                                </w:tcPr>
                                <w:p w:rsidR="00D37EBE" w:rsidRPr="0081053E" w:rsidRDefault="00D37EBE" w:rsidP="00D37EBE">
                                  <w:pPr>
                                    <w:pStyle w:val="Style7"/>
                                    <w:shd w:val="clear" w:color="auto" w:fill="auto"/>
                                    <w:spacing w:before="0" w:after="0" w:line="144" w:lineRule="exact"/>
                                    <w:ind w:left="-108" w:firstLine="65"/>
                                    <w:jc w:val="right"/>
                                    <w:rPr>
                                      <w:sz w:val="20"/>
                                    </w:rPr>
                                  </w:pPr>
                                </w:p>
                              </w:tc>
                            </w:tr>
                          </w:tbl>
                          <w:p w:rsidR="00D37EBE" w:rsidRPr="0081053E" w:rsidRDefault="00D37EBE" w:rsidP="00D37EBE">
                            <w:pPr>
                              <w:ind w:hanging="14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4AFCB3" id="Надпись 3" o:spid="_x0000_s1033" type="#_x0000_t202" style="position:absolute;left:0;text-align:left;margin-left:600.9pt;margin-top:.45pt;width:173.25pt;height:11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" stroked="f">
                <v:textbox>
                  <w:txbxContent>
                    <w:tbl>
                      <w:tblPr>
                        <w:tblW w:w="2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tblGrid>
                      <w:tr w:rsidR="00D37EBE" w:rsidRPr="0081053E" w:rsidTr="00D37EBE">
                        <w:trPr>
                          <w:trHeight w:val="118"/>
                        </w:trPr>
                        <w:tc>
                          <w:tcPr>
                            <w:tcW w:w="1843" w:type="dxa"/>
                            <w:tcBorders>
                              <w:top w:val="nil"/>
                              <w:left w:val="nil"/>
                              <w:bottom w:val="nil"/>
                              <w:right w:val="single" w:sz="12" w:space="0" w:color="auto"/>
                            </w:tcBorders>
                          </w:tcPr>
                          <w:p w:rsidR="00D37EBE" w:rsidRPr="00C670E4" w:rsidRDefault="00D37EBE" w:rsidP="00D37EBE">
                            <w:pPr>
                              <w:pStyle w:val="4"/>
                              <w:spacing w:before="0"/>
                              <w:ind w:left="-250" w:right="34" w:firstLine="250"/>
                              <w:jc w:val="right"/>
                              <w:rPr>
                                <w:rStyle w:val="CharStyle9Exact"/>
                                <w:color w:val="000000"/>
                                <w:sz w:val="24"/>
                                <w:szCs w:val="24"/>
                              </w:rPr>
                            </w:pPr>
                            <w:r w:rsidRPr="00C670E4">
                              <w:rPr>
                                <w:rStyle w:val="40"/>
                                <w:sz w:val="24"/>
                                <w:szCs w:val="24"/>
                              </w:rPr>
                              <w:t>У</w:t>
                            </w:r>
                            <w:r w:rsidRPr="00C670E4">
                              <w:rPr>
                                <w:rStyle w:val="CharStyle9Exact"/>
                                <w:color w:val="000000"/>
                                <w:sz w:val="24"/>
                                <w:szCs w:val="24"/>
                              </w:rPr>
                              <w:t xml:space="preserve">никальный номер </w:t>
                            </w:r>
                          </w:p>
                          <w:p w:rsidR="00D37EBE" w:rsidRPr="00C670E4" w:rsidRDefault="00D37EBE" w:rsidP="00D37EBE">
                            <w:pPr>
                              <w:pStyle w:val="4"/>
                              <w:spacing w:before="0"/>
                              <w:ind w:right="34"/>
                              <w:jc w:val="right"/>
                              <w:rPr>
                                <w:rStyle w:val="CharStyle9Exact"/>
                                <w:color w:val="000000"/>
                                <w:sz w:val="24"/>
                                <w:szCs w:val="24"/>
                              </w:rPr>
                            </w:pPr>
                            <w:r w:rsidRPr="00C670E4">
                              <w:rPr>
                                <w:rStyle w:val="CharStyle9Exact"/>
                                <w:color w:val="000000"/>
                                <w:sz w:val="24"/>
                                <w:szCs w:val="24"/>
                              </w:rPr>
                              <w:t>по базовому (отраслевому)</w:t>
                            </w:r>
                          </w:p>
                          <w:p w:rsidR="00D37EBE" w:rsidRPr="00C670E4" w:rsidRDefault="00D37EBE" w:rsidP="00D37EBE">
                            <w:pPr>
                              <w:pStyle w:val="4"/>
                              <w:spacing w:before="0"/>
                              <w:ind w:right="34"/>
                              <w:jc w:val="right"/>
                              <w:rPr>
                                <w:b/>
                                <w:sz w:val="20"/>
                                <w:szCs w:val="20"/>
                              </w:rPr>
                            </w:pPr>
                            <w:r w:rsidRPr="00C670E4">
                              <w:rPr>
                                <w:rStyle w:val="CharStyle9Exact"/>
                                <w:color w:val="000000"/>
                                <w:sz w:val="24"/>
                                <w:szCs w:val="24"/>
                              </w:rPr>
                              <w:t xml:space="preserve"> перечню</w:t>
                            </w:r>
                          </w:p>
                        </w:tc>
                        <w:tc>
                          <w:tcPr>
                            <w:tcW w:w="851" w:type="dxa"/>
                            <w:tcBorders>
                              <w:top w:val="single" w:sz="12" w:space="0" w:color="auto"/>
                              <w:left w:val="single" w:sz="12" w:space="0" w:color="auto"/>
                              <w:bottom w:val="single" w:sz="12" w:space="0" w:color="auto"/>
                              <w:right w:val="single" w:sz="12" w:space="0" w:color="auto"/>
                            </w:tcBorders>
                          </w:tcPr>
                          <w:p w:rsidR="00D37EBE" w:rsidRPr="0081053E" w:rsidRDefault="00D37EBE" w:rsidP="00D37EBE">
                            <w:pPr>
                              <w:pStyle w:val="Style7"/>
                              <w:shd w:val="clear" w:color="auto" w:fill="auto"/>
                              <w:spacing w:before="0" w:after="0" w:line="144" w:lineRule="exact"/>
                              <w:ind w:left="-108" w:firstLine="65"/>
                              <w:jc w:val="right"/>
                              <w:rPr>
                                <w:sz w:val="20"/>
                              </w:rPr>
                            </w:pPr>
                          </w:p>
                        </w:tc>
                      </w:tr>
                    </w:tbl>
                    <w:p w:rsidR="00D37EBE" w:rsidRPr="0081053E" w:rsidRDefault="00D37EBE" w:rsidP="00D37EBE">
                      <w:pPr>
                        <w:ind w:hanging="142"/>
                      </w:pPr>
                    </w:p>
                  </w:txbxContent>
                </v:textbox>
              </v:shape>
            </w:pict>
          </mc:Fallback>
        </mc:AlternateContent>
      </w:r>
    </w:p>
    <w:p w:rsidR="00D37EBE" w:rsidRPr="005D4686" w:rsidRDefault="00D37EBE" w:rsidP="005D4686">
      <w:pPr>
        <w:keepNext/>
        <w:spacing w:after="0" w:line="240" w:lineRule="auto"/>
        <w:jc w:val="center"/>
        <w:outlineLvl w:val="3"/>
        <w:rPr>
          <w:rFonts w:ascii="Times New Roman" w:hAnsi="Times New Roman" w:cs="Times New Roman"/>
          <w:bCs/>
          <w:sz w:val="24"/>
          <w:szCs w:val="24"/>
        </w:rPr>
      </w:pPr>
      <w:r w:rsidRPr="005D4686">
        <w:rPr>
          <w:rFonts w:ascii="Times New Roman" w:hAnsi="Times New Roman" w:cs="Times New Roman"/>
          <w:bCs/>
          <w:color w:val="000000"/>
          <w:sz w:val="24"/>
          <w:szCs w:val="24"/>
          <w:shd w:val="clear" w:color="auto" w:fill="FFFFFF"/>
        </w:rPr>
        <w:t>РАЗДЕЛ ____</w:t>
      </w:r>
    </w:p>
    <w:p w:rsidR="00D37EBE" w:rsidRPr="005D4686" w:rsidRDefault="00D37EBE" w:rsidP="005D4686">
      <w:pPr>
        <w:keepNext/>
        <w:spacing w:after="0" w:line="240" w:lineRule="auto"/>
        <w:outlineLvl w:val="3"/>
        <w:rPr>
          <w:rFonts w:ascii="Times New Roman" w:hAnsi="Times New Roman" w:cs="Times New Roman"/>
          <w:bCs/>
          <w:color w:val="000000"/>
          <w:sz w:val="24"/>
          <w:szCs w:val="24"/>
          <w:shd w:val="clear" w:color="auto" w:fill="FFFFFF"/>
        </w:rPr>
      </w:pPr>
      <w:r w:rsidRPr="005D4686">
        <w:rPr>
          <w:rFonts w:ascii="Times New Roman" w:hAnsi="Times New Roman" w:cs="Times New Roman"/>
          <w:bCs/>
          <w:color w:val="000000"/>
          <w:sz w:val="24"/>
          <w:szCs w:val="24"/>
          <w:shd w:val="clear" w:color="auto" w:fill="FFFFFF"/>
        </w:rPr>
        <w:t>1. Наименование работы _________________________________________________________________________________________</w:t>
      </w:r>
    </w:p>
    <w:p w:rsidR="00D37EBE" w:rsidRPr="005D4686" w:rsidRDefault="00D37EBE" w:rsidP="005D4686">
      <w:pPr>
        <w:widowControl w:val="0"/>
        <w:spacing w:after="0" w:line="240" w:lineRule="auto"/>
        <w:rPr>
          <w:rFonts w:ascii="Times New Roman" w:hAnsi="Times New Roman" w:cs="Times New Roman"/>
          <w:color w:val="000000"/>
          <w:sz w:val="24"/>
          <w:szCs w:val="24"/>
        </w:rPr>
      </w:pPr>
      <w:r w:rsidRPr="005D4686">
        <w:rPr>
          <w:rFonts w:ascii="Times New Roman" w:hAnsi="Times New Roman" w:cs="Times New Roman"/>
          <w:color w:val="000000"/>
          <w:sz w:val="24"/>
          <w:szCs w:val="24"/>
        </w:rPr>
        <w:t>______________________________________________________________________________________________________</w:t>
      </w:r>
    </w:p>
    <w:p w:rsidR="00D37EBE" w:rsidRPr="005D4686" w:rsidRDefault="00D37EBE" w:rsidP="005D4686">
      <w:pPr>
        <w:keepNext/>
        <w:spacing w:after="0" w:line="240" w:lineRule="auto"/>
        <w:outlineLvl w:val="3"/>
        <w:rPr>
          <w:rFonts w:ascii="Times New Roman" w:hAnsi="Times New Roman" w:cs="Times New Roman"/>
          <w:bCs/>
          <w:color w:val="000000"/>
          <w:sz w:val="24"/>
          <w:szCs w:val="24"/>
          <w:shd w:val="clear" w:color="auto" w:fill="FFFFFF"/>
        </w:rPr>
      </w:pPr>
      <w:r w:rsidRPr="005D4686">
        <w:rPr>
          <w:rFonts w:ascii="Times New Roman" w:hAnsi="Times New Roman" w:cs="Times New Roman"/>
          <w:bCs/>
          <w:color w:val="000000"/>
          <w:sz w:val="24"/>
          <w:szCs w:val="24"/>
          <w:shd w:val="clear" w:color="auto" w:fill="FFFFFF"/>
        </w:rPr>
        <w:t>2. Категории потребителей работы ___________________________________________________________________________________</w:t>
      </w:r>
    </w:p>
    <w:p w:rsidR="00D37EBE" w:rsidRPr="005D4686" w:rsidRDefault="00D37EBE" w:rsidP="005D4686">
      <w:pPr>
        <w:widowControl w:val="0"/>
        <w:spacing w:after="0" w:line="240" w:lineRule="auto"/>
        <w:rPr>
          <w:rFonts w:ascii="Times New Roman" w:hAnsi="Times New Roman" w:cs="Times New Roman"/>
          <w:color w:val="000000"/>
          <w:sz w:val="24"/>
          <w:szCs w:val="24"/>
        </w:rPr>
      </w:pPr>
      <w:r w:rsidRPr="005D4686">
        <w:rPr>
          <w:rFonts w:ascii="Times New Roman" w:hAnsi="Times New Roman" w:cs="Times New Roman"/>
          <w:color w:val="000000"/>
          <w:sz w:val="24"/>
          <w:szCs w:val="24"/>
        </w:rPr>
        <w:t>______________________________________________________________________________________________________</w:t>
      </w:r>
    </w:p>
    <w:p w:rsidR="00D37EBE" w:rsidRPr="005D4686" w:rsidRDefault="00D37EBE" w:rsidP="005D4686">
      <w:pPr>
        <w:widowControl w:val="0"/>
        <w:spacing w:after="0" w:line="240" w:lineRule="auto"/>
        <w:rPr>
          <w:rFonts w:ascii="Times New Roman" w:hAnsi="Times New Roman" w:cs="Times New Roman"/>
          <w:color w:val="000000"/>
          <w:sz w:val="24"/>
          <w:szCs w:val="24"/>
        </w:rPr>
      </w:pPr>
      <w:r w:rsidRPr="005D4686">
        <w:rPr>
          <w:rFonts w:ascii="Times New Roman" w:hAnsi="Times New Roman" w:cs="Times New Roman"/>
          <w:color w:val="000000"/>
          <w:sz w:val="24"/>
          <w:szCs w:val="24"/>
        </w:rPr>
        <w:t>______________________________________________________________________________________________________</w:t>
      </w:r>
    </w:p>
    <w:p w:rsidR="00D37EBE" w:rsidRPr="005D4686" w:rsidRDefault="00D37EBE" w:rsidP="005D4686">
      <w:pPr>
        <w:widowControl w:val="0"/>
        <w:tabs>
          <w:tab w:val="left" w:pos="269"/>
        </w:tabs>
        <w:spacing w:after="0" w:line="240" w:lineRule="auto"/>
        <w:jc w:val="both"/>
        <w:rPr>
          <w:rFonts w:ascii="Times New Roman" w:hAnsi="Times New Roman" w:cs="Times New Roman"/>
          <w:color w:val="000000"/>
          <w:sz w:val="24"/>
          <w:szCs w:val="24"/>
          <w:shd w:val="clear" w:color="auto" w:fill="FFFFFF"/>
        </w:rPr>
      </w:pPr>
      <w:r w:rsidRPr="005D4686">
        <w:rPr>
          <w:rFonts w:ascii="Times New Roman" w:hAnsi="Times New Roman" w:cs="Times New Roman"/>
          <w:color w:val="000000"/>
          <w:sz w:val="24"/>
          <w:szCs w:val="24"/>
          <w:shd w:val="clear" w:color="auto" w:fill="FFFFFF"/>
        </w:rPr>
        <w:t>3. Сведения о фактическом достижении показателей, характеризующих объем и (или) качество работы</w:t>
      </w:r>
    </w:p>
    <w:p w:rsidR="00D37EBE" w:rsidRPr="005D4686" w:rsidRDefault="00D37EBE" w:rsidP="005D4686">
      <w:pPr>
        <w:keepNext/>
        <w:spacing w:after="0" w:line="240" w:lineRule="auto"/>
        <w:outlineLvl w:val="3"/>
        <w:rPr>
          <w:rFonts w:ascii="Times New Roman" w:hAnsi="Times New Roman" w:cs="Times New Roman"/>
          <w:bCs/>
          <w:color w:val="000000"/>
          <w:sz w:val="24"/>
          <w:szCs w:val="24"/>
          <w:shd w:val="clear" w:color="auto" w:fill="FFFFFF"/>
        </w:rPr>
      </w:pPr>
      <w:r w:rsidRPr="005D4686">
        <w:rPr>
          <w:rFonts w:ascii="Times New Roman" w:hAnsi="Times New Roman" w:cs="Times New Roman"/>
          <w:bCs/>
          <w:color w:val="000000"/>
          <w:sz w:val="24"/>
          <w:szCs w:val="24"/>
          <w:shd w:val="clear" w:color="auto" w:fill="FFFFFF"/>
        </w:rPr>
        <w:t xml:space="preserve">3.1. Сведения о фактическом </w:t>
      </w:r>
      <w:proofErr w:type="gramStart"/>
      <w:r w:rsidRPr="005D4686">
        <w:rPr>
          <w:rFonts w:ascii="Times New Roman" w:hAnsi="Times New Roman" w:cs="Times New Roman"/>
          <w:bCs/>
          <w:color w:val="000000"/>
          <w:sz w:val="24"/>
          <w:szCs w:val="24"/>
          <w:shd w:val="clear" w:color="auto" w:fill="FFFFFF"/>
        </w:rPr>
        <w:t>достижении  показателей</w:t>
      </w:r>
      <w:proofErr w:type="gramEnd"/>
      <w:r w:rsidRPr="005D4686">
        <w:rPr>
          <w:rFonts w:ascii="Times New Roman" w:hAnsi="Times New Roman" w:cs="Times New Roman"/>
          <w:bCs/>
          <w:color w:val="000000"/>
          <w:sz w:val="24"/>
          <w:szCs w:val="24"/>
          <w:shd w:val="clear" w:color="auto" w:fill="FFFFFF"/>
        </w:rPr>
        <w:t>, характеризующие качество работы</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6"/>
        <w:gridCol w:w="1207"/>
        <w:gridCol w:w="1207"/>
        <w:gridCol w:w="1207"/>
        <w:gridCol w:w="1182"/>
        <w:gridCol w:w="1258"/>
        <w:gridCol w:w="1182"/>
        <w:gridCol w:w="879"/>
        <w:gridCol w:w="932"/>
        <w:gridCol w:w="1208"/>
        <w:gridCol w:w="1056"/>
        <w:gridCol w:w="1207"/>
        <w:gridCol w:w="1357"/>
        <w:gridCol w:w="906"/>
      </w:tblGrid>
      <w:tr w:rsidR="00D37EBE" w:rsidRPr="005D4686" w:rsidTr="00D37EBE">
        <w:trPr>
          <w:trHeight w:hRule="exact" w:val="307"/>
        </w:trPr>
        <w:tc>
          <w:tcPr>
            <w:tcW w:w="867" w:type="dxa"/>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roofErr w:type="gramStart"/>
            <w:r w:rsidRPr="005D4686">
              <w:rPr>
                <w:rFonts w:ascii="Times New Roman" w:hAnsi="Times New Roman" w:cs="Times New Roman"/>
                <w:bCs/>
                <w:color w:val="000000"/>
              </w:rPr>
              <w:t>Уникаль-ный</w:t>
            </w:r>
            <w:proofErr w:type="gramEnd"/>
            <w:r w:rsidRPr="005D4686">
              <w:rPr>
                <w:rFonts w:ascii="Times New Roman" w:hAnsi="Times New Roman" w:cs="Times New Roman"/>
                <w:bCs/>
                <w:color w:val="000000"/>
              </w:rPr>
              <w:t xml:space="preserve"> номер реестро-</w:t>
            </w:r>
            <w:r w:rsidRPr="005D4686">
              <w:rPr>
                <w:rFonts w:ascii="Times New Roman" w:hAnsi="Times New Roman" w:cs="Times New Roman"/>
                <w:bCs/>
                <w:color w:val="000000"/>
              </w:rPr>
              <w:lastRenderedPageBreak/>
              <w:t>вой записи</w:t>
            </w:r>
          </w:p>
        </w:tc>
        <w:tc>
          <w:tcPr>
            <w:tcW w:w="3462" w:type="dxa"/>
            <w:gridSpan w:val="3"/>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lastRenderedPageBreak/>
              <w:t>Показатель, характеризующий содержание муниципальной услуги</w:t>
            </w:r>
          </w:p>
        </w:tc>
        <w:tc>
          <w:tcPr>
            <w:tcW w:w="2333" w:type="dxa"/>
            <w:gridSpan w:val="2"/>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Показатель, характеризующий условия (формы) оказания муниципальной услуги</w:t>
            </w:r>
          </w:p>
        </w:tc>
        <w:tc>
          <w:tcPr>
            <w:tcW w:w="8345" w:type="dxa"/>
            <w:gridSpan w:val="8"/>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Показатель качества работы</w:t>
            </w:r>
          </w:p>
        </w:tc>
      </w:tr>
      <w:tr w:rsidR="00D37EBE" w:rsidRPr="005D4686" w:rsidTr="00D37EBE">
        <w:trPr>
          <w:trHeight w:hRule="exact" w:val="758"/>
        </w:trPr>
        <w:tc>
          <w:tcPr>
            <w:tcW w:w="867" w:type="dxa"/>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c>
          <w:tcPr>
            <w:tcW w:w="3462" w:type="dxa"/>
            <w:gridSpan w:val="3"/>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c>
          <w:tcPr>
            <w:tcW w:w="2333" w:type="dxa"/>
            <w:gridSpan w:val="2"/>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c>
          <w:tcPr>
            <w:tcW w:w="1130" w:type="dxa"/>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roofErr w:type="gramStart"/>
            <w:r w:rsidRPr="005D4686">
              <w:rPr>
                <w:rFonts w:ascii="Times New Roman" w:hAnsi="Times New Roman" w:cs="Times New Roman"/>
                <w:bCs/>
                <w:color w:val="000000"/>
              </w:rPr>
              <w:t>наименова-ние</w:t>
            </w:r>
            <w:proofErr w:type="gramEnd"/>
            <w:r w:rsidRPr="005D4686">
              <w:rPr>
                <w:rFonts w:ascii="Times New Roman" w:hAnsi="Times New Roman" w:cs="Times New Roman"/>
                <w:bCs/>
                <w:color w:val="000000"/>
              </w:rPr>
              <w:t xml:space="preserve"> </w:t>
            </w:r>
            <w:r w:rsidRPr="005D4686">
              <w:rPr>
                <w:rFonts w:ascii="Times New Roman" w:hAnsi="Times New Roman" w:cs="Times New Roman"/>
                <w:bCs/>
                <w:color w:val="000000"/>
              </w:rPr>
              <w:lastRenderedPageBreak/>
              <w:t>показателя</w:t>
            </w:r>
          </w:p>
        </w:tc>
        <w:tc>
          <w:tcPr>
            <w:tcW w:w="1732" w:type="dxa"/>
            <w:gridSpan w:val="2"/>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lastRenderedPageBreak/>
              <w:t>единица измерения по ОКЕИ</w:t>
            </w:r>
          </w:p>
        </w:tc>
        <w:tc>
          <w:tcPr>
            <w:tcW w:w="1155" w:type="dxa"/>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bCs/>
                <w:color w:val="000000"/>
              </w:rPr>
            </w:pPr>
            <w:r w:rsidRPr="005D4686">
              <w:rPr>
                <w:rFonts w:ascii="Times New Roman" w:hAnsi="Times New Roman" w:cs="Times New Roman"/>
                <w:bCs/>
                <w:color w:val="000000"/>
              </w:rPr>
              <w:t xml:space="preserve">утверждено в </w:t>
            </w:r>
            <w:r w:rsidRPr="005D4686">
              <w:rPr>
                <w:rFonts w:ascii="Times New Roman" w:hAnsi="Times New Roman" w:cs="Times New Roman"/>
                <w:bCs/>
                <w:color w:val="000000"/>
              </w:rPr>
              <w:lastRenderedPageBreak/>
              <w:t xml:space="preserve">муниципальном задании </w:t>
            </w:r>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на год</w:t>
            </w:r>
          </w:p>
        </w:tc>
        <w:tc>
          <w:tcPr>
            <w:tcW w:w="1010" w:type="dxa"/>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lastRenderedPageBreak/>
              <w:t xml:space="preserve">исполнено на </w:t>
            </w:r>
            <w:r w:rsidRPr="005D4686">
              <w:rPr>
                <w:rFonts w:ascii="Times New Roman" w:hAnsi="Times New Roman" w:cs="Times New Roman"/>
                <w:bCs/>
                <w:color w:val="000000"/>
              </w:rPr>
              <w:lastRenderedPageBreak/>
              <w:t>отчетную дату</w:t>
            </w:r>
          </w:p>
        </w:tc>
        <w:tc>
          <w:tcPr>
            <w:tcW w:w="1154" w:type="dxa"/>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lastRenderedPageBreak/>
              <w:t xml:space="preserve">допустимое (возможное) </w:t>
            </w:r>
            <w:r w:rsidRPr="005D4686">
              <w:rPr>
                <w:rFonts w:ascii="Times New Roman" w:hAnsi="Times New Roman" w:cs="Times New Roman"/>
                <w:bCs/>
                <w:color w:val="000000"/>
              </w:rPr>
              <w:lastRenderedPageBreak/>
              <w:t>отклонение</w:t>
            </w:r>
          </w:p>
        </w:tc>
        <w:tc>
          <w:tcPr>
            <w:tcW w:w="1298" w:type="dxa"/>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color w:val="000000"/>
              </w:rPr>
              <w:lastRenderedPageBreak/>
              <w:t>отклонение, превышающе</w:t>
            </w:r>
            <w:r w:rsidRPr="005D4686">
              <w:rPr>
                <w:rFonts w:ascii="Times New Roman" w:hAnsi="Times New Roman" w:cs="Times New Roman"/>
                <w:color w:val="000000"/>
              </w:rPr>
              <w:lastRenderedPageBreak/>
              <w:t>е допустимое (возможное) значение</w:t>
            </w:r>
          </w:p>
        </w:tc>
        <w:tc>
          <w:tcPr>
            <w:tcW w:w="866" w:type="dxa"/>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color w:val="000000"/>
              </w:rPr>
              <w:lastRenderedPageBreak/>
              <w:t xml:space="preserve">причина </w:t>
            </w:r>
            <w:proofErr w:type="gramStart"/>
            <w:r w:rsidRPr="005D4686">
              <w:rPr>
                <w:rFonts w:ascii="Times New Roman" w:hAnsi="Times New Roman" w:cs="Times New Roman"/>
                <w:color w:val="000000"/>
              </w:rPr>
              <w:t>отклоне-</w:t>
            </w:r>
            <w:r w:rsidRPr="005D4686">
              <w:rPr>
                <w:rFonts w:ascii="Times New Roman" w:hAnsi="Times New Roman" w:cs="Times New Roman"/>
                <w:color w:val="000000"/>
              </w:rPr>
              <w:lastRenderedPageBreak/>
              <w:t>ния</w:t>
            </w:r>
            <w:proofErr w:type="gramEnd"/>
          </w:p>
        </w:tc>
      </w:tr>
      <w:tr w:rsidR="00D37EBE" w:rsidRPr="005D4686" w:rsidTr="00D37EBE">
        <w:trPr>
          <w:trHeight w:val="909"/>
        </w:trPr>
        <w:tc>
          <w:tcPr>
            <w:tcW w:w="867" w:type="dxa"/>
            <w:vMerge/>
            <w:shd w:val="clear" w:color="auto" w:fill="FFFFFF"/>
          </w:tcPr>
          <w:p w:rsidR="00D37EBE" w:rsidRPr="005D4686" w:rsidRDefault="00D37EBE" w:rsidP="005D4686">
            <w:pPr>
              <w:widowControl w:val="0"/>
              <w:spacing w:after="0" w:line="240" w:lineRule="auto"/>
              <w:rPr>
                <w:rFonts w:ascii="Times New Roman" w:hAnsi="Times New Roman" w:cs="Times New Roman"/>
                <w:color w:val="000000"/>
                <w:sz w:val="24"/>
                <w:szCs w:val="24"/>
              </w:rPr>
            </w:pPr>
          </w:p>
        </w:tc>
        <w:tc>
          <w:tcPr>
            <w:tcW w:w="1154"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bCs/>
                <w:color w:val="000000"/>
              </w:rPr>
            </w:pPr>
            <w:r w:rsidRPr="005D4686">
              <w:rPr>
                <w:rFonts w:ascii="Times New Roman" w:hAnsi="Times New Roman" w:cs="Times New Roman"/>
                <w:bCs/>
                <w:color w:val="000000"/>
              </w:rPr>
              <w:t>_________</w:t>
            </w:r>
          </w:p>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w:t>
            </w:r>
            <w:proofErr w:type="gramStart"/>
            <w:r w:rsidRPr="005D4686">
              <w:rPr>
                <w:rFonts w:ascii="Times New Roman" w:hAnsi="Times New Roman" w:cs="Times New Roman"/>
                <w:bCs/>
                <w:color w:val="000000"/>
              </w:rPr>
              <w:t>наименова-ние</w:t>
            </w:r>
            <w:proofErr w:type="gramEnd"/>
          </w:p>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показателя)</w:t>
            </w:r>
          </w:p>
        </w:tc>
        <w:tc>
          <w:tcPr>
            <w:tcW w:w="1154"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bCs/>
                <w:color w:val="000000"/>
              </w:rPr>
            </w:pPr>
            <w:r w:rsidRPr="005D4686">
              <w:rPr>
                <w:rFonts w:ascii="Times New Roman" w:hAnsi="Times New Roman" w:cs="Times New Roman"/>
                <w:bCs/>
                <w:color w:val="000000"/>
              </w:rPr>
              <w:t>___________</w:t>
            </w:r>
          </w:p>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w:t>
            </w:r>
            <w:proofErr w:type="gramStart"/>
            <w:r w:rsidRPr="005D4686">
              <w:rPr>
                <w:rFonts w:ascii="Times New Roman" w:hAnsi="Times New Roman" w:cs="Times New Roman"/>
                <w:bCs/>
                <w:color w:val="000000"/>
              </w:rPr>
              <w:t>наименова-ние</w:t>
            </w:r>
            <w:proofErr w:type="gramEnd"/>
          </w:p>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показателя)</w:t>
            </w:r>
          </w:p>
        </w:tc>
        <w:tc>
          <w:tcPr>
            <w:tcW w:w="1154"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bCs/>
                <w:color w:val="000000"/>
              </w:rPr>
            </w:pPr>
            <w:r w:rsidRPr="005D4686">
              <w:rPr>
                <w:rFonts w:ascii="Times New Roman" w:hAnsi="Times New Roman" w:cs="Times New Roman"/>
                <w:bCs/>
                <w:color w:val="000000"/>
              </w:rPr>
              <w:t>___________</w:t>
            </w:r>
          </w:p>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w:t>
            </w:r>
            <w:proofErr w:type="gramStart"/>
            <w:r w:rsidRPr="005D4686">
              <w:rPr>
                <w:rFonts w:ascii="Times New Roman" w:hAnsi="Times New Roman" w:cs="Times New Roman"/>
                <w:bCs/>
                <w:color w:val="000000"/>
              </w:rPr>
              <w:t>наименова-ние</w:t>
            </w:r>
            <w:proofErr w:type="gramEnd"/>
          </w:p>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показателя)</w:t>
            </w:r>
          </w:p>
        </w:tc>
        <w:tc>
          <w:tcPr>
            <w:tcW w:w="1130"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bCs/>
                <w:color w:val="000000"/>
              </w:rPr>
            </w:pPr>
            <w:r w:rsidRPr="005D4686">
              <w:rPr>
                <w:rFonts w:ascii="Times New Roman" w:hAnsi="Times New Roman" w:cs="Times New Roman"/>
                <w:bCs/>
                <w:color w:val="000000"/>
              </w:rPr>
              <w:t>___________</w:t>
            </w:r>
          </w:p>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w:t>
            </w:r>
            <w:proofErr w:type="gramStart"/>
            <w:r w:rsidRPr="005D4686">
              <w:rPr>
                <w:rFonts w:ascii="Times New Roman" w:hAnsi="Times New Roman" w:cs="Times New Roman"/>
                <w:bCs/>
                <w:color w:val="000000"/>
              </w:rPr>
              <w:t>наименова-ние</w:t>
            </w:r>
            <w:proofErr w:type="gramEnd"/>
          </w:p>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показателя)</w:t>
            </w:r>
          </w:p>
        </w:tc>
        <w:tc>
          <w:tcPr>
            <w:tcW w:w="1203"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bCs/>
                <w:color w:val="000000"/>
              </w:rPr>
            </w:pPr>
            <w:r w:rsidRPr="005D4686">
              <w:rPr>
                <w:rFonts w:ascii="Times New Roman" w:hAnsi="Times New Roman" w:cs="Times New Roman"/>
                <w:bCs/>
                <w:color w:val="000000"/>
              </w:rPr>
              <w:t>___________</w:t>
            </w:r>
          </w:p>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w:t>
            </w:r>
            <w:proofErr w:type="gramStart"/>
            <w:r w:rsidRPr="005D4686">
              <w:rPr>
                <w:rFonts w:ascii="Times New Roman" w:hAnsi="Times New Roman" w:cs="Times New Roman"/>
                <w:bCs/>
                <w:color w:val="000000"/>
              </w:rPr>
              <w:t>наименова-ние</w:t>
            </w:r>
            <w:proofErr w:type="gramEnd"/>
          </w:p>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показателя)</w:t>
            </w:r>
          </w:p>
        </w:tc>
        <w:tc>
          <w:tcPr>
            <w:tcW w:w="1130" w:type="dxa"/>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sz w:val="24"/>
                <w:szCs w:val="24"/>
              </w:rPr>
            </w:pPr>
          </w:p>
        </w:tc>
        <w:tc>
          <w:tcPr>
            <w:tcW w:w="841"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proofErr w:type="gramStart"/>
            <w:r w:rsidRPr="005D4686">
              <w:rPr>
                <w:rFonts w:ascii="Times New Roman" w:hAnsi="Times New Roman" w:cs="Times New Roman"/>
                <w:bCs/>
                <w:color w:val="000000"/>
              </w:rPr>
              <w:t>наимено-вание</w:t>
            </w:r>
            <w:proofErr w:type="gramEnd"/>
          </w:p>
        </w:tc>
        <w:tc>
          <w:tcPr>
            <w:tcW w:w="891"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код</w:t>
            </w:r>
          </w:p>
        </w:tc>
        <w:tc>
          <w:tcPr>
            <w:tcW w:w="1155" w:type="dxa"/>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p>
        </w:tc>
        <w:tc>
          <w:tcPr>
            <w:tcW w:w="1010" w:type="dxa"/>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p>
        </w:tc>
        <w:tc>
          <w:tcPr>
            <w:tcW w:w="1154" w:type="dxa"/>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p>
        </w:tc>
        <w:tc>
          <w:tcPr>
            <w:tcW w:w="1298" w:type="dxa"/>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p>
        </w:tc>
        <w:tc>
          <w:tcPr>
            <w:tcW w:w="866" w:type="dxa"/>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p>
        </w:tc>
      </w:tr>
      <w:tr w:rsidR="00D37EBE" w:rsidRPr="005D4686" w:rsidTr="00D37EBE">
        <w:trPr>
          <w:trHeight w:hRule="exact" w:val="351"/>
        </w:trPr>
        <w:tc>
          <w:tcPr>
            <w:tcW w:w="867"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1</w:t>
            </w:r>
          </w:p>
        </w:tc>
        <w:tc>
          <w:tcPr>
            <w:tcW w:w="1154"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2</w:t>
            </w:r>
          </w:p>
        </w:tc>
        <w:tc>
          <w:tcPr>
            <w:tcW w:w="1154"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3</w:t>
            </w:r>
          </w:p>
        </w:tc>
        <w:tc>
          <w:tcPr>
            <w:tcW w:w="1154"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4</w:t>
            </w:r>
          </w:p>
        </w:tc>
        <w:tc>
          <w:tcPr>
            <w:tcW w:w="1130"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5</w:t>
            </w:r>
          </w:p>
        </w:tc>
        <w:tc>
          <w:tcPr>
            <w:tcW w:w="1203"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6</w:t>
            </w:r>
          </w:p>
        </w:tc>
        <w:tc>
          <w:tcPr>
            <w:tcW w:w="1130"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7</w:t>
            </w:r>
          </w:p>
        </w:tc>
        <w:tc>
          <w:tcPr>
            <w:tcW w:w="841"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8</w:t>
            </w:r>
          </w:p>
        </w:tc>
        <w:tc>
          <w:tcPr>
            <w:tcW w:w="891"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9</w:t>
            </w:r>
          </w:p>
        </w:tc>
        <w:tc>
          <w:tcPr>
            <w:tcW w:w="1155"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10</w:t>
            </w:r>
          </w:p>
        </w:tc>
        <w:tc>
          <w:tcPr>
            <w:tcW w:w="1010"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11</w:t>
            </w:r>
          </w:p>
        </w:tc>
        <w:tc>
          <w:tcPr>
            <w:tcW w:w="1154"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bCs/>
                <w:color w:val="000000"/>
              </w:rPr>
              <w:t>12</w:t>
            </w:r>
          </w:p>
        </w:tc>
        <w:tc>
          <w:tcPr>
            <w:tcW w:w="1298"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color w:val="000000"/>
                <w:sz w:val="24"/>
                <w:szCs w:val="24"/>
              </w:rPr>
              <w:t>13</w:t>
            </w:r>
          </w:p>
        </w:tc>
        <w:tc>
          <w:tcPr>
            <w:tcW w:w="866" w:type="dxa"/>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sz w:val="24"/>
                <w:szCs w:val="24"/>
              </w:rPr>
            </w:pPr>
            <w:r w:rsidRPr="005D4686">
              <w:rPr>
                <w:rFonts w:ascii="Times New Roman" w:hAnsi="Times New Roman" w:cs="Times New Roman"/>
                <w:color w:val="000000"/>
                <w:sz w:val="24"/>
                <w:szCs w:val="24"/>
              </w:rPr>
              <w:t>14</w:t>
            </w:r>
          </w:p>
        </w:tc>
      </w:tr>
      <w:tr w:rsidR="00D37EBE" w:rsidRPr="005D4686" w:rsidTr="00D37EBE">
        <w:trPr>
          <w:trHeight w:hRule="exact" w:val="373"/>
        </w:trPr>
        <w:tc>
          <w:tcPr>
            <w:tcW w:w="867" w:type="dxa"/>
            <w:vMerge w:val="restart"/>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154" w:type="dxa"/>
            <w:vMerge w:val="restart"/>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154" w:type="dxa"/>
            <w:vMerge w:val="restart"/>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154" w:type="dxa"/>
            <w:vMerge w:val="restart"/>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130" w:type="dxa"/>
            <w:vMerge w:val="restart"/>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203" w:type="dxa"/>
            <w:vMerge w:val="restart"/>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130"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841"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891"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155"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010"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154"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298"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866"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r>
      <w:tr w:rsidR="00D37EBE" w:rsidRPr="005D4686" w:rsidTr="00D37EBE">
        <w:trPr>
          <w:trHeight w:hRule="exact" w:val="375"/>
        </w:trPr>
        <w:tc>
          <w:tcPr>
            <w:tcW w:w="867" w:type="dxa"/>
            <w:vMerge/>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p>
        </w:tc>
        <w:tc>
          <w:tcPr>
            <w:tcW w:w="1154" w:type="dxa"/>
            <w:vMerge/>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p>
        </w:tc>
        <w:tc>
          <w:tcPr>
            <w:tcW w:w="1154" w:type="dxa"/>
            <w:vMerge/>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p>
        </w:tc>
        <w:tc>
          <w:tcPr>
            <w:tcW w:w="1154" w:type="dxa"/>
            <w:vMerge/>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p>
        </w:tc>
        <w:tc>
          <w:tcPr>
            <w:tcW w:w="1130" w:type="dxa"/>
            <w:vMerge/>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p>
        </w:tc>
        <w:tc>
          <w:tcPr>
            <w:tcW w:w="1203" w:type="dxa"/>
            <w:vMerge/>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p>
        </w:tc>
        <w:tc>
          <w:tcPr>
            <w:tcW w:w="1130"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841"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891"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155"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010"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154"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298"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866"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r>
      <w:tr w:rsidR="00D37EBE" w:rsidRPr="005D4686" w:rsidTr="00D37EBE">
        <w:trPr>
          <w:trHeight w:hRule="exact" w:val="363"/>
        </w:trPr>
        <w:tc>
          <w:tcPr>
            <w:tcW w:w="867" w:type="dxa"/>
            <w:vMerge w:val="restart"/>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154" w:type="dxa"/>
            <w:vMerge w:val="restart"/>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154" w:type="dxa"/>
            <w:vMerge w:val="restart"/>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154" w:type="dxa"/>
            <w:vMerge w:val="restart"/>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130" w:type="dxa"/>
            <w:vMerge w:val="restart"/>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203" w:type="dxa"/>
            <w:vMerge w:val="restart"/>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130"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841"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891"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155"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010"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154"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298"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866"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r>
      <w:tr w:rsidR="00D37EBE" w:rsidRPr="005D4686" w:rsidTr="00D37EBE">
        <w:trPr>
          <w:trHeight w:hRule="exact" w:val="351"/>
        </w:trPr>
        <w:tc>
          <w:tcPr>
            <w:tcW w:w="867" w:type="dxa"/>
            <w:vMerge/>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p>
        </w:tc>
        <w:tc>
          <w:tcPr>
            <w:tcW w:w="1154" w:type="dxa"/>
            <w:vMerge/>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p>
        </w:tc>
        <w:tc>
          <w:tcPr>
            <w:tcW w:w="1154" w:type="dxa"/>
            <w:vMerge/>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p>
        </w:tc>
        <w:tc>
          <w:tcPr>
            <w:tcW w:w="1154" w:type="dxa"/>
            <w:vMerge/>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p>
        </w:tc>
        <w:tc>
          <w:tcPr>
            <w:tcW w:w="1130" w:type="dxa"/>
            <w:vMerge/>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p>
        </w:tc>
        <w:tc>
          <w:tcPr>
            <w:tcW w:w="1203" w:type="dxa"/>
            <w:vMerge/>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p>
        </w:tc>
        <w:tc>
          <w:tcPr>
            <w:tcW w:w="1130"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841"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891"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155"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010"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154"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1298"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c>
          <w:tcPr>
            <w:tcW w:w="866" w:type="dxa"/>
            <w:shd w:val="clear" w:color="auto" w:fill="FFFFFF"/>
          </w:tcPr>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w:t>
            </w:r>
          </w:p>
        </w:tc>
      </w:tr>
    </w:tbl>
    <w:p w:rsidR="00D37EBE" w:rsidRPr="005D4686" w:rsidRDefault="00D37EBE" w:rsidP="005D4686">
      <w:pPr>
        <w:keepNext/>
        <w:spacing w:after="0" w:line="240" w:lineRule="auto"/>
        <w:outlineLvl w:val="3"/>
        <w:rPr>
          <w:rFonts w:ascii="Times New Roman" w:hAnsi="Times New Roman" w:cs="Times New Roman"/>
          <w:bCs/>
          <w:color w:val="000000"/>
          <w:sz w:val="24"/>
          <w:szCs w:val="24"/>
          <w:shd w:val="clear" w:color="auto" w:fill="FFFFFF"/>
        </w:rPr>
      </w:pPr>
    </w:p>
    <w:p w:rsidR="00D37EBE" w:rsidRPr="005D4686" w:rsidRDefault="00D37EBE" w:rsidP="005D4686">
      <w:pPr>
        <w:keepNext/>
        <w:spacing w:after="0" w:line="240" w:lineRule="auto"/>
        <w:outlineLvl w:val="3"/>
        <w:rPr>
          <w:rFonts w:ascii="Times New Roman" w:hAnsi="Times New Roman" w:cs="Times New Roman"/>
          <w:bCs/>
          <w:color w:val="000000"/>
          <w:sz w:val="24"/>
          <w:szCs w:val="24"/>
          <w:shd w:val="clear" w:color="auto" w:fill="FFFFFF"/>
        </w:rPr>
      </w:pPr>
      <w:r w:rsidRPr="005D4686">
        <w:rPr>
          <w:rFonts w:ascii="Times New Roman" w:hAnsi="Times New Roman" w:cs="Times New Roman"/>
          <w:bCs/>
          <w:color w:val="000000"/>
          <w:sz w:val="24"/>
          <w:szCs w:val="24"/>
          <w:shd w:val="clear" w:color="auto" w:fill="FFFFFF"/>
        </w:rPr>
        <w:t xml:space="preserve">3.2. Сведения о фактическом </w:t>
      </w:r>
      <w:proofErr w:type="gramStart"/>
      <w:r w:rsidRPr="005D4686">
        <w:rPr>
          <w:rFonts w:ascii="Times New Roman" w:hAnsi="Times New Roman" w:cs="Times New Roman"/>
          <w:bCs/>
          <w:color w:val="000000"/>
          <w:sz w:val="24"/>
          <w:szCs w:val="24"/>
          <w:shd w:val="clear" w:color="auto" w:fill="FFFFFF"/>
        </w:rPr>
        <w:t>достижении  показателей</w:t>
      </w:r>
      <w:proofErr w:type="gramEnd"/>
      <w:r w:rsidRPr="005D4686">
        <w:rPr>
          <w:rFonts w:ascii="Times New Roman" w:hAnsi="Times New Roman" w:cs="Times New Roman"/>
          <w:bCs/>
          <w:color w:val="000000"/>
          <w:sz w:val="24"/>
          <w:szCs w:val="24"/>
          <w:shd w:val="clear" w:color="auto" w:fill="FFFFFF"/>
        </w:rPr>
        <w:t>, характеризующие объем работы</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9"/>
        <w:gridCol w:w="1302"/>
        <w:gridCol w:w="1224"/>
        <w:gridCol w:w="1212"/>
        <w:gridCol w:w="1212"/>
        <w:gridCol w:w="1215"/>
        <w:gridCol w:w="1055"/>
        <w:gridCol w:w="901"/>
        <w:gridCol w:w="618"/>
        <w:gridCol w:w="1494"/>
        <w:gridCol w:w="1099"/>
        <w:gridCol w:w="1249"/>
        <w:gridCol w:w="1394"/>
        <w:gridCol w:w="920"/>
      </w:tblGrid>
      <w:tr w:rsidR="00D37EBE" w:rsidRPr="005D4686" w:rsidTr="00D37EBE">
        <w:trPr>
          <w:trHeight w:hRule="exact" w:val="301"/>
        </w:trPr>
        <w:tc>
          <w:tcPr>
            <w:tcW w:w="255" w:type="pct"/>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roofErr w:type="gramStart"/>
            <w:r w:rsidRPr="005D4686">
              <w:rPr>
                <w:rFonts w:ascii="Times New Roman" w:hAnsi="Times New Roman" w:cs="Times New Roman"/>
                <w:bCs/>
                <w:color w:val="000000"/>
              </w:rPr>
              <w:t>Уни-кальный</w:t>
            </w:r>
            <w:proofErr w:type="gramEnd"/>
            <w:r w:rsidRPr="005D4686">
              <w:rPr>
                <w:rFonts w:ascii="Times New Roman" w:hAnsi="Times New Roman" w:cs="Times New Roman"/>
                <w:bCs/>
                <w:color w:val="000000"/>
              </w:rPr>
              <w:t xml:space="preserve"> номер реестро-вой записи</w:t>
            </w:r>
          </w:p>
        </w:tc>
        <w:tc>
          <w:tcPr>
            <w:tcW w:w="1191" w:type="pct"/>
            <w:gridSpan w:val="3"/>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Показатель, характеризующий содержание муниципальной услуги</w:t>
            </w:r>
          </w:p>
        </w:tc>
        <w:tc>
          <w:tcPr>
            <w:tcW w:w="773" w:type="pct"/>
            <w:gridSpan w:val="2"/>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Показатель, характеризующий условия (формы) оказания муниципальной услуги</w:t>
            </w:r>
          </w:p>
        </w:tc>
        <w:tc>
          <w:tcPr>
            <w:tcW w:w="2781" w:type="pct"/>
            <w:gridSpan w:val="8"/>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Показатель объема работы</w:t>
            </w:r>
          </w:p>
        </w:tc>
      </w:tr>
      <w:tr w:rsidR="00D37EBE" w:rsidRPr="005D4686" w:rsidTr="00D37EBE">
        <w:trPr>
          <w:trHeight w:hRule="exact" w:val="1006"/>
        </w:trPr>
        <w:tc>
          <w:tcPr>
            <w:tcW w:w="255" w:type="pct"/>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c>
          <w:tcPr>
            <w:tcW w:w="1191" w:type="pct"/>
            <w:gridSpan w:val="3"/>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c>
          <w:tcPr>
            <w:tcW w:w="773" w:type="pct"/>
            <w:gridSpan w:val="2"/>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c>
          <w:tcPr>
            <w:tcW w:w="336" w:type="pct"/>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roofErr w:type="gramStart"/>
            <w:r w:rsidRPr="005D4686">
              <w:rPr>
                <w:rFonts w:ascii="Times New Roman" w:hAnsi="Times New Roman" w:cs="Times New Roman"/>
                <w:bCs/>
                <w:color w:val="000000"/>
              </w:rPr>
              <w:t>наименов-ание</w:t>
            </w:r>
            <w:proofErr w:type="gramEnd"/>
            <w:r w:rsidRPr="005D4686">
              <w:rPr>
                <w:rFonts w:ascii="Times New Roman" w:hAnsi="Times New Roman" w:cs="Times New Roman"/>
                <w:bCs/>
                <w:color w:val="000000"/>
              </w:rPr>
              <w:t xml:space="preserve"> показателя</w:t>
            </w:r>
          </w:p>
        </w:tc>
        <w:tc>
          <w:tcPr>
            <w:tcW w:w="484" w:type="pct"/>
            <w:gridSpan w:val="2"/>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единица измерения по ОКЕИ</w:t>
            </w:r>
          </w:p>
        </w:tc>
        <w:tc>
          <w:tcPr>
            <w:tcW w:w="476" w:type="pct"/>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утверждено в муниципальном задании на год</w:t>
            </w:r>
          </w:p>
        </w:tc>
        <w:tc>
          <w:tcPr>
            <w:tcW w:w="350" w:type="pct"/>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исполнено на отчетную дату</w:t>
            </w:r>
          </w:p>
        </w:tc>
        <w:tc>
          <w:tcPr>
            <w:tcW w:w="398" w:type="pct"/>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допустимое (возможное) отклонение</w:t>
            </w:r>
          </w:p>
        </w:tc>
        <w:tc>
          <w:tcPr>
            <w:tcW w:w="444" w:type="pct"/>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color w:val="000000"/>
              </w:rPr>
              <w:t>отклонение, превышающее допустимое (возможное) значение</w:t>
            </w:r>
          </w:p>
        </w:tc>
        <w:tc>
          <w:tcPr>
            <w:tcW w:w="293" w:type="pct"/>
            <w:vMerge w:val="restar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color w:val="000000"/>
              </w:rPr>
              <w:t>причина</w:t>
            </w:r>
          </w:p>
          <w:p w:rsidR="00D37EBE" w:rsidRPr="005D4686" w:rsidRDefault="00D37EBE" w:rsidP="005D4686">
            <w:pPr>
              <w:widowControl w:val="0"/>
              <w:spacing w:after="0" w:line="240" w:lineRule="auto"/>
              <w:jc w:val="center"/>
              <w:rPr>
                <w:rFonts w:ascii="Times New Roman" w:hAnsi="Times New Roman" w:cs="Times New Roman"/>
                <w:color w:val="000000"/>
              </w:rPr>
            </w:pPr>
            <w:proofErr w:type="gramStart"/>
            <w:r w:rsidRPr="005D4686">
              <w:rPr>
                <w:rFonts w:ascii="Times New Roman" w:hAnsi="Times New Roman" w:cs="Times New Roman"/>
                <w:color w:val="000000"/>
              </w:rPr>
              <w:t>отклоне-ния</w:t>
            </w:r>
            <w:proofErr w:type="gramEnd"/>
          </w:p>
        </w:tc>
      </w:tr>
      <w:tr w:rsidR="00D37EBE" w:rsidRPr="005D4686" w:rsidTr="00D37EBE">
        <w:trPr>
          <w:trHeight w:val="447"/>
        </w:trPr>
        <w:tc>
          <w:tcPr>
            <w:tcW w:w="255" w:type="pct"/>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c>
          <w:tcPr>
            <w:tcW w:w="415" w:type="pct"/>
            <w:shd w:val="clear" w:color="auto" w:fill="FFFFFF"/>
          </w:tcPr>
          <w:p w:rsidR="00D37EBE" w:rsidRPr="005D4686" w:rsidRDefault="00D37EBE" w:rsidP="005D4686">
            <w:pPr>
              <w:widowControl w:val="0"/>
              <w:spacing w:after="0" w:line="240" w:lineRule="auto"/>
              <w:jc w:val="center"/>
              <w:rPr>
                <w:rFonts w:ascii="Times New Roman" w:hAnsi="Times New Roman" w:cs="Times New Roman"/>
                <w:bCs/>
                <w:color w:val="000000"/>
              </w:rPr>
            </w:pPr>
            <w:r w:rsidRPr="005D4686">
              <w:rPr>
                <w:rFonts w:ascii="Times New Roman" w:hAnsi="Times New Roman" w:cs="Times New Roman"/>
                <w:bCs/>
                <w:color w:val="000000"/>
              </w:rPr>
              <w:t>___________</w:t>
            </w:r>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w:t>
            </w:r>
            <w:proofErr w:type="gramStart"/>
            <w:r w:rsidRPr="005D4686">
              <w:rPr>
                <w:rFonts w:ascii="Times New Roman" w:hAnsi="Times New Roman" w:cs="Times New Roman"/>
                <w:bCs/>
                <w:color w:val="000000"/>
              </w:rPr>
              <w:t>наименова-ние</w:t>
            </w:r>
            <w:proofErr w:type="gramEnd"/>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показателя)</w:t>
            </w:r>
          </w:p>
        </w:tc>
        <w:tc>
          <w:tcPr>
            <w:tcW w:w="390" w:type="pct"/>
            <w:shd w:val="clear" w:color="auto" w:fill="FFFFFF"/>
          </w:tcPr>
          <w:p w:rsidR="00D37EBE" w:rsidRPr="005D4686" w:rsidRDefault="00D37EBE" w:rsidP="005D4686">
            <w:pPr>
              <w:widowControl w:val="0"/>
              <w:spacing w:after="0" w:line="240" w:lineRule="auto"/>
              <w:jc w:val="center"/>
              <w:rPr>
                <w:rFonts w:ascii="Times New Roman" w:hAnsi="Times New Roman" w:cs="Times New Roman"/>
                <w:bCs/>
                <w:color w:val="000000"/>
              </w:rPr>
            </w:pPr>
            <w:r w:rsidRPr="005D4686">
              <w:rPr>
                <w:rFonts w:ascii="Times New Roman" w:hAnsi="Times New Roman" w:cs="Times New Roman"/>
                <w:bCs/>
                <w:color w:val="000000"/>
              </w:rPr>
              <w:t>___________</w:t>
            </w:r>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w:t>
            </w:r>
            <w:proofErr w:type="gramStart"/>
            <w:r w:rsidRPr="005D4686">
              <w:rPr>
                <w:rFonts w:ascii="Times New Roman" w:hAnsi="Times New Roman" w:cs="Times New Roman"/>
                <w:bCs/>
                <w:color w:val="000000"/>
              </w:rPr>
              <w:t>наименова-ние</w:t>
            </w:r>
            <w:proofErr w:type="gramEnd"/>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показателя)</w:t>
            </w:r>
          </w:p>
        </w:tc>
        <w:tc>
          <w:tcPr>
            <w:tcW w:w="386" w:type="pct"/>
            <w:shd w:val="clear" w:color="auto" w:fill="FFFFFF"/>
          </w:tcPr>
          <w:p w:rsidR="00D37EBE" w:rsidRPr="005D4686" w:rsidRDefault="00D37EBE" w:rsidP="005D4686">
            <w:pPr>
              <w:widowControl w:val="0"/>
              <w:spacing w:after="0" w:line="240" w:lineRule="auto"/>
              <w:jc w:val="center"/>
              <w:rPr>
                <w:rFonts w:ascii="Times New Roman" w:hAnsi="Times New Roman" w:cs="Times New Roman"/>
                <w:bCs/>
                <w:color w:val="000000"/>
              </w:rPr>
            </w:pPr>
            <w:r w:rsidRPr="005D4686">
              <w:rPr>
                <w:rFonts w:ascii="Times New Roman" w:hAnsi="Times New Roman" w:cs="Times New Roman"/>
                <w:bCs/>
                <w:color w:val="000000"/>
              </w:rPr>
              <w:t>___________</w:t>
            </w:r>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w:t>
            </w:r>
            <w:proofErr w:type="gramStart"/>
            <w:r w:rsidRPr="005D4686">
              <w:rPr>
                <w:rFonts w:ascii="Times New Roman" w:hAnsi="Times New Roman" w:cs="Times New Roman"/>
                <w:bCs/>
                <w:color w:val="000000"/>
              </w:rPr>
              <w:t>наименова-ние</w:t>
            </w:r>
            <w:proofErr w:type="gramEnd"/>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показателя)</w:t>
            </w:r>
          </w:p>
        </w:tc>
        <w:tc>
          <w:tcPr>
            <w:tcW w:w="386" w:type="pct"/>
            <w:shd w:val="clear" w:color="auto" w:fill="FFFFFF"/>
          </w:tcPr>
          <w:p w:rsidR="00D37EBE" w:rsidRPr="005D4686" w:rsidRDefault="00D37EBE" w:rsidP="005D4686">
            <w:pPr>
              <w:widowControl w:val="0"/>
              <w:spacing w:after="0" w:line="240" w:lineRule="auto"/>
              <w:jc w:val="center"/>
              <w:rPr>
                <w:rFonts w:ascii="Times New Roman" w:hAnsi="Times New Roman" w:cs="Times New Roman"/>
                <w:bCs/>
                <w:color w:val="000000"/>
              </w:rPr>
            </w:pPr>
            <w:r w:rsidRPr="005D4686">
              <w:rPr>
                <w:rFonts w:ascii="Times New Roman" w:hAnsi="Times New Roman" w:cs="Times New Roman"/>
                <w:bCs/>
                <w:color w:val="000000"/>
              </w:rPr>
              <w:t>___________</w:t>
            </w:r>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w:t>
            </w:r>
            <w:proofErr w:type="gramStart"/>
            <w:r w:rsidRPr="005D4686">
              <w:rPr>
                <w:rFonts w:ascii="Times New Roman" w:hAnsi="Times New Roman" w:cs="Times New Roman"/>
                <w:bCs/>
                <w:color w:val="000000"/>
              </w:rPr>
              <w:t>наименова-ние</w:t>
            </w:r>
            <w:proofErr w:type="gramEnd"/>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показателя)</w:t>
            </w:r>
          </w:p>
        </w:tc>
        <w:tc>
          <w:tcPr>
            <w:tcW w:w="387" w:type="pct"/>
            <w:shd w:val="clear" w:color="auto" w:fill="FFFFFF"/>
          </w:tcPr>
          <w:p w:rsidR="00D37EBE" w:rsidRPr="005D4686" w:rsidRDefault="00D37EBE" w:rsidP="005D4686">
            <w:pPr>
              <w:widowControl w:val="0"/>
              <w:spacing w:after="0" w:line="240" w:lineRule="auto"/>
              <w:jc w:val="center"/>
              <w:rPr>
                <w:rFonts w:ascii="Times New Roman" w:hAnsi="Times New Roman" w:cs="Times New Roman"/>
                <w:bCs/>
                <w:color w:val="000000"/>
              </w:rPr>
            </w:pPr>
            <w:r w:rsidRPr="005D4686">
              <w:rPr>
                <w:rFonts w:ascii="Times New Roman" w:hAnsi="Times New Roman" w:cs="Times New Roman"/>
                <w:bCs/>
                <w:color w:val="000000"/>
              </w:rPr>
              <w:t>___________</w:t>
            </w:r>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w:t>
            </w:r>
            <w:proofErr w:type="gramStart"/>
            <w:r w:rsidRPr="005D4686">
              <w:rPr>
                <w:rFonts w:ascii="Times New Roman" w:hAnsi="Times New Roman" w:cs="Times New Roman"/>
                <w:bCs/>
                <w:color w:val="000000"/>
              </w:rPr>
              <w:t>наименова-ние</w:t>
            </w:r>
            <w:proofErr w:type="gramEnd"/>
          </w:p>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показателя)</w:t>
            </w:r>
          </w:p>
        </w:tc>
        <w:tc>
          <w:tcPr>
            <w:tcW w:w="336" w:type="pct"/>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rPr>
            </w:pPr>
          </w:p>
        </w:tc>
        <w:tc>
          <w:tcPr>
            <w:tcW w:w="287" w:type="pc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roofErr w:type="gramStart"/>
            <w:r w:rsidRPr="005D4686">
              <w:rPr>
                <w:rFonts w:ascii="Times New Roman" w:hAnsi="Times New Roman" w:cs="Times New Roman"/>
                <w:bCs/>
                <w:color w:val="000000"/>
              </w:rPr>
              <w:t>наимено-вание</w:t>
            </w:r>
            <w:proofErr w:type="gramEnd"/>
          </w:p>
        </w:tc>
        <w:tc>
          <w:tcPr>
            <w:tcW w:w="197" w:type="pc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код</w:t>
            </w:r>
          </w:p>
        </w:tc>
        <w:tc>
          <w:tcPr>
            <w:tcW w:w="476" w:type="pct"/>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c>
          <w:tcPr>
            <w:tcW w:w="350" w:type="pct"/>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c>
          <w:tcPr>
            <w:tcW w:w="398" w:type="pct"/>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c>
          <w:tcPr>
            <w:tcW w:w="444" w:type="pct"/>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c>
          <w:tcPr>
            <w:tcW w:w="293" w:type="pct"/>
            <w:vMerge/>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p>
        </w:tc>
      </w:tr>
      <w:tr w:rsidR="00D37EBE" w:rsidRPr="005D4686" w:rsidTr="00D37EBE">
        <w:trPr>
          <w:trHeight w:hRule="exact" w:val="273"/>
        </w:trPr>
        <w:tc>
          <w:tcPr>
            <w:tcW w:w="255" w:type="pc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1</w:t>
            </w:r>
          </w:p>
        </w:tc>
        <w:tc>
          <w:tcPr>
            <w:tcW w:w="415" w:type="pc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2</w:t>
            </w:r>
          </w:p>
        </w:tc>
        <w:tc>
          <w:tcPr>
            <w:tcW w:w="390" w:type="pc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3</w:t>
            </w:r>
          </w:p>
        </w:tc>
        <w:tc>
          <w:tcPr>
            <w:tcW w:w="386" w:type="pc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4</w:t>
            </w:r>
          </w:p>
        </w:tc>
        <w:tc>
          <w:tcPr>
            <w:tcW w:w="386" w:type="pc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5</w:t>
            </w:r>
          </w:p>
        </w:tc>
        <w:tc>
          <w:tcPr>
            <w:tcW w:w="387" w:type="pc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6</w:t>
            </w:r>
          </w:p>
        </w:tc>
        <w:tc>
          <w:tcPr>
            <w:tcW w:w="336" w:type="pc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7</w:t>
            </w:r>
          </w:p>
        </w:tc>
        <w:tc>
          <w:tcPr>
            <w:tcW w:w="287" w:type="pc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8</w:t>
            </w:r>
          </w:p>
        </w:tc>
        <w:tc>
          <w:tcPr>
            <w:tcW w:w="197" w:type="pc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9</w:t>
            </w:r>
          </w:p>
        </w:tc>
        <w:tc>
          <w:tcPr>
            <w:tcW w:w="476" w:type="pc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10</w:t>
            </w:r>
          </w:p>
        </w:tc>
        <w:tc>
          <w:tcPr>
            <w:tcW w:w="350" w:type="pc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11</w:t>
            </w:r>
          </w:p>
        </w:tc>
        <w:tc>
          <w:tcPr>
            <w:tcW w:w="398" w:type="pc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bCs/>
                <w:color w:val="000000"/>
              </w:rPr>
              <w:t>12</w:t>
            </w:r>
          </w:p>
        </w:tc>
        <w:tc>
          <w:tcPr>
            <w:tcW w:w="444" w:type="pc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color w:val="000000"/>
              </w:rPr>
              <w:t>13</w:t>
            </w:r>
          </w:p>
        </w:tc>
        <w:tc>
          <w:tcPr>
            <w:tcW w:w="293" w:type="pct"/>
            <w:shd w:val="clear" w:color="auto" w:fill="FFFFFF"/>
          </w:tcPr>
          <w:p w:rsidR="00D37EBE" w:rsidRPr="005D4686" w:rsidRDefault="00D37EBE" w:rsidP="005D4686">
            <w:pPr>
              <w:widowControl w:val="0"/>
              <w:spacing w:after="0" w:line="240" w:lineRule="auto"/>
              <w:jc w:val="center"/>
              <w:rPr>
                <w:rFonts w:ascii="Times New Roman" w:hAnsi="Times New Roman" w:cs="Times New Roman"/>
                <w:color w:val="000000"/>
              </w:rPr>
            </w:pPr>
            <w:r w:rsidRPr="005D4686">
              <w:rPr>
                <w:rFonts w:ascii="Times New Roman" w:hAnsi="Times New Roman" w:cs="Times New Roman"/>
                <w:color w:val="000000"/>
              </w:rPr>
              <w:t>14</w:t>
            </w:r>
          </w:p>
        </w:tc>
      </w:tr>
      <w:tr w:rsidR="00D37EBE" w:rsidRPr="005D4686" w:rsidTr="00D37EBE">
        <w:trPr>
          <w:trHeight w:hRule="exact" w:val="267"/>
        </w:trPr>
        <w:tc>
          <w:tcPr>
            <w:tcW w:w="255" w:type="pct"/>
            <w:vMerge w:val="restar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415" w:type="pct"/>
            <w:vMerge w:val="restar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390" w:type="pct"/>
            <w:vMerge w:val="restar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386" w:type="pct"/>
            <w:vMerge w:val="restar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386" w:type="pct"/>
            <w:vMerge w:val="restar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387" w:type="pct"/>
            <w:vMerge w:val="restar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336"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287"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197"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476"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350"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398"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444"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293"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r>
      <w:tr w:rsidR="00D37EBE" w:rsidRPr="005D4686" w:rsidTr="00D37EBE">
        <w:trPr>
          <w:trHeight w:hRule="exact" w:val="204"/>
        </w:trPr>
        <w:tc>
          <w:tcPr>
            <w:tcW w:w="255" w:type="pct"/>
            <w:vMerge/>
            <w:shd w:val="clear" w:color="auto" w:fill="FFFFFF"/>
          </w:tcPr>
          <w:p w:rsidR="00D37EBE" w:rsidRPr="005D4686" w:rsidRDefault="00D37EBE" w:rsidP="005D4686">
            <w:pPr>
              <w:widowControl w:val="0"/>
              <w:spacing w:after="0" w:line="240" w:lineRule="auto"/>
              <w:rPr>
                <w:rFonts w:ascii="Times New Roman" w:hAnsi="Times New Roman" w:cs="Times New Roman"/>
              </w:rPr>
            </w:pPr>
          </w:p>
        </w:tc>
        <w:tc>
          <w:tcPr>
            <w:tcW w:w="415" w:type="pct"/>
            <w:vMerge/>
            <w:shd w:val="clear" w:color="auto" w:fill="FFFFFF"/>
          </w:tcPr>
          <w:p w:rsidR="00D37EBE" w:rsidRPr="005D4686" w:rsidRDefault="00D37EBE" w:rsidP="005D4686">
            <w:pPr>
              <w:widowControl w:val="0"/>
              <w:spacing w:after="0" w:line="240" w:lineRule="auto"/>
              <w:rPr>
                <w:rFonts w:ascii="Times New Roman" w:hAnsi="Times New Roman" w:cs="Times New Roman"/>
              </w:rPr>
            </w:pPr>
          </w:p>
        </w:tc>
        <w:tc>
          <w:tcPr>
            <w:tcW w:w="390" w:type="pct"/>
            <w:vMerge/>
            <w:shd w:val="clear" w:color="auto" w:fill="FFFFFF"/>
          </w:tcPr>
          <w:p w:rsidR="00D37EBE" w:rsidRPr="005D4686" w:rsidRDefault="00D37EBE" w:rsidP="005D4686">
            <w:pPr>
              <w:widowControl w:val="0"/>
              <w:spacing w:after="0" w:line="240" w:lineRule="auto"/>
              <w:rPr>
                <w:rFonts w:ascii="Times New Roman" w:hAnsi="Times New Roman" w:cs="Times New Roman"/>
              </w:rPr>
            </w:pPr>
          </w:p>
        </w:tc>
        <w:tc>
          <w:tcPr>
            <w:tcW w:w="386" w:type="pct"/>
            <w:vMerge/>
            <w:shd w:val="clear" w:color="auto" w:fill="FFFFFF"/>
          </w:tcPr>
          <w:p w:rsidR="00D37EBE" w:rsidRPr="005D4686" w:rsidRDefault="00D37EBE" w:rsidP="005D4686">
            <w:pPr>
              <w:widowControl w:val="0"/>
              <w:spacing w:after="0" w:line="240" w:lineRule="auto"/>
              <w:rPr>
                <w:rFonts w:ascii="Times New Roman" w:hAnsi="Times New Roman" w:cs="Times New Roman"/>
              </w:rPr>
            </w:pPr>
          </w:p>
        </w:tc>
        <w:tc>
          <w:tcPr>
            <w:tcW w:w="386" w:type="pct"/>
            <w:vMerge/>
            <w:shd w:val="clear" w:color="auto" w:fill="FFFFFF"/>
          </w:tcPr>
          <w:p w:rsidR="00D37EBE" w:rsidRPr="005D4686" w:rsidRDefault="00D37EBE" w:rsidP="005D4686">
            <w:pPr>
              <w:widowControl w:val="0"/>
              <w:spacing w:after="0" w:line="240" w:lineRule="auto"/>
              <w:rPr>
                <w:rFonts w:ascii="Times New Roman" w:hAnsi="Times New Roman" w:cs="Times New Roman"/>
              </w:rPr>
            </w:pPr>
          </w:p>
        </w:tc>
        <w:tc>
          <w:tcPr>
            <w:tcW w:w="387" w:type="pct"/>
            <w:vMerge/>
            <w:shd w:val="clear" w:color="auto" w:fill="FFFFFF"/>
          </w:tcPr>
          <w:p w:rsidR="00D37EBE" w:rsidRPr="005D4686" w:rsidRDefault="00D37EBE" w:rsidP="005D4686">
            <w:pPr>
              <w:widowControl w:val="0"/>
              <w:spacing w:after="0" w:line="240" w:lineRule="auto"/>
              <w:rPr>
                <w:rFonts w:ascii="Times New Roman" w:hAnsi="Times New Roman" w:cs="Times New Roman"/>
              </w:rPr>
            </w:pPr>
          </w:p>
        </w:tc>
        <w:tc>
          <w:tcPr>
            <w:tcW w:w="336"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287"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197"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476"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350"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398"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444"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293"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r>
      <w:tr w:rsidR="00D37EBE" w:rsidRPr="005D4686" w:rsidTr="00D37EBE">
        <w:trPr>
          <w:trHeight w:hRule="exact" w:val="275"/>
        </w:trPr>
        <w:tc>
          <w:tcPr>
            <w:tcW w:w="255" w:type="pct"/>
            <w:vMerge w:val="restar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415" w:type="pct"/>
            <w:vMerge w:val="restar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390" w:type="pct"/>
            <w:vMerge w:val="restar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386" w:type="pct"/>
            <w:vMerge w:val="restar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386" w:type="pct"/>
            <w:vMerge w:val="restar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387" w:type="pct"/>
            <w:vMerge w:val="restar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336"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287"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197"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476"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350"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398"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444"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293"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r>
      <w:tr w:rsidR="00D37EBE" w:rsidRPr="005D4686" w:rsidTr="00D37EBE">
        <w:trPr>
          <w:trHeight w:hRule="exact" w:val="263"/>
        </w:trPr>
        <w:tc>
          <w:tcPr>
            <w:tcW w:w="255" w:type="pct"/>
            <w:vMerge/>
            <w:shd w:val="clear" w:color="auto" w:fill="FFFFFF"/>
          </w:tcPr>
          <w:p w:rsidR="00D37EBE" w:rsidRPr="005D4686" w:rsidRDefault="00D37EBE" w:rsidP="005D4686">
            <w:pPr>
              <w:widowControl w:val="0"/>
              <w:spacing w:after="0" w:line="240" w:lineRule="auto"/>
              <w:rPr>
                <w:rFonts w:ascii="Times New Roman" w:hAnsi="Times New Roman" w:cs="Times New Roman"/>
              </w:rPr>
            </w:pPr>
          </w:p>
        </w:tc>
        <w:tc>
          <w:tcPr>
            <w:tcW w:w="415" w:type="pct"/>
            <w:vMerge/>
            <w:shd w:val="clear" w:color="auto" w:fill="FFFFFF"/>
          </w:tcPr>
          <w:p w:rsidR="00D37EBE" w:rsidRPr="005D4686" w:rsidRDefault="00D37EBE" w:rsidP="005D4686">
            <w:pPr>
              <w:widowControl w:val="0"/>
              <w:spacing w:after="0" w:line="240" w:lineRule="auto"/>
              <w:rPr>
                <w:rFonts w:ascii="Times New Roman" w:hAnsi="Times New Roman" w:cs="Times New Roman"/>
              </w:rPr>
            </w:pPr>
          </w:p>
        </w:tc>
        <w:tc>
          <w:tcPr>
            <w:tcW w:w="390" w:type="pct"/>
            <w:vMerge/>
            <w:shd w:val="clear" w:color="auto" w:fill="FFFFFF"/>
          </w:tcPr>
          <w:p w:rsidR="00D37EBE" w:rsidRPr="005D4686" w:rsidRDefault="00D37EBE" w:rsidP="005D4686">
            <w:pPr>
              <w:widowControl w:val="0"/>
              <w:spacing w:after="0" w:line="240" w:lineRule="auto"/>
              <w:rPr>
                <w:rFonts w:ascii="Times New Roman" w:hAnsi="Times New Roman" w:cs="Times New Roman"/>
              </w:rPr>
            </w:pPr>
          </w:p>
        </w:tc>
        <w:tc>
          <w:tcPr>
            <w:tcW w:w="386" w:type="pct"/>
            <w:vMerge/>
            <w:shd w:val="clear" w:color="auto" w:fill="FFFFFF"/>
          </w:tcPr>
          <w:p w:rsidR="00D37EBE" w:rsidRPr="005D4686" w:rsidRDefault="00D37EBE" w:rsidP="005D4686">
            <w:pPr>
              <w:widowControl w:val="0"/>
              <w:spacing w:after="0" w:line="240" w:lineRule="auto"/>
              <w:rPr>
                <w:rFonts w:ascii="Times New Roman" w:hAnsi="Times New Roman" w:cs="Times New Roman"/>
              </w:rPr>
            </w:pPr>
          </w:p>
        </w:tc>
        <w:tc>
          <w:tcPr>
            <w:tcW w:w="386" w:type="pct"/>
            <w:vMerge/>
            <w:shd w:val="clear" w:color="auto" w:fill="FFFFFF"/>
          </w:tcPr>
          <w:p w:rsidR="00D37EBE" w:rsidRPr="005D4686" w:rsidRDefault="00D37EBE" w:rsidP="005D4686">
            <w:pPr>
              <w:widowControl w:val="0"/>
              <w:spacing w:after="0" w:line="240" w:lineRule="auto"/>
              <w:rPr>
                <w:rFonts w:ascii="Times New Roman" w:hAnsi="Times New Roman" w:cs="Times New Roman"/>
              </w:rPr>
            </w:pPr>
          </w:p>
        </w:tc>
        <w:tc>
          <w:tcPr>
            <w:tcW w:w="387" w:type="pct"/>
            <w:vMerge/>
            <w:shd w:val="clear" w:color="auto" w:fill="FFFFFF"/>
          </w:tcPr>
          <w:p w:rsidR="00D37EBE" w:rsidRPr="005D4686" w:rsidRDefault="00D37EBE" w:rsidP="005D4686">
            <w:pPr>
              <w:widowControl w:val="0"/>
              <w:spacing w:after="0" w:line="240" w:lineRule="auto"/>
              <w:rPr>
                <w:rFonts w:ascii="Times New Roman" w:hAnsi="Times New Roman" w:cs="Times New Roman"/>
              </w:rPr>
            </w:pPr>
          </w:p>
        </w:tc>
        <w:tc>
          <w:tcPr>
            <w:tcW w:w="336"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287"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197"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476"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350"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398"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444"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c>
          <w:tcPr>
            <w:tcW w:w="293" w:type="pct"/>
            <w:shd w:val="clear" w:color="auto" w:fill="FFFFFF"/>
          </w:tcPr>
          <w:p w:rsidR="00D37EBE" w:rsidRPr="005D4686" w:rsidRDefault="00D37EBE" w:rsidP="005D4686">
            <w:pPr>
              <w:widowControl w:val="0"/>
              <w:spacing w:after="0" w:line="240" w:lineRule="auto"/>
              <w:rPr>
                <w:rFonts w:ascii="Times New Roman" w:hAnsi="Times New Roman" w:cs="Times New Roman"/>
              </w:rPr>
            </w:pPr>
            <w:r w:rsidRPr="005D4686">
              <w:rPr>
                <w:rFonts w:ascii="Times New Roman" w:hAnsi="Times New Roman" w:cs="Times New Roman"/>
              </w:rPr>
              <w:t>-</w:t>
            </w:r>
          </w:p>
        </w:tc>
      </w:tr>
    </w:tbl>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 xml:space="preserve">Руководитель (уполномоченное </w:t>
      </w:r>
      <w:proofErr w:type="gramStart"/>
      <w:r w:rsidRPr="005D4686">
        <w:rPr>
          <w:rFonts w:ascii="Times New Roman" w:hAnsi="Times New Roman" w:cs="Times New Roman"/>
          <w:sz w:val="24"/>
          <w:szCs w:val="24"/>
        </w:rPr>
        <w:t>лицо</w:t>
      </w:r>
      <w:r w:rsidRPr="005D4686">
        <w:rPr>
          <w:rFonts w:ascii="Times New Roman" w:hAnsi="Times New Roman" w:cs="Times New Roman"/>
          <w:sz w:val="24"/>
          <w:szCs w:val="24"/>
          <w:u w:val="single"/>
        </w:rPr>
        <w:t xml:space="preserve">)   </w:t>
      </w:r>
      <w:proofErr w:type="gramEnd"/>
      <w:r w:rsidRPr="005D4686">
        <w:rPr>
          <w:rFonts w:ascii="Times New Roman" w:hAnsi="Times New Roman" w:cs="Times New Roman"/>
          <w:sz w:val="24"/>
          <w:szCs w:val="24"/>
          <w:u w:val="single"/>
        </w:rPr>
        <w:t xml:space="preserve">                Директор</w:t>
      </w:r>
      <w:r w:rsidRPr="005D4686">
        <w:rPr>
          <w:rFonts w:ascii="Times New Roman" w:hAnsi="Times New Roman" w:cs="Times New Roman"/>
          <w:sz w:val="24"/>
          <w:szCs w:val="24"/>
        </w:rPr>
        <w:t xml:space="preserve">                  ____________________               </w:t>
      </w:r>
      <w:r w:rsidR="005D4686">
        <w:rPr>
          <w:rFonts w:ascii="Times New Roman" w:hAnsi="Times New Roman" w:cs="Times New Roman"/>
          <w:sz w:val="24"/>
          <w:szCs w:val="24"/>
        </w:rPr>
        <w:t xml:space="preserve">   </w:t>
      </w:r>
      <w:r w:rsidRPr="005D4686">
        <w:rPr>
          <w:rFonts w:ascii="Times New Roman" w:hAnsi="Times New Roman" w:cs="Times New Roman"/>
          <w:sz w:val="24"/>
          <w:szCs w:val="24"/>
        </w:rPr>
        <w:t xml:space="preserve"> </w:t>
      </w:r>
      <w:r w:rsidRPr="005D4686">
        <w:rPr>
          <w:rFonts w:ascii="Times New Roman" w:hAnsi="Times New Roman" w:cs="Times New Roman"/>
          <w:sz w:val="24"/>
          <w:szCs w:val="24"/>
          <w:u w:val="single"/>
        </w:rPr>
        <w:t>Е.Ю. Череватенко</w:t>
      </w:r>
    </w:p>
    <w:p w:rsidR="00D37EBE" w:rsidRPr="005D4686" w:rsidRDefault="00D37EBE" w:rsidP="005D4686">
      <w:pPr>
        <w:widowControl w:val="0"/>
        <w:spacing w:after="0" w:line="240" w:lineRule="auto"/>
        <w:rPr>
          <w:rFonts w:ascii="Times New Roman" w:hAnsi="Times New Roman" w:cs="Times New Roman"/>
          <w:sz w:val="24"/>
          <w:szCs w:val="24"/>
        </w:rPr>
      </w:pPr>
      <w:r w:rsidRPr="005D4686">
        <w:rPr>
          <w:rFonts w:ascii="Times New Roman" w:hAnsi="Times New Roman" w:cs="Times New Roman"/>
          <w:sz w:val="24"/>
          <w:szCs w:val="24"/>
        </w:rPr>
        <w:t xml:space="preserve">                                                                                   (</w:t>
      </w:r>
      <w:proofErr w:type="gramStart"/>
      <w:r w:rsidRPr="005D4686">
        <w:rPr>
          <w:rFonts w:ascii="Times New Roman" w:hAnsi="Times New Roman" w:cs="Times New Roman"/>
          <w:sz w:val="24"/>
          <w:szCs w:val="24"/>
        </w:rPr>
        <w:t xml:space="preserve">должность)   </w:t>
      </w:r>
      <w:proofErr w:type="gramEnd"/>
      <w:r w:rsidRPr="005D4686">
        <w:rPr>
          <w:rFonts w:ascii="Times New Roman" w:hAnsi="Times New Roman" w:cs="Times New Roman"/>
          <w:sz w:val="24"/>
          <w:szCs w:val="24"/>
        </w:rPr>
        <w:t xml:space="preserve">                        (подпись)     </w:t>
      </w:r>
      <w:r w:rsidR="005D4686">
        <w:rPr>
          <w:rFonts w:ascii="Times New Roman" w:hAnsi="Times New Roman" w:cs="Times New Roman"/>
          <w:sz w:val="24"/>
          <w:szCs w:val="24"/>
        </w:rPr>
        <w:t xml:space="preserve">                       (расшифровка подписи) </w:t>
      </w:r>
      <w:r w:rsidRPr="005D4686">
        <w:rPr>
          <w:rFonts w:ascii="Times New Roman" w:hAnsi="Times New Roman" w:cs="Times New Roman"/>
          <w:sz w:val="24"/>
          <w:szCs w:val="24"/>
        </w:rPr>
        <w:t>« 04» июля 2016 г.</w:t>
      </w:r>
    </w:p>
    <w:p w:rsidR="00D37EBE" w:rsidRPr="005D4686" w:rsidRDefault="00D37EBE" w:rsidP="005D4686">
      <w:pPr>
        <w:widowControl w:val="0"/>
        <w:spacing w:after="0" w:line="240" w:lineRule="auto"/>
        <w:jc w:val="both"/>
        <w:rPr>
          <w:rFonts w:ascii="Times New Roman" w:hAnsi="Times New Roman" w:cs="Times New Roman"/>
          <w:color w:val="000000"/>
          <w:sz w:val="24"/>
          <w:szCs w:val="24"/>
        </w:rPr>
      </w:pPr>
      <w:r w:rsidRPr="005D4686">
        <w:rPr>
          <w:rFonts w:ascii="Times New Roman" w:hAnsi="Times New Roman" w:cs="Times New Roman"/>
          <w:color w:val="000000"/>
          <w:sz w:val="24"/>
          <w:szCs w:val="24"/>
          <w:shd w:val="clear" w:color="auto" w:fill="FFFFFF"/>
          <w:vertAlign w:val="superscript"/>
        </w:rPr>
        <w:t xml:space="preserve">   1)</w:t>
      </w:r>
      <w:r w:rsidRPr="005D4686">
        <w:rPr>
          <w:rFonts w:ascii="Times New Roman" w:hAnsi="Times New Roman" w:cs="Times New Roman"/>
          <w:color w:val="000000"/>
          <w:sz w:val="24"/>
          <w:szCs w:val="24"/>
          <w:shd w:val="clear" w:color="auto" w:fill="FFFFFF"/>
        </w:rPr>
        <w:t xml:space="preserve"> Номер муниципального задания присваивается в информационной системе «Единая автоматизированная система управления общественными финансами в Ростовской области»</w:t>
      </w:r>
    </w:p>
    <w:p w:rsidR="00D37EBE" w:rsidRPr="005D4686" w:rsidRDefault="00D37EBE" w:rsidP="005D4686">
      <w:pPr>
        <w:widowControl w:val="0"/>
        <w:spacing w:after="0" w:line="240" w:lineRule="auto"/>
        <w:jc w:val="both"/>
        <w:rPr>
          <w:rFonts w:ascii="Times New Roman" w:hAnsi="Times New Roman" w:cs="Times New Roman"/>
          <w:sz w:val="24"/>
          <w:szCs w:val="24"/>
        </w:rPr>
      </w:pPr>
      <w:r w:rsidRPr="005D4686">
        <w:rPr>
          <w:rFonts w:ascii="Times New Roman" w:hAnsi="Times New Roman" w:cs="Times New Roman"/>
          <w:color w:val="000000"/>
          <w:sz w:val="24"/>
          <w:szCs w:val="24"/>
          <w:shd w:val="clear" w:color="auto" w:fill="FFFFFF"/>
          <w:vertAlign w:val="superscript"/>
        </w:rPr>
        <w:t xml:space="preserve">   2)</w:t>
      </w:r>
      <w:r w:rsidRPr="005D4686">
        <w:rPr>
          <w:rFonts w:ascii="Times New Roman" w:hAnsi="Times New Roman" w:cs="Times New Roman"/>
          <w:color w:val="000000"/>
          <w:sz w:val="24"/>
          <w:szCs w:val="24"/>
          <w:shd w:val="clear" w:color="auto" w:fill="FFFFFF"/>
        </w:rPr>
        <w:t xml:space="preserve">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D37EBE" w:rsidRPr="005D4686" w:rsidRDefault="00D37EBE" w:rsidP="005D4686">
      <w:pPr>
        <w:widowControl w:val="0"/>
        <w:spacing w:after="0" w:line="240" w:lineRule="auto"/>
        <w:jc w:val="both"/>
        <w:rPr>
          <w:rFonts w:ascii="Times New Roman" w:hAnsi="Times New Roman" w:cs="Times New Roman"/>
        </w:rPr>
      </w:pPr>
      <w:r w:rsidRPr="005D4686">
        <w:rPr>
          <w:rFonts w:ascii="Times New Roman" w:hAnsi="Times New Roman" w:cs="Times New Roman"/>
          <w:sz w:val="24"/>
          <w:szCs w:val="24"/>
          <w:vertAlign w:val="superscript"/>
        </w:rPr>
        <w:t xml:space="preserve">   3) </w:t>
      </w:r>
      <w:r w:rsidRPr="005D4686">
        <w:rPr>
          <w:rFonts w:ascii="Times New Roman" w:hAnsi="Times New Roman" w:cs="Times New Roman"/>
          <w:sz w:val="24"/>
          <w:szCs w:val="24"/>
        </w:rPr>
        <w:t>Формируется при установлении муниципального задания на оказание муниципальной услуги (услуг) и работы (работ) и содержит сведения о выполнении работы (работ) раздельно по каждой из работ с указанием порядкового номера раздела</w:t>
      </w:r>
    </w:p>
    <w:p w:rsidR="005D4686" w:rsidRDefault="005D4686" w:rsidP="005D4686">
      <w:pPr>
        <w:spacing w:after="0" w:line="240" w:lineRule="auto"/>
        <w:jc w:val="center"/>
        <w:rPr>
          <w:bCs/>
          <w:sz w:val="28"/>
          <w:szCs w:val="28"/>
        </w:rPr>
        <w:sectPr w:rsidR="005D4686" w:rsidSect="005D4686">
          <w:pgSz w:w="16838" w:h="11906" w:orient="landscape"/>
          <w:pgMar w:top="567" w:right="567" w:bottom="1134" w:left="567" w:header="709" w:footer="709" w:gutter="0"/>
          <w:cols w:space="708"/>
          <w:docGrid w:linePitch="360"/>
        </w:sectPr>
      </w:pPr>
    </w:p>
    <w:p w:rsidR="00892177" w:rsidRPr="00BE2F34" w:rsidRDefault="00892177" w:rsidP="00892177">
      <w:pPr>
        <w:spacing w:after="0" w:line="240" w:lineRule="auto"/>
        <w:jc w:val="center"/>
        <w:rPr>
          <w:rFonts w:ascii="Times New Roman" w:hAnsi="Times New Roman"/>
          <w:b/>
          <w:sz w:val="28"/>
          <w:szCs w:val="28"/>
        </w:rPr>
      </w:pPr>
      <w:r w:rsidRPr="00BE2F34">
        <w:rPr>
          <w:rFonts w:ascii="Times New Roman" w:hAnsi="Times New Roman"/>
          <w:b/>
          <w:sz w:val="28"/>
          <w:szCs w:val="28"/>
        </w:rPr>
        <w:lastRenderedPageBreak/>
        <w:t>ПОСТАНОВЛЕНИЕ</w:t>
      </w:r>
    </w:p>
    <w:p w:rsidR="00892177" w:rsidRPr="00BE2F34" w:rsidRDefault="00892177" w:rsidP="00892177">
      <w:pPr>
        <w:spacing w:after="0" w:line="240" w:lineRule="auto"/>
        <w:jc w:val="center"/>
        <w:rPr>
          <w:rFonts w:ascii="Times New Roman" w:hAnsi="Times New Roman"/>
          <w:sz w:val="28"/>
          <w:szCs w:val="28"/>
        </w:rPr>
      </w:pPr>
    </w:p>
    <w:p w:rsidR="00892177" w:rsidRPr="00051BD3" w:rsidRDefault="00892177" w:rsidP="00892177">
      <w:pPr>
        <w:spacing w:after="0" w:line="240" w:lineRule="auto"/>
        <w:jc w:val="center"/>
        <w:rPr>
          <w:rFonts w:ascii="Times New Roman" w:hAnsi="Times New Roman"/>
          <w:b/>
          <w:sz w:val="28"/>
          <w:szCs w:val="28"/>
        </w:rPr>
      </w:pPr>
      <w:r>
        <w:rPr>
          <w:rFonts w:ascii="Times New Roman" w:hAnsi="Times New Roman"/>
          <w:b/>
          <w:sz w:val="28"/>
        </w:rPr>
        <w:t>12</w:t>
      </w:r>
      <w:r w:rsidRPr="002C34A7">
        <w:rPr>
          <w:rFonts w:ascii="Times New Roman" w:hAnsi="Times New Roman"/>
          <w:b/>
          <w:sz w:val="28"/>
        </w:rPr>
        <w:t xml:space="preserve"> </w:t>
      </w:r>
      <w:r>
        <w:rPr>
          <w:rFonts w:ascii="Times New Roman" w:hAnsi="Times New Roman"/>
          <w:b/>
          <w:sz w:val="28"/>
        </w:rPr>
        <w:t>июл</w:t>
      </w:r>
      <w:r w:rsidRPr="002C34A7">
        <w:rPr>
          <w:rFonts w:ascii="Times New Roman" w:hAnsi="Times New Roman"/>
          <w:b/>
          <w:sz w:val="28"/>
        </w:rPr>
        <w:t xml:space="preserve">я 2016 г.                                </w:t>
      </w:r>
      <w:proofErr w:type="gramStart"/>
      <w:r w:rsidRPr="00127DE8">
        <w:rPr>
          <w:rFonts w:ascii="Times New Roman" w:hAnsi="Times New Roman"/>
          <w:b/>
          <w:sz w:val="28"/>
          <w:szCs w:val="28"/>
        </w:rPr>
        <w:t xml:space="preserve">№  </w:t>
      </w:r>
      <w:r>
        <w:rPr>
          <w:rFonts w:ascii="Times New Roman" w:hAnsi="Times New Roman"/>
          <w:b/>
          <w:sz w:val="28"/>
          <w:szCs w:val="28"/>
        </w:rPr>
        <w:t>123</w:t>
      </w:r>
      <w:proofErr w:type="gramEnd"/>
      <w:r w:rsidRPr="002C34A7">
        <w:rPr>
          <w:rFonts w:ascii="Times New Roman" w:hAnsi="Times New Roman"/>
          <w:b/>
          <w:sz w:val="28"/>
          <w:szCs w:val="28"/>
        </w:rPr>
        <w:t xml:space="preserve">                              п. Быстрогорский</w:t>
      </w:r>
    </w:p>
    <w:p w:rsidR="00892177" w:rsidRPr="00BE2F34" w:rsidRDefault="00892177" w:rsidP="00892177">
      <w:pPr>
        <w:spacing w:after="0" w:line="240" w:lineRule="auto"/>
        <w:rPr>
          <w:rFonts w:ascii="Times New Roman" w:hAnsi="Times New Roman"/>
          <w:kern w:val="2"/>
          <w:sz w:val="28"/>
          <w:szCs w:val="28"/>
        </w:rPr>
      </w:pPr>
    </w:p>
    <w:p w:rsidR="00892177" w:rsidRPr="003E69F8" w:rsidRDefault="00892177" w:rsidP="00892177">
      <w:pPr>
        <w:pStyle w:val="a6"/>
        <w:rPr>
          <w:rFonts w:ascii="Times New Roman" w:hAnsi="Times New Roman"/>
          <w:b/>
          <w:kern w:val="2"/>
          <w:sz w:val="28"/>
          <w:szCs w:val="28"/>
        </w:rPr>
      </w:pPr>
      <w:r w:rsidRPr="003E69F8">
        <w:rPr>
          <w:rFonts w:ascii="Times New Roman" w:hAnsi="Times New Roman"/>
          <w:b/>
          <w:kern w:val="2"/>
          <w:sz w:val="28"/>
          <w:szCs w:val="28"/>
        </w:rPr>
        <w:t>О внесении изменений в постановление</w:t>
      </w:r>
    </w:p>
    <w:p w:rsidR="00892177" w:rsidRPr="003E69F8" w:rsidRDefault="00892177" w:rsidP="00892177">
      <w:pPr>
        <w:pStyle w:val="a6"/>
        <w:rPr>
          <w:rFonts w:ascii="Times New Roman" w:hAnsi="Times New Roman"/>
          <w:b/>
          <w:kern w:val="2"/>
          <w:sz w:val="28"/>
          <w:szCs w:val="28"/>
        </w:rPr>
      </w:pPr>
      <w:r w:rsidRPr="003E69F8">
        <w:rPr>
          <w:rFonts w:ascii="Times New Roman" w:hAnsi="Times New Roman"/>
          <w:b/>
          <w:kern w:val="2"/>
          <w:sz w:val="28"/>
          <w:szCs w:val="28"/>
        </w:rPr>
        <w:t xml:space="preserve">Администрации Быстрогорского сельского поселения </w:t>
      </w:r>
    </w:p>
    <w:p w:rsidR="00892177" w:rsidRPr="003E69F8" w:rsidRDefault="00892177" w:rsidP="00892177">
      <w:pPr>
        <w:pStyle w:val="a6"/>
        <w:rPr>
          <w:rFonts w:ascii="Times New Roman" w:hAnsi="Times New Roman"/>
          <w:b/>
          <w:kern w:val="2"/>
          <w:sz w:val="28"/>
          <w:szCs w:val="28"/>
        </w:rPr>
      </w:pPr>
      <w:proofErr w:type="gramStart"/>
      <w:r w:rsidRPr="003E69F8">
        <w:rPr>
          <w:rFonts w:ascii="Times New Roman" w:hAnsi="Times New Roman"/>
          <w:b/>
          <w:kern w:val="2"/>
          <w:sz w:val="28"/>
          <w:szCs w:val="28"/>
        </w:rPr>
        <w:t xml:space="preserve">от  </w:t>
      </w:r>
      <w:r>
        <w:rPr>
          <w:rFonts w:ascii="Times New Roman" w:hAnsi="Times New Roman"/>
          <w:b/>
          <w:kern w:val="2"/>
          <w:sz w:val="28"/>
          <w:szCs w:val="28"/>
        </w:rPr>
        <w:t>29</w:t>
      </w:r>
      <w:proofErr w:type="gramEnd"/>
      <w:r w:rsidRPr="003E69F8">
        <w:rPr>
          <w:rFonts w:ascii="Times New Roman" w:hAnsi="Times New Roman"/>
          <w:b/>
          <w:sz w:val="28"/>
          <w:szCs w:val="28"/>
        </w:rPr>
        <w:t xml:space="preserve"> </w:t>
      </w:r>
      <w:r>
        <w:rPr>
          <w:rFonts w:ascii="Times New Roman" w:hAnsi="Times New Roman"/>
          <w:b/>
          <w:sz w:val="28"/>
          <w:szCs w:val="28"/>
        </w:rPr>
        <w:t>декабря</w:t>
      </w:r>
      <w:r w:rsidRPr="003E69F8">
        <w:rPr>
          <w:rFonts w:ascii="Times New Roman" w:hAnsi="Times New Roman"/>
          <w:b/>
          <w:sz w:val="28"/>
          <w:szCs w:val="28"/>
        </w:rPr>
        <w:t xml:space="preserve">  201</w:t>
      </w:r>
      <w:r>
        <w:rPr>
          <w:rFonts w:ascii="Times New Roman" w:hAnsi="Times New Roman"/>
          <w:b/>
          <w:sz w:val="28"/>
          <w:szCs w:val="28"/>
        </w:rPr>
        <w:t>5</w:t>
      </w:r>
      <w:r w:rsidRPr="003E69F8">
        <w:rPr>
          <w:rFonts w:ascii="Times New Roman" w:hAnsi="Times New Roman"/>
          <w:b/>
          <w:sz w:val="28"/>
          <w:szCs w:val="28"/>
        </w:rPr>
        <w:t xml:space="preserve"> г. № </w:t>
      </w:r>
      <w:r>
        <w:rPr>
          <w:rFonts w:ascii="Times New Roman" w:hAnsi="Times New Roman"/>
          <w:b/>
          <w:sz w:val="28"/>
          <w:szCs w:val="28"/>
        </w:rPr>
        <w:t>305 «</w:t>
      </w:r>
      <w:r w:rsidRPr="003E69F8">
        <w:rPr>
          <w:rFonts w:ascii="Times New Roman" w:hAnsi="Times New Roman"/>
          <w:b/>
          <w:kern w:val="2"/>
          <w:sz w:val="28"/>
          <w:szCs w:val="28"/>
        </w:rPr>
        <w:t>Об утверждении Плана реализации</w:t>
      </w:r>
    </w:p>
    <w:p w:rsidR="00892177" w:rsidRPr="003E69F8" w:rsidRDefault="00892177" w:rsidP="00892177">
      <w:pPr>
        <w:spacing w:after="0" w:line="240" w:lineRule="auto"/>
        <w:rPr>
          <w:rFonts w:ascii="Times New Roman" w:hAnsi="Times New Roman"/>
          <w:b/>
          <w:kern w:val="2"/>
          <w:sz w:val="28"/>
          <w:szCs w:val="28"/>
        </w:rPr>
      </w:pPr>
      <w:r w:rsidRPr="003E69F8">
        <w:rPr>
          <w:rFonts w:ascii="Times New Roman" w:hAnsi="Times New Roman"/>
          <w:b/>
          <w:kern w:val="2"/>
          <w:sz w:val="28"/>
          <w:szCs w:val="28"/>
        </w:rPr>
        <w:t xml:space="preserve"> муниципальной </w:t>
      </w:r>
      <w:proofErr w:type="gramStart"/>
      <w:r w:rsidRPr="003E69F8">
        <w:rPr>
          <w:rFonts w:ascii="Times New Roman" w:hAnsi="Times New Roman"/>
          <w:b/>
          <w:kern w:val="2"/>
          <w:sz w:val="28"/>
          <w:szCs w:val="28"/>
        </w:rPr>
        <w:t>программы  Быстрогорского</w:t>
      </w:r>
      <w:proofErr w:type="gramEnd"/>
      <w:r w:rsidRPr="003E69F8">
        <w:rPr>
          <w:rFonts w:ascii="Times New Roman" w:hAnsi="Times New Roman"/>
          <w:b/>
          <w:kern w:val="2"/>
          <w:sz w:val="28"/>
          <w:szCs w:val="28"/>
        </w:rPr>
        <w:t xml:space="preserve"> сельского</w:t>
      </w:r>
    </w:p>
    <w:p w:rsidR="00892177" w:rsidRPr="003E69F8" w:rsidRDefault="00892177" w:rsidP="00892177">
      <w:pPr>
        <w:spacing w:after="0" w:line="240" w:lineRule="auto"/>
        <w:rPr>
          <w:rFonts w:ascii="Times New Roman" w:hAnsi="Times New Roman"/>
          <w:b/>
          <w:kern w:val="2"/>
          <w:sz w:val="28"/>
          <w:szCs w:val="28"/>
        </w:rPr>
      </w:pPr>
      <w:r w:rsidRPr="003E69F8">
        <w:rPr>
          <w:rFonts w:ascii="Times New Roman" w:hAnsi="Times New Roman"/>
          <w:b/>
          <w:kern w:val="2"/>
          <w:sz w:val="28"/>
          <w:szCs w:val="28"/>
        </w:rPr>
        <w:t xml:space="preserve"> поселения «Об</w:t>
      </w:r>
      <w:r>
        <w:rPr>
          <w:rFonts w:ascii="Times New Roman" w:hAnsi="Times New Roman"/>
          <w:b/>
          <w:kern w:val="2"/>
          <w:sz w:val="28"/>
          <w:szCs w:val="28"/>
        </w:rPr>
        <w:t>еспечение качественными жилищно</w:t>
      </w:r>
      <w:r w:rsidRPr="003E69F8">
        <w:rPr>
          <w:rFonts w:ascii="Times New Roman" w:hAnsi="Times New Roman"/>
          <w:b/>
          <w:kern w:val="2"/>
          <w:sz w:val="28"/>
          <w:szCs w:val="28"/>
        </w:rPr>
        <w:t>–коммунальными</w:t>
      </w:r>
    </w:p>
    <w:p w:rsidR="00892177" w:rsidRPr="003E69F8" w:rsidRDefault="00892177" w:rsidP="00892177">
      <w:pPr>
        <w:spacing w:after="0" w:line="240" w:lineRule="auto"/>
        <w:rPr>
          <w:rFonts w:ascii="Times New Roman" w:hAnsi="Times New Roman"/>
          <w:b/>
          <w:kern w:val="2"/>
          <w:sz w:val="28"/>
          <w:szCs w:val="28"/>
        </w:rPr>
      </w:pPr>
      <w:r w:rsidRPr="003E69F8">
        <w:rPr>
          <w:rFonts w:ascii="Times New Roman" w:hAnsi="Times New Roman"/>
          <w:b/>
          <w:kern w:val="2"/>
          <w:sz w:val="28"/>
          <w:szCs w:val="28"/>
        </w:rPr>
        <w:t xml:space="preserve"> услугами населения Быстрогорского сельского поселения» на 201</w:t>
      </w:r>
      <w:r>
        <w:rPr>
          <w:rFonts w:ascii="Times New Roman" w:hAnsi="Times New Roman"/>
          <w:b/>
          <w:kern w:val="2"/>
          <w:sz w:val="28"/>
          <w:szCs w:val="28"/>
        </w:rPr>
        <w:t>6</w:t>
      </w:r>
      <w:r w:rsidRPr="003E69F8">
        <w:rPr>
          <w:rFonts w:ascii="Times New Roman" w:hAnsi="Times New Roman"/>
          <w:b/>
          <w:kern w:val="2"/>
          <w:sz w:val="28"/>
          <w:szCs w:val="28"/>
        </w:rPr>
        <w:t xml:space="preserve"> год</w:t>
      </w:r>
      <w:r>
        <w:rPr>
          <w:rFonts w:ascii="Times New Roman" w:hAnsi="Times New Roman"/>
          <w:b/>
          <w:kern w:val="2"/>
          <w:sz w:val="28"/>
          <w:szCs w:val="28"/>
        </w:rPr>
        <w:t>»</w:t>
      </w:r>
    </w:p>
    <w:p w:rsidR="00892177" w:rsidRPr="006A5E3F" w:rsidRDefault="00892177" w:rsidP="00892177">
      <w:pPr>
        <w:spacing w:after="0" w:line="240" w:lineRule="auto"/>
        <w:rPr>
          <w:rFonts w:ascii="Times New Roman" w:hAnsi="Times New Roman"/>
          <w:kern w:val="2"/>
          <w:sz w:val="28"/>
          <w:szCs w:val="28"/>
        </w:rPr>
      </w:pPr>
    </w:p>
    <w:p w:rsidR="00892177" w:rsidRDefault="00892177" w:rsidP="00892177">
      <w:pPr>
        <w:spacing w:after="0" w:line="240" w:lineRule="auto"/>
        <w:ind w:firstLine="709"/>
        <w:jc w:val="both"/>
        <w:rPr>
          <w:rFonts w:ascii="Times New Roman" w:hAnsi="Times New Roman"/>
          <w:kern w:val="2"/>
          <w:sz w:val="28"/>
          <w:szCs w:val="28"/>
        </w:rPr>
      </w:pPr>
      <w:r w:rsidRPr="00BE2F34">
        <w:rPr>
          <w:rFonts w:ascii="Times New Roman" w:hAnsi="Times New Roman"/>
          <w:kern w:val="2"/>
          <w:sz w:val="28"/>
          <w:szCs w:val="28"/>
        </w:rPr>
        <w:t>В соответствии с Постановлением Администрации Быстрогорского сельского поселения от 16.08.2013 № 145 «Об утверждении Перечня муниципальных программ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w:t>
      </w:r>
      <w:r>
        <w:rPr>
          <w:rFonts w:ascii="Times New Roman" w:hAnsi="Times New Roman"/>
          <w:kern w:val="2"/>
          <w:sz w:val="28"/>
          <w:szCs w:val="28"/>
        </w:rPr>
        <w:t>, Постановления Администрации Быстрогорского сельского поселения от 27.09.2013года №161 «Об утверждении муниципальной программы Быстрогорского сельского поселения «Обеспечение качественными жилищно-коммунальными услугами населения Быстрогорского сельского поселения»»</w:t>
      </w:r>
    </w:p>
    <w:p w:rsidR="00892177" w:rsidRDefault="00892177" w:rsidP="00892177">
      <w:pPr>
        <w:spacing w:after="0" w:line="240" w:lineRule="auto"/>
        <w:ind w:firstLine="709"/>
        <w:jc w:val="center"/>
        <w:rPr>
          <w:rFonts w:ascii="Times New Roman" w:hAnsi="Times New Roman"/>
          <w:kern w:val="2"/>
          <w:sz w:val="28"/>
          <w:szCs w:val="28"/>
        </w:rPr>
      </w:pPr>
    </w:p>
    <w:p w:rsidR="00892177" w:rsidRPr="00BE2F34" w:rsidRDefault="00892177" w:rsidP="00892177">
      <w:pPr>
        <w:spacing w:after="0" w:line="240" w:lineRule="auto"/>
        <w:ind w:firstLine="709"/>
        <w:jc w:val="center"/>
        <w:rPr>
          <w:rFonts w:ascii="Times New Roman" w:hAnsi="Times New Roman"/>
          <w:kern w:val="2"/>
          <w:sz w:val="28"/>
          <w:szCs w:val="28"/>
        </w:rPr>
      </w:pPr>
      <w:r>
        <w:rPr>
          <w:rFonts w:ascii="Times New Roman" w:hAnsi="Times New Roman"/>
          <w:kern w:val="2"/>
          <w:sz w:val="28"/>
          <w:szCs w:val="28"/>
        </w:rPr>
        <w:t>ПОСТАНОВЛЯЮ:</w:t>
      </w:r>
    </w:p>
    <w:p w:rsidR="00892177" w:rsidRPr="00BE2F34" w:rsidRDefault="00892177" w:rsidP="00892177">
      <w:pPr>
        <w:spacing w:after="0" w:line="240" w:lineRule="auto"/>
        <w:ind w:firstLine="709"/>
        <w:jc w:val="both"/>
        <w:rPr>
          <w:rFonts w:ascii="Times New Roman" w:hAnsi="Times New Roman"/>
          <w:kern w:val="2"/>
          <w:sz w:val="28"/>
          <w:szCs w:val="28"/>
        </w:rPr>
      </w:pPr>
    </w:p>
    <w:p w:rsidR="00892177" w:rsidRPr="00FB7486" w:rsidRDefault="00892177" w:rsidP="00892177">
      <w:pPr>
        <w:pStyle w:val="a6"/>
        <w:jc w:val="both"/>
        <w:rPr>
          <w:rFonts w:ascii="Times New Roman" w:hAnsi="Times New Roman"/>
          <w:kern w:val="2"/>
          <w:sz w:val="28"/>
          <w:szCs w:val="28"/>
        </w:rPr>
      </w:pPr>
      <w:r w:rsidRPr="008A0584">
        <w:rPr>
          <w:rFonts w:ascii="Times New Roman" w:hAnsi="Times New Roman"/>
          <w:kern w:val="2"/>
          <w:sz w:val="28"/>
          <w:szCs w:val="28"/>
        </w:rPr>
        <w:t xml:space="preserve">         1.  Внести изменения в постановление Администрации Быстрогорского сельского поселения от </w:t>
      </w:r>
      <w:r>
        <w:rPr>
          <w:rFonts w:ascii="Times New Roman" w:hAnsi="Times New Roman"/>
          <w:kern w:val="2"/>
          <w:sz w:val="28"/>
          <w:szCs w:val="28"/>
        </w:rPr>
        <w:t>29</w:t>
      </w:r>
      <w:r>
        <w:rPr>
          <w:rFonts w:ascii="Times New Roman" w:hAnsi="Times New Roman"/>
          <w:sz w:val="28"/>
          <w:szCs w:val="28"/>
        </w:rPr>
        <w:t xml:space="preserve"> декабря</w:t>
      </w:r>
      <w:r w:rsidRPr="008A0584">
        <w:rPr>
          <w:rFonts w:ascii="Times New Roman" w:hAnsi="Times New Roman"/>
          <w:sz w:val="28"/>
          <w:szCs w:val="28"/>
        </w:rPr>
        <w:t xml:space="preserve"> 201</w:t>
      </w:r>
      <w:r>
        <w:rPr>
          <w:rFonts w:ascii="Times New Roman" w:hAnsi="Times New Roman"/>
          <w:sz w:val="28"/>
          <w:szCs w:val="28"/>
        </w:rPr>
        <w:t>5</w:t>
      </w:r>
      <w:r w:rsidRPr="008A0584">
        <w:rPr>
          <w:rFonts w:ascii="Times New Roman" w:hAnsi="Times New Roman"/>
          <w:sz w:val="28"/>
          <w:szCs w:val="28"/>
        </w:rPr>
        <w:t xml:space="preserve"> г. № </w:t>
      </w:r>
      <w:r>
        <w:rPr>
          <w:rFonts w:ascii="Times New Roman" w:hAnsi="Times New Roman"/>
          <w:sz w:val="28"/>
          <w:szCs w:val="28"/>
        </w:rPr>
        <w:t>305</w:t>
      </w:r>
      <w:r w:rsidRPr="008A0584">
        <w:rPr>
          <w:rFonts w:ascii="Times New Roman" w:hAnsi="Times New Roman"/>
          <w:sz w:val="28"/>
          <w:szCs w:val="28"/>
        </w:rPr>
        <w:t xml:space="preserve"> </w:t>
      </w:r>
      <w:r w:rsidRPr="008A0584">
        <w:rPr>
          <w:rFonts w:ascii="Times New Roman" w:hAnsi="Times New Roman"/>
          <w:kern w:val="2"/>
          <w:sz w:val="28"/>
          <w:szCs w:val="28"/>
        </w:rPr>
        <w:t xml:space="preserve">«Об утверждении Плана реализации муниципальной программы Быстрогорского сельского поселения «Обеспечение качественными жилищно–коммунальными услугами </w:t>
      </w:r>
      <w:proofErr w:type="gramStart"/>
      <w:r w:rsidRPr="008A0584">
        <w:rPr>
          <w:rFonts w:ascii="Times New Roman" w:hAnsi="Times New Roman"/>
          <w:kern w:val="2"/>
          <w:sz w:val="28"/>
          <w:szCs w:val="28"/>
        </w:rPr>
        <w:t>населения  Быстрогорского</w:t>
      </w:r>
      <w:proofErr w:type="gramEnd"/>
      <w:r w:rsidRPr="008A0584">
        <w:rPr>
          <w:rFonts w:ascii="Times New Roman" w:hAnsi="Times New Roman"/>
          <w:kern w:val="2"/>
          <w:sz w:val="28"/>
          <w:szCs w:val="28"/>
        </w:rPr>
        <w:t xml:space="preserve"> сельского поселения» на 201</w:t>
      </w:r>
      <w:r>
        <w:rPr>
          <w:rFonts w:ascii="Times New Roman" w:hAnsi="Times New Roman"/>
          <w:kern w:val="2"/>
          <w:sz w:val="28"/>
          <w:szCs w:val="28"/>
        </w:rPr>
        <w:t>6</w:t>
      </w:r>
      <w:r w:rsidRPr="008A0584">
        <w:rPr>
          <w:rFonts w:ascii="Times New Roman" w:hAnsi="Times New Roman"/>
          <w:kern w:val="2"/>
          <w:sz w:val="28"/>
          <w:szCs w:val="28"/>
        </w:rPr>
        <w:t xml:space="preserve"> год»,  изложив приложение к постановлению в новой редакции, согласно приложению к настоящему постановлению.</w:t>
      </w:r>
    </w:p>
    <w:p w:rsidR="00892177" w:rsidRPr="008A0584" w:rsidRDefault="00892177" w:rsidP="00892177">
      <w:pPr>
        <w:pStyle w:val="a6"/>
        <w:ind w:firstLine="709"/>
        <w:jc w:val="both"/>
        <w:rPr>
          <w:rFonts w:ascii="Times New Roman" w:hAnsi="Times New Roman"/>
          <w:sz w:val="28"/>
          <w:szCs w:val="28"/>
        </w:rPr>
      </w:pPr>
      <w:r w:rsidRPr="008A0584">
        <w:rPr>
          <w:rFonts w:ascii="Times New Roman" w:hAnsi="Times New Roman"/>
          <w:sz w:val="28"/>
          <w:szCs w:val="28"/>
        </w:rPr>
        <w:t>2. Постановление подлежит опубликованию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892177" w:rsidRPr="008A0584" w:rsidRDefault="00892177" w:rsidP="00892177">
      <w:pPr>
        <w:pStyle w:val="af0"/>
        <w:ind w:left="0"/>
        <w:rPr>
          <w:rFonts w:ascii="Times New Roman" w:hAnsi="Times New Roman"/>
          <w:kern w:val="2"/>
          <w:sz w:val="28"/>
          <w:szCs w:val="28"/>
        </w:rPr>
      </w:pPr>
      <w:r w:rsidRPr="008A0584">
        <w:rPr>
          <w:rFonts w:ascii="Times New Roman" w:hAnsi="Times New Roman"/>
          <w:kern w:val="2"/>
          <w:sz w:val="28"/>
          <w:szCs w:val="28"/>
        </w:rPr>
        <w:t>3. Контроль за выполнением постановления оставляю за собой.</w:t>
      </w:r>
    </w:p>
    <w:p w:rsidR="00892177" w:rsidRPr="008A0584" w:rsidRDefault="00892177" w:rsidP="00892177">
      <w:pPr>
        <w:spacing w:after="0" w:line="240" w:lineRule="auto"/>
        <w:jc w:val="both"/>
        <w:rPr>
          <w:rFonts w:ascii="Times New Roman" w:hAnsi="Times New Roman"/>
          <w:sz w:val="28"/>
          <w:szCs w:val="28"/>
        </w:rPr>
      </w:pPr>
    </w:p>
    <w:p w:rsidR="00892177" w:rsidRPr="009F127A" w:rsidRDefault="00892177" w:rsidP="00892177">
      <w:pPr>
        <w:spacing w:after="0" w:line="240" w:lineRule="auto"/>
        <w:jc w:val="both"/>
        <w:rPr>
          <w:rFonts w:ascii="Times New Roman" w:hAnsi="Times New Roman"/>
          <w:b/>
          <w:sz w:val="28"/>
        </w:rPr>
      </w:pPr>
      <w:r w:rsidRPr="009F127A">
        <w:rPr>
          <w:rFonts w:ascii="Times New Roman" w:hAnsi="Times New Roman"/>
          <w:b/>
          <w:sz w:val="28"/>
        </w:rPr>
        <w:t>Глава Быстрогорского</w:t>
      </w:r>
    </w:p>
    <w:p w:rsidR="00892177" w:rsidRPr="009F127A" w:rsidRDefault="00892177" w:rsidP="00892177">
      <w:pPr>
        <w:spacing w:after="0" w:line="240" w:lineRule="auto"/>
        <w:jc w:val="both"/>
        <w:rPr>
          <w:b/>
          <w:kern w:val="2"/>
          <w:sz w:val="28"/>
          <w:szCs w:val="28"/>
        </w:rPr>
      </w:pPr>
      <w:r w:rsidRPr="009F127A">
        <w:rPr>
          <w:rFonts w:ascii="Times New Roman" w:hAnsi="Times New Roman"/>
          <w:b/>
          <w:sz w:val="28"/>
        </w:rPr>
        <w:t>сельского поселения</w:t>
      </w:r>
      <w:r w:rsidRPr="009F127A">
        <w:rPr>
          <w:rFonts w:ascii="Times New Roman" w:hAnsi="Times New Roman"/>
          <w:b/>
          <w:sz w:val="28"/>
        </w:rPr>
        <w:tab/>
        <w:t xml:space="preserve">       </w:t>
      </w:r>
      <w:r w:rsidRPr="009F127A">
        <w:rPr>
          <w:rFonts w:ascii="Times New Roman" w:hAnsi="Times New Roman"/>
          <w:b/>
          <w:sz w:val="28"/>
        </w:rPr>
        <w:tab/>
      </w:r>
      <w:r w:rsidRPr="009F127A">
        <w:rPr>
          <w:rFonts w:ascii="Times New Roman" w:hAnsi="Times New Roman"/>
          <w:b/>
          <w:sz w:val="28"/>
        </w:rPr>
        <w:tab/>
        <w:t xml:space="preserve">                                      </w:t>
      </w:r>
      <w:r w:rsidRPr="009F127A">
        <w:rPr>
          <w:rFonts w:ascii="Times New Roman" w:hAnsi="Times New Roman"/>
          <w:b/>
          <w:sz w:val="28"/>
        </w:rPr>
        <w:tab/>
        <w:t xml:space="preserve">   С.Н. Кутенко</w:t>
      </w:r>
    </w:p>
    <w:p w:rsidR="00892177" w:rsidRDefault="00892177" w:rsidP="00892177">
      <w:pPr>
        <w:pStyle w:val="Default"/>
        <w:pageBreakBefore/>
        <w:jc w:val="right"/>
        <w:rPr>
          <w:color w:val="auto"/>
          <w:sz w:val="28"/>
          <w:szCs w:val="28"/>
        </w:rPr>
        <w:sectPr w:rsidR="00892177" w:rsidSect="00C724AA">
          <w:pgSz w:w="11906" w:h="16838"/>
          <w:pgMar w:top="1134" w:right="567" w:bottom="1134" w:left="1134" w:header="709" w:footer="709" w:gutter="0"/>
          <w:cols w:space="708"/>
          <w:docGrid w:linePitch="360"/>
        </w:sectPr>
      </w:pPr>
    </w:p>
    <w:p w:rsidR="00892177" w:rsidRPr="00892177" w:rsidRDefault="00892177" w:rsidP="00892177">
      <w:pPr>
        <w:pStyle w:val="Default"/>
        <w:pageBreakBefore/>
        <w:jc w:val="right"/>
        <w:rPr>
          <w:color w:val="auto"/>
          <w:sz w:val="28"/>
          <w:szCs w:val="28"/>
        </w:rPr>
      </w:pPr>
      <w:r w:rsidRPr="00892177">
        <w:rPr>
          <w:color w:val="auto"/>
          <w:sz w:val="28"/>
          <w:szCs w:val="28"/>
        </w:rPr>
        <w:lastRenderedPageBreak/>
        <w:t xml:space="preserve">Приложение </w:t>
      </w:r>
    </w:p>
    <w:p w:rsidR="00892177" w:rsidRPr="00892177" w:rsidRDefault="00892177" w:rsidP="00892177">
      <w:pPr>
        <w:pStyle w:val="Default"/>
        <w:jc w:val="right"/>
        <w:rPr>
          <w:color w:val="auto"/>
          <w:sz w:val="28"/>
          <w:szCs w:val="28"/>
        </w:rPr>
      </w:pPr>
      <w:r w:rsidRPr="00892177">
        <w:rPr>
          <w:color w:val="auto"/>
          <w:sz w:val="28"/>
          <w:szCs w:val="28"/>
        </w:rPr>
        <w:t xml:space="preserve">к постановлению Администрации </w:t>
      </w:r>
    </w:p>
    <w:p w:rsidR="00892177" w:rsidRPr="00892177" w:rsidRDefault="00892177" w:rsidP="00892177">
      <w:pPr>
        <w:pStyle w:val="Default"/>
        <w:jc w:val="right"/>
        <w:rPr>
          <w:color w:val="auto"/>
          <w:sz w:val="28"/>
          <w:szCs w:val="28"/>
        </w:rPr>
      </w:pPr>
      <w:r w:rsidRPr="00892177">
        <w:rPr>
          <w:color w:val="auto"/>
          <w:sz w:val="28"/>
          <w:szCs w:val="28"/>
        </w:rPr>
        <w:t xml:space="preserve">Быстрогорского сельского поселения </w:t>
      </w:r>
    </w:p>
    <w:p w:rsidR="00892177" w:rsidRPr="00892177" w:rsidRDefault="00892177" w:rsidP="00892177">
      <w:pPr>
        <w:pStyle w:val="Default"/>
        <w:jc w:val="right"/>
        <w:rPr>
          <w:color w:val="auto"/>
          <w:sz w:val="28"/>
          <w:szCs w:val="28"/>
        </w:rPr>
      </w:pPr>
      <w:proofErr w:type="gramStart"/>
      <w:r w:rsidRPr="00892177">
        <w:rPr>
          <w:color w:val="auto"/>
          <w:sz w:val="28"/>
          <w:szCs w:val="28"/>
        </w:rPr>
        <w:t>от  12.07.2016</w:t>
      </w:r>
      <w:proofErr w:type="gramEnd"/>
      <w:r w:rsidRPr="00892177">
        <w:rPr>
          <w:color w:val="auto"/>
          <w:sz w:val="28"/>
          <w:szCs w:val="28"/>
        </w:rPr>
        <w:t xml:space="preserve"> № 123  </w:t>
      </w:r>
    </w:p>
    <w:p w:rsidR="00892177" w:rsidRPr="00892177" w:rsidRDefault="00892177" w:rsidP="00892177">
      <w:pPr>
        <w:widowControl w:val="0"/>
        <w:autoSpaceDE w:val="0"/>
        <w:autoSpaceDN w:val="0"/>
        <w:adjustRightInd w:val="0"/>
        <w:spacing w:after="0" w:line="240" w:lineRule="auto"/>
        <w:jc w:val="center"/>
        <w:rPr>
          <w:rFonts w:ascii="Times New Roman" w:hAnsi="Times New Roman" w:cs="Times New Roman"/>
          <w:b/>
          <w:sz w:val="24"/>
          <w:szCs w:val="24"/>
        </w:rPr>
      </w:pPr>
      <w:r w:rsidRPr="00892177">
        <w:rPr>
          <w:rFonts w:ascii="Times New Roman" w:hAnsi="Times New Roman" w:cs="Times New Roman"/>
          <w:b/>
          <w:sz w:val="24"/>
          <w:szCs w:val="24"/>
        </w:rPr>
        <w:t>План</w:t>
      </w:r>
    </w:p>
    <w:p w:rsidR="00892177" w:rsidRPr="00892177" w:rsidRDefault="00892177" w:rsidP="00892177">
      <w:pPr>
        <w:widowControl w:val="0"/>
        <w:autoSpaceDE w:val="0"/>
        <w:autoSpaceDN w:val="0"/>
        <w:adjustRightInd w:val="0"/>
        <w:spacing w:after="0" w:line="240" w:lineRule="auto"/>
        <w:jc w:val="center"/>
        <w:rPr>
          <w:rFonts w:ascii="Times New Roman" w:hAnsi="Times New Roman" w:cs="Times New Roman"/>
          <w:b/>
          <w:sz w:val="24"/>
          <w:szCs w:val="24"/>
        </w:rPr>
      </w:pPr>
      <w:r w:rsidRPr="00892177">
        <w:rPr>
          <w:rFonts w:ascii="Times New Roman" w:hAnsi="Times New Roman" w:cs="Times New Roman"/>
          <w:b/>
          <w:sz w:val="24"/>
          <w:szCs w:val="24"/>
        </w:rPr>
        <w:t xml:space="preserve">реализации </w:t>
      </w:r>
      <w:proofErr w:type="gramStart"/>
      <w:r w:rsidRPr="00892177">
        <w:rPr>
          <w:rFonts w:ascii="Times New Roman" w:hAnsi="Times New Roman" w:cs="Times New Roman"/>
          <w:b/>
          <w:sz w:val="24"/>
          <w:szCs w:val="24"/>
        </w:rPr>
        <w:t>муниципальной  программы</w:t>
      </w:r>
      <w:proofErr w:type="gramEnd"/>
      <w:r w:rsidRPr="00892177">
        <w:rPr>
          <w:rFonts w:ascii="Times New Roman" w:hAnsi="Times New Roman" w:cs="Times New Roman"/>
          <w:b/>
          <w:sz w:val="24"/>
          <w:szCs w:val="24"/>
        </w:rPr>
        <w:t xml:space="preserve"> Быстрогорского сельского поселения «</w:t>
      </w:r>
      <w:r w:rsidRPr="00892177">
        <w:rPr>
          <w:rFonts w:ascii="Times New Roman" w:hAnsi="Times New Roman" w:cs="Times New Roman"/>
          <w:b/>
          <w:kern w:val="2"/>
          <w:sz w:val="24"/>
          <w:szCs w:val="24"/>
        </w:rPr>
        <w:t>Обеспечение качественными жилищно-коммунальными услугами населения Быстрогорского сельского поселения</w:t>
      </w:r>
      <w:r w:rsidRPr="00892177">
        <w:rPr>
          <w:rFonts w:ascii="Times New Roman" w:hAnsi="Times New Roman" w:cs="Times New Roman"/>
          <w:b/>
          <w:sz w:val="24"/>
          <w:szCs w:val="24"/>
        </w:rPr>
        <w:t>» на 2016 год</w:t>
      </w:r>
    </w:p>
    <w:p w:rsidR="00892177" w:rsidRPr="00892177" w:rsidRDefault="00892177" w:rsidP="00892177">
      <w:pPr>
        <w:widowControl w:val="0"/>
        <w:autoSpaceDE w:val="0"/>
        <w:autoSpaceDN w:val="0"/>
        <w:adjustRightInd w:val="0"/>
        <w:spacing w:after="0" w:line="240" w:lineRule="auto"/>
        <w:jc w:val="center"/>
        <w:rPr>
          <w:rFonts w:ascii="Times New Roman" w:hAnsi="Times New Roman" w:cs="Times New Roman"/>
          <w:sz w:val="24"/>
          <w:szCs w:val="24"/>
        </w:rPr>
      </w:pPr>
    </w:p>
    <w:tbl>
      <w:tblPr>
        <w:tblW w:w="5000" w:type="pct"/>
        <w:tblCellMar>
          <w:left w:w="75" w:type="dxa"/>
          <w:right w:w="75" w:type="dxa"/>
        </w:tblCellMar>
        <w:tblLook w:val="04A0" w:firstRow="1" w:lastRow="0" w:firstColumn="1" w:lastColumn="0" w:noHBand="0" w:noVBand="1"/>
      </w:tblPr>
      <w:tblGrid>
        <w:gridCol w:w="690"/>
        <w:gridCol w:w="2902"/>
        <w:gridCol w:w="1969"/>
        <w:gridCol w:w="3414"/>
        <w:gridCol w:w="1442"/>
        <w:gridCol w:w="1336"/>
        <w:gridCol w:w="1207"/>
        <w:gridCol w:w="1038"/>
        <w:gridCol w:w="1696"/>
      </w:tblGrid>
      <w:tr w:rsidR="00892177" w:rsidRPr="00892177" w:rsidTr="00892177">
        <w:trPr>
          <w:trHeight w:val="276"/>
        </w:trPr>
        <w:tc>
          <w:tcPr>
            <w:tcW w:w="229" w:type="pct"/>
            <w:vMerge w:val="restart"/>
            <w:tcBorders>
              <w:top w:val="single" w:sz="4" w:space="0" w:color="auto"/>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 п/п</w:t>
            </w:r>
          </w:p>
        </w:tc>
        <w:tc>
          <w:tcPr>
            <w:tcW w:w="951" w:type="pct"/>
            <w:vMerge w:val="restart"/>
            <w:tcBorders>
              <w:top w:val="single" w:sz="4" w:space="0" w:color="auto"/>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Наименование подпрограммы,</w:t>
            </w:r>
          </w:p>
          <w:p w:rsidR="00892177" w:rsidRPr="00892177" w:rsidRDefault="00892177" w:rsidP="00892177">
            <w:pPr>
              <w:pStyle w:val="ConsPlusCell"/>
              <w:jc w:val="center"/>
            </w:pPr>
            <w:r w:rsidRPr="00892177">
              <w:t>основного мероприятия,</w:t>
            </w:r>
          </w:p>
          <w:p w:rsidR="00892177" w:rsidRPr="00892177" w:rsidRDefault="00892177" w:rsidP="00892177">
            <w:pPr>
              <w:pStyle w:val="ConsPlusCell"/>
              <w:jc w:val="center"/>
            </w:pPr>
            <w:r w:rsidRPr="00892177">
              <w:t>мероприятия ведомственной целевой программы, контрольного события программы</w:t>
            </w:r>
          </w:p>
        </w:tc>
        <w:tc>
          <w:tcPr>
            <w:tcW w:w="646" w:type="pct"/>
            <w:vMerge w:val="restart"/>
            <w:tcBorders>
              <w:top w:val="single" w:sz="4" w:space="0" w:color="auto"/>
              <w:left w:val="single" w:sz="4" w:space="0" w:color="auto"/>
              <w:bottom w:val="single" w:sz="4" w:space="0" w:color="auto"/>
              <w:right w:val="single" w:sz="4" w:space="0" w:color="auto"/>
            </w:tcBorders>
          </w:tcPr>
          <w:p w:rsidR="00892177" w:rsidRPr="00892177" w:rsidRDefault="00892177" w:rsidP="00892177">
            <w:pPr>
              <w:pStyle w:val="ConsPlusCell"/>
              <w:jc w:val="center"/>
            </w:pPr>
            <w:proofErr w:type="gramStart"/>
            <w:r w:rsidRPr="00892177">
              <w:t xml:space="preserve">Ответственный </w:t>
            </w:r>
            <w:r w:rsidRPr="00892177">
              <w:br/>
              <w:t xml:space="preserve"> исполнитель</w:t>
            </w:r>
            <w:proofErr w:type="gramEnd"/>
            <w:r w:rsidRPr="00892177">
              <w:t xml:space="preserve">  </w:t>
            </w:r>
            <w:r w:rsidRPr="00892177">
              <w:br/>
              <w:t xml:space="preserve">  (заместитель руководителя ОИВ/ФИО)</w:t>
            </w:r>
          </w:p>
        </w:tc>
        <w:tc>
          <w:tcPr>
            <w:tcW w:w="1106" w:type="pct"/>
            <w:vMerge w:val="restart"/>
            <w:tcBorders>
              <w:top w:val="single" w:sz="4" w:space="0" w:color="auto"/>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 xml:space="preserve">Ожидаемый </w:t>
            </w:r>
            <w:proofErr w:type="gramStart"/>
            <w:r w:rsidRPr="00892177">
              <w:t>результат  (</w:t>
            </w:r>
            <w:proofErr w:type="gramEnd"/>
            <w:r w:rsidRPr="00892177">
              <w:t>краткое описание)</w:t>
            </w:r>
          </w:p>
        </w:tc>
        <w:tc>
          <w:tcPr>
            <w:tcW w:w="478" w:type="pct"/>
            <w:vMerge w:val="restart"/>
            <w:tcBorders>
              <w:top w:val="single" w:sz="4" w:space="0" w:color="auto"/>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 xml:space="preserve">Срок    </w:t>
            </w:r>
            <w:r w:rsidRPr="00892177">
              <w:br/>
              <w:t>реализации</w:t>
            </w:r>
            <w:proofErr w:type="gramStart"/>
            <w:r w:rsidRPr="00892177">
              <w:t xml:space="preserve"> </w:t>
            </w:r>
            <w:r w:rsidRPr="00892177">
              <w:br/>
              <w:t xml:space="preserve">  (</w:t>
            </w:r>
            <w:proofErr w:type="gramEnd"/>
            <w:r w:rsidRPr="00892177">
              <w:t>дата)</w:t>
            </w:r>
          </w:p>
        </w:tc>
        <w:tc>
          <w:tcPr>
            <w:tcW w:w="1590" w:type="pct"/>
            <w:gridSpan w:val="4"/>
            <w:tcBorders>
              <w:top w:val="single" w:sz="4" w:space="0" w:color="auto"/>
              <w:left w:val="nil"/>
              <w:bottom w:val="single" w:sz="4" w:space="0" w:color="auto"/>
              <w:right w:val="single" w:sz="4" w:space="0" w:color="auto"/>
            </w:tcBorders>
          </w:tcPr>
          <w:p w:rsidR="00892177" w:rsidRPr="00892177" w:rsidRDefault="00892177" w:rsidP="00892177">
            <w:pPr>
              <w:spacing w:after="0" w:line="240" w:lineRule="auto"/>
              <w:jc w:val="center"/>
              <w:rPr>
                <w:rFonts w:ascii="Times New Roman" w:hAnsi="Times New Roman" w:cs="Times New Roman"/>
                <w:sz w:val="24"/>
                <w:szCs w:val="24"/>
                <w:lang w:eastAsia="en-US"/>
              </w:rPr>
            </w:pPr>
            <w:r w:rsidRPr="00892177">
              <w:rPr>
                <w:rFonts w:ascii="Times New Roman" w:hAnsi="Times New Roman" w:cs="Times New Roman"/>
                <w:sz w:val="24"/>
                <w:szCs w:val="24"/>
              </w:rPr>
              <w:t>Объем расходов</w:t>
            </w:r>
          </w:p>
        </w:tc>
      </w:tr>
      <w:tr w:rsidR="00892177" w:rsidRPr="00892177" w:rsidTr="00892177">
        <w:tc>
          <w:tcPr>
            <w:tcW w:w="229" w:type="pct"/>
            <w:vMerge/>
            <w:tcBorders>
              <w:top w:val="single" w:sz="4" w:space="0" w:color="auto"/>
              <w:left w:val="single" w:sz="4" w:space="0" w:color="auto"/>
              <w:bottom w:val="single" w:sz="4" w:space="0" w:color="auto"/>
              <w:right w:val="single" w:sz="4" w:space="0" w:color="auto"/>
            </w:tcBorders>
            <w:vAlign w:val="center"/>
          </w:tcPr>
          <w:p w:rsidR="00892177" w:rsidRPr="00892177" w:rsidRDefault="00892177" w:rsidP="00892177">
            <w:pPr>
              <w:spacing w:after="0" w:line="240" w:lineRule="auto"/>
              <w:rPr>
                <w:rFonts w:ascii="Times New Roman" w:hAnsi="Times New Roman" w:cs="Times New Roman"/>
                <w:sz w:val="24"/>
                <w:szCs w:val="24"/>
              </w:rPr>
            </w:pPr>
          </w:p>
        </w:tc>
        <w:tc>
          <w:tcPr>
            <w:tcW w:w="951" w:type="pct"/>
            <w:vMerge/>
            <w:tcBorders>
              <w:top w:val="single" w:sz="4" w:space="0" w:color="auto"/>
              <w:left w:val="single" w:sz="4" w:space="0" w:color="auto"/>
              <w:bottom w:val="single" w:sz="4" w:space="0" w:color="auto"/>
              <w:right w:val="single" w:sz="4" w:space="0" w:color="auto"/>
            </w:tcBorders>
            <w:vAlign w:val="center"/>
          </w:tcPr>
          <w:p w:rsidR="00892177" w:rsidRPr="00892177" w:rsidRDefault="00892177" w:rsidP="00892177">
            <w:pPr>
              <w:spacing w:after="0" w:line="240" w:lineRule="auto"/>
              <w:rPr>
                <w:rFonts w:ascii="Times New Roman" w:hAnsi="Times New Roman" w:cs="Times New Roman"/>
                <w:sz w:val="24"/>
                <w:szCs w:val="24"/>
              </w:rPr>
            </w:pPr>
          </w:p>
        </w:tc>
        <w:tc>
          <w:tcPr>
            <w:tcW w:w="646" w:type="pct"/>
            <w:vMerge/>
            <w:tcBorders>
              <w:top w:val="single" w:sz="4" w:space="0" w:color="auto"/>
              <w:left w:val="single" w:sz="4" w:space="0" w:color="auto"/>
              <w:bottom w:val="single" w:sz="4" w:space="0" w:color="auto"/>
              <w:right w:val="single" w:sz="4" w:space="0" w:color="auto"/>
            </w:tcBorders>
            <w:vAlign w:val="center"/>
          </w:tcPr>
          <w:p w:rsidR="00892177" w:rsidRPr="00892177" w:rsidRDefault="00892177" w:rsidP="00892177">
            <w:pPr>
              <w:spacing w:after="0" w:line="240" w:lineRule="auto"/>
              <w:rPr>
                <w:rFonts w:ascii="Times New Roman" w:hAnsi="Times New Roman" w:cs="Times New Roman"/>
                <w:sz w:val="24"/>
                <w:szCs w:val="24"/>
              </w:rPr>
            </w:pPr>
          </w:p>
        </w:tc>
        <w:tc>
          <w:tcPr>
            <w:tcW w:w="1106" w:type="pct"/>
            <w:vMerge/>
            <w:tcBorders>
              <w:top w:val="single" w:sz="4" w:space="0" w:color="auto"/>
              <w:left w:val="single" w:sz="4" w:space="0" w:color="auto"/>
              <w:bottom w:val="single" w:sz="4" w:space="0" w:color="auto"/>
              <w:right w:val="single" w:sz="4" w:space="0" w:color="auto"/>
            </w:tcBorders>
            <w:vAlign w:val="center"/>
          </w:tcPr>
          <w:p w:rsidR="00892177" w:rsidRPr="00892177" w:rsidRDefault="00892177" w:rsidP="00892177">
            <w:pPr>
              <w:spacing w:after="0" w:line="240" w:lineRule="auto"/>
              <w:rPr>
                <w:rFonts w:ascii="Times New Roman" w:hAnsi="Times New Roman" w:cs="Times New Roman"/>
                <w:sz w:val="24"/>
                <w:szCs w:val="24"/>
              </w:rPr>
            </w:pPr>
          </w:p>
        </w:tc>
        <w:tc>
          <w:tcPr>
            <w:tcW w:w="478" w:type="pct"/>
            <w:vMerge/>
            <w:tcBorders>
              <w:top w:val="single" w:sz="4" w:space="0" w:color="auto"/>
              <w:left w:val="single" w:sz="4" w:space="0" w:color="auto"/>
              <w:bottom w:val="single" w:sz="4" w:space="0" w:color="auto"/>
              <w:right w:val="single" w:sz="4" w:space="0" w:color="auto"/>
            </w:tcBorders>
            <w:vAlign w:val="center"/>
          </w:tcPr>
          <w:p w:rsidR="00892177" w:rsidRPr="00892177" w:rsidRDefault="00892177" w:rsidP="00892177">
            <w:pPr>
              <w:spacing w:after="0" w:line="240" w:lineRule="auto"/>
              <w:rPr>
                <w:rFonts w:ascii="Times New Roman" w:hAnsi="Times New Roman" w:cs="Times New Roman"/>
                <w:sz w:val="24"/>
                <w:szCs w:val="24"/>
              </w:rPr>
            </w:pPr>
          </w:p>
        </w:tc>
        <w:tc>
          <w:tcPr>
            <w:tcW w:w="444"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всего</w:t>
            </w:r>
          </w:p>
        </w:tc>
        <w:tc>
          <w:tcPr>
            <w:tcW w:w="390" w:type="pct"/>
            <w:tcBorders>
              <w:top w:val="single" w:sz="4" w:space="0" w:color="auto"/>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областной</w:t>
            </w:r>
            <w:r w:rsidRPr="00892177">
              <w:br/>
              <w:t xml:space="preserve">   бюджет</w:t>
            </w:r>
          </w:p>
        </w:tc>
        <w:tc>
          <w:tcPr>
            <w:tcW w:w="350"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местный бюджет</w:t>
            </w:r>
          </w:p>
        </w:tc>
        <w:tc>
          <w:tcPr>
            <w:tcW w:w="40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внебюджетные</w:t>
            </w:r>
            <w:r w:rsidRPr="00892177">
              <w:br/>
              <w:t>источники</w:t>
            </w:r>
          </w:p>
        </w:tc>
      </w:tr>
      <w:tr w:rsidR="00892177" w:rsidRPr="00892177" w:rsidTr="00892177">
        <w:tc>
          <w:tcPr>
            <w:tcW w:w="229"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1</w:t>
            </w:r>
          </w:p>
        </w:tc>
        <w:tc>
          <w:tcPr>
            <w:tcW w:w="951"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2</w:t>
            </w:r>
          </w:p>
        </w:tc>
        <w:tc>
          <w:tcPr>
            <w:tcW w:w="64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3</w:t>
            </w:r>
          </w:p>
        </w:tc>
        <w:tc>
          <w:tcPr>
            <w:tcW w:w="110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4</w:t>
            </w:r>
          </w:p>
        </w:tc>
        <w:tc>
          <w:tcPr>
            <w:tcW w:w="478"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5</w:t>
            </w:r>
          </w:p>
        </w:tc>
        <w:tc>
          <w:tcPr>
            <w:tcW w:w="444"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6</w:t>
            </w:r>
          </w:p>
        </w:tc>
        <w:tc>
          <w:tcPr>
            <w:tcW w:w="390"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7</w:t>
            </w:r>
          </w:p>
        </w:tc>
        <w:tc>
          <w:tcPr>
            <w:tcW w:w="350"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9</w:t>
            </w:r>
          </w:p>
        </w:tc>
        <w:tc>
          <w:tcPr>
            <w:tcW w:w="40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10</w:t>
            </w:r>
          </w:p>
        </w:tc>
      </w:tr>
      <w:tr w:rsidR="00892177" w:rsidRPr="00892177" w:rsidTr="00892177">
        <w:trPr>
          <w:trHeight w:val="983"/>
        </w:trPr>
        <w:tc>
          <w:tcPr>
            <w:tcW w:w="229"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1</w:t>
            </w:r>
          </w:p>
        </w:tc>
        <w:tc>
          <w:tcPr>
            <w:tcW w:w="951"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proofErr w:type="gramStart"/>
            <w:r w:rsidRPr="00892177">
              <w:t>Подпрограмма  «</w:t>
            </w:r>
            <w:proofErr w:type="gramEnd"/>
            <w:r w:rsidRPr="00892177">
              <w:t>Развитие коммунальной инфраструктуры поселения»</w:t>
            </w:r>
          </w:p>
        </w:tc>
        <w:tc>
          <w:tcPr>
            <w:tcW w:w="64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Администрация Быстрогорского сельского поселения</w:t>
            </w:r>
          </w:p>
        </w:tc>
        <w:tc>
          <w:tcPr>
            <w:tcW w:w="1106" w:type="pct"/>
            <w:vMerge w:val="restart"/>
            <w:tcBorders>
              <w:top w:val="nil"/>
              <w:left w:val="single" w:sz="4" w:space="0" w:color="auto"/>
              <w:right w:val="single" w:sz="4" w:space="0" w:color="auto"/>
            </w:tcBorders>
          </w:tcPr>
          <w:p w:rsidR="00892177" w:rsidRPr="00892177" w:rsidRDefault="00892177" w:rsidP="00892177">
            <w:pPr>
              <w:autoSpaceDE w:val="0"/>
              <w:autoSpaceDN w:val="0"/>
              <w:adjustRightInd w:val="0"/>
              <w:spacing w:after="0" w:line="240" w:lineRule="auto"/>
              <w:rPr>
                <w:rFonts w:ascii="Times New Roman" w:hAnsi="Times New Roman" w:cs="Times New Roman"/>
                <w:kern w:val="2"/>
                <w:sz w:val="24"/>
                <w:szCs w:val="24"/>
              </w:rPr>
            </w:pPr>
            <w:r w:rsidRPr="00892177">
              <w:rPr>
                <w:rFonts w:ascii="Times New Roman" w:hAnsi="Times New Roman" w:cs="Times New Roman"/>
                <w:kern w:val="2"/>
                <w:sz w:val="24"/>
                <w:szCs w:val="24"/>
              </w:rPr>
              <w:t xml:space="preserve">повышение удовлетворенности населения поселения уровнем жилищно-коммунального обслуживания; </w:t>
            </w:r>
            <w:r w:rsidRPr="00892177">
              <w:rPr>
                <w:rFonts w:ascii="Times New Roman" w:hAnsi="Times New Roman" w:cs="Times New Roman"/>
                <w:sz w:val="24"/>
                <w:szCs w:val="24"/>
              </w:rPr>
              <w:t>снижение уровня износа объектов коммунальной инфраструктуры до 45 процентов</w:t>
            </w:r>
            <w:r w:rsidRPr="00892177">
              <w:rPr>
                <w:rFonts w:ascii="Times New Roman" w:hAnsi="Times New Roman" w:cs="Times New Roman"/>
                <w:kern w:val="2"/>
                <w:sz w:val="24"/>
                <w:szCs w:val="24"/>
              </w:rPr>
              <w:t xml:space="preserve">; </w:t>
            </w:r>
            <w:r w:rsidRPr="00892177">
              <w:rPr>
                <w:rFonts w:ascii="Times New Roman" w:hAnsi="Times New Roman" w:cs="Times New Roman"/>
                <w:sz w:val="24"/>
                <w:szCs w:val="24"/>
              </w:rPr>
              <w:t>повышение качества предоставляемых коммунальных услуг</w:t>
            </w:r>
          </w:p>
        </w:tc>
        <w:tc>
          <w:tcPr>
            <w:tcW w:w="478"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с 01.01.2016г. по 31.12.2016г.</w:t>
            </w:r>
          </w:p>
        </w:tc>
        <w:tc>
          <w:tcPr>
            <w:tcW w:w="444"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83,2</w:t>
            </w:r>
          </w:p>
        </w:tc>
        <w:tc>
          <w:tcPr>
            <w:tcW w:w="390"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w:t>
            </w:r>
          </w:p>
        </w:tc>
        <w:tc>
          <w:tcPr>
            <w:tcW w:w="350"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83,2</w:t>
            </w:r>
          </w:p>
        </w:tc>
        <w:tc>
          <w:tcPr>
            <w:tcW w:w="40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w:t>
            </w:r>
          </w:p>
        </w:tc>
      </w:tr>
      <w:tr w:rsidR="00892177" w:rsidRPr="00892177" w:rsidTr="00892177">
        <w:trPr>
          <w:trHeight w:val="983"/>
        </w:trPr>
        <w:tc>
          <w:tcPr>
            <w:tcW w:w="229"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1.1</w:t>
            </w:r>
          </w:p>
        </w:tc>
        <w:tc>
          <w:tcPr>
            <w:tcW w:w="951"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proofErr w:type="gramStart"/>
            <w:r w:rsidRPr="00892177">
              <w:t>Основное  мероприятие</w:t>
            </w:r>
            <w:proofErr w:type="gramEnd"/>
          </w:p>
          <w:p w:rsidR="00892177" w:rsidRPr="00892177" w:rsidRDefault="00892177" w:rsidP="00892177">
            <w:pPr>
              <w:pStyle w:val="ConsPlusCell"/>
            </w:pPr>
            <w:r w:rsidRPr="00892177">
              <w:rPr>
                <w:b/>
                <w:kern w:val="2"/>
              </w:rPr>
              <w:t>«мероприятия по с</w:t>
            </w:r>
            <w:r w:rsidRPr="00892177">
              <w:rPr>
                <w:b/>
              </w:rPr>
              <w:t xml:space="preserve">одержанию коммунального </w:t>
            </w:r>
            <w:proofErr w:type="gramStart"/>
            <w:r w:rsidRPr="00892177">
              <w:rPr>
                <w:b/>
              </w:rPr>
              <w:t>хозяйства</w:t>
            </w:r>
            <w:r w:rsidRPr="00892177">
              <w:rPr>
                <w:b/>
                <w:kern w:val="2"/>
              </w:rPr>
              <w:t>»</w:t>
            </w:r>
            <w:r w:rsidRPr="00892177">
              <w:t xml:space="preserve">   </w:t>
            </w:r>
            <w:proofErr w:type="gramEnd"/>
          </w:p>
        </w:tc>
        <w:tc>
          <w:tcPr>
            <w:tcW w:w="64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Администрация Быстрогорского сельского поселения</w:t>
            </w:r>
          </w:p>
        </w:tc>
        <w:tc>
          <w:tcPr>
            <w:tcW w:w="1106" w:type="pct"/>
            <w:vMerge/>
            <w:tcBorders>
              <w:left w:val="single" w:sz="4" w:space="0" w:color="auto"/>
              <w:bottom w:val="single" w:sz="4" w:space="0" w:color="auto"/>
              <w:right w:val="single" w:sz="4" w:space="0" w:color="auto"/>
            </w:tcBorders>
          </w:tcPr>
          <w:p w:rsidR="00892177" w:rsidRPr="00892177" w:rsidRDefault="00892177" w:rsidP="00892177">
            <w:pPr>
              <w:autoSpaceDE w:val="0"/>
              <w:autoSpaceDN w:val="0"/>
              <w:adjustRightInd w:val="0"/>
              <w:spacing w:after="0" w:line="240" w:lineRule="auto"/>
              <w:rPr>
                <w:rFonts w:ascii="Times New Roman" w:hAnsi="Times New Roman" w:cs="Times New Roman"/>
                <w:sz w:val="24"/>
                <w:szCs w:val="24"/>
              </w:rPr>
            </w:pPr>
          </w:p>
        </w:tc>
        <w:tc>
          <w:tcPr>
            <w:tcW w:w="478"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с 01.01.2016г. по 31.12.2016г.</w:t>
            </w:r>
          </w:p>
        </w:tc>
        <w:tc>
          <w:tcPr>
            <w:tcW w:w="444"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22,1</w:t>
            </w:r>
          </w:p>
        </w:tc>
        <w:tc>
          <w:tcPr>
            <w:tcW w:w="390"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w:t>
            </w:r>
          </w:p>
        </w:tc>
        <w:tc>
          <w:tcPr>
            <w:tcW w:w="350"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22,1</w:t>
            </w:r>
          </w:p>
        </w:tc>
        <w:tc>
          <w:tcPr>
            <w:tcW w:w="40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w:t>
            </w:r>
          </w:p>
        </w:tc>
      </w:tr>
      <w:tr w:rsidR="00892177" w:rsidRPr="00892177" w:rsidTr="00892177">
        <w:trPr>
          <w:trHeight w:val="983"/>
        </w:trPr>
        <w:tc>
          <w:tcPr>
            <w:tcW w:w="229"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1.1.1</w:t>
            </w:r>
          </w:p>
        </w:tc>
        <w:tc>
          <w:tcPr>
            <w:tcW w:w="951"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 xml:space="preserve">Мероприятие </w:t>
            </w:r>
          </w:p>
          <w:p w:rsidR="00892177" w:rsidRPr="00892177" w:rsidRDefault="00892177" w:rsidP="00892177">
            <w:pPr>
              <w:pStyle w:val="ConsPlusCell"/>
            </w:pPr>
            <w:r w:rsidRPr="00892177">
              <w:t xml:space="preserve">Содержание и текущий ремонт водопроводной и канализационной сети </w:t>
            </w:r>
          </w:p>
        </w:tc>
        <w:tc>
          <w:tcPr>
            <w:tcW w:w="64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Главный специалист Администрации Брюховецкая Н.Н</w:t>
            </w:r>
          </w:p>
        </w:tc>
        <w:tc>
          <w:tcPr>
            <w:tcW w:w="1106" w:type="pct"/>
            <w:tcBorders>
              <w:top w:val="nil"/>
              <w:left w:val="single" w:sz="4" w:space="0" w:color="auto"/>
              <w:bottom w:val="single" w:sz="4" w:space="0" w:color="auto"/>
              <w:right w:val="single" w:sz="4" w:space="0" w:color="auto"/>
            </w:tcBorders>
          </w:tcPr>
          <w:p w:rsidR="00892177" w:rsidRPr="00892177" w:rsidRDefault="00892177" w:rsidP="00892177">
            <w:pPr>
              <w:autoSpaceDE w:val="0"/>
              <w:autoSpaceDN w:val="0"/>
              <w:adjustRightInd w:val="0"/>
              <w:spacing w:after="0" w:line="240" w:lineRule="auto"/>
              <w:rPr>
                <w:rFonts w:ascii="Times New Roman" w:hAnsi="Times New Roman" w:cs="Times New Roman"/>
                <w:sz w:val="24"/>
                <w:szCs w:val="24"/>
              </w:rPr>
            </w:pPr>
            <w:r w:rsidRPr="00892177">
              <w:rPr>
                <w:rFonts w:ascii="Times New Roman" w:hAnsi="Times New Roman" w:cs="Times New Roman"/>
                <w:kern w:val="2"/>
                <w:sz w:val="24"/>
                <w:szCs w:val="24"/>
              </w:rPr>
              <w:t xml:space="preserve">повышение удовлетворенности населения </w:t>
            </w:r>
            <w:r w:rsidRPr="00892177">
              <w:rPr>
                <w:rFonts w:ascii="Times New Roman" w:hAnsi="Times New Roman" w:cs="Times New Roman"/>
                <w:kern w:val="2"/>
              </w:rPr>
              <w:t>поселения</w:t>
            </w:r>
            <w:r w:rsidRPr="00892177">
              <w:rPr>
                <w:rFonts w:ascii="Times New Roman" w:hAnsi="Times New Roman" w:cs="Times New Roman"/>
                <w:kern w:val="2"/>
                <w:sz w:val="24"/>
                <w:szCs w:val="24"/>
              </w:rPr>
              <w:t xml:space="preserve"> уровнем коммунального обслуживания</w:t>
            </w:r>
          </w:p>
        </w:tc>
        <w:tc>
          <w:tcPr>
            <w:tcW w:w="478"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с 01.01.2016г. по 31.12.2016г.</w:t>
            </w:r>
          </w:p>
        </w:tc>
        <w:tc>
          <w:tcPr>
            <w:tcW w:w="444"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22,1</w:t>
            </w:r>
          </w:p>
        </w:tc>
        <w:tc>
          <w:tcPr>
            <w:tcW w:w="390"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w:t>
            </w:r>
          </w:p>
        </w:tc>
        <w:tc>
          <w:tcPr>
            <w:tcW w:w="350"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22,1</w:t>
            </w:r>
          </w:p>
        </w:tc>
        <w:tc>
          <w:tcPr>
            <w:tcW w:w="40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w:t>
            </w:r>
          </w:p>
        </w:tc>
      </w:tr>
      <w:tr w:rsidR="00892177" w:rsidRPr="00892177" w:rsidTr="00892177">
        <w:trPr>
          <w:trHeight w:val="983"/>
        </w:trPr>
        <w:tc>
          <w:tcPr>
            <w:tcW w:w="229"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1.1.</w:t>
            </w:r>
          </w:p>
        </w:tc>
        <w:tc>
          <w:tcPr>
            <w:tcW w:w="951"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Контрольное событие программы</w:t>
            </w:r>
          </w:p>
        </w:tc>
        <w:tc>
          <w:tcPr>
            <w:tcW w:w="64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 xml:space="preserve">Администрация Быстрогорского </w:t>
            </w:r>
            <w:r w:rsidRPr="00892177">
              <w:lastRenderedPageBreak/>
              <w:t>сельского поселения</w:t>
            </w:r>
          </w:p>
        </w:tc>
        <w:tc>
          <w:tcPr>
            <w:tcW w:w="110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lastRenderedPageBreak/>
              <w:t>выполнение программных мероприятий</w:t>
            </w:r>
          </w:p>
        </w:tc>
        <w:tc>
          <w:tcPr>
            <w:tcW w:w="478"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31.12.2016г</w:t>
            </w:r>
          </w:p>
        </w:tc>
        <w:tc>
          <w:tcPr>
            <w:tcW w:w="444"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х</w:t>
            </w:r>
          </w:p>
        </w:tc>
        <w:tc>
          <w:tcPr>
            <w:tcW w:w="390"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х</w:t>
            </w:r>
          </w:p>
        </w:tc>
        <w:tc>
          <w:tcPr>
            <w:tcW w:w="350"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х</w:t>
            </w:r>
          </w:p>
        </w:tc>
        <w:tc>
          <w:tcPr>
            <w:tcW w:w="40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х</w:t>
            </w:r>
          </w:p>
        </w:tc>
      </w:tr>
      <w:tr w:rsidR="00892177" w:rsidRPr="00892177" w:rsidTr="00892177">
        <w:trPr>
          <w:trHeight w:val="983"/>
        </w:trPr>
        <w:tc>
          <w:tcPr>
            <w:tcW w:w="229"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1.2</w:t>
            </w:r>
          </w:p>
        </w:tc>
        <w:tc>
          <w:tcPr>
            <w:tcW w:w="951"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proofErr w:type="gramStart"/>
            <w:r w:rsidRPr="00892177">
              <w:t>Основное  мероприятие</w:t>
            </w:r>
            <w:proofErr w:type="gramEnd"/>
          </w:p>
          <w:p w:rsidR="00892177" w:rsidRPr="00892177" w:rsidRDefault="00892177" w:rsidP="00892177">
            <w:pPr>
              <w:pStyle w:val="ConsPlusCell"/>
              <w:rPr>
                <w:b/>
              </w:rPr>
            </w:pPr>
            <w:r w:rsidRPr="00892177">
              <w:rPr>
                <w:b/>
                <w:kern w:val="2"/>
              </w:rPr>
              <w:t>«Мероприятия по выборочному капитальному ремонту объектов водопроводно- канализационного хозяйства»</w:t>
            </w:r>
          </w:p>
        </w:tc>
        <w:tc>
          <w:tcPr>
            <w:tcW w:w="64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Администрация Быстрогорского сельского поселения</w:t>
            </w:r>
          </w:p>
        </w:tc>
        <w:tc>
          <w:tcPr>
            <w:tcW w:w="1106" w:type="pct"/>
            <w:tcBorders>
              <w:top w:val="nil"/>
              <w:left w:val="single" w:sz="4" w:space="0" w:color="auto"/>
              <w:bottom w:val="single" w:sz="4" w:space="0" w:color="auto"/>
              <w:right w:val="single" w:sz="4" w:space="0" w:color="auto"/>
            </w:tcBorders>
          </w:tcPr>
          <w:p w:rsidR="00892177" w:rsidRPr="00892177" w:rsidRDefault="00892177" w:rsidP="00892177">
            <w:pPr>
              <w:autoSpaceDE w:val="0"/>
              <w:autoSpaceDN w:val="0"/>
              <w:adjustRightInd w:val="0"/>
              <w:spacing w:after="0" w:line="240" w:lineRule="auto"/>
              <w:rPr>
                <w:rFonts w:ascii="Times New Roman" w:hAnsi="Times New Roman" w:cs="Times New Roman"/>
                <w:sz w:val="24"/>
                <w:szCs w:val="24"/>
              </w:rPr>
            </w:pPr>
            <w:r w:rsidRPr="00892177">
              <w:rPr>
                <w:rFonts w:ascii="Times New Roman" w:hAnsi="Times New Roman" w:cs="Times New Roman"/>
                <w:kern w:val="2"/>
                <w:sz w:val="24"/>
                <w:szCs w:val="24"/>
              </w:rPr>
              <w:t xml:space="preserve">повышение удовлетворенности населения поселения уровнем жилищно-коммунального обслуживания; </w:t>
            </w:r>
            <w:r w:rsidRPr="00892177">
              <w:rPr>
                <w:rFonts w:ascii="Times New Roman" w:hAnsi="Times New Roman" w:cs="Times New Roman"/>
                <w:sz w:val="24"/>
                <w:szCs w:val="24"/>
              </w:rPr>
              <w:t>снижение уровня износа объектов коммунальной инфраструктуры до 45 процентов</w:t>
            </w:r>
            <w:r w:rsidRPr="00892177">
              <w:rPr>
                <w:rFonts w:ascii="Times New Roman" w:hAnsi="Times New Roman" w:cs="Times New Roman"/>
                <w:kern w:val="2"/>
                <w:sz w:val="24"/>
                <w:szCs w:val="24"/>
              </w:rPr>
              <w:t xml:space="preserve">; </w:t>
            </w:r>
            <w:r w:rsidRPr="00892177">
              <w:rPr>
                <w:rFonts w:ascii="Times New Roman" w:hAnsi="Times New Roman" w:cs="Times New Roman"/>
                <w:sz w:val="24"/>
                <w:szCs w:val="24"/>
              </w:rPr>
              <w:t>повышение качества предоставляемых коммунальных услуг</w:t>
            </w:r>
          </w:p>
        </w:tc>
        <w:tc>
          <w:tcPr>
            <w:tcW w:w="478"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с 30.10.2016г. по 31.12.2016г.</w:t>
            </w:r>
          </w:p>
        </w:tc>
        <w:tc>
          <w:tcPr>
            <w:tcW w:w="444"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61,1</w:t>
            </w:r>
          </w:p>
        </w:tc>
        <w:tc>
          <w:tcPr>
            <w:tcW w:w="390"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w:t>
            </w:r>
          </w:p>
        </w:tc>
        <w:tc>
          <w:tcPr>
            <w:tcW w:w="350"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61,1</w:t>
            </w:r>
          </w:p>
        </w:tc>
        <w:tc>
          <w:tcPr>
            <w:tcW w:w="40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w:t>
            </w:r>
          </w:p>
        </w:tc>
      </w:tr>
      <w:tr w:rsidR="00892177" w:rsidRPr="00892177" w:rsidTr="00892177">
        <w:trPr>
          <w:trHeight w:val="983"/>
        </w:trPr>
        <w:tc>
          <w:tcPr>
            <w:tcW w:w="229"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1.2.1</w:t>
            </w:r>
          </w:p>
        </w:tc>
        <w:tc>
          <w:tcPr>
            <w:tcW w:w="951"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 xml:space="preserve">Мероприятие </w:t>
            </w:r>
          </w:p>
          <w:p w:rsidR="00892177" w:rsidRPr="00892177" w:rsidRDefault="00892177" w:rsidP="00892177">
            <w:pPr>
              <w:pStyle w:val="ConsPlusCell"/>
            </w:pPr>
            <w:r w:rsidRPr="00892177">
              <w:rPr>
                <w:kern w:val="2"/>
              </w:rPr>
              <w:t>Выборочный капитальный ремонт объектов водопроводно- канализационного хозяйства</w:t>
            </w:r>
          </w:p>
        </w:tc>
        <w:tc>
          <w:tcPr>
            <w:tcW w:w="64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Главный специалист Администрации Брюховецкая Н.Н</w:t>
            </w:r>
          </w:p>
        </w:tc>
        <w:tc>
          <w:tcPr>
            <w:tcW w:w="1106" w:type="pct"/>
            <w:tcBorders>
              <w:top w:val="nil"/>
              <w:left w:val="single" w:sz="4" w:space="0" w:color="auto"/>
              <w:bottom w:val="single" w:sz="4" w:space="0" w:color="auto"/>
              <w:right w:val="single" w:sz="4" w:space="0" w:color="auto"/>
            </w:tcBorders>
          </w:tcPr>
          <w:p w:rsidR="00892177" w:rsidRPr="00892177" w:rsidRDefault="00892177" w:rsidP="00892177">
            <w:pPr>
              <w:autoSpaceDE w:val="0"/>
              <w:autoSpaceDN w:val="0"/>
              <w:adjustRightInd w:val="0"/>
              <w:spacing w:after="0" w:line="240" w:lineRule="auto"/>
              <w:rPr>
                <w:rFonts w:ascii="Times New Roman" w:hAnsi="Times New Roman" w:cs="Times New Roman"/>
                <w:sz w:val="24"/>
                <w:szCs w:val="24"/>
              </w:rPr>
            </w:pPr>
            <w:r w:rsidRPr="00892177">
              <w:rPr>
                <w:rFonts w:ascii="Times New Roman" w:hAnsi="Times New Roman" w:cs="Times New Roman"/>
                <w:kern w:val="2"/>
                <w:sz w:val="24"/>
                <w:szCs w:val="24"/>
              </w:rPr>
              <w:t xml:space="preserve">повышение удовлетворенности населения </w:t>
            </w:r>
            <w:r w:rsidRPr="00892177">
              <w:rPr>
                <w:rFonts w:ascii="Times New Roman" w:hAnsi="Times New Roman" w:cs="Times New Roman"/>
                <w:kern w:val="2"/>
              </w:rPr>
              <w:t>поселения</w:t>
            </w:r>
            <w:r w:rsidRPr="00892177">
              <w:rPr>
                <w:rFonts w:ascii="Times New Roman" w:hAnsi="Times New Roman" w:cs="Times New Roman"/>
                <w:kern w:val="2"/>
                <w:sz w:val="24"/>
                <w:szCs w:val="24"/>
              </w:rPr>
              <w:t xml:space="preserve"> уровнем коммунального обслуживания</w:t>
            </w:r>
          </w:p>
        </w:tc>
        <w:tc>
          <w:tcPr>
            <w:tcW w:w="478"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с 30.10.2016г. по 31.12.2016г.</w:t>
            </w:r>
          </w:p>
        </w:tc>
        <w:tc>
          <w:tcPr>
            <w:tcW w:w="444"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61,1</w:t>
            </w:r>
          </w:p>
        </w:tc>
        <w:tc>
          <w:tcPr>
            <w:tcW w:w="390"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w:t>
            </w:r>
          </w:p>
        </w:tc>
        <w:tc>
          <w:tcPr>
            <w:tcW w:w="350"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61,1</w:t>
            </w:r>
          </w:p>
        </w:tc>
        <w:tc>
          <w:tcPr>
            <w:tcW w:w="40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w:t>
            </w:r>
          </w:p>
        </w:tc>
      </w:tr>
      <w:tr w:rsidR="00892177" w:rsidRPr="00892177" w:rsidTr="00892177">
        <w:trPr>
          <w:trHeight w:val="983"/>
        </w:trPr>
        <w:tc>
          <w:tcPr>
            <w:tcW w:w="229"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1.2.</w:t>
            </w:r>
          </w:p>
        </w:tc>
        <w:tc>
          <w:tcPr>
            <w:tcW w:w="951"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Контрольное событие программы</w:t>
            </w:r>
          </w:p>
        </w:tc>
        <w:tc>
          <w:tcPr>
            <w:tcW w:w="64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Администрация Быстрогорского сельского поселения</w:t>
            </w:r>
          </w:p>
        </w:tc>
        <w:tc>
          <w:tcPr>
            <w:tcW w:w="110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выполнение программных мероприятий</w:t>
            </w:r>
          </w:p>
        </w:tc>
        <w:tc>
          <w:tcPr>
            <w:tcW w:w="478"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31.12.2016г</w:t>
            </w:r>
          </w:p>
        </w:tc>
        <w:tc>
          <w:tcPr>
            <w:tcW w:w="444"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х</w:t>
            </w:r>
          </w:p>
        </w:tc>
        <w:tc>
          <w:tcPr>
            <w:tcW w:w="390"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х</w:t>
            </w:r>
          </w:p>
        </w:tc>
        <w:tc>
          <w:tcPr>
            <w:tcW w:w="350"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х</w:t>
            </w:r>
          </w:p>
        </w:tc>
        <w:tc>
          <w:tcPr>
            <w:tcW w:w="40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х</w:t>
            </w:r>
          </w:p>
        </w:tc>
      </w:tr>
      <w:tr w:rsidR="00892177" w:rsidRPr="00892177" w:rsidTr="00892177">
        <w:trPr>
          <w:trHeight w:val="983"/>
        </w:trPr>
        <w:tc>
          <w:tcPr>
            <w:tcW w:w="229"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2.</w:t>
            </w:r>
          </w:p>
        </w:tc>
        <w:tc>
          <w:tcPr>
            <w:tcW w:w="951"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 xml:space="preserve">Подпрограмма «Организация жилищного </w:t>
            </w:r>
            <w:proofErr w:type="gramStart"/>
            <w:r w:rsidRPr="00892177">
              <w:t>хозяйства  в</w:t>
            </w:r>
            <w:proofErr w:type="gramEnd"/>
            <w:r w:rsidRPr="00892177">
              <w:t xml:space="preserve"> Быстрогорском сельском поселении»</w:t>
            </w:r>
          </w:p>
        </w:tc>
        <w:tc>
          <w:tcPr>
            <w:tcW w:w="64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Администрация Быстрогорского сельского поселения</w:t>
            </w:r>
          </w:p>
        </w:tc>
        <w:tc>
          <w:tcPr>
            <w:tcW w:w="1106" w:type="pct"/>
            <w:tcBorders>
              <w:top w:val="nil"/>
              <w:left w:val="single" w:sz="4" w:space="0" w:color="auto"/>
              <w:bottom w:val="single" w:sz="4" w:space="0" w:color="auto"/>
              <w:right w:val="single" w:sz="4" w:space="0" w:color="auto"/>
            </w:tcBorders>
          </w:tcPr>
          <w:p w:rsidR="00892177" w:rsidRPr="00892177" w:rsidRDefault="00892177" w:rsidP="00892177">
            <w:pPr>
              <w:autoSpaceDE w:val="0"/>
              <w:autoSpaceDN w:val="0"/>
              <w:adjustRightInd w:val="0"/>
              <w:spacing w:after="0" w:line="240" w:lineRule="auto"/>
              <w:rPr>
                <w:rFonts w:ascii="Times New Roman" w:hAnsi="Times New Roman" w:cs="Times New Roman"/>
                <w:kern w:val="2"/>
                <w:sz w:val="24"/>
                <w:szCs w:val="24"/>
              </w:rPr>
            </w:pPr>
            <w:r w:rsidRPr="00892177">
              <w:rPr>
                <w:rFonts w:ascii="Times New Roman" w:hAnsi="Times New Roman" w:cs="Times New Roman"/>
                <w:kern w:val="2"/>
                <w:sz w:val="24"/>
                <w:szCs w:val="24"/>
              </w:rPr>
              <w:t xml:space="preserve">улучшение технического </w:t>
            </w:r>
            <w:proofErr w:type="gramStart"/>
            <w:r w:rsidRPr="00892177">
              <w:rPr>
                <w:rFonts w:ascii="Times New Roman" w:hAnsi="Times New Roman" w:cs="Times New Roman"/>
                <w:kern w:val="2"/>
                <w:sz w:val="24"/>
                <w:szCs w:val="24"/>
              </w:rPr>
              <w:t>состояния  жилищного</w:t>
            </w:r>
            <w:proofErr w:type="gramEnd"/>
            <w:r w:rsidRPr="00892177">
              <w:rPr>
                <w:rFonts w:ascii="Times New Roman" w:hAnsi="Times New Roman" w:cs="Times New Roman"/>
                <w:kern w:val="2"/>
                <w:sz w:val="24"/>
                <w:szCs w:val="24"/>
              </w:rPr>
              <w:t xml:space="preserve"> хозяйства </w:t>
            </w:r>
          </w:p>
        </w:tc>
        <w:tc>
          <w:tcPr>
            <w:tcW w:w="478"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с 01.01.2016г. по 31.12.2016г</w:t>
            </w:r>
          </w:p>
        </w:tc>
        <w:tc>
          <w:tcPr>
            <w:tcW w:w="444" w:type="pct"/>
            <w:tcBorders>
              <w:top w:val="nil"/>
              <w:left w:val="single" w:sz="4" w:space="0" w:color="auto"/>
              <w:bottom w:val="single" w:sz="4" w:space="0" w:color="auto"/>
              <w:right w:val="single" w:sz="4" w:space="0" w:color="auto"/>
            </w:tcBorders>
          </w:tcPr>
          <w:p w:rsidR="00892177" w:rsidRPr="00892177" w:rsidRDefault="00892177" w:rsidP="00892177">
            <w:pPr>
              <w:spacing w:after="0" w:line="240" w:lineRule="auto"/>
              <w:jc w:val="center"/>
              <w:rPr>
                <w:rFonts w:ascii="Times New Roman" w:hAnsi="Times New Roman" w:cs="Times New Roman"/>
              </w:rPr>
            </w:pPr>
            <w:r w:rsidRPr="00892177">
              <w:rPr>
                <w:rFonts w:ascii="Times New Roman" w:hAnsi="Times New Roman" w:cs="Times New Roman"/>
                <w:sz w:val="24"/>
                <w:szCs w:val="24"/>
              </w:rPr>
              <w:t>33,0</w:t>
            </w:r>
          </w:p>
        </w:tc>
        <w:tc>
          <w:tcPr>
            <w:tcW w:w="390"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w:t>
            </w:r>
          </w:p>
        </w:tc>
        <w:tc>
          <w:tcPr>
            <w:tcW w:w="350" w:type="pct"/>
            <w:tcBorders>
              <w:top w:val="nil"/>
              <w:left w:val="single" w:sz="4" w:space="0" w:color="auto"/>
              <w:bottom w:val="single" w:sz="4" w:space="0" w:color="auto"/>
              <w:right w:val="single" w:sz="4" w:space="0" w:color="auto"/>
            </w:tcBorders>
          </w:tcPr>
          <w:p w:rsidR="00892177" w:rsidRPr="00892177" w:rsidRDefault="00892177" w:rsidP="00892177">
            <w:pPr>
              <w:spacing w:after="0" w:line="240" w:lineRule="auto"/>
              <w:jc w:val="center"/>
              <w:rPr>
                <w:rFonts w:ascii="Times New Roman" w:hAnsi="Times New Roman" w:cs="Times New Roman"/>
                <w:sz w:val="24"/>
                <w:szCs w:val="24"/>
              </w:rPr>
            </w:pPr>
            <w:r w:rsidRPr="00892177">
              <w:rPr>
                <w:rFonts w:ascii="Times New Roman" w:hAnsi="Times New Roman" w:cs="Times New Roman"/>
                <w:sz w:val="24"/>
                <w:szCs w:val="24"/>
              </w:rPr>
              <w:t>33,0</w:t>
            </w:r>
          </w:p>
        </w:tc>
        <w:tc>
          <w:tcPr>
            <w:tcW w:w="40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w:t>
            </w:r>
          </w:p>
        </w:tc>
      </w:tr>
      <w:tr w:rsidR="00892177" w:rsidRPr="00892177" w:rsidTr="00892177">
        <w:trPr>
          <w:trHeight w:val="983"/>
        </w:trPr>
        <w:tc>
          <w:tcPr>
            <w:tcW w:w="229" w:type="pct"/>
            <w:tcBorders>
              <w:top w:val="single" w:sz="4" w:space="0" w:color="auto"/>
              <w:left w:val="single" w:sz="4" w:space="0" w:color="auto"/>
              <w:bottom w:val="single" w:sz="4" w:space="0" w:color="auto"/>
              <w:right w:val="single" w:sz="4" w:space="0" w:color="auto"/>
            </w:tcBorders>
          </w:tcPr>
          <w:p w:rsidR="00892177" w:rsidRPr="00892177" w:rsidRDefault="00892177" w:rsidP="00892177">
            <w:pPr>
              <w:pStyle w:val="ConsPlusCell"/>
            </w:pPr>
            <w:r w:rsidRPr="00892177">
              <w:t>2.1</w:t>
            </w:r>
          </w:p>
        </w:tc>
        <w:tc>
          <w:tcPr>
            <w:tcW w:w="951" w:type="pct"/>
            <w:tcBorders>
              <w:top w:val="single" w:sz="4" w:space="0" w:color="auto"/>
              <w:left w:val="single" w:sz="4" w:space="0" w:color="auto"/>
              <w:bottom w:val="single" w:sz="4" w:space="0" w:color="auto"/>
              <w:right w:val="single" w:sz="4" w:space="0" w:color="auto"/>
            </w:tcBorders>
          </w:tcPr>
          <w:p w:rsidR="00892177" w:rsidRPr="00892177" w:rsidRDefault="00892177" w:rsidP="00892177">
            <w:pPr>
              <w:pStyle w:val="ConsPlusCell"/>
            </w:pPr>
            <w:r w:rsidRPr="00892177">
              <w:rPr>
                <w:kern w:val="2"/>
              </w:rPr>
              <w:t xml:space="preserve">Основное мероприятие «Взнос на капитальный ремонт общего имущества в многоквартирных домах «Ростовскому областному </w:t>
            </w:r>
            <w:r w:rsidRPr="00892177">
              <w:rPr>
                <w:kern w:val="2"/>
              </w:rPr>
              <w:lastRenderedPageBreak/>
              <w:t>фонду содействия капитальному ремонту»»</w:t>
            </w:r>
          </w:p>
        </w:tc>
        <w:tc>
          <w:tcPr>
            <w:tcW w:w="646" w:type="pct"/>
            <w:tcBorders>
              <w:top w:val="single" w:sz="4" w:space="0" w:color="auto"/>
              <w:left w:val="single" w:sz="4" w:space="0" w:color="auto"/>
              <w:bottom w:val="single" w:sz="4" w:space="0" w:color="auto"/>
              <w:right w:val="single" w:sz="4" w:space="0" w:color="auto"/>
            </w:tcBorders>
          </w:tcPr>
          <w:p w:rsidR="00892177" w:rsidRPr="00892177" w:rsidRDefault="00892177" w:rsidP="00892177">
            <w:pPr>
              <w:pStyle w:val="ConsPlusCell"/>
            </w:pPr>
            <w:r w:rsidRPr="00892177">
              <w:lastRenderedPageBreak/>
              <w:t>Администрация Быстрогорского сельского поселения</w:t>
            </w:r>
          </w:p>
        </w:tc>
        <w:tc>
          <w:tcPr>
            <w:tcW w:w="1106" w:type="pct"/>
            <w:tcBorders>
              <w:top w:val="single" w:sz="4" w:space="0" w:color="auto"/>
              <w:left w:val="single" w:sz="4" w:space="0" w:color="auto"/>
              <w:bottom w:val="single" w:sz="4" w:space="0" w:color="auto"/>
              <w:right w:val="single" w:sz="4" w:space="0" w:color="auto"/>
            </w:tcBorders>
          </w:tcPr>
          <w:p w:rsidR="00892177" w:rsidRPr="00892177" w:rsidRDefault="00892177" w:rsidP="00892177">
            <w:pPr>
              <w:spacing w:after="0" w:line="240" w:lineRule="auto"/>
              <w:rPr>
                <w:rFonts w:ascii="Times New Roman" w:hAnsi="Times New Roman" w:cs="Times New Roman"/>
                <w:kern w:val="2"/>
                <w:sz w:val="24"/>
                <w:szCs w:val="24"/>
              </w:rPr>
            </w:pPr>
            <w:r w:rsidRPr="00892177">
              <w:rPr>
                <w:rFonts w:ascii="Times New Roman" w:hAnsi="Times New Roman" w:cs="Times New Roman"/>
                <w:kern w:val="2"/>
                <w:sz w:val="24"/>
                <w:szCs w:val="24"/>
              </w:rPr>
              <w:t xml:space="preserve">улучшение технического </w:t>
            </w:r>
            <w:proofErr w:type="gramStart"/>
            <w:r w:rsidRPr="00892177">
              <w:rPr>
                <w:rFonts w:ascii="Times New Roman" w:hAnsi="Times New Roman" w:cs="Times New Roman"/>
                <w:kern w:val="2"/>
                <w:sz w:val="24"/>
                <w:szCs w:val="24"/>
              </w:rPr>
              <w:t>состояния  жилищного</w:t>
            </w:r>
            <w:proofErr w:type="gramEnd"/>
            <w:r w:rsidRPr="00892177">
              <w:rPr>
                <w:rFonts w:ascii="Times New Roman" w:hAnsi="Times New Roman" w:cs="Times New Roman"/>
                <w:kern w:val="2"/>
                <w:sz w:val="24"/>
                <w:szCs w:val="24"/>
              </w:rPr>
              <w:t xml:space="preserve"> хозяйства </w:t>
            </w:r>
          </w:p>
          <w:p w:rsidR="00892177" w:rsidRPr="00892177" w:rsidRDefault="00892177" w:rsidP="00892177">
            <w:pPr>
              <w:autoSpaceDE w:val="0"/>
              <w:autoSpaceDN w:val="0"/>
              <w:adjustRightInd w:val="0"/>
              <w:spacing w:after="0" w:line="240" w:lineRule="auto"/>
              <w:rPr>
                <w:rFonts w:ascii="Times New Roman" w:hAnsi="Times New Roman" w:cs="Times New Roman"/>
                <w:kern w:val="2"/>
                <w:sz w:val="24"/>
                <w:szCs w:val="24"/>
              </w:rPr>
            </w:pPr>
          </w:p>
        </w:tc>
        <w:tc>
          <w:tcPr>
            <w:tcW w:w="478" w:type="pct"/>
            <w:tcBorders>
              <w:top w:val="single" w:sz="4" w:space="0" w:color="auto"/>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с 01.01.2016г. по 31.12.2016г</w:t>
            </w:r>
          </w:p>
        </w:tc>
        <w:tc>
          <w:tcPr>
            <w:tcW w:w="444" w:type="pct"/>
            <w:tcBorders>
              <w:top w:val="single" w:sz="4" w:space="0" w:color="auto"/>
              <w:left w:val="single" w:sz="4" w:space="0" w:color="auto"/>
              <w:bottom w:val="single" w:sz="4" w:space="0" w:color="auto"/>
              <w:right w:val="single" w:sz="4" w:space="0" w:color="auto"/>
            </w:tcBorders>
          </w:tcPr>
          <w:p w:rsidR="00892177" w:rsidRPr="00892177" w:rsidRDefault="00892177" w:rsidP="00892177">
            <w:pPr>
              <w:spacing w:after="0" w:line="240" w:lineRule="auto"/>
              <w:jc w:val="center"/>
              <w:rPr>
                <w:rFonts w:ascii="Times New Roman" w:hAnsi="Times New Roman" w:cs="Times New Roman"/>
              </w:rPr>
            </w:pPr>
            <w:r w:rsidRPr="00892177">
              <w:rPr>
                <w:rFonts w:ascii="Times New Roman" w:hAnsi="Times New Roman" w:cs="Times New Roman"/>
                <w:sz w:val="24"/>
                <w:szCs w:val="24"/>
              </w:rPr>
              <w:t>33,0</w:t>
            </w:r>
          </w:p>
        </w:tc>
        <w:tc>
          <w:tcPr>
            <w:tcW w:w="390" w:type="pct"/>
            <w:tcBorders>
              <w:top w:val="single" w:sz="4" w:space="0" w:color="auto"/>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w:t>
            </w:r>
          </w:p>
        </w:tc>
        <w:tc>
          <w:tcPr>
            <w:tcW w:w="350" w:type="pct"/>
            <w:tcBorders>
              <w:top w:val="single" w:sz="4" w:space="0" w:color="auto"/>
              <w:left w:val="single" w:sz="4" w:space="0" w:color="auto"/>
              <w:bottom w:val="single" w:sz="4" w:space="0" w:color="auto"/>
              <w:right w:val="single" w:sz="4" w:space="0" w:color="auto"/>
            </w:tcBorders>
          </w:tcPr>
          <w:p w:rsidR="00892177" w:rsidRPr="00892177" w:rsidRDefault="00892177" w:rsidP="00892177">
            <w:pPr>
              <w:spacing w:after="0" w:line="240" w:lineRule="auto"/>
              <w:jc w:val="center"/>
              <w:rPr>
                <w:rFonts w:ascii="Times New Roman" w:hAnsi="Times New Roman" w:cs="Times New Roman"/>
                <w:sz w:val="24"/>
                <w:szCs w:val="24"/>
              </w:rPr>
            </w:pPr>
            <w:r w:rsidRPr="00892177">
              <w:rPr>
                <w:rFonts w:ascii="Times New Roman" w:hAnsi="Times New Roman" w:cs="Times New Roman"/>
                <w:sz w:val="24"/>
                <w:szCs w:val="24"/>
              </w:rPr>
              <w:t>33,0</w:t>
            </w:r>
          </w:p>
        </w:tc>
        <w:tc>
          <w:tcPr>
            <w:tcW w:w="406" w:type="pct"/>
            <w:tcBorders>
              <w:top w:val="single" w:sz="4" w:space="0" w:color="auto"/>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w:t>
            </w:r>
          </w:p>
        </w:tc>
      </w:tr>
      <w:tr w:rsidR="00892177" w:rsidRPr="00892177" w:rsidTr="00892177">
        <w:trPr>
          <w:trHeight w:val="1078"/>
        </w:trPr>
        <w:tc>
          <w:tcPr>
            <w:tcW w:w="229" w:type="pct"/>
            <w:tcBorders>
              <w:top w:val="single" w:sz="4" w:space="0" w:color="auto"/>
              <w:left w:val="single" w:sz="4" w:space="0" w:color="auto"/>
              <w:bottom w:val="single" w:sz="4" w:space="0" w:color="auto"/>
              <w:right w:val="single" w:sz="4" w:space="0" w:color="auto"/>
            </w:tcBorders>
          </w:tcPr>
          <w:p w:rsidR="00892177" w:rsidRPr="00892177" w:rsidRDefault="00892177" w:rsidP="00892177">
            <w:pPr>
              <w:pStyle w:val="ConsPlusCell"/>
            </w:pPr>
            <w:r w:rsidRPr="00892177">
              <w:t>2.1.1.</w:t>
            </w:r>
          </w:p>
        </w:tc>
        <w:tc>
          <w:tcPr>
            <w:tcW w:w="951" w:type="pct"/>
            <w:tcBorders>
              <w:top w:val="single" w:sz="4" w:space="0" w:color="auto"/>
              <w:left w:val="single" w:sz="4" w:space="0" w:color="auto"/>
              <w:bottom w:val="single" w:sz="4" w:space="0" w:color="auto"/>
              <w:right w:val="single" w:sz="4" w:space="0" w:color="auto"/>
            </w:tcBorders>
          </w:tcPr>
          <w:p w:rsidR="00892177" w:rsidRPr="00892177" w:rsidRDefault="00892177" w:rsidP="00892177">
            <w:pPr>
              <w:pStyle w:val="ConsPlusCell"/>
              <w:rPr>
                <w:kern w:val="2"/>
              </w:rPr>
            </w:pPr>
            <w:r w:rsidRPr="00892177">
              <w:rPr>
                <w:kern w:val="2"/>
              </w:rPr>
              <w:t xml:space="preserve">Мероприятие </w:t>
            </w:r>
          </w:p>
          <w:p w:rsidR="00892177" w:rsidRPr="00892177" w:rsidRDefault="00892177" w:rsidP="00892177">
            <w:pPr>
              <w:pStyle w:val="ConsPlusCell"/>
              <w:rPr>
                <w:kern w:val="2"/>
              </w:rPr>
            </w:pPr>
            <w:r w:rsidRPr="00892177">
              <w:rPr>
                <w:kern w:val="2"/>
              </w:rPr>
              <w:t>Осуществление взносов на капитальный ремонт общего имущества</w:t>
            </w:r>
          </w:p>
        </w:tc>
        <w:tc>
          <w:tcPr>
            <w:tcW w:w="646" w:type="pct"/>
            <w:tcBorders>
              <w:top w:val="single" w:sz="4" w:space="0" w:color="auto"/>
              <w:left w:val="single" w:sz="4" w:space="0" w:color="auto"/>
              <w:bottom w:val="single" w:sz="4" w:space="0" w:color="auto"/>
              <w:right w:val="single" w:sz="4" w:space="0" w:color="auto"/>
            </w:tcBorders>
          </w:tcPr>
          <w:p w:rsidR="00892177" w:rsidRPr="00892177" w:rsidRDefault="00892177" w:rsidP="00892177">
            <w:pPr>
              <w:pStyle w:val="ConsPlusCell"/>
            </w:pPr>
            <w:r w:rsidRPr="00892177">
              <w:t>Главный специалист Администрации Брюховецкая Н.Н</w:t>
            </w:r>
          </w:p>
        </w:tc>
        <w:tc>
          <w:tcPr>
            <w:tcW w:w="1106" w:type="pct"/>
            <w:tcBorders>
              <w:top w:val="single" w:sz="4" w:space="0" w:color="auto"/>
              <w:left w:val="single" w:sz="4" w:space="0" w:color="auto"/>
              <w:bottom w:val="single" w:sz="4" w:space="0" w:color="auto"/>
              <w:right w:val="single" w:sz="4" w:space="0" w:color="auto"/>
            </w:tcBorders>
          </w:tcPr>
          <w:p w:rsidR="00892177" w:rsidRPr="00892177" w:rsidRDefault="00892177" w:rsidP="00892177">
            <w:pPr>
              <w:autoSpaceDE w:val="0"/>
              <w:autoSpaceDN w:val="0"/>
              <w:adjustRightInd w:val="0"/>
              <w:spacing w:after="0" w:line="240" w:lineRule="auto"/>
              <w:rPr>
                <w:rFonts w:ascii="Times New Roman" w:hAnsi="Times New Roman" w:cs="Times New Roman"/>
                <w:kern w:val="2"/>
                <w:sz w:val="24"/>
                <w:szCs w:val="24"/>
              </w:rPr>
            </w:pPr>
            <w:r w:rsidRPr="00892177">
              <w:rPr>
                <w:rFonts w:ascii="Times New Roman" w:hAnsi="Times New Roman" w:cs="Times New Roman"/>
                <w:kern w:val="2"/>
                <w:sz w:val="24"/>
                <w:szCs w:val="24"/>
              </w:rPr>
              <w:t xml:space="preserve">улучшение технического </w:t>
            </w:r>
            <w:proofErr w:type="gramStart"/>
            <w:r w:rsidRPr="00892177">
              <w:rPr>
                <w:rFonts w:ascii="Times New Roman" w:hAnsi="Times New Roman" w:cs="Times New Roman"/>
                <w:kern w:val="2"/>
                <w:sz w:val="24"/>
                <w:szCs w:val="24"/>
              </w:rPr>
              <w:t>состояния  жилищного</w:t>
            </w:r>
            <w:proofErr w:type="gramEnd"/>
            <w:r w:rsidRPr="00892177">
              <w:rPr>
                <w:rFonts w:ascii="Times New Roman" w:hAnsi="Times New Roman" w:cs="Times New Roman"/>
                <w:kern w:val="2"/>
                <w:sz w:val="24"/>
                <w:szCs w:val="24"/>
              </w:rPr>
              <w:t xml:space="preserve"> хозяйства </w:t>
            </w:r>
          </w:p>
        </w:tc>
        <w:tc>
          <w:tcPr>
            <w:tcW w:w="478" w:type="pct"/>
            <w:tcBorders>
              <w:top w:val="single" w:sz="4" w:space="0" w:color="auto"/>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с 01.01.2016г. по 31.12.2016г</w:t>
            </w:r>
          </w:p>
        </w:tc>
        <w:tc>
          <w:tcPr>
            <w:tcW w:w="444" w:type="pct"/>
            <w:tcBorders>
              <w:top w:val="single" w:sz="4" w:space="0" w:color="auto"/>
              <w:left w:val="single" w:sz="4" w:space="0" w:color="auto"/>
              <w:bottom w:val="single" w:sz="4" w:space="0" w:color="auto"/>
              <w:right w:val="single" w:sz="4" w:space="0" w:color="auto"/>
            </w:tcBorders>
          </w:tcPr>
          <w:p w:rsidR="00892177" w:rsidRPr="00892177" w:rsidRDefault="00892177" w:rsidP="00892177">
            <w:pPr>
              <w:spacing w:after="0" w:line="240" w:lineRule="auto"/>
              <w:jc w:val="center"/>
              <w:rPr>
                <w:rFonts w:ascii="Times New Roman" w:hAnsi="Times New Roman" w:cs="Times New Roman"/>
              </w:rPr>
            </w:pPr>
            <w:r w:rsidRPr="00892177">
              <w:rPr>
                <w:rFonts w:ascii="Times New Roman" w:hAnsi="Times New Roman" w:cs="Times New Roman"/>
                <w:sz w:val="24"/>
                <w:szCs w:val="24"/>
              </w:rPr>
              <w:t>33,0</w:t>
            </w:r>
          </w:p>
        </w:tc>
        <w:tc>
          <w:tcPr>
            <w:tcW w:w="390" w:type="pct"/>
            <w:tcBorders>
              <w:top w:val="single" w:sz="4" w:space="0" w:color="auto"/>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w:t>
            </w:r>
          </w:p>
        </w:tc>
        <w:tc>
          <w:tcPr>
            <w:tcW w:w="350" w:type="pct"/>
            <w:tcBorders>
              <w:top w:val="single" w:sz="4" w:space="0" w:color="auto"/>
              <w:left w:val="single" w:sz="4" w:space="0" w:color="auto"/>
              <w:bottom w:val="single" w:sz="4" w:space="0" w:color="auto"/>
              <w:right w:val="single" w:sz="4" w:space="0" w:color="auto"/>
            </w:tcBorders>
          </w:tcPr>
          <w:p w:rsidR="00892177" w:rsidRPr="00892177" w:rsidRDefault="00892177" w:rsidP="00892177">
            <w:pPr>
              <w:spacing w:after="0" w:line="240" w:lineRule="auto"/>
              <w:jc w:val="center"/>
              <w:rPr>
                <w:rFonts w:ascii="Times New Roman" w:hAnsi="Times New Roman" w:cs="Times New Roman"/>
                <w:sz w:val="24"/>
                <w:szCs w:val="24"/>
              </w:rPr>
            </w:pPr>
            <w:r w:rsidRPr="00892177">
              <w:rPr>
                <w:rFonts w:ascii="Times New Roman" w:hAnsi="Times New Roman" w:cs="Times New Roman"/>
                <w:sz w:val="24"/>
                <w:szCs w:val="24"/>
              </w:rPr>
              <w:t>33,0</w:t>
            </w:r>
          </w:p>
        </w:tc>
        <w:tc>
          <w:tcPr>
            <w:tcW w:w="406" w:type="pct"/>
            <w:tcBorders>
              <w:top w:val="single" w:sz="4" w:space="0" w:color="auto"/>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w:t>
            </w:r>
          </w:p>
        </w:tc>
      </w:tr>
      <w:tr w:rsidR="00892177" w:rsidRPr="00892177" w:rsidTr="00892177">
        <w:trPr>
          <w:trHeight w:val="1078"/>
        </w:trPr>
        <w:tc>
          <w:tcPr>
            <w:tcW w:w="229"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2.1.</w:t>
            </w:r>
          </w:p>
        </w:tc>
        <w:tc>
          <w:tcPr>
            <w:tcW w:w="951"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Контрольное событие программы</w:t>
            </w:r>
          </w:p>
        </w:tc>
        <w:tc>
          <w:tcPr>
            <w:tcW w:w="64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pPr>
            <w:r w:rsidRPr="00892177">
              <w:t>Администрация Быстрогорского сельского поселения</w:t>
            </w:r>
          </w:p>
        </w:tc>
        <w:tc>
          <w:tcPr>
            <w:tcW w:w="110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выполнение программных мероприятий</w:t>
            </w:r>
          </w:p>
        </w:tc>
        <w:tc>
          <w:tcPr>
            <w:tcW w:w="478"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31.12.2016г</w:t>
            </w:r>
          </w:p>
        </w:tc>
        <w:tc>
          <w:tcPr>
            <w:tcW w:w="444"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х</w:t>
            </w:r>
          </w:p>
        </w:tc>
        <w:tc>
          <w:tcPr>
            <w:tcW w:w="390"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х</w:t>
            </w:r>
          </w:p>
        </w:tc>
        <w:tc>
          <w:tcPr>
            <w:tcW w:w="350"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х</w:t>
            </w:r>
          </w:p>
        </w:tc>
        <w:tc>
          <w:tcPr>
            <w:tcW w:w="40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pPr>
            <w:r w:rsidRPr="00892177">
              <w:t>х</w:t>
            </w:r>
          </w:p>
        </w:tc>
      </w:tr>
      <w:tr w:rsidR="00892177" w:rsidRPr="00892177" w:rsidTr="00892177">
        <w:trPr>
          <w:trHeight w:val="825"/>
        </w:trPr>
        <w:tc>
          <w:tcPr>
            <w:tcW w:w="229"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rPr>
                <w:b/>
              </w:rPr>
            </w:pPr>
          </w:p>
        </w:tc>
        <w:tc>
          <w:tcPr>
            <w:tcW w:w="951"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rPr>
                <w:b/>
              </w:rPr>
            </w:pPr>
            <w:r w:rsidRPr="00892177">
              <w:rPr>
                <w:b/>
              </w:rPr>
              <w:t xml:space="preserve">Итого по муниципальной   </w:t>
            </w:r>
            <w:r w:rsidRPr="00892177">
              <w:rPr>
                <w:b/>
              </w:rPr>
              <w:br/>
              <w:t xml:space="preserve">программе           </w:t>
            </w:r>
          </w:p>
        </w:tc>
        <w:tc>
          <w:tcPr>
            <w:tcW w:w="64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rPr>
                <w:b/>
              </w:rPr>
            </w:pPr>
          </w:p>
        </w:tc>
        <w:tc>
          <w:tcPr>
            <w:tcW w:w="110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rPr>
                <w:b/>
              </w:rPr>
            </w:pPr>
          </w:p>
        </w:tc>
        <w:tc>
          <w:tcPr>
            <w:tcW w:w="478"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rPr>
                <w:b/>
              </w:rPr>
            </w:pPr>
            <w:r w:rsidRPr="00892177">
              <w:rPr>
                <w:b/>
              </w:rPr>
              <w:t>X</w:t>
            </w:r>
          </w:p>
        </w:tc>
        <w:tc>
          <w:tcPr>
            <w:tcW w:w="444"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rPr>
                <w:b/>
                <w:color w:val="0000FF"/>
              </w:rPr>
            </w:pPr>
            <w:r w:rsidRPr="00892177">
              <w:rPr>
                <w:b/>
                <w:color w:val="0000FF"/>
              </w:rPr>
              <w:t>116,2</w:t>
            </w:r>
          </w:p>
        </w:tc>
        <w:tc>
          <w:tcPr>
            <w:tcW w:w="390"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rPr>
                <w:b/>
                <w:color w:val="0000FF"/>
              </w:rPr>
            </w:pPr>
            <w:r w:rsidRPr="00892177">
              <w:rPr>
                <w:b/>
                <w:color w:val="0000FF"/>
              </w:rPr>
              <w:t>-</w:t>
            </w:r>
          </w:p>
        </w:tc>
        <w:tc>
          <w:tcPr>
            <w:tcW w:w="350"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rPr>
                <w:b/>
                <w:color w:val="0000FF"/>
              </w:rPr>
            </w:pPr>
            <w:r w:rsidRPr="00892177">
              <w:rPr>
                <w:b/>
                <w:color w:val="0000FF"/>
              </w:rPr>
              <w:t>116,2</w:t>
            </w:r>
          </w:p>
        </w:tc>
        <w:tc>
          <w:tcPr>
            <w:tcW w:w="406" w:type="pct"/>
            <w:tcBorders>
              <w:top w:val="nil"/>
              <w:left w:val="single" w:sz="4" w:space="0" w:color="auto"/>
              <w:bottom w:val="single" w:sz="4" w:space="0" w:color="auto"/>
              <w:right w:val="single" w:sz="4" w:space="0" w:color="auto"/>
            </w:tcBorders>
          </w:tcPr>
          <w:p w:rsidR="00892177" w:rsidRPr="00892177" w:rsidRDefault="00892177" w:rsidP="00892177">
            <w:pPr>
              <w:pStyle w:val="ConsPlusCell"/>
              <w:jc w:val="center"/>
              <w:rPr>
                <w:b/>
              </w:rPr>
            </w:pPr>
            <w:r w:rsidRPr="00892177">
              <w:rPr>
                <w:b/>
              </w:rPr>
              <w:t>-</w:t>
            </w:r>
          </w:p>
        </w:tc>
      </w:tr>
    </w:tbl>
    <w:p w:rsidR="00892177" w:rsidRPr="00892177" w:rsidRDefault="00892177" w:rsidP="00892177">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892177">
        <w:rPr>
          <w:rFonts w:ascii="Times New Roman" w:hAnsi="Times New Roman" w:cs="Times New Roman"/>
          <w:sz w:val="24"/>
          <w:szCs w:val="24"/>
        </w:rPr>
        <w:t>--------------------------------</w:t>
      </w:r>
    </w:p>
    <w:p w:rsidR="00892177" w:rsidRPr="00892177" w:rsidRDefault="00892177" w:rsidP="00892177">
      <w:pPr>
        <w:widowControl w:val="0"/>
        <w:autoSpaceDE w:val="0"/>
        <w:autoSpaceDN w:val="0"/>
        <w:adjustRightInd w:val="0"/>
        <w:spacing w:after="0" w:line="240" w:lineRule="auto"/>
        <w:ind w:firstLine="540"/>
        <w:jc w:val="both"/>
        <w:rPr>
          <w:rFonts w:ascii="Times New Roman" w:hAnsi="Times New Roman" w:cs="Times New Roman"/>
        </w:rPr>
      </w:pPr>
      <w:r w:rsidRPr="00892177">
        <w:rPr>
          <w:rFonts w:ascii="Times New Roman" w:hAnsi="Times New Roman" w:cs="Times New Roman"/>
          <w:sz w:val="24"/>
          <w:szCs w:val="24"/>
        </w:rPr>
        <w:t>&lt;*&gt; Объем расходов приводится на очередной финансовый год.</w:t>
      </w:r>
    </w:p>
    <w:p w:rsidR="00892177" w:rsidRDefault="00892177" w:rsidP="00A458B1">
      <w:pPr>
        <w:jc w:val="center"/>
        <w:rPr>
          <w:bCs/>
          <w:sz w:val="28"/>
          <w:szCs w:val="28"/>
        </w:rPr>
        <w:sectPr w:rsidR="00892177" w:rsidSect="00892177">
          <w:pgSz w:w="16838" w:h="11906" w:orient="landscape"/>
          <w:pgMar w:top="567" w:right="567" w:bottom="1134" w:left="567" w:header="709" w:footer="709" w:gutter="0"/>
          <w:cols w:space="708"/>
          <w:docGrid w:linePitch="360"/>
        </w:sectPr>
      </w:pPr>
    </w:p>
    <w:p w:rsidR="002B4713" w:rsidRPr="002B4713" w:rsidRDefault="002B4713" w:rsidP="002B4713">
      <w:pPr>
        <w:spacing w:after="0" w:line="240" w:lineRule="auto"/>
        <w:jc w:val="center"/>
        <w:rPr>
          <w:rFonts w:ascii="Times New Roman" w:hAnsi="Times New Roman" w:cs="Times New Roman"/>
          <w:b/>
          <w:bCs/>
          <w:sz w:val="26"/>
          <w:szCs w:val="26"/>
        </w:rPr>
      </w:pPr>
      <w:r w:rsidRPr="002B4713">
        <w:rPr>
          <w:rFonts w:ascii="Times New Roman" w:hAnsi="Times New Roman" w:cs="Times New Roman"/>
          <w:b/>
          <w:bCs/>
          <w:sz w:val="26"/>
          <w:szCs w:val="26"/>
        </w:rPr>
        <w:lastRenderedPageBreak/>
        <w:t>ПОСТАНОВЛЕНИЕ</w:t>
      </w:r>
    </w:p>
    <w:p w:rsidR="002B4713" w:rsidRPr="002B4713" w:rsidRDefault="002B4713" w:rsidP="002B4713">
      <w:pPr>
        <w:spacing w:after="0" w:line="240" w:lineRule="auto"/>
        <w:jc w:val="center"/>
        <w:rPr>
          <w:rFonts w:ascii="Times New Roman" w:hAnsi="Times New Roman" w:cs="Times New Roman"/>
          <w:sz w:val="26"/>
          <w:szCs w:val="26"/>
          <w:u w:val="single"/>
        </w:rPr>
      </w:pPr>
      <w:r w:rsidRPr="002B4713">
        <w:rPr>
          <w:rFonts w:ascii="Times New Roman" w:hAnsi="Times New Roman" w:cs="Times New Roman"/>
          <w:sz w:val="26"/>
          <w:szCs w:val="26"/>
        </w:rPr>
        <w:t xml:space="preserve">                                                                                                           </w:t>
      </w:r>
    </w:p>
    <w:p w:rsidR="002B4713" w:rsidRPr="002B4713" w:rsidRDefault="002B4713" w:rsidP="002B4713">
      <w:pPr>
        <w:spacing w:after="0" w:line="240" w:lineRule="auto"/>
        <w:jc w:val="center"/>
        <w:rPr>
          <w:rFonts w:ascii="Times New Roman" w:hAnsi="Times New Roman" w:cs="Times New Roman"/>
          <w:b/>
          <w:sz w:val="26"/>
          <w:szCs w:val="26"/>
        </w:rPr>
      </w:pPr>
      <w:r w:rsidRPr="002B4713">
        <w:rPr>
          <w:rFonts w:ascii="Times New Roman" w:hAnsi="Times New Roman" w:cs="Times New Roman"/>
          <w:b/>
          <w:sz w:val="26"/>
          <w:szCs w:val="26"/>
        </w:rPr>
        <w:t xml:space="preserve">12 </w:t>
      </w:r>
      <w:proofErr w:type="gramStart"/>
      <w:r w:rsidRPr="002B4713">
        <w:rPr>
          <w:rFonts w:ascii="Times New Roman" w:hAnsi="Times New Roman" w:cs="Times New Roman"/>
          <w:b/>
          <w:sz w:val="26"/>
          <w:szCs w:val="26"/>
        </w:rPr>
        <w:t>июля  2016</w:t>
      </w:r>
      <w:proofErr w:type="gramEnd"/>
      <w:r w:rsidRPr="002B4713">
        <w:rPr>
          <w:rFonts w:ascii="Times New Roman" w:hAnsi="Times New Roman" w:cs="Times New Roman"/>
          <w:b/>
          <w:sz w:val="26"/>
          <w:szCs w:val="26"/>
        </w:rPr>
        <w:t xml:space="preserve"> г.                                    </w:t>
      </w:r>
      <w:proofErr w:type="gramStart"/>
      <w:r w:rsidRPr="002B4713">
        <w:rPr>
          <w:rFonts w:ascii="Times New Roman" w:hAnsi="Times New Roman" w:cs="Times New Roman"/>
          <w:b/>
          <w:sz w:val="26"/>
          <w:szCs w:val="26"/>
        </w:rPr>
        <w:t>№  124</w:t>
      </w:r>
      <w:proofErr w:type="gramEnd"/>
      <w:r w:rsidRPr="002B4713">
        <w:rPr>
          <w:rFonts w:ascii="Times New Roman" w:hAnsi="Times New Roman" w:cs="Times New Roman"/>
          <w:b/>
          <w:sz w:val="26"/>
          <w:szCs w:val="26"/>
        </w:rPr>
        <w:t xml:space="preserve">                             п. Быстрого</w:t>
      </w:r>
      <w:r w:rsidRPr="002B4713">
        <w:rPr>
          <w:rFonts w:ascii="Times New Roman" w:hAnsi="Times New Roman" w:cs="Times New Roman"/>
          <w:b/>
          <w:sz w:val="26"/>
          <w:szCs w:val="26"/>
        </w:rPr>
        <w:t>р</w:t>
      </w:r>
      <w:r w:rsidRPr="002B4713">
        <w:rPr>
          <w:rFonts w:ascii="Times New Roman" w:hAnsi="Times New Roman" w:cs="Times New Roman"/>
          <w:b/>
          <w:sz w:val="26"/>
          <w:szCs w:val="26"/>
        </w:rPr>
        <w:t>ский</w:t>
      </w:r>
    </w:p>
    <w:p w:rsidR="002B4713" w:rsidRPr="002B4713" w:rsidRDefault="002B4713" w:rsidP="002B4713">
      <w:pPr>
        <w:spacing w:after="0" w:line="240" w:lineRule="auto"/>
        <w:jc w:val="center"/>
        <w:rPr>
          <w:rFonts w:ascii="Times New Roman" w:hAnsi="Times New Roman" w:cs="Times New Roman"/>
          <w:b/>
          <w:kern w:val="2"/>
          <w:sz w:val="26"/>
          <w:szCs w:val="26"/>
        </w:rPr>
      </w:pPr>
    </w:p>
    <w:p w:rsidR="002B4713" w:rsidRPr="002B4713" w:rsidRDefault="002B4713" w:rsidP="002B4713">
      <w:pPr>
        <w:spacing w:after="0" w:line="240" w:lineRule="auto"/>
        <w:rPr>
          <w:rFonts w:ascii="Times New Roman" w:hAnsi="Times New Roman" w:cs="Times New Roman"/>
          <w:b/>
          <w:kern w:val="2"/>
          <w:sz w:val="26"/>
          <w:szCs w:val="26"/>
        </w:rPr>
      </w:pPr>
      <w:r w:rsidRPr="002B4713">
        <w:rPr>
          <w:rFonts w:ascii="Times New Roman" w:hAnsi="Times New Roman" w:cs="Times New Roman"/>
          <w:b/>
          <w:kern w:val="2"/>
          <w:sz w:val="26"/>
          <w:szCs w:val="26"/>
        </w:rPr>
        <w:t>О внесении изменений в постановление</w:t>
      </w:r>
    </w:p>
    <w:p w:rsidR="002B4713" w:rsidRPr="002B4713" w:rsidRDefault="002B4713" w:rsidP="002B4713">
      <w:pPr>
        <w:spacing w:after="0" w:line="240" w:lineRule="auto"/>
        <w:rPr>
          <w:rFonts w:ascii="Times New Roman" w:hAnsi="Times New Roman" w:cs="Times New Roman"/>
          <w:b/>
          <w:kern w:val="2"/>
          <w:sz w:val="26"/>
          <w:szCs w:val="26"/>
        </w:rPr>
      </w:pPr>
      <w:r w:rsidRPr="002B4713">
        <w:rPr>
          <w:rFonts w:ascii="Times New Roman" w:hAnsi="Times New Roman" w:cs="Times New Roman"/>
          <w:b/>
          <w:kern w:val="2"/>
          <w:sz w:val="26"/>
          <w:szCs w:val="26"/>
        </w:rPr>
        <w:t>Администрации Быстрогорского сельского</w:t>
      </w:r>
    </w:p>
    <w:p w:rsidR="002B4713" w:rsidRPr="002B4713" w:rsidRDefault="002B4713" w:rsidP="002B4713">
      <w:pPr>
        <w:spacing w:after="0" w:line="240" w:lineRule="auto"/>
        <w:rPr>
          <w:rFonts w:ascii="Times New Roman" w:hAnsi="Times New Roman" w:cs="Times New Roman"/>
          <w:b/>
          <w:sz w:val="26"/>
          <w:szCs w:val="26"/>
        </w:rPr>
      </w:pPr>
      <w:r w:rsidRPr="002B4713">
        <w:rPr>
          <w:rFonts w:ascii="Times New Roman" w:hAnsi="Times New Roman" w:cs="Times New Roman"/>
          <w:b/>
          <w:kern w:val="2"/>
          <w:sz w:val="26"/>
          <w:szCs w:val="26"/>
        </w:rPr>
        <w:t xml:space="preserve">поселения </w:t>
      </w:r>
      <w:proofErr w:type="gramStart"/>
      <w:r w:rsidRPr="002B4713">
        <w:rPr>
          <w:rFonts w:ascii="Times New Roman" w:hAnsi="Times New Roman" w:cs="Times New Roman"/>
          <w:b/>
          <w:kern w:val="2"/>
          <w:sz w:val="26"/>
          <w:szCs w:val="26"/>
        </w:rPr>
        <w:t xml:space="preserve">от  </w:t>
      </w:r>
      <w:r w:rsidRPr="002B4713">
        <w:rPr>
          <w:rFonts w:ascii="Times New Roman" w:hAnsi="Times New Roman" w:cs="Times New Roman"/>
          <w:b/>
          <w:sz w:val="26"/>
          <w:szCs w:val="26"/>
        </w:rPr>
        <w:t>27</w:t>
      </w:r>
      <w:proofErr w:type="gramEnd"/>
      <w:r w:rsidRPr="002B4713">
        <w:rPr>
          <w:rFonts w:ascii="Times New Roman" w:hAnsi="Times New Roman" w:cs="Times New Roman"/>
          <w:b/>
          <w:sz w:val="26"/>
          <w:szCs w:val="26"/>
        </w:rPr>
        <w:t xml:space="preserve"> сентября  </w:t>
      </w:r>
      <w:smartTag w:uri="urn:schemas-microsoft-com:office:smarttags" w:element="metricconverter">
        <w:smartTagPr>
          <w:attr w:name="ProductID" w:val="2013 г"/>
        </w:smartTagPr>
        <w:r w:rsidRPr="002B4713">
          <w:rPr>
            <w:rFonts w:ascii="Times New Roman" w:hAnsi="Times New Roman" w:cs="Times New Roman"/>
            <w:b/>
            <w:sz w:val="26"/>
            <w:szCs w:val="26"/>
          </w:rPr>
          <w:t>2013 г</w:t>
        </w:r>
      </w:smartTag>
      <w:r w:rsidRPr="002B4713">
        <w:rPr>
          <w:rFonts w:ascii="Times New Roman" w:hAnsi="Times New Roman" w:cs="Times New Roman"/>
          <w:b/>
          <w:sz w:val="26"/>
          <w:szCs w:val="26"/>
        </w:rPr>
        <w:t>. № 161</w:t>
      </w:r>
    </w:p>
    <w:p w:rsidR="002B4713" w:rsidRPr="002B4713" w:rsidRDefault="002B4713" w:rsidP="002B4713">
      <w:pPr>
        <w:spacing w:after="0" w:line="240" w:lineRule="auto"/>
        <w:rPr>
          <w:rFonts w:ascii="Times New Roman" w:hAnsi="Times New Roman" w:cs="Times New Roman"/>
          <w:b/>
          <w:kern w:val="2"/>
          <w:sz w:val="26"/>
          <w:szCs w:val="26"/>
        </w:rPr>
      </w:pPr>
      <w:r w:rsidRPr="002B4713">
        <w:rPr>
          <w:rFonts w:ascii="Times New Roman" w:hAnsi="Times New Roman" w:cs="Times New Roman"/>
          <w:b/>
          <w:kern w:val="2"/>
          <w:sz w:val="26"/>
          <w:szCs w:val="26"/>
        </w:rPr>
        <w:t>«Об утверждении муниципальной программы</w:t>
      </w:r>
    </w:p>
    <w:p w:rsidR="002B4713" w:rsidRPr="002B4713" w:rsidRDefault="002B4713" w:rsidP="002B4713">
      <w:pPr>
        <w:spacing w:after="0" w:line="240" w:lineRule="auto"/>
        <w:rPr>
          <w:rFonts w:ascii="Times New Roman" w:hAnsi="Times New Roman" w:cs="Times New Roman"/>
          <w:b/>
          <w:kern w:val="2"/>
          <w:sz w:val="26"/>
          <w:szCs w:val="26"/>
        </w:rPr>
      </w:pPr>
      <w:r w:rsidRPr="002B4713">
        <w:rPr>
          <w:rFonts w:ascii="Times New Roman" w:hAnsi="Times New Roman" w:cs="Times New Roman"/>
          <w:b/>
          <w:kern w:val="2"/>
          <w:sz w:val="26"/>
          <w:szCs w:val="26"/>
        </w:rPr>
        <w:t xml:space="preserve"> Быстрогорского сельского поселения</w:t>
      </w:r>
    </w:p>
    <w:p w:rsidR="002B4713" w:rsidRPr="002B4713" w:rsidRDefault="002B4713" w:rsidP="002B4713">
      <w:pPr>
        <w:spacing w:after="0" w:line="240" w:lineRule="auto"/>
        <w:jc w:val="both"/>
        <w:rPr>
          <w:rFonts w:ascii="Times New Roman" w:hAnsi="Times New Roman" w:cs="Times New Roman"/>
          <w:b/>
          <w:kern w:val="2"/>
          <w:sz w:val="26"/>
          <w:szCs w:val="26"/>
        </w:rPr>
      </w:pPr>
      <w:r w:rsidRPr="002B4713">
        <w:rPr>
          <w:rFonts w:ascii="Times New Roman" w:hAnsi="Times New Roman" w:cs="Times New Roman"/>
          <w:b/>
          <w:sz w:val="26"/>
          <w:szCs w:val="26"/>
        </w:rPr>
        <w:t xml:space="preserve"> «Обеспечение качественными жилищно-коммунальными</w:t>
      </w:r>
    </w:p>
    <w:p w:rsidR="002B4713" w:rsidRPr="002B4713" w:rsidRDefault="002B4713" w:rsidP="002B4713">
      <w:pPr>
        <w:autoSpaceDE w:val="0"/>
        <w:autoSpaceDN w:val="0"/>
        <w:adjustRightInd w:val="0"/>
        <w:spacing w:after="0" w:line="240" w:lineRule="auto"/>
        <w:jc w:val="both"/>
        <w:rPr>
          <w:rFonts w:ascii="Times New Roman" w:hAnsi="Times New Roman" w:cs="Times New Roman"/>
          <w:b/>
          <w:sz w:val="26"/>
          <w:szCs w:val="26"/>
        </w:rPr>
      </w:pPr>
      <w:r w:rsidRPr="002B4713">
        <w:rPr>
          <w:rFonts w:ascii="Times New Roman" w:hAnsi="Times New Roman" w:cs="Times New Roman"/>
          <w:b/>
          <w:sz w:val="26"/>
          <w:szCs w:val="26"/>
        </w:rPr>
        <w:t xml:space="preserve"> </w:t>
      </w:r>
      <w:proofErr w:type="gramStart"/>
      <w:r w:rsidRPr="002B4713">
        <w:rPr>
          <w:rFonts w:ascii="Times New Roman" w:hAnsi="Times New Roman" w:cs="Times New Roman"/>
          <w:b/>
          <w:sz w:val="26"/>
          <w:szCs w:val="26"/>
        </w:rPr>
        <w:t>услугами  населения</w:t>
      </w:r>
      <w:proofErr w:type="gramEnd"/>
      <w:r w:rsidRPr="002B4713">
        <w:rPr>
          <w:rFonts w:ascii="Times New Roman" w:hAnsi="Times New Roman" w:cs="Times New Roman"/>
          <w:b/>
          <w:sz w:val="26"/>
          <w:szCs w:val="26"/>
        </w:rPr>
        <w:t xml:space="preserve"> Быстрогорского сельского поселения»</w:t>
      </w:r>
    </w:p>
    <w:p w:rsidR="002B4713" w:rsidRPr="002B4713" w:rsidRDefault="002B4713" w:rsidP="002B4713">
      <w:pPr>
        <w:autoSpaceDE w:val="0"/>
        <w:autoSpaceDN w:val="0"/>
        <w:adjustRightInd w:val="0"/>
        <w:spacing w:after="0" w:line="240" w:lineRule="auto"/>
        <w:jc w:val="both"/>
        <w:rPr>
          <w:rFonts w:ascii="Times New Roman" w:hAnsi="Times New Roman" w:cs="Times New Roman"/>
          <w:sz w:val="26"/>
          <w:szCs w:val="26"/>
        </w:rPr>
      </w:pPr>
    </w:p>
    <w:p w:rsidR="002B4713" w:rsidRPr="002B4713" w:rsidRDefault="002B4713" w:rsidP="002B4713">
      <w:pPr>
        <w:spacing w:after="0" w:line="240" w:lineRule="auto"/>
        <w:jc w:val="center"/>
        <w:rPr>
          <w:rFonts w:ascii="Times New Roman" w:hAnsi="Times New Roman" w:cs="Times New Roman"/>
          <w:b/>
          <w:kern w:val="2"/>
          <w:sz w:val="26"/>
          <w:szCs w:val="26"/>
        </w:rPr>
      </w:pPr>
    </w:p>
    <w:p w:rsidR="002B4713" w:rsidRPr="002B4713" w:rsidRDefault="002B4713" w:rsidP="002B4713">
      <w:pPr>
        <w:spacing w:after="0" w:line="240" w:lineRule="auto"/>
        <w:ind w:firstLine="709"/>
        <w:jc w:val="both"/>
        <w:rPr>
          <w:rFonts w:ascii="Times New Roman" w:hAnsi="Times New Roman" w:cs="Times New Roman"/>
          <w:kern w:val="2"/>
          <w:sz w:val="26"/>
          <w:szCs w:val="26"/>
        </w:rPr>
      </w:pPr>
      <w:r w:rsidRPr="002B4713">
        <w:rPr>
          <w:rFonts w:ascii="Times New Roman" w:hAnsi="Times New Roman" w:cs="Times New Roman"/>
          <w:kern w:val="2"/>
          <w:sz w:val="26"/>
          <w:szCs w:val="26"/>
        </w:rPr>
        <w:t>В соответствии с Постановлением Администрации Быстрогорского сельского поселения от 16.08.2013 № 145 «Об утверждении Перечня муниципальных программ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w:t>
      </w:r>
    </w:p>
    <w:p w:rsidR="002B4713" w:rsidRPr="002B4713" w:rsidRDefault="002B4713" w:rsidP="002B4713">
      <w:pPr>
        <w:spacing w:after="0" w:line="240" w:lineRule="auto"/>
        <w:ind w:firstLine="709"/>
        <w:jc w:val="center"/>
        <w:rPr>
          <w:rFonts w:ascii="Times New Roman" w:hAnsi="Times New Roman" w:cs="Times New Roman"/>
          <w:kern w:val="2"/>
          <w:sz w:val="26"/>
          <w:szCs w:val="26"/>
        </w:rPr>
      </w:pPr>
    </w:p>
    <w:p w:rsidR="002B4713" w:rsidRPr="002B4713" w:rsidRDefault="002B4713" w:rsidP="002B4713">
      <w:pPr>
        <w:spacing w:after="0" w:line="240" w:lineRule="auto"/>
        <w:ind w:firstLine="709"/>
        <w:jc w:val="center"/>
        <w:rPr>
          <w:rFonts w:ascii="Times New Roman" w:hAnsi="Times New Roman" w:cs="Times New Roman"/>
          <w:kern w:val="2"/>
          <w:sz w:val="26"/>
          <w:szCs w:val="26"/>
        </w:rPr>
      </w:pPr>
      <w:r w:rsidRPr="002B4713">
        <w:rPr>
          <w:rFonts w:ascii="Times New Roman" w:hAnsi="Times New Roman" w:cs="Times New Roman"/>
          <w:kern w:val="2"/>
          <w:sz w:val="26"/>
          <w:szCs w:val="26"/>
        </w:rPr>
        <w:t>ПОСТАНОВЛЯЮ:</w:t>
      </w:r>
    </w:p>
    <w:p w:rsidR="002B4713" w:rsidRPr="002B4713" w:rsidRDefault="002B4713" w:rsidP="002B4713">
      <w:pPr>
        <w:spacing w:after="0" w:line="240" w:lineRule="auto"/>
        <w:ind w:firstLine="709"/>
        <w:jc w:val="center"/>
        <w:rPr>
          <w:rFonts w:ascii="Times New Roman" w:hAnsi="Times New Roman" w:cs="Times New Roman"/>
          <w:kern w:val="2"/>
          <w:sz w:val="26"/>
          <w:szCs w:val="26"/>
        </w:rPr>
      </w:pPr>
    </w:p>
    <w:p w:rsidR="002B4713" w:rsidRPr="002B4713" w:rsidRDefault="002B4713" w:rsidP="002B4713">
      <w:pPr>
        <w:spacing w:after="0" w:line="240" w:lineRule="auto"/>
        <w:ind w:firstLine="567"/>
        <w:jc w:val="both"/>
        <w:rPr>
          <w:rFonts w:ascii="Times New Roman" w:hAnsi="Times New Roman" w:cs="Times New Roman"/>
          <w:sz w:val="26"/>
          <w:szCs w:val="26"/>
        </w:rPr>
      </w:pPr>
      <w:r w:rsidRPr="002B4713">
        <w:rPr>
          <w:rFonts w:ascii="Times New Roman" w:hAnsi="Times New Roman" w:cs="Times New Roman"/>
          <w:kern w:val="2"/>
          <w:sz w:val="26"/>
          <w:szCs w:val="26"/>
        </w:rPr>
        <w:t xml:space="preserve">1. Внести </w:t>
      </w:r>
      <w:r w:rsidRPr="002B4713">
        <w:rPr>
          <w:rFonts w:ascii="Times New Roman" w:hAnsi="Times New Roman" w:cs="Times New Roman"/>
          <w:sz w:val="26"/>
          <w:szCs w:val="26"/>
        </w:rPr>
        <w:t xml:space="preserve">в Приложение №1 </w:t>
      </w:r>
      <w:r w:rsidRPr="002B4713">
        <w:rPr>
          <w:rFonts w:ascii="Times New Roman" w:hAnsi="Times New Roman" w:cs="Times New Roman"/>
          <w:kern w:val="2"/>
          <w:sz w:val="26"/>
          <w:szCs w:val="26"/>
        </w:rPr>
        <w:t xml:space="preserve">к постановлению Администрации Быстрогорского сельского поселения от </w:t>
      </w:r>
      <w:r w:rsidRPr="002B4713">
        <w:rPr>
          <w:rFonts w:ascii="Times New Roman" w:hAnsi="Times New Roman" w:cs="Times New Roman"/>
          <w:sz w:val="26"/>
          <w:szCs w:val="26"/>
        </w:rPr>
        <w:t xml:space="preserve">27 </w:t>
      </w:r>
      <w:proofErr w:type="gramStart"/>
      <w:r w:rsidRPr="002B4713">
        <w:rPr>
          <w:rFonts w:ascii="Times New Roman" w:hAnsi="Times New Roman" w:cs="Times New Roman"/>
          <w:sz w:val="26"/>
          <w:szCs w:val="26"/>
        </w:rPr>
        <w:t xml:space="preserve">сентября  </w:t>
      </w:r>
      <w:smartTag w:uri="urn:schemas-microsoft-com:office:smarttags" w:element="metricconverter">
        <w:smartTagPr>
          <w:attr w:name="ProductID" w:val="2013 г"/>
        </w:smartTagPr>
        <w:r w:rsidRPr="002B4713">
          <w:rPr>
            <w:rFonts w:ascii="Times New Roman" w:hAnsi="Times New Roman" w:cs="Times New Roman"/>
            <w:sz w:val="26"/>
            <w:szCs w:val="26"/>
          </w:rPr>
          <w:t>2013</w:t>
        </w:r>
        <w:proofErr w:type="gramEnd"/>
        <w:r w:rsidRPr="002B4713">
          <w:rPr>
            <w:rFonts w:ascii="Times New Roman" w:hAnsi="Times New Roman" w:cs="Times New Roman"/>
            <w:sz w:val="26"/>
            <w:szCs w:val="26"/>
          </w:rPr>
          <w:t xml:space="preserve"> г</w:t>
        </w:r>
      </w:smartTag>
      <w:r w:rsidRPr="002B4713">
        <w:rPr>
          <w:rFonts w:ascii="Times New Roman" w:hAnsi="Times New Roman" w:cs="Times New Roman"/>
          <w:sz w:val="26"/>
          <w:szCs w:val="26"/>
        </w:rPr>
        <w:t xml:space="preserve">. № 161 </w:t>
      </w:r>
      <w:r w:rsidRPr="002B4713">
        <w:rPr>
          <w:rFonts w:ascii="Times New Roman" w:hAnsi="Times New Roman" w:cs="Times New Roman"/>
          <w:kern w:val="2"/>
          <w:sz w:val="26"/>
          <w:szCs w:val="26"/>
        </w:rPr>
        <w:t xml:space="preserve">«Об утверждении муниципальной программы Быстрогорского сельского поселения </w:t>
      </w:r>
      <w:r w:rsidRPr="002B4713">
        <w:rPr>
          <w:rFonts w:ascii="Times New Roman" w:hAnsi="Times New Roman" w:cs="Times New Roman"/>
          <w:sz w:val="26"/>
          <w:szCs w:val="26"/>
        </w:rPr>
        <w:t xml:space="preserve"> «Обеспечение качественными жилищно-коммунальными услугами  населения Быстрогорского сельского поселения» следующие изменения:</w:t>
      </w:r>
    </w:p>
    <w:p w:rsidR="002B4713" w:rsidRPr="002B4713" w:rsidRDefault="002B4713" w:rsidP="002B4713">
      <w:pPr>
        <w:pStyle w:val="ConsPlusCell"/>
        <w:ind w:firstLine="567"/>
        <w:jc w:val="both"/>
        <w:rPr>
          <w:sz w:val="26"/>
          <w:szCs w:val="26"/>
        </w:rPr>
      </w:pPr>
      <w:r w:rsidRPr="002B4713">
        <w:rPr>
          <w:sz w:val="26"/>
          <w:szCs w:val="26"/>
        </w:rPr>
        <w:t>1.1. подраздел «</w:t>
      </w:r>
      <w:r w:rsidRPr="002B4713">
        <w:rPr>
          <w:sz w:val="26"/>
          <w:szCs w:val="26"/>
          <w:lang w:eastAsia="ar-SA"/>
        </w:rPr>
        <w:t xml:space="preserve">Ресурсное обеспечение </w:t>
      </w:r>
      <w:r w:rsidRPr="002B4713">
        <w:rPr>
          <w:sz w:val="26"/>
          <w:szCs w:val="26"/>
        </w:rPr>
        <w:t xml:space="preserve">муниципальной программы Быстрогорского сельского поселения» раздела «Паспорт муниципальной программы Быстрогорского сельского поселения </w:t>
      </w:r>
      <w:r w:rsidRPr="002B4713">
        <w:rPr>
          <w:bCs/>
          <w:kern w:val="2"/>
          <w:sz w:val="26"/>
          <w:szCs w:val="26"/>
        </w:rPr>
        <w:t>«</w:t>
      </w:r>
      <w:r w:rsidRPr="002B4713">
        <w:rPr>
          <w:sz w:val="26"/>
          <w:szCs w:val="26"/>
        </w:rPr>
        <w:t xml:space="preserve">Обеспечение качественными жилищно-коммунальными </w:t>
      </w:r>
      <w:proofErr w:type="gramStart"/>
      <w:r w:rsidRPr="002B4713">
        <w:rPr>
          <w:sz w:val="26"/>
          <w:szCs w:val="26"/>
        </w:rPr>
        <w:t>услугами  населения</w:t>
      </w:r>
      <w:proofErr w:type="gramEnd"/>
      <w:r w:rsidRPr="002B4713">
        <w:rPr>
          <w:sz w:val="26"/>
          <w:szCs w:val="26"/>
        </w:rPr>
        <w:t xml:space="preserve"> Быстрогорского сельского поселения</w:t>
      </w:r>
      <w:r w:rsidRPr="002B4713">
        <w:rPr>
          <w:bCs/>
          <w:kern w:val="2"/>
          <w:sz w:val="26"/>
          <w:szCs w:val="26"/>
        </w:rPr>
        <w:t>»</w:t>
      </w:r>
      <w:r w:rsidRPr="002B4713">
        <w:rPr>
          <w:sz w:val="26"/>
          <w:szCs w:val="26"/>
        </w:rPr>
        <w:t>изложить в редакции:</w:t>
      </w:r>
    </w:p>
    <w:p w:rsidR="002B4713" w:rsidRPr="002B4713" w:rsidRDefault="002B4713" w:rsidP="002B4713">
      <w:pPr>
        <w:pStyle w:val="ConsPlusCell"/>
        <w:ind w:firstLine="567"/>
        <w:jc w:val="both"/>
        <w:rPr>
          <w:kern w:val="2"/>
          <w:sz w:val="26"/>
          <w:szCs w:val="26"/>
        </w:rPr>
      </w:pPr>
      <w:r w:rsidRPr="002B4713">
        <w:rPr>
          <w:kern w:val="2"/>
          <w:sz w:val="26"/>
          <w:szCs w:val="26"/>
        </w:rPr>
        <w:t xml:space="preserve"> «Ресурсное обеспечение </w:t>
      </w:r>
    </w:p>
    <w:p w:rsidR="002B4713" w:rsidRPr="002B4713" w:rsidRDefault="002B4713" w:rsidP="002B4713">
      <w:pPr>
        <w:pStyle w:val="ConsPlusCell"/>
        <w:ind w:firstLine="567"/>
        <w:jc w:val="both"/>
        <w:rPr>
          <w:kern w:val="2"/>
          <w:sz w:val="26"/>
          <w:szCs w:val="26"/>
        </w:rPr>
      </w:pPr>
      <w:r w:rsidRPr="002B4713">
        <w:rPr>
          <w:kern w:val="2"/>
          <w:sz w:val="26"/>
          <w:szCs w:val="26"/>
        </w:rPr>
        <w:t>муниципальной программы</w:t>
      </w:r>
    </w:p>
    <w:p w:rsidR="002B4713" w:rsidRPr="002B4713" w:rsidRDefault="002B4713" w:rsidP="002B4713">
      <w:pPr>
        <w:pStyle w:val="ConsPlusCell"/>
        <w:ind w:firstLine="567"/>
        <w:jc w:val="both"/>
        <w:rPr>
          <w:kern w:val="2"/>
          <w:sz w:val="26"/>
          <w:szCs w:val="26"/>
        </w:rPr>
      </w:pPr>
      <w:r w:rsidRPr="002B4713">
        <w:rPr>
          <w:kern w:val="2"/>
          <w:sz w:val="26"/>
          <w:szCs w:val="26"/>
        </w:rPr>
        <w:t>Быстрогорского сельского</w:t>
      </w:r>
    </w:p>
    <w:p w:rsidR="002B4713" w:rsidRPr="002B4713" w:rsidRDefault="002B4713" w:rsidP="002B4713">
      <w:pPr>
        <w:pStyle w:val="ConsPlusCell"/>
        <w:jc w:val="both"/>
        <w:rPr>
          <w:kern w:val="2"/>
          <w:sz w:val="26"/>
          <w:szCs w:val="26"/>
        </w:rPr>
      </w:pPr>
      <w:r w:rsidRPr="002B4713">
        <w:rPr>
          <w:kern w:val="2"/>
          <w:sz w:val="26"/>
          <w:szCs w:val="26"/>
        </w:rPr>
        <w:t xml:space="preserve">        </w:t>
      </w:r>
      <w:proofErr w:type="gramStart"/>
      <w:r w:rsidRPr="002B4713">
        <w:rPr>
          <w:kern w:val="2"/>
          <w:sz w:val="26"/>
          <w:szCs w:val="26"/>
        </w:rPr>
        <w:t xml:space="preserve">поселения»   </w:t>
      </w:r>
      <w:proofErr w:type="gramEnd"/>
      <w:r w:rsidRPr="002B4713">
        <w:rPr>
          <w:kern w:val="2"/>
          <w:sz w:val="26"/>
          <w:szCs w:val="26"/>
        </w:rPr>
        <w:t xml:space="preserve">                              финансирование программных мероприятий </w:t>
      </w:r>
    </w:p>
    <w:p w:rsidR="002B4713" w:rsidRPr="002B4713" w:rsidRDefault="002B4713" w:rsidP="002B4713">
      <w:pPr>
        <w:pStyle w:val="ConsPlusCell"/>
        <w:jc w:val="both"/>
        <w:rPr>
          <w:kern w:val="2"/>
          <w:sz w:val="26"/>
          <w:szCs w:val="26"/>
        </w:rPr>
      </w:pPr>
      <w:r w:rsidRPr="002B4713">
        <w:rPr>
          <w:kern w:val="2"/>
          <w:sz w:val="26"/>
          <w:szCs w:val="26"/>
        </w:rPr>
        <w:t xml:space="preserve">осуществляется за счет средств местного бюджета в объемах, предусмотренных программой </w:t>
      </w:r>
      <w:r w:rsidRPr="002B4713">
        <w:rPr>
          <w:sz w:val="26"/>
          <w:szCs w:val="26"/>
          <w:lang w:eastAsia="ar-SA"/>
        </w:rPr>
        <w:t>и утвержденных решением о бюджете Быстрогорского сельского поселения Тацинского района</w:t>
      </w:r>
      <w:r w:rsidRPr="002B4713">
        <w:rPr>
          <w:kern w:val="2"/>
          <w:sz w:val="26"/>
          <w:szCs w:val="26"/>
        </w:rPr>
        <w:t>.</w:t>
      </w:r>
    </w:p>
    <w:p w:rsidR="002B4713" w:rsidRPr="002B4713" w:rsidRDefault="002B4713" w:rsidP="002B4713">
      <w:pPr>
        <w:pStyle w:val="ConsPlusCell"/>
        <w:jc w:val="both"/>
        <w:rPr>
          <w:kern w:val="2"/>
          <w:sz w:val="26"/>
          <w:szCs w:val="26"/>
        </w:rPr>
      </w:pPr>
      <w:r w:rsidRPr="002B4713">
        <w:rPr>
          <w:kern w:val="2"/>
          <w:sz w:val="26"/>
          <w:szCs w:val="26"/>
        </w:rPr>
        <w:t xml:space="preserve">Общий объем финансирования Программы составляет </w:t>
      </w:r>
      <w:r w:rsidRPr="002B4713">
        <w:rPr>
          <w:b/>
          <w:kern w:val="2"/>
          <w:sz w:val="26"/>
          <w:szCs w:val="26"/>
        </w:rPr>
        <w:t>1529,6</w:t>
      </w:r>
      <w:r w:rsidRPr="002B4713">
        <w:rPr>
          <w:kern w:val="2"/>
          <w:sz w:val="26"/>
          <w:szCs w:val="26"/>
        </w:rPr>
        <w:t xml:space="preserve"> тыс. рублей, в том числе:</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2014 год </w:t>
      </w:r>
      <w:proofErr w:type="gramStart"/>
      <w:r w:rsidRPr="002B4713">
        <w:rPr>
          <w:rFonts w:ascii="Times New Roman" w:hAnsi="Times New Roman" w:cs="Times New Roman"/>
          <w:kern w:val="2"/>
          <w:sz w:val="26"/>
          <w:szCs w:val="26"/>
        </w:rPr>
        <w:t>–  492</w:t>
      </w:r>
      <w:proofErr w:type="gramEnd"/>
      <w:r w:rsidRPr="002B4713">
        <w:rPr>
          <w:rFonts w:ascii="Times New Roman" w:hAnsi="Times New Roman" w:cs="Times New Roman"/>
          <w:kern w:val="2"/>
          <w:sz w:val="26"/>
          <w:szCs w:val="26"/>
        </w:rPr>
        <w:t>,8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2015 год </w:t>
      </w:r>
      <w:proofErr w:type="gramStart"/>
      <w:r w:rsidRPr="002B4713">
        <w:rPr>
          <w:rFonts w:ascii="Times New Roman" w:hAnsi="Times New Roman" w:cs="Times New Roman"/>
          <w:kern w:val="2"/>
          <w:sz w:val="26"/>
          <w:szCs w:val="26"/>
        </w:rPr>
        <w:t>–  734</w:t>
      </w:r>
      <w:proofErr w:type="gramEnd"/>
      <w:r w:rsidRPr="002B4713">
        <w:rPr>
          <w:rFonts w:ascii="Times New Roman" w:hAnsi="Times New Roman" w:cs="Times New Roman"/>
          <w:kern w:val="2"/>
          <w:sz w:val="26"/>
          <w:szCs w:val="26"/>
        </w:rPr>
        <w:t>,2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2016 год </w:t>
      </w:r>
      <w:proofErr w:type="gramStart"/>
      <w:r w:rsidRPr="002B4713">
        <w:rPr>
          <w:rFonts w:ascii="Times New Roman" w:hAnsi="Times New Roman" w:cs="Times New Roman"/>
          <w:kern w:val="2"/>
          <w:sz w:val="26"/>
          <w:szCs w:val="26"/>
        </w:rPr>
        <w:t>–  116</w:t>
      </w:r>
      <w:proofErr w:type="gramEnd"/>
      <w:r w:rsidRPr="002B4713">
        <w:rPr>
          <w:rFonts w:ascii="Times New Roman" w:hAnsi="Times New Roman" w:cs="Times New Roman"/>
          <w:kern w:val="2"/>
          <w:sz w:val="26"/>
          <w:szCs w:val="26"/>
        </w:rPr>
        <w:t>,2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2017 год </w:t>
      </w:r>
      <w:proofErr w:type="gramStart"/>
      <w:r w:rsidRPr="002B4713">
        <w:rPr>
          <w:rFonts w:ascii="Times New Roman" w:hAnsi="Times New Roman" w:cs="Times New Roman"/>
          <w:kern w:val="2"/>
          <w:sz w:val="26"/>
          <w:szCs w:val="26"/>
        </w:rPr>
        <w:t>–  46</w:t>
      </w:r>
      <w:proofErr w:type="gramEnd"/>
      <w:r w:rsidRPr="002B4713">
        <w:rPr>
          <w:rFonts w:ascii="Times New Roman" w:hAnsi="Times New Roman" w:cs="Times New Roman"/>
          <w:kern w:val="2"/>
          <w:sz w:val="26"/>
          <w:szCs w:val="26"/>
        </w:rPr>
        <w:t>,6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2018 год </w:t>
      </w:r>
      <w:proofErr w:type="gramStart"/>
      <w:r w:rsidRPr="002B4713">
        <w:rPr>
          <w:rFonts w:ascii="Times New Roman" w:hAnsi="Times New Roman" w:cs="Times New Roman"/>
          <w:kern w:val="2"/>
          <w:sz w:val="26"/>
          <w:szCs w:val="26"/>
        </w:rPr>
        <w:t>–  46</w:t>
      </w:r>
      <w:proofErr w:type="gramEnd"/>
      <w:r w:rsidRPr="002B4713">
        <w:rPr>
          <w:rFonts w:ascii="Times New Roman" w:hAnsi="Times New Roman" w:cs="Times New Roman"/>
          <w:kern w:val="2"/>
          <w:sz w:val="26"/>
          <w:szCs w:val="26"/>
        </w:rPr>
        <w:t>,6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2019 год </w:t>
      </w:r>
      <w:proofErr w:type="gramStart"/>
      <w:r w:rsidRPr="002B4713">
        <w:rPr>
          <w:rFonts w:ascii="Times New Roman" w:hAnsi="Times New Roman" w:cs="Times New Roman"/>
          <w:kern w:val="2"/>
          <w:sz w:val="26"/>
          <w:szCs w:val="26"/>
        </w:rPr>
        <w:t>–  46</w:t>
      </w:r>
      <w:proofErr w:type="gramEnd"/>
      <w:r w:rsidRPr="002B4713">
        <w:rPr>
          <w:rFonts w:ascii="Times New Roman" w:hAnsi="Times New Roman" w:cs="Times New Roman"/>
          <w:kern w:val="2"/>
          <w:sz w:val="26"/>
          <w:szCs w:val="26"/>
        </w:rPr>
        <w:t>,6 тыс. рублей;</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2020 год </w:t>
      </w:r>
      <w:proofErr w:type="gramStart"/>
      <w:r w:rsidRPr="002B4713">
        <w:rPr>
          <w:rFonts w:ascii="Times New Roman" w:hAnsi="Times New Roman" w:cs="Times New Roman"/>
          <w:kern w:val="2"/>
          <w:sz w:val="26"/>
          <w:szCs w:val="26"/>
        </w:rPr>
        <w:t>–  46</w:t>
      </w:r>
      <w:proofErr w:type="gramEnd"/>
      <w:r w:rsidRPr="002B4713">
        <w:rPr>
          <w:rFonts w:ascii="Times New Roman" w:hAnsi="Times New Roman" w:cs="Times New Roman"/>
          <w:kern w:val="2"/>
          <w:sz w:val="26"/>
          <w:szCs w:val="26"/>
        </w:rPr>
        <w:t>,6 тыс. рублей.</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 Объем средств федерального бюджета –0 тыс. рублей;</w:t>
      </w:r>
    </w:p>
    <w:p w:rsidR="002B4713" w:rsidRPr="002B4713" w:rsidRDefault="002B4713" w:rsidP="002B4713">
      <w:pPr>
        <w:pStyle w:val="ConsPlusCell"/>
        <w:jc w:val="both"/>
        <w:rPr>
          <w:kern w:val="2"/>
          <w:sz w:val="26"/>
          <w:szCs w:val="26"/>
        </w:rPr>
      </w:pPr>
      <w:r w:rsidRPr="002B4713">
        <w:rPr>
          <w:kern w:val="2"/>
          <w:sz w:val="26"/>
          <w:szCs w:val="26"/>
        </w:rPr>
        <w:t xml:space="preserve">Объем средств областного бюджета </w:t>
      </w:r>
      <w:r w:rsidRPr="002B4713">
        <w:rPr>
          <w:b/>
          <w:kern w:val="2"/>
          <w:sz w:val="26"/>
          <w:szCs w:val="26"/>
        </w:rPr>
        <w:t>173,0</w:t>
      </w:r>
      <w:r w:rsidRPr="002B4713">
        <w:rPr>
          <w:kern w:val="2"/>
          <w:sz w:val="26"/>
          <w:szCs w:val="26"/>
        </w:rPr>
        <w:t xml:space="preserve"> тыс. рублей, в том числе:</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2014 год </w:t>
      </w:r>
      <w:proofErr w:type="gramStart"/>
      <w:r w:rsidRPr="002B4713">
        <w:rPr>
          <w:rFonts w:ascii="Times New Roman" w:hAnsi="Times New Roman" w:cs="Times New Roman"/>
          <w:kern w:val="2"/>
          <w:sz w:val="26"/>
          <w:szCs w:val="26"/>
        </w:rPr>
        <w:t>–  173</w:t>
      </w:r>
      <w:proofErr w:type="gramEnd"/>
      <w:r w:rsidRPr="002B4713">
        <w:rPr>
          <w:rFonts w:ascii="Times New Roman" w:hAnsi="Times New Roman" w:cs="Times New Roman"/>
          <w:kern w:val="2"/>
          <w:sz w:val="26"/>
          <w:szCs w:val="26"/>
        </w:rPr>
        <w:t>,0тыс.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lastRenderedPageBreak/>
        <w:t xml:space="preserve">2015 год </w:t>
      </w:r>
      <w:proofErr w:type="gramStart"/>
      <w:r w:rsidRPr="002B4713">
        <w:rPr>
          <w:rFonts w:ascii="Times New Roman" w:hAnsi="Times New Roman" w:cs="Times New Roman"/>
          <w:kern w:val="2"/>
          <w:sz w:val="26"/>
          <w:szCs w:val="26"/>
        </w:rPr>
        <w:t>–  0</w:t>
      </w:r>
      <w:proofErr w:type="gramEnd"/>
      <w:r w:rsidRPr="002B4713">
        <w:rPr>
          <w:rFonts w:ascii="Times New Roman" w:hAnsi="Times New Roman" w:cs="Times New Roman"/>
          <w:kern w:val="2"/>
          <w:sz w:val="26"/>
          <w:szCs w:val="26"/>
        </w:rPr>
        <w:t xml:space="preserve">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2016 год </w:t>
      </w:r>
      <w:proofErr w:type="gramStart"/>
      <w:r w:rsidRPr="002B4713">
        <w:rPr>
          <w:rFonts w:ascii="Times New Roman" w:hAnsi="Times New Roman" w:cs="Times New Roman"/>
          <w:kern w:val="2"/>
          <w:sz w:val="26"/>
          <w:szCs w:val="26"/>
        </w:rPr>
        <w:t>–  0</w:t>
      </w:r>
      <w:proofErr w:type="gramEnd"/>
      <w:r w:rsidRPr="002B4713">
        <w:rPr>
          <w:rFonts w:ascii="Times New Roman" w:hAnsi="Times New Roman" w:cs="Times New Roman"/>
          <w:kern w:val="2"/>
          <w:sz w:val="26"/>
          <w:szCs w:val="26"/>
        </w:rPr>
        <w:t xml:space="preserve">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2017 год </w:t>
      </w:r>
      <w:proofErr w:type="gramStart"/>
      <w:r w:rsidRPr="002B4713">
        <w:rPr>
          <w:rFonts w:ascii="Times New Roman" w:hAnsi="Times New Roman" w:cs="Times New Roman"/>
          <w:kern w:val="2"/>
          <w:sz w:val="26"/>
          <w:szCs w:val="26"/>
        </w:rPr>
        <w:t>–  0</w:t>
      </w:r>
      <w:proofErr w:type="gramEnd"/>
      <w:r w:rsidRPr="002B4713">
        <w:rPr>
          <w:rFonts w:ascii="Times New Roman" w:hAnsi="Times New Roman" w:cs="Times New Roman"/>
          <w:kern w:val="2"/>
          <w:sz w:val="26"/>
          <w:szCs w:val="26"/>
        </w:rPr>
        <w:t xml:space="preserve">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2018 год </w:t>
      </w:r>
      <w:proofErr w:type="gramStart"/>
      <w:r w:rsidRPr="002B4713">
        <w:rPr>
          <w:rFonts w:ascii="Times New Roman" w:hAnsi="Times New Roman" w:cs="Times New Roman"/>
          <w:kern w:val="2"/>
          <w:sz w:val="26"/>
          <w:szCs w:val="26"/>
        </w:rPr>
        <w:t>–  0</w:t>
      </w:r>
      <w:proofErr w:type="gramEnd"/>
      <w:r w:rsidRPr="002B4713">
        <w:rPr>
          <w:rFonts w:ascii="Times New Roman" w:hAnsi="Times New Roman" w:cs="Times New Roman"/>
          <w:kern w:val="2"/>
          <w:sz w:val="26"/>
          <w:szCs w:val="26"/>
        </w:rPr>
        <w:t xml:space="preserve">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2019 год </w:t>
      </w:r>
      <w:proofErr w:type="gramStart"/>
      <w:r w:rsidRPr="002B4713">
        <w:rPr>
          <w:rFonts w:ascii="Times New Roman" w:hAnsi="Times New Roman" w:cs="Times New Roman"/>
          <w:kern w:val="2"/>
          <w:sz w:val="26"/>
          <w:szCs w:val="26"/>
        </w:rPr>
        <w:t>–  0</w:t>
      </w:r>
      <w:proofErr w:type="gramEnd"/>
      <w:r w:rsidRPr="002B4713">
        <w:rPr>
          <w:rFonts w:ascii="Times New Roman" w:hAnsi="Times New Roman" w:cs="Times New Roman"/>
          <w:kern w:val="2"/>
          <w:sz w:val="26"/>
          <w:szCs w:val="26"/>
        </w:rPr>
        <w:t xml:space="preserve"> тыс. рублей;</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2020 год </w:t>
      </w:r>
      <w:proofErr w:type="gramStart"/>
      <w:r w:rsidRPr="002B4713">
        <w:rPr>
          <w:rFonts w:ascii="Times New Roman" w:hAnsi="Times New Roman" w:cs="Times New Roman"/>
          <w:kern w:val="2"/>
          <w:sz w:val="26"/>
          <w:szCs w:val="26"/>
        </w:rPr>
        <w:t>–  0</w:t>
      </w:r>
      <w:proofErr w:type="gramEnd"/>
      <w:r w:rsidRPr="002B4713">
        <w:rPr>
          <w:rFonts w:ascii="Times New Roman" w:hAnsi="Times New Roman" w:cs="Times New Roman"/>
          <w:kern w:val="2"/>
          <w:sz w:val="26"/>
          <w:szCs w:val="26"/>
        </w:rPr>
        <w:t xml:space="preserve"> тыс. рублей.</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Объем средств местного бюджета составляет – </w:t>
      </w:r>
      <w:r w:rsidRPr="002B4713">
        <w:rPr>
          <w:rFonts w:ascii="Times New Roman" w:hAnsi="Times New Roman" w:cs="Times New Roman"/>
          <w:b/>
          <w:kern w:val="2"/>
          <w:sz w:val="26"/>
          <w:szCs w:val="26"/>
        </w:rPr>
        <w:t>1356,6</w:t>
      </w:r>
      <w:r w:rsidRPr="002B4713">
        <w:rPr>
          <w:rFonts w:ascii="Times New Roman" w:hAnsi="Times New Roman" w:cs="Times New Roman"/>
          <w:kern w:val="2"/>
          <w:sz w:val="26"/>
          <w:szCs w:val="26"/>
        </w:rPr>
        <w:t xml:space="preserve"> тыс. рублей, из них:</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2014 год </w:t>
      </w:r>
      <w:proofErr w:type="gramStart"/>
      <w:r w:rsidRPr="002B4713">
        <w:rPr>
          <w:rFonts w:ascii="Times New Roman" w:hAnsi="Times New Roman" w:cs="Times New Roman"/>
          <w:kern w:val="2"/>
          <w:sz w:val="26"/>
          <w:szCs w:val="26"/>
        </w:rPr>
        <w:t>–  319</w:t>
      </w:r>
      <w:proofErr w:type="gramEnd"/>
      <w:r w:rsidRPr="002B4713">
        <w:rPr>
          <w:rFonts w:ascii="Times New Roman" w:hAnsi="Times New Roman" w:cs="Times New Roman"/>
          <w:kern w:val="2"/>
          <w:sz w:val="26"/>
          <w:szCs w:val="26"/>
        </w:rPr>
        <w:t>,8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2015 год </w:t>
      </w:r>
      <w:proofErr w:type="gramStart"/>
      <w:r w:rsidRPr="002B4713">
        <w:rPr>
          <w:rFonts w:ascii="Times New Roman" w:hAnsi="Times New Roman" w:cs="Times New Roman"/>
          <w:kern w:val="2"/>
          <w:sz w:val="26"/>
          <w:szCs w:val="26"/>
        </w:rPr>
        <w:t>–  734</w:t>
      </w:r>
      <w:proofErr w:type="gramEnd"/>
      <w:r w:rsidRPr="002B4713">
        <w:rPr>
          <w:rFonts w:ascii="Times New Roman" w:hAnsi="Times New Roman" w:cs="Times New Roman"/>
          <w:kern w:val="2"/>
          <w:sz w:val="26"/>
          <w:szCs w:val="26"/>
        </w:rPr>
        <w:t>,2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2016 год </w:t>
      </w:r>
      <w:proofErr w:type="gramStart"/>
      <w:r w:rsidRPr="002B4713">
        <w:rPr>
          <w:rFonts w:ascii="Times New Roman" w:hAnsi="Times New Roman" w:cs="Times New Roman"/>
          <w:kern w:val="2"/>
          <w:sz w:val="26"/>
          <w:szCs w:val="26"/>
        </w:rPr>
        <w:t>–  116</w:t>
      </w:r>
      <w:proofErr w:type="gramEnd"/>
      <w:r w:rsidRPr="002B4713">
        <w:rPr>
          <w:rFonts w:ascii="Times New Roman" w:hAnsi="Times New Roman" w:cs="Times New Roman"/>
          <w:kern w:val="2"/>
          <w:sz w:val="26"/>
          <w:szCs w:val="26"/>
        </w:rPr>
        <w:t>,2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2017 год </w:t>
      </w:r>
      <w:proofErr w:type="gramStart"/>
      <w:r w:rsidRPr="002B4713">
        <w:rPr>
          <w:rFonts w:ascii="Times New Roman" w:hAnsi="Times New Roman" w:cs="Times New Roman"/>
          <w:kern w:val="2"/>
          <w:sz w:val="26"/>
          <w:szCs w:val="26"/>
        </w:rPr>
        <w:t>–  46</w:t>
      </w:r>
      <w:proofErr w:type="gramEnd"/>
      <w:r w:rsidRPr="002B4713">
        <w:rPr>
          <w:rFonts w:ascii="Times New Roman" w:hAnsi="Times New Roman" w:cs="Times New Roman"/>
          <w:kern w:val="2"/>
          <w:sz w:val="26"/>
          <w:szCs w:val="26"/>
        </w:rPr>
        <w:t>,6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2018 год </w:t>
      </w:r>
      <w:proofErr w:type="gramStart"/>
      <w:r w:rsidRPr="002B4713">
        <w:rPr>
          <w:rFonts w:ascii="Times New Roman" w:hAnsi="Times New Roman" w:cs="Times New Roman"/>
          <w:kern w:val="2"/>
          <w:sz w:val="26"/>
          <w:szCs w:val="26"/>
        </w:rPr>
        <w:t>–  46</w:t>
      </w:r>
      <w:proofErr w:type="gramEnd"/>
      <w:r w:rsidRPr="002B4713">
        <w:rPr>
          <w:rFonts w:ascii="Times New Roman" w:hAnsi="Times New Roman" w:cs="Times New Roman"/>
          <w:kern w:val="2"/>
          <w:sz w:val="26"/>
          <w:szCs w:val="26"/>
        </w:rPr>
        <w:t>,6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2019 год </w:t>
      </w:r>
      <w:proofErr w:type="gramStart"/>
      <w:r w:rsidRPr="002B4713">
        <w:rPr>
          <w:rFonts w:ascii="Times New Roman" w:hAnsi="Times New Roman" w:cs="Times New Roman"/>
          <w:kern w:val="2"/>
          <w:sz w:val="26"/>
          <w:szCs w:val="26"/>
        </w:rPr>
        <w:t>–  46</w:t>
      </w:r>
      <w:proofErr w:type="gramEnd"/>
      <w:r w:rsidRPr="002B4713">
        <w:rPr>
          <w:rFonts w:ascii="Times New Roman" w:hAnsi="Times New Roman" w:cs="Times New Roman"/>
          <w:kern w:val="2"/>
          <w:sz w:val="26"/>
          <w:szCs w:val="26"/>
        </w:rPr>
        <w:t>,6 тыс. рублей;</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2020 год </w:t>
      </w:r>
      <w:proofErr w:type="gramStart"/>
      <w:r w:rsidRPr="002B4713">
        <w:rPr>
          <w:rFonts w:ascii="Times New Roman" w:hAnsi="Times New Roman" w:cs="Times New Roman"/>
          <w:kern w:val="2"/>
          <w:sz w:val="26"/>
          <w:szCs w:val="26"/>
        </w:rPr>
        <w:t>–  46</w:t>
      </w:r>
      <w:proofErr w:type="gramEnd"/>
      <w:r w:rsidRPr="002B4713">
        <w:rPr>
          <w:rFonts w:ascii="Times New Roman" w:hAnsi="Times New Roman" w:cs="Times New Roman"/>
          <w:kern w:val="2"/>
          <w:sz w:val="26"/>
          <w:szCs w:val="26"/>
        </w:rPr>
        <w:t>,6 тыс. рублей.</w:t>
      </w:r>
    </w:p>
    <w:p w:rsidR="002B4713" w:rsidRPr="002B4713" w:rsidRDefault="002B4713" w:rsidP="002B4713">
      <w:pPr>
        <w:pStyle w:val="ConsPlusCell"/>
        <w:jc w:val="both"/>
        <w:rPr>
          <w:sz w:val="26"/>
          <w:szCs w:val="26"/>
        </w:rPr>
      </w:pPr>
      <w:r w:rsidRPr="002B4713">
        <w:rPr>
          <w:kern w:val="2"/>
          <w:sz w:val="26"/>
          <w:szCs w:val="26"/>
        </w:rPr>
        <w:t>Объем средств из внебюджетных источников составляет 0 тыс.рублей.»</w:t>
      </w:r>
    </w:p>
    <w:p w:rsidR="002B4713" w:rsidRPr="002B4713" w:rsidRDefault="002B4713" w:rsidP="002B4713">
      <w:pPr>
        <w:pStyle w:val="ConsPlusCell"/>
        <w:jc w:val="both"/>
        <w:rPr>
          <w:sz w:val="26"/>
          <w:szCs w:val="26"/>
        </w:rPr>
      </w:pPr>
    </w:p>
    <w:p w:rsidR="002B4713" w:rsidRPr="002B4713" w:rsidRDefault="002B4713" w:rsidP="002B4713">
      <w:pPr>
        <w:autoSpaceDE w:val="0"/>
        <w:autoSpaceDN w:val="0"/>
        <w:adjustRightInd w:val="0"/>
        <w:spacing w:after="0" w:line="240" w:lineRule="auto"/>
        <w:ind w:firstLine="709"/>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1.2.  раздел 4 изложить в редакции: </w:t>
      </w:r>
    </w:p>
    <w:p w:rsidR="002B4713" w:rsidRPr="002B4713" w:rsidRDefault="002B4713" w:rsidP="002B4713">
      <w:pPr>
        <w:autoSpaceDE w:val="0"/>
        <w:autoSpaceDN w:val="0"/>
        <w:adjustRightInd w:val="0"/>
        <w:spacing w:after="0" w:line="240" w:lineRule="auto"/>
        <w:jc w:val="center"/>
        <w:rPr>
          <w:rFonts w:ascii="Times New Roman" w:hAnsi="Times New Roman" w:cs="Times New Roman"/>
          <w:b/>
          <w:kern w:val="2"/>
          <w:sz w:val="26"/>
          <w:szCs w:val="26"/>
        </w:rPr>
      </w:pPr>
      <w:r w:rsidRPr="002B4713">
        <w:rPr>
          <w:rFonts w:ascii="Times New Roman" w:hAnsi="Times New Roman" w:cs="Times New Roman"/>
          <w:kern w:val="2"/>
          <w:sz w:val="26"/>
          <w:szCs w:val="26"/>
        </w:rPr>
        <w:t>«</w:t>
      </w:r>
      <w:r w:rsidRPr="002B4713">
        <w:rPr>
          <w:rFonts w:ascii="Times New Roman" w:hAnsi="Times New Roman" w:cs="Times New Roman"/>
          <w:b/>
          <w:kern w:val="2"/>
          <w:sz w:val="26"/>
          <w:szCs w:val="26"/>
        </w:rPr>
        <w:t>Раздел 4. Информация по ресурсному обеспечению</w:t>
      </w:r>
    </w:p>
    <w:p w:rsidR="002B4713" w:rsidRPr="002B4713" w:rsidRDefault="002B4713" w:rsidP="002B4713">
      <w:pPr>
        <w:autoSpaceDE w:val="0"/>
        <w:autoSpaceDN w:val="0"/>
        <w:adjustRightInd w:val="0"/>
        <w:spacing w:after="0" w:line="240" w:lineRule="auto"/>
        <w:ind w:firstLine="709"/>
        <w:jc w:val="center"/>
        <w:rPr>
          <w:rFonts w:ascii="Times New Roman" w:hAnsi="Times New Roman" w:cs="Times New Roman"/>
          <w:kern w:val="2"/>
          <w:sz w:val="26"/>
          <w:szCs w:val="26"/>
        </w:rPr>
      </w:pPr>
      <w:r w:rsidRPr="002B4713">
        <w:rPr>
          <w:rFonts w:ascii="Times New Roman" w:hAnsi="Times New Roman" w:cs="Times New Roman"/>
          <w:b/>
          <w:kern w:val="2"/>
          <w:sz w:val="26"/>
          <w:szCs w:val="26"/>
        </w:rPr>
        <w:t>муниципальной программы</w:t>
      </w:r>
    </w:p>
    <w:p w:rsidR="002B4713" w:rsidRPr="002B4713" w:rsidRDefault="002B4713" w:rsidP="002B4713">
      <w:pPr>
        <w:autoSpaceDE w:val="0"/>
        <w:autoSpaceDN w:val="0"/>
        <w:adjustRightInd w:val="0"/>
        <w:spacing w:after="0" w:line="240" w:lineRule="auto"/>
        <w:ind w:firstLine="709"/>
        <w:jc w:val="both"/>
        <w:rPr>
          <w:rFonts w:ascii="Times New Roman" w:hAnsi="Times New Roman" w:cs="Times New Roman"/>
          <w:kern w:val="2"/>
          <w:sz w:val="26"/>
          <w:szCs w:val="26"/>
        </w:rPr>
      </w:pPr>
      <w:r w:rsidRPr="002B4713">
        <w:rPr>
          <w:rFonts w:ascii="Times New Roman" w:hAnsi="Times New Roman" w:cs="Times New Roman"/>
          <w:kern w:val="2"/>
          <w:sz w:val="26"/>
          <w:szCs w:val="26"/>
        </w:rPr>
        <w:t>Источниками финансирования программы являются средства местного бюджета, при необходимости - федерального, областного бюджетов.</w:t>
      </w:r>
    </w:p>
    <w:p w:rsidR="002B4713" w:rsidRPr="002B4713" w:rsidRDefault="002B4713" w:rsidP="002B4713">
      <w:pPr>
        <w:autoSpaceDE w:val="0"/>
        <w:autoSpaceDN w:val="0"/>
        <w:adjustRightInd w:val="0"/>
        <w:spacing w:after="0" w:line="240" w:lineRule="auto"/>
        <w:ind w:firstLine="709"/>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Общий объем финансового обеспечения реализации программы в 2014 - 2020 годах </w:t>
      </w:r>
      <w:proofErr w:type="gramStart"/>
      <w:r w:rsidRPr="002B4713">
        <w:rPr>
          <w:rFonts w:ascii="Times New Roman" w:hAnsi="Times New Roman" w:cs="Times New Roman"/>
          <w:kern w:val="2"/>
          <w:sz w:val="26"/>
          <w:szCs w:val="26"/>
        </w:rPr>
        <w:t xml:space="preserve">составляет  </w:t>
      </w:r>
      <w:r w:rsidRPr="002B4713">
        <w:rPr>
          <w:rFonts w:ascii="Times New Roman" w:hAnsi="Times New Roman" w:cs="Times New Roman"/>
          <w:color w:val="0000FF"/>
          <w:kern w:val="2"/>
          <w:sz w:val="26"/>
          <w:szCs w:val="26"/>
        </w:rPr>
        <w:t>1529</w:t>
      </w:r>
      <w:proofErr w:type="gramEnd"/>
      <w:r w:rsidRPr="002B4713">
        <w:rPr>
          <w:rFonts w:ascii="Times New Roman" w:hAnsi="Times New Roman" w:cs="Times New Roman"/>
          <w:color w:val="0000FF"/>
          <w:kern w:val="2"/>
          <w:sz w:val="26"/>
          <w:szCs w:val="26"/>
        </w:rPr>
        <w:t>,6 тыс. рублей</w:t>
      </w:r>
      <w:r w:rsidRPr="002B4713">
        <w:rPr>
          <w:rFonts w:ascii="Times New Roman" w:hAnsi="Times New Roman" w:cs="Times New Roman"/>
          <w:kern w:val="2"/>
          <w:sz w:val="26"/>
          <w:szCs w:val="26"/>
        </w:rPr>
        <w:t xml:space="preserve"> за счет всех источников финансирования, в том числе:</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2014 год </w:t>
      </w:r>
      <w:proofErr w:type="gramStart"/>
      <w:r w:rsidRPr="002B4713">
        <w:rPr>
          <w:rFonts w:ascii="Times New Roman" w:hAnsi="Times New Roman" w:cs="Times New Roman"/>
          <w:kern w:val="2"/>
          <w:sz w:val="26"/>
          <w:szCs w:val="26"/>
        </w:rPr>
        <w:t>–  492</w:t>
      </w:r>
      <w:proofErr w:type="gramEnd"/>
      <w:r w:rsidRPr="002B4713">
        <w:rPr>
          <w:rFonts w:ascii="Times New Roman" w:hAnsi="Times New Roman" w:cs="Times New Roman"/>
          <w:kern w:val="2"/>
          <w:sz w:val="26"/>
          <w:szCs w:val="26"/>
        </w:rPr>
        <w:t>,8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2015 год </w:t>
      </w:r>
      <w:proofErr w:type="gramStart"/>
      <w:r w:rsidRPr="002B4713">
        <w:rPr>
          <w:rFonts w:ascii="Times New Roman" w:hAnsi="Times New Roman" w:cs="Times New Roman"/>
          <w:kern w:val="2"/>
          <w:sz w:val="26"/>
          <w:szCs w:val="26"/>
        </w:rPr>
        <w:t>–  734</w:t>
      </w:r>
      <w:proofErr w:type="gramEnd"/>
      <w:r w:rsidRPr="002B4713">
        <w:rPr>
          <w:rFonts w:ascii="Times New Roman" w:hAnsi="Times New Roman" w:cs="Times New Roman"/>
          <w:kern w:val="2"/>
          <w:sz w:val="26"/>
          <w:szCs w:val="26"/>
        </w:rPr>
        <w:t>,2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2016 год </w:t>
      </w:r>
      <w:proofErr w:type="gramStart"/>
      <w:r w:rsidRPr="002B4713">
        <w:rPr>
          <w:rFonts w:ascii="Times New Roman" w:hAnsi="Times New Roman" w:cs="Times New Roman"/>
          <w:kern w:val="2"/>
          <w:sz w:val="26"/>
          <w:szCs w:val="26"/>
        </w:rPr>
        <w:t>–  116</w:t>
      </w:r>
      <w:proofErr w:type="gramEnd"/>
      <w:r w:rsidRPr="002B4713">
        <w:rPr>
          <w:rFonts w:ascii="Times New Roman" w:hAnsi="Times New Roman" w:cs="Times New Roman"/>
          <w:kern w:val="2"/>
          <w:sz w:val="26"/>
          <w:szCs w:val="26"/>
        </w:rPr>
        <w:t>,2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2017 год </w:t>
      </w:r>
      <w:proofErr w:type="gramStart"/>
      <w:r w:rsidRPr="002B4713">
        <w:rPr>
          <w:rFonts w:ascii="Times New Roman" w:hAnsi="Times New Roman" w:cs="Times New Roman"/>
          <w:kern w:val="2"/>
          <w:sz w:val="26"/>
          <w:szCs w:val="26"/>
        </w:rPr>
        <w:t>–  46</w:t>
      </w:r>
      <w:proofErr w:type="gramEnd"/>
      <w:r w:rsidRPr="002B4713">
        <w:rPr>
          <w:rFonts w:ascii="Times New Roman" w:hAnsi="Times New Roman" w:cs="Times New Roman"/>
          <w:kern w:val="2"/>
          <w:sz w:val="26"/>
          <w:szCs w:val="26"/>
        </w:rPr>
        <w:t>,6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2018 год </w:t>
      </w:r>
      <w:proofErr w:type="gramStart"/>
      <w:r w:rsidRPr="002B4713">
        <w:rPr>
          <w:rFonts w:ascii="Times New Roman" w:hAnsi="Times New Roman" w:cs="Times New Roman"/>
          <w:kern w:val="2"/>
          <w:sz w:val="26"/>
          <w:szCs w:val="26"/>
        </w:rPr>
        <w:t>–  46</w:t>
      </w:r>
      <w:proofErr w:type="gramEnd"/>
      <w:r w:rsidRPr="002B4713">
        <w:rPr>
          <w:rFonts w:ascii="Times New Roman" w:hAnsi="Times New Roman" w:cs="Times New Roman"/>
          <w:kern w:val="2"/>
          <w:sz w:val="26"/>
          <w:szCs w:val="26"/>
        </w:rPr>
        <w:t>,6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2019 год </w:t>
      </w:r>
      <w:proofErr w:type="gramStart"/>
      <w:r w:rsidRPr="002B4713">
        <w:rPr>
          <w:rFonts w:ascii="Times New Roman" w:hAnsi="Times New Roman" w:cs="Times New Roman"/>
          <w:kern w:val="2"/>
          <w:sz w:val="26"/>
          <w:szCs w:val="26"/>
        </w:rPr>
        <w:t>–  46</w:t>
      </w:r>
      <w:proofErr w:type="gramEnd"/>
      <w:r w:rsidRPr="002B4713">
        <w:rPr>
          <w:rFonts w:ascii="Times New Roman" w:hAnsi="Times New Roman" w:cs="Times New Roman"/>
          <w:kern w:val="2"/>
          <w:sz w:val="26"/>
          <w:szCs w:val="26"/>
        </w:rPr>
        <w:t>,6 тыс. рублей;</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2020 год </w:t>
      </w:r>
      <w:proofErr w:type="gramStart"/>
      <w:r w:rsidRPr="002B4713">
        <w:rPr>
          <w:rFonts w:ascii="Times New Roman" w:hAnsi="Times New Roman" w:cs="Times New Roman"/>
          <w:kern w:val="2"/>
          <w:sz w:val="26"/>
          <w:szCs w:val="26"/>
        </w:rPr>
        <w:t>–  46</w:t>
      </w:r>
      <w:proofErr w:type="gramEnd"/>
      <w:r w:rsidRPr="002B4713">
        <w:rPr>
          <w:rFonts w:ascii="Times New Roman" w:hAnsi="Times New Roman" w:cs="Times New Roman"/>
          <w:kern w:val="2"/>
          <w:sz w:val="26"/>
          <w:szCs w:val="26"/>
        </w:rPr>
        <w:t>,6 тыс. рублей.</w:t>
      </w:r>
    </w:p>
    <w:p w:rsidR="002B4713" w:rsidRPr="002B4713" w:rsidRDefault="002B4713" w:rsidP="002B4713">
      <w:pPr>
        <w:autoSpaceDE w:val="0"/>
        <w:autoSpaceDN w:val="0"/>
        <w:adjustRightInd w:val="0"/>
        <w:spacing w:after="0" w:line="240" w:lineRule="auto"/>
        <w:ind w:firstLine="709"/>
        <w:jc w:val="both"/>
        <w:rPr>
          <w:rFonts w:ascii="Times New Roman" w:hAnsi="Times New Roman" w:cs="Times New Roman"/>
          <w:kern w:val="2"/>
          <w:sz w:val="26"/>
          <w:szCs w:val="26"/>
        </w:rPr>
      </w:pPr>
    </w:p>
    <w:p w:rsidR="002B4713" w:rsidRPr="002B4713" w:rsidRDefault="002B4713" w:rsidP="002B4713">
      <w:pPr>
        <w:autoSpaceDE w:val="0"/>
        <w:autoSpaceDN w:val="0"/>
        <w:adjustRightInd w:val="0"/>
        <w:spacing w:after="0" w:line="240" w:lineRule="auto"/>
        <w:ind w:firstLine="709"/>
        <w:jc w:val="both"/>
        <w:rPr>
          <w:rFonts w:ascii="Times New Roman" w:hAnsi="Times New Roman" w:cs="Times New Roman"/>
          <w:kern w:val="2"/>
          <w:sz w:val="26"/>
          <w:szCs w:val="26"/>
        </w:rPr>
      </w:pPr>
      <w:r w:rsidRPr="002B4713">
        <w:rPr>
          <w:rFonts w:ascii="Times New Roman" w:hAnsi="Times New Roman" w:cs="Times New Roman"/>
          <w:kern w:val="2"/>
          <w:sz w:val="26"/>
          <w:szCs w:val="26"/>
        </w:rPr>
        <w:t>за счет средств федерального бюджета - 0,0 тыс. рублей;</w:t>
      </w:r>
    </w:p>
    <w:p w:rsidR="002B4713" w:rsidRPr="002B4713" w:rsidRDefault="002B4713" w:rsidP="002B4713">
      <w:pPr>
        <w:autoSpaceDE w:val="0"/>
        <w:autoSpaceDN w:val="0"/>
        <w:adjustRightInd w:val="0"/>
        <w:spacing w:after="0" w:line="240" w:lineRule="auto"/>
        <w:ind w:firstLine="709"/>
        <w:jc w:val="both"/>
        <w:rPr>
          <w:rFonts w:ascii="Times New Roman" w:hAnsi="Times New Roman" w:cs="Times New Roman"/>
          <w:kern w:val="2"/>
          <w:sz w:val="26"/>
          <w:szCs w:val="26"/>
        </w:rPr>
      </w:pPr>
      <w:r w:rsidRPr="002B4713">
        <w:rPr>
          <w:rFonts w:ascii="Times New Roman" w:hAnsi="Times New Roman" w:cs="Times New Roman"/>
          <w:kern w:val="2"/>
          <w:sz w:val="26"/>
          <w:szCs w:val="26"/>
        </w:rPr>
        <w:t>за счет средств областного бюджета – 173,0 тыс. рублей, в том числе:</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2014 год </w:t>
      </w:r>
      <w:proofErr w:type="gramStart"/>
      <w:r w:rsidRPr="002B4713">
        <w:rPr>
          <w:rFonts w:ascii="Times New Roman" w:hAnsi="Times New Roman" w:cs="Times New Roman"/>
          <w:kern w:val="2"/>
          <w:sz w:val="26"/>
          <w:szCs w:val="26"/>
        </w:rPr>
        <w:t>–  173</w:t>
      </w:r>
      <w:proofErr w:type="gramEnd"/>
      <w:r w:rsidRPr="002B4713">
        <w:rPr>
          <w:rFonts w:ascii="Times New Roman" w:hAnsi="Times New Roman" w:cs="Times New Roman"/>
          <w:kern w:val="2"/>
          <w:sz w:val="26"/>
          <w:szCs w:val="26"/>
        </w:rPr>
        <w:t>,0тыс.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2015 год </w:t>
      </w:r>
      <w:proofErr w:type="gramStart"/>
      <w:r w:rsidRPr="002B4713">
        <w:rPr>
          <w:rFonts w:ascii="Times New Roman" w:hAnsi="Times New Roman" w:cs="Times New Roman"/>
          <w:kern w:val="2"/>
          <w:sz w:val="26"/>
          <w:szCs w:val="26"/>
        </w:rPr>
        <w:t>–  0</w:t>
      </w:r>
      <w:proofErr w:type="gramEnd"/>
      <w:r w:rsidRPr="002B4713">
        <w:rPr>
          <w:rFonts w:ascii="Times New Roman" w:hAnsi="Times New Roman" w:cs="Times New Roman"/>
          <w:kern w:val="2"/>
          <w:sz w:val="26"/>
          <w:szCs w:val="26"/>
        </w:rPr>
        <w:t xml:space="preserve">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2016 год </w:t>
      </w:r>
      <w:proofErr w:type="gramStart"/>
      <w:r w:rsidRPr="002B4713">
        <w:rPr>
          <w:rFonts w:ascii="Times New Roman" w:hAnsi="Times New Roman" w:cs="Times New Roman"/>
          <w:kern w:val="2"/>
          <w:sz w:val="26"/>
          <w:szCs w:val="26"/>
        </w:rPr>
        <w:t>–  0</w:t>
      </w:r>
      <w:proofErr w:type="gramEnd"/>
      <w:r w:rsidRPr="002B4713">
        <w:rPr>
          <w:rFonts w:ascii="Times New Roman" w:hAnsi="Times New Roman" w:cs="Times New Roman"/>
          <w:kern w:val="2"/>
          <w:sz w:val="26"/>
          <w:szCs w:val="26"/>
        </w:rPr>
        <w:t xml:space="preserve">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2017 год </w:t>
      </w:r>
      <w:proofErr w:type="gramStart"/>
      <w:r w:rsidRPr="002B4713">
        <w:rPr>
          <w:rFonts w:ascii="Times New Roman" w:hAnsi="Times New Roman" w:cs="Times New Roman"/>
          <w:kern w:val="2"/>
          <w:sz w:val="26"/>
          <w:szCs w:val="26"/>
        </w:rPr>
        <w:t>–  0</w:t>
      </w:r>
      <w:proofErr w:type="gramEnd"/>
      <w:r w:rsidRPr="002B4713">
        <w:rPr>
          <w:rFonts w:ascii="Times New Roman" w:hAnsi="Times New Roman" w:cs="Times New Roman"/>
          <w:kern w:val="2"/>
          <w:sz w:val="26"/>
          <w:szCs w:val="26"/>
        </w:rPr>
        <w:t xml:space="preserve">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2018 год </w:t>
      </w:r>
      <w:proofErr w:type="gramStart"/>
      <w:r w:rsidRPr="002B4713">
        <w:rPr>
          <w:rFonts w:ascii="Times New Roman" w:hAnsi="Times New Roman" w:cs="Times New Roman"/>
          <w:kern w:val="2"/>
          <w:sz w:val="26"/>
          <w:szCs w:val="26"/>
        </w:rPr>
        <w:t>–  0</w:t>
      </w:r>
      <w:proofErr w:type="gramEnd"/>
      <w:r w:rsidRPr="002B4713">
        <w:rPr>
          <w:rFonts w:ascii="Times New Roman" w:hAnsi="Times New Roman" w:cs="Times New Roman"/>
          <w:kern w:val="2"/>
          <w:sz w:val="26"/>
          <w:szCs w:val="26"/>
        </w:rPr>
        <w:t xml:space="preserve">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2019 год </w:t>
      </w:r>
      <w:proofErr w:type="gramStart"/>
      <w:r w:rsidRPr="002B4713">
        <w:rPr>
          <w:rFonts w:ascii="Times New Roman" w:hAnsi="Times New Roman" w:cs="Times New Roman"/>
          <w:kern w:val="2"/>
          <w:sz w:val="26"/>
          <w:szCs w:val="26"/>
        </w:rPr>
        <w:t>–  0</w:t>
      </w:r>
      <w:proofErr w:type="gramEnd"/>
      <w:r w:rsidRPr="002B4713">
        <w:rPr>
          <w:rFonts w:ascii="Times New Roman" w:hAnsi="Times New Roman" w:cs="Times New Roman"/>
          <w:kern w:val="2"/>
          <w:sz w:val="26"/>
          <w:szCs w:val="26"/>
        </w:rPr>
        <w:t xml:space="preserve"> тыс. рублей;</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2020 год </w:t>
      </w:r>
      <w:proofErr w:type="gramStart"/>
      <w:r w:rsidRPr="002B4713">
        <w:rPr>
          <w:rFonts w:ascii="Times New Roman" w:hAnsi="Times New Roman" w:cs="Times New Roman"/>
          <w:kern w:val="2"/>
          <w:sz w:val="26"/>
          <w:szCs w:val="26"/>
        </w:rPr>
        <w:t>–  0</w:t>
      </w:r>
      <w:proofErr w:type="gramEnd"/>
      <w:r w:rsidRPr="002B4713">
        <w:rPr>
          <w:rFonts w:ascii="Times New Roman" w:hAnsi="Times New Roman" w:cs="Times New Roman"/>
          <w:kern w:val="2"/>
          <w:sz w:val="26"/>
          <w:szCs w:val="26"/>
        </w:rPr>
        <w:t xml:space="preserve"> тыс. рублей.</w:t>
      </w:r>
    </w:p>
    <w:p w:rsidR="002B4713" w:rsidRPr="002B4713" w:rsidRDefault="002B4713" w:rsidP="002B4713">
      <w:pPr>
        <w:autoSpaceDE w:val="0"/>
        <w:autoSpaceDN w:val="0"/>
        <w:adjustRightInd w:val="0"/>
        <w:spacing w:after="0" w:line="240" w:lineRule="auto"/>
        <w:ind w:firstLine="709"/>
        <w:jc w:val="both"/>
        <w:rPr>
          <w:rFonts w:ascii="Times New Roman" w:hAnsi="Times New Roman" w:cs="Times New Roman"/>
          <w:kern w:val="2"/>
          <w:sz w:val="26"/>
          <w:szCs w:val="26"/>
        </w:rPr>
      </w:pPr>
    </w:p>
    <w:p w:rsidR="002B4713" w:rsidRPr="002B4713" w:rsidRDefault="002B4713" w:rsidP="002B4713">
      <w:pPr>
        <w:autoSpaceDE w:val="0"/>
        <w:autoSpaceDN w:val="0"/>
        <w:adjustRightInd w:val="0"/>
        <w:spacing w:after="0" w:line="240" w:lineRule="auto"/>
        <w:ind w:firstLine="709"/>
        <w:jc w:val="both"/>
        <w:rPr>
          <w:rFonts w:ascii="Times New Roman" w:hAnsi="Times New Roman" w:cs="Times New Roman"/>
          <w:color w:val="0000FF"/>
          <w:kern w:val="2"/>
          <w:sz w:val="26"/>
          <w:szCs w:val="26"/>
        </w:rPr>
      </w:pPr>
      <w:r w:rsidRPr="002B4713">
        <w:rPr>
          <w:rFonts w:ascii="Times New Roman" w:hAnsi="Times New Roman" w:cs="Times New Roman"/>
          <w:color w:val="0000FF"/>
          <w:kern w:val="2"/>
          <w:sz w:val="26"/>
          <w:szCs w:val="26"/>
        </w:rPr>
        <w:t>за счет средств местных бюджетов – 1356,6 тыс. рублей из них:</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2014 год </w:t>
      </w:r>
      <w:proofErr w:type="gramStart"/>
      <w:r w:rsidRPr="002B4713">
        <w:rPr>
          <w:rFonts w:ascii="Times New Roman" w:hAnsi="Times New Roman" w:cs="Times New Roman"/>
          <w:kern w:val="2"/>
          <w:sz w:val="26"/>
          <w:szCs w:val="26"/>
        </w:rPr>
        <w:t>–  319</w:t>
      </w:r>
      <w:proofErr w:type="gramEnd"/>
      <w:r w:rsidRPr="002B4713">
        <w:rPr>
          <w:rFonts w:ascii="Times New Roman" w:hAnsi="Times New Roman" w:cs="Times New Roman"/>
          <w:kern w:val="2"/>
          <w:sz w:val="26"/>
          <w:szCs w:val="26"/>
        </w:rPr>
        <w:t>,8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2015 год </w:t>
      </w:r>
      <w:proofErr w:type="gramStart"/>
      <w:r w:rsidRPr="002B4713">
        <w:rPr>
          <w:rFonts w:ascii="Times New Roman" w:hAnsi="Times New Roman" w:cs="Times New Roman"/>
          <w:kern w:val="2"/>
          <w:sz w:val="26"/>
          <w:szCs w:val="26"/>
        </w:rPr>
        <w:t>–  734</w:t>
      </w:r>
      <w:proofErr w:type="gramEnd"/>
      <w:r w:rsidRPr="002B4713">
        <w:rPr>
          <w:rFonts w:ascii="Times New Roman" w:hAnsi="Times New Roman" w:cs="Times New Roman"/>
          <w:kern w:val="2"/>
          <w:sz w:val="26"/>
          <w:szCs w:val="26"/>
        </w:rPr>
        <w:t>,2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2016 год </w:t>
      </w:r>
      <w:proofErr w:type="gramStart"/>
      <w:r w:rsidRPr="002B4713">
        <w:rPr>
          <w:rFonts w:ascii="Times New Roman" w:hAnsi="Times New Roman" w:cs="Times New Roman"/>
          <w:kern w:val="2"/>
          <w:sz w:val="26"/>
          <w:szCs w:val="26"/>
        </w:rPr>
        <w:t>–  116</w:t>
      </w:r>
      <w:proofErr w:type="gramEnd"/>
      <w:r w:rsidRPr="002B4713">
        <w:rPr>
          <w:rFonts w:ascii="Times New Roman" w:hAnsi="Times New Roman" w:cs="Times New Roman"/>
          <w:kern w:val="2"/>
          <w:sz w:val="26"/>
          <w:szCs w:val="26"/>
        </w:rPr>
        <w:t>,2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2017 год </w:t>
      </w:r>
      <w:proofErr w:type="gramStart"/>
      <w:r w:rsidRPr="002B4713">
        <w:rPr>
          <w:rFonts w:ascii="Times New Roman" w:hAnsi="Times New Roman" w:cs="Times New Roman"/>
          <w:kern w:val="2"/>
          <w:sz w:val="26"/>
          <w:szCs w:val="26"/>
        </w:rPr>
        <w:t>–  46</w:t>
      </w:r>
      <w:proofErr w:type="gramEnd"/>
      <w:r w:rsidRPr="002B4713">
        <w:rPr>
          <w:rFonts w:ascii="Times New Roman" w:hAnsi="Times New Roman" w:cs="Times New Roman"/>
          <w:kern w:val="2"/>
          <w:sz w:val="26"/>
          <w:szCs w:val="26"/>
        </w:rPr>
        <w:t>,6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2018 год </w:t>
      </w:r>
      <w:proofErr w:type="gramStart"/>
      <w:r w:rsidRPr="002B4713">
        <w:rPr>
          <w:rFonts w:ascii="Times New Roman" w:hAnsi="Times New Roman" w:cs="Times New Roman"/>
          <w:kern w:val="2"/>
          <w:sz w:val="26"/>
          <w:szCs w:val="26"/>
        </w:rPr>
        <w:t>–  46</w:t>
      </w:r>
      <w:proofErr w:type="gramEnd"/>
      <w:r w:rsidRPr="002B4713">
        <w:rPr>
          <w:rFonts w:ascii="Times New Roman" w:hAnsi="Times New Roman" w:cs="Times New Roman"/>
          <w:kern w:val="2"/>
          <w:sz w:val="26"/>
          <w:szCs w:val="26"/>
        </w:rPr>
        <w:t>,6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2019 год </w:t>
      </w:r>
      <w:proofErr w:type="gramStart"/>
      <w:r w:rsidRPr="002B4713">
        <w:rPr>
          <w:rFonts w:ascii="Times New Roman" w:hAnsi="Times New Roman" w:cs="Times New Roman"/>
          <w:kern w:val="2"/>
          <w:sz w:val="26"/>
          <w:szCs w:val="26"/>
        </w:rPr>
        <w:t>–  46</w:t>
      </w:r>
      <w:proofErr w:type="gramEnd"/>
      <w:r w:rsidRPr="002B4713">
        <w:rPr>
          <w:rFonts w:ascii="Times New Roman" w:hAnsi="Times New Roman" w:cs="Times New Roman"/>
          <w:kern w:val="2"/>
          <w:sz w:val="26"/>
          <w:szCs w:val="26"/>
        </w:rPr>
        <w:t>,6 тыс. рублей;</w:t>
      </w:r>
    </w:p>
    <w:p w:rsidR="002B4713" w:rsidRPr="002B4713" w:rsidRDefault="002B4713" w:rsidP="002B4713">
      <w:pPr>
        <w:autoSpaceDE w:val="0"/>
        <w:autoSpaceDN w:val="0"/>
        <w:adjustRightInd w:val="0"/>
        <w:spacing w:after="0" w:line="240" w:lineRule="auto"/>
        <w:ind w:firstLine="709"/>
        <w:jc w:val="both"/>
        <w:rPr>
          <w:rFonts w:ascii="Times New Roman" w:hAnsi="Times New Roman" w:cs="Times New Roman"/>
          <w:color w:val="0000FF"/>
          <w:kern w:val="2"/>
          <w:sz w:val="26"/>
          <w:szCs w:val="26"/>
        </w:rPr>
      </w:pPr>
      <w:r w:rsidRPr="002B4713">
        <w:rPr>
          <w:rFonts w:ascii="Times New Roman" w:hAnsi="Times New Roman" w:cs="Times New Roman"/>
          <w:kern w:val="2"/>
          <w:sz w:val="26"/>
          <w:szCs w:val="26"/>
        </w:rPr>
        <w:lastRenderedPageBreak/>
        <w:t xml:space="preserve">                                                   2020 год </w:t>
      </w:r>
      <w:proofErr w:type="gramStart"/>
      <w:r w:rsidRPr="002B4713">
        <w:rPr>
          <w:rFonts w:ascii="Times New Roman" w:hAnsi="Times New Roman" w:cs="Times New Roman"/>
          <w:kern w:val="2"/>
          <w:sz w:val="26"/>
          <w:szCs w:val="26"/>
        </w:rPr>
        <w:t>–  46</w:t>
      </w:r>
      <w:proofErr w:type="gramEnd"/>
      <w:r w:rsidRPr="002B4713">
        <w:rPr>
          <w:rFonts w:ascii="Times New Roman" w:hAnsi="Times New Roman" w:cs="Times New Roman"/>
          <w:kern w:val="2"/>
          <w:sz w:val="26"/>
          <w:szCs w:val="26"/>
        </w:rPr>
        <w:t>,6 тыс. рублей.</w:t>
      </w:r>
    </w:p>
    <w:p w:rsidR="002B4713" w:rsidRPr="002B4713" w:rsidRDefault="002B4713" w:rsidP="002B4713">
      <w:pPr>
        <w:autoSpaceDE w:val="0"/>
        <w:autoSpaceDN w:val="0"/>
        <w:adjustRightInd w:val="0"/>
        <w:spacing w:after="0" w:line="240" w:lineRule="auto"/>
        <w:ind w:firstLine="709"/>
        <w:jc w:val="both"/>
        <w:rPr>
          <w:rFonts w:ascii="Times New Roman" w:hAnsi="Times New Roman" w:cs="Times New Roman"/>
          <w:color w:val="0000FF"/>
          <w:kern w:val="2"/>
          <w:sz w:val="26"/>
          <w:szCs w:val="26"/>
        </w:rPr>
      </w:pPr>
      <w:r w:rsidRPr="002B4713">
        <w:rPr>
          <w:rFonts w:ascii="Times New Roman" w:hAnsi="Times New Roman" w:cs="Times New Roman"/>
          <w:kern w:val="2"/>
          <w:sz w:val="26"/>
          <w:szCs w:val="26"/>
        </w:rPr>
        <w:t>за счет</w:t>
      </w:r>
      <w:r w:rsidRPr="002B4713">
        <w:rPr>
          <w:rFonts w:ascii="Times New Roman" w:hAnsi="Times New Roman" w:cs="Times New Roman"/>
          <w:color w:val="0000FF"/>
          <w:kern w:val="2"/>
          <w:sz w:val="26"/>
          <w:szCs w:val="26"/>
        </w:rPr>
        <w:t xml:space="preserve"> </w:t>
      </w:r>
      <w:r w:rsidRPr="002B4713">
        <w:rPr>
          <w:rFonts w:ascii="Times New Roman" w:hAnsi="Times New Roman" w:cs="Times New Roman"/>
          <w:kern w:val="2"/>
          <w:sz w:val="26"/>
          <w:szCs w:val="26"/>
        </w:rPr>
        <w:t>внебюджетных источников – 0 тыс.рублей.</w:t>
      </w:r>
    </w:p>
    <w:p w:rsidR="002B4713" w:rsidRPr="002B4713" w:rsidRDefault="002B4713" w:rsidP="002B4713">
      <w:pPr>
        <w:autoSpaceDE w:val="0"/>
        <w:autoSpaceDN w:val="0"/>
        <w:adjustRightInd w:val="0"/>
        <w:spacing w:after="0" w:line="240" w:lineRule="auto"/>
        <w:ind w:firstLine="709"/>
        <w:jc w:val="both"/>
        <w:rPr>
          <w:rFonts w:ascii="Times New Roman" w:hAnsi="Times New Roman" w:cs="Times New Roman"/>
          <w:kern w:val="2"/>
          <w:sz w:val="26"/>
          <w:szCs w:val="26"/>
        </w:rPr>
      </w:pPr>
      <w:r w:rsidRPr="002B4713">
        <w:rPr>
          <w:rFonts w:ascii="Times New Roman" w:hAnsi="Times New Roman" w:cs="Times New Roman"/>
          <w:kern w:val="2"/>
          <w:sz w:val="26"/>
          <w:szCs w:val="26"/>
        </w:rPr>
        <w:t>Объем финансирования программы подлежит ежегодному уточнению.</w:t>
      </w:r>
    </w:p>
    <w:p w:rsidR="002B4713" w:rsidRPr="002B4713" w:rsidRDefault="002B4713" w:rsidP="002B4713">
      <w:pPr>
        <w:autoSpaceDE w:val="0"/>
        <w:autoSpaceDN w:val="0"/>
        <w:adjustRightInd w:val="0"/>
        <w:spacing w:after="0" w:line="240" w:lineRule="auto"/>
        <w:ind w:firstLine="709"/>
        <w:jc w:val="both"/>
        <w:rPr>
          <w:rFonts w:ascii="Times New Roman" w:hAnsi="Times New Roman" w:cs="Times New Roman"/>
          <w:kern w:val="2"/>
          <w:sz w:val="26"/>
          <w:szCs w:val="26"/>
        </w:rPr>
      </w:pPr>
      <w:r w:rsidRPr="002B4713">
        <w:rPr>
          <w:rFonts w:ascii="Times New Roman" w:hAnsi="Times New Roman" w:cs="Times New Roman"/>
          <w:kern w:val="2"/>
          <w:sz w:val="26"/>
          <w:szCs w:val="26"/>
        </w:rPr>
        <w:t>Средства областного бюджета будут привлекаться в рамках Государственной программы Ростовской области «Обеспечение доступным и комфортным жильем и коммунальными услугами граждан Ростовской области». Объемы финансирования из областного бюджета подлежит уточнению по итогам торгов.</w:t>
      </w:r>
    </w:p>
    <w:p w:rsidR="002B4713" w:rsidRPr="002B4713" w:rsidRDefault="002B4713" w:rsidP="002B4713">
      <w:pPr>
        <w:autoSpaceDE w:val="0"/>
        <w:autoSpaceDN w:val="0"/>
        <w:adjustRightInd w:val="0"/>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          Объем ежегодных расходов, связанных с финансовым обеспечением программы за счет местного бюджета, устанавливается решением Собрания депутатов Быстрогорского сельского поселения о бюджете Быстрогорского сельского поселения Тацинского района на очередной финансовый год. Расходы бюджета поселения на реализацию муниципальной программы приведены в </w:t>
      </w:r>
      <w:r w:rsidRPr="002B4713">
        <w:rPr>
          <w:rFonts w:ascii="Times New Roman" w:hAnsi="Times New Roman" w:cs="Times New Roman"/>
          <w:color w:val="0000FF"/>
          <w:kern w:val="2"/>
          <w:sz w:val="26"/>
          <w:szCs w:val="26"/>
        </w:rPr>
        <w:t>приложении 5</w:t>
      </w:r>
    </w:p>
    <w:p w:rsidR="002B4713" w:rsidRPr="002B4713" w:rsidRDefault="002B4713" w:rsidP="002B4713">
      <w:pPr>
        <w:autoSpaceDE w:val="0"/>
        <w:autoSpaceDN w:val="0"/>
        <w:adjustRightInd w:val="0"/>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          Средства местного бюджета, предусмотренные на софинансирование расходов по объектам и направлениям за счет субсидий областного бюджета, отражаются в программе в объеме не ниже установленного Правительством Ростовской области уровня софинансирования. Расходы областного </w:t>
      </w:r>
      <w:proofErr w:type="gramStart"/>
      <w:r w:rsidRPr="002B4713">
        <w:rPr>
          <w:rFonts w:ascii="Times New Roman" w:hAnsi="Times New Roman" w:cs="Times New Roman"/>
          <w:kern w:val="2"/>
          <w:sz w:val="26"/>
          <w:szCs w:val="26"/>
        </w:rPr>
        <w:t>бюджета,  местного</w:t>
      </w:r>
      <w:proofErr w:type="gramEnd"/>
      <w:r w:rsidRPr="002B4713">
        <w:rPr>
          <w:rFonts w:ascii="Times New Roman" w:hAnsi="Times New Roman" w:cs="Times New Roman"/>
          <w:kern w:val="2"/>
          <w:sz w:val="26"/>
          <w:szCs w:val="26"/>
        </w:rPr>
        <w:t xml:space="preserve"> бюджета и внебюджетных источников на реализацию муниципальной программы в </w:t>
      </w:r>
      <w:r w:rsidRPr="002B4713">
        <w:rPr>
          <w:rFonts w:ascii="Times New Roman" w:hAnsi="Times New Roman" w:cs="Times New Roman"/>
          <w:color w:val="0000FF"/>
          <w:kern w:val="2"/>
          <w:sz w:val="26"/>
          <w:szCs w:val="26"/>
        </w:rPr>
        <w:t>приложении 6</w:t>
      </w:r>
      <w:r w:rsidRPr="002B4713">
        <w:rPr>
          <w:rFonts w:ascii="Times New Roman" w:hAnsi="Times New Roman" w:cs="Times New Roman"/>
          <w:kern w:val="2"/>
          <w:sz w:val="26"/>
          <w:szCs w:val="26"/>
        </w:rPr>
        <w:t>.</w:t>
      </w:r>
    </w:p>
    <w:p w:rsidR="002B4713" w:rsidRPr="002B4713" w:rsidRDefault="002B4713" w:rsidP="002B4713">
      <w:pPr>
        <w:autoSpaceDE w:val="0"/>
        <w:autoSpaceDN w:val="0"/>
        <w:adjustRightInd w:val="0"/>
        <w:spacing w:after="0" w:line="240" w:lineRule="auto"/>
        <w:ind w:firstLine="567"/>
        <w:jc w:val="both"/>
        <w:rPr>
          <w:rFonts w:ascii="Times New Roman" w:hAnsi="Times New Roman" w:cs="Times New Roman"/>
          <w:kern w:val="2"/>
          <w:sz w:val="26"/>
          <w:szCs w:val="26"/>
        </w:rPr>
      </w:pPr>
      <w:r w:rsidRPr="002B4713">
        <w:rPr>
          <w:rFonts w:ascii="Times New Roman" w:hAnsi="Times New Roman" w:cs="Times New Roman"/>
          <w:kern w:val="2"/>
          <w:sz w:val="26"/>
          <w:szCs w:val="26"/>
        </w:rPr>
        <w:t>Распределение бюджетных ассигнований между мероприятиями осуществляется с учетом целей и задач программы.»</w:t>
      </w:r>
    </w:p>
    <w:p w:rsidR="002B4713" w:rsidRPr="002B4713" w:rsidRDefault="002B4713" w:rsidP="002B4713">
      <w:pPr>
        <w:autoSpaceDE w:val="0"/>
        <w:autoSpaceDN w:val="0"/>
        <w:adjustRightInd w:val="0"/>
        <w:spacing w:after="0" w:line="240" w:lineRule="auto"/>
        <w:ind w:firstLine="567"/>
        <w:jc w:val="both"/>
        <w:rPr>
          <w:rFonts w:ascii="Times New Roman" w:hAnsi="Times New Roman" w:cs="Times New Roman"/>
          <w:kern w:val="2"/>
          <w:sz w:val="26"/>
          <w:szCs w:val="26"/>
        </w:rPr>
      </w:pPr>
    </w:p>
    <w:p w:rsidR="002B4713" w:rsidRPr="002B4713" w:rsidRDefault="002B4713" w:rsidP="002B4713">
      <w:pPr>
        <w:pStyle w:val="ConsPlusCell"/>
        <w:ind w:firstLine="709"/>
        <w:jc w:val="both"/>
        <w:rPr>
          <w:kern w:val="2"/>
          <w:sz w:val="26"/>
          <w:szCs w:val="26"/>
        </w:rPr>
      </w:pPr>
      <w:r w:rsidRPr="002B4713">
        <w:rPr>
          <w:kern w:val="2"/>
          <w:sz w:val="26"/>
          <w:szCs w:val="26"/>
        </w:rPr>
        <w:t>1.3.  в разделе 7:</w:t>
      </w:r>
    </w:p>
    <w:p w:rsidR="002B4713" w:rsidRPr="002B4713" w:rsidRDefault="002B4713" w:rsidP="002B4713">
      <w:pPr>
        <w:pStyle w:val="ConsPlusCell"/>
        <w:ind w:firstLine="709"/>
        <w:jc w:val="both"/>
        <w:rPr>
          <w:sz w:val="26"/>
          <w:szCs w:val="26"/>
        </w:rPr>
      </w:pPr>
      <w:r w:rsidRPr="002B4713">
        <w:rPr>
          <w:kern w:val="2"/>
          <w:sz w:val="26"/>
          <w:szCs w:val="26"/>
        </w:rPr>
        <w:t>1.3.1. Строку «</w:t>
      </w:r>
      <w:r w:rsidRPr="002B4713">
        <w:rPr>
          <w:sz w:val="26"/>
          <w:szCs w:val="26"/>
          <w:lang w:eastAsia="ar-SA"/>
        </w:rPr>
        <w:t>Ресурсное обеспечение под</w:t>
      </w:r>
      <w:r w:rsidRPr="002B4713">
        <w:rPr>
          <w:sz w:val="26"/>
          <w:szCs w:val="26"/>
        </w:rPr>
        <w:t>программы» подраздела 7.1.изложить в редакции:</w:t>
      </w:r>
    </w:p>
    <w:tbl>
      <w:tblPr>
        <w:tblW w:w="0" w:type="auto"/>
        <w:tblLook w:val="04A0" w:firstRow="1" w:lastRow="0" w:firstColumn="1" w:lastColumn="0" w:noHBand="0" w:noVBand="1"/>
      </w:tblPr>
      <w:tblGrid>
        <w:gridCol w:w="3652"/>
        <w:gridCol w:w="6237"/>
      </w:tblGrid>
      <w:tr w:rsidR="002B4713" w:rsidRPr="002B4713" w:rsidTr="007D3A03">
        <w:tc>
          <w:tcPr>
            <w:tcW w:w="3652" w:type="dxa"/>
          </w:tcPr>
          <w:p w:rsidR="002B4713" w:rsidRPr="002B4713" w:rsidRDefault="002B4713" w:rsidP="002B4713">
            <w:pPr>
              <w:pStyle w:val="ConsPlusCell"/>
              <w:rPr>
                <w:sz w:val="26"/>
                <w:szCs w:val="26"/>
              </w:rPr>
            </w:pPr>
            <w:r w:rsidRPr="002B4713">
              <w:rPr>
                <w:sz w:val="26"/>
                <w:szCs w:val="26"/>
              </w:rPr>
              <w:t>«Ресурсное обеспечение подпрограммы</w:t>
            </w:r>
          </w:p>
        </w:tc>
        <w:tc>
          <w:tcPr>
            <w:tcW w:w="6237" w:type="dxa"/>
          </w:tcPr>
          <w:p w:rsidR="002B4713" w:rsidRPr="002B4713" w:rsidRDefault="002B4713" w:rsidP="002B4713">
            <w:pPr>
              <w:pStyle w:val="ConsPlusCell"/>
              <w:jc w:val="both"/>
              <w:rPr>
                <w:kern w:val="2"/>
                <w:sz w:val="26"/>
                <w:szCs w:val="26"/>
              </w:rPr>
            </w:pPr>
            <w:r w:rsidRPr="002B4713">
              <w:rPr>
                <w:kern w:val="2"/>
                <w:sz w:val="26"/>
                <w:szCs w:val="26"/>
              </w:rPr>
              <w:t xml:space="preserve">Общий объем финансирования Подпрограммы составляет </w:t>
            </w:r>
          </w:p>
          <w:p w:rsidR="002B4713" w:rsidRPr="002B4713" w:rsidRDefault="002B4713" w:rsidP="002B4713">
            <w:pPr>
              <w:pStyle w:val="ConsPlusCell"/>
              <w:jc w:val="both"/>
              <w:rPr>
                <w:kern w:val="2"/>
                <w:sz w:val="26"/>
                <w:szCs w:val="26"/>
              </w:rPr>
            </w:pPr>
            <w:r w:rsidRPr="002B4713">
              <w:rPr>
                <w:kern w:val="2"/>
                <w:sz w:val="26"/>
                <w:szCs w:val="26"/>
              </w:rPr>
              <w:t>1347,6 тыс. рублей, в том числе:</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2014 год – 474,</w:t>
            </w:r>
            <w:proofErr w:type="gramStart"/>
            <w:r w:rsidRPr="002B4713">
              <w:rPr>
                <w:rFonts w:ascii="Times New Roman" w:hAnsi="Times New Roman" w:cs="Times New Roman"/>
                <w:kern w:val="2"/>
                <w:sz w:val="26"/>
                <w:szCs w:val="26"/>
              </w:rPr>
              <w:t>2  тыс.рублей</w:t>
            </w:r>
            <w:proofErr w:type="gramEnd"/>
            <w:r w:rsidRPr="002B4713">
              <w:rPr>
                <w:rFonts w:ascii="Times New Roman" w:hAnsi="Times New Roman" w:cs="Times New Roman"/>
                <w:kern w:val="2"/>
                <w:sz w:val="26"/>
                <w:szCs w:val="26"/>
              </w:rPr>
              <w:t>;</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2015 год – 701,</w:t>
            </w:r>
            <w:proofErr w:type="gramStart"/>
            <w:r w:rsidRPr="002B4713">
              <w:rPr>
                <w:rFonts w:ascii="Times New Roman" w:hAnsi="Times New Roman" w:cs="Times New Roman"/>
                <w:kern w:val="2"/>
                <w:sz w:val="26"/>
                <w:szCs w:val="26"/>
              </w:rPr>
              <w:t>8  тыс.</w:t>
            </w:r>
            <w:proofErr w:type="gramEnd"/>
            <w:r w:rsidRPr="002B4713">
              <w:rPr>
                <w:rFonts w:ascii="Times New Roman" w:hAnsi="Times New Roman" w:cs="Times New Roman"/>
                <w:kern w:val="2"/>
                <w:sz w:val="26"/>
                <w:szCs w:val="26"/>
              </w:rPr>
              <w:t xml:space="preserve">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2016 год – 83,</w:t>
            </w:r>
            <w:proofErr w:type="gramStart"/>
            <w:r w:rsidRPr="002B4713">
              <w:rPr>
                <w:rFonts w:ascii="Times New Roman" w:hAnsi="Times New Roman" w:cs="Times New Roman"/>
                <w:kern w:val="2"/>
                <w:sz w:val="26"/>
                <w:szCs w:val="26"/>
              </w:rPr>
              <w:t>2  тыс.</w:t>
            </w:r>
            <w:proofErr w:type="gramEnd"/>
            <w:r w:rsidRPr="002B4713">
              <w:rPr>
                <w:rFonts w:ascii="Times New Roman" w:hAnsi="Times New Roman" w:cs="Times New Roman"/>
                <w:kern w:val="2"/>
                <w:sz w:val="26"/>
                <w:szCs w:val="26"/>
              </w:rPr>
              <w:t xml:space="preserve">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2017 год – 22,</w:t>
            </w:r>
            <w:proofErr w:type="gramStart"/>
            <w:r w:rsidRPr="002B4713">
              <w:rPr>
                <w:rFonts w:ascii="Times New Roman" w:hAnsi="Times New Roman" w:cs="Times New Roman"/>
                <w:kern w:val="2"/>
                <w:sz w:val="26"/>
                <w:szCs w:val="26"/>
              </w:rPr>
              <w:t>1  тыс.рублей</w:t>
            </w:r>
            <w:proofErr w:type="gramEnd"/>
            <w:r w:rsidRPr="002B4713">
              <w:rPr>
                <w:rFonts w:ascii="Times New Roman" w:hAnsi="Times New Roman" w:cs="Times New Roman"/>
                <w:kern w:val="2"/>
                <w:sz w:val="26"/>
                <w:szCs w:val="26"/>
              </w:rPr>
              <w:t>;</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2018 год – 22,</w:t>
            </w:r>
            <w:proofErr w:type="gramStart"/>
            <w:r w:rsidRPr="002B4713">
              <w:rPr>
                <w:rFonts w:ascii="Times New Roman" w:hAnsi="Times New Roman" w:cs="Times New Roman"/>
                <w:kern w:val="2"/>
                <w:sz w:val="26"/>
                <w:szCs w:val="26"/>
              </w:rPr>
              <w:t>1  тыс.рублей</w:t>
            </w:r>
            <w:proofErr w:type="gramEnd"/>
            <w:r w:rsidRPr="002B4713">
              <w:rPr>
                <w:rFonts w:ascii="Times New Roman" w:hAnsi="Times New Roman" w:cs="Times New Roman"/>
                <w:kern w:val="2"/>
                <w:sz w:val="26"/>
                <w:szCs w:val="26"/>
              </w:rPr>
              <w:t>;</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2019 год – 22,</w:t>
            </w:r>
            <w:proofErr w:type="gramStart"/>
            <w:r w:rsidRPr="002B4713">
              <w:rPr>
                <w:rFonts w:ascii="Times New Roman" w:hAnsi="Times New Roman" w:cs="Times New Roman"/>
                <w:kern w:val="2"/>
                <w:sz w:val="26"/>
                <w:szCs w:val="26"/>
              </w:rPr>
              <w:t>1  тыс.рублей</w:t>
            </w:r>
            <w:proofErr w:type="gramEnd"/>
            <w:r w:rsidRPr="002B4713">
              <w:rPr>
                <w:rFonts w:ascii="Times New Roman" w:hAnsi="Times New Roman" w:cs="Times New Roman"/>
                <w:kern w:val="2"/>
                <w:sz w:val="26"/>
                <w:szCs w:val="26"/>
              </w:rPr>
              <w:t>;</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2020 год – 22,</w:t>
            </w:r>
            <w:proofErr w:type="gramStart"/>
            <w:r w:rsidRPr="002B4713">
              <w:rPr>
                <w:rFonts w:ascii="Times New Roman" w:hAnsi="Times New Roman" w:cs="Times New Roman"/>
                <w:kern w:val="2"/>
                <w:sz w:val="26"/>
                <w:szCs w:val="26"/>
              </w:rPr>
              <w:t>1  тыс.рублей</w:t>
            </w:r>
            <w:proofErr w:type="gramEnd"/>
            <w:r w:rsidRPr="002B4713">
              <w:rPr>
                <w:rFonts w:ascii="Times New Roman" w:hAnsi="Times New Roman" w:cs="Times New Roman"/>
                <w:kern w:val="2"/>
                <w:sz w:val="26"/>
                <w:szCs w:val="26"/>
              </w:rPr>
              <w:t>.</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Объем средств федерального бюджета –0 тыс. рублей;</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Объем средств областного бюджета 173,0 тыс. рублей, из них:</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2014 год </w:t>
            </w:r>
            <w:proofErr w:type="gramStart"/>
            <w:r w:rsidRPr="002B4713">
              <w:rPr>
                <w:rFonts w:ascii="Times New Roman" w:hAnsi="Times New Roman" w:cs="Times New Roman"/>
                <w:kern w:val="2"/>
                <w:sz w:val="26"/>
                <w:szCs w:val="26"/>
              </w:rPr>
              <w:t>–  173</w:t>
            </w:r>
            <w:proofErr w:type="gramEnd"/>
            <w:r w:rsidRPr="002B4713">
              <w:rPr>
                <w:rFonts w:ascii="Times New Roman" w:hAnsi="Times New Roman" w:cs="Times New Roman"/>
                <w:kern w:val="2"/>
                <w:sz w:val="26"/>
                <w:szCs w:val="26"/>
              </w:rPr>
              <w:t>,0 тыс.рублей;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2015 год </w:t>
            </w:r>
            <w:proofErr w:type="gramStart"/>
            <w:r w:rsidRPr="002B4713">
              <w:rPr>
                <w:rFonts w:ascii="Times New Roman" w:hAnsi="Times New Roman" w:cs="Times New Roman"/>
                <w:kern w:val="2"/>
                <w:sz w:val="26"/>
                <w:szCs w:val="26"/>
              </w:rPr>
              <w:t>–  0</w:t>
            </w:r>
            <w:proofErr w:type="gramEnd"/>
            <w:r w:rsidRPr="002B4713">
              <w:rPr>
                <w:rFonts w:ascii="Times New Roman" w:hAnsi="Times New Roman" w:cs="Times New Roman"/>
                <w:kern w:val="2"/>
                <w:sz w:val="26"/>
                <w:szCs w:val="26"/>
              </w:rPr>
              <w:t xml:space="preserve">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2016 год </w:t>
            </w:r>
            <w:proofErr w:type="gramStart"/>
            <w:r w:rsidRPr="002B4713">
              <w:rPr>
                <w:rFonts w:ascii="Times New Roman" w:hAnsi="Times New Roman" w:cs="Times New Roman"/>
                <w:kern w:val="2"/>
                <w:sz w:val="26"/>
                <w:szCs w:val="26"/>
              </w:rPr>
              <w:t>–  0</w:t>
            </w:r>
            <w:proofErr w:type="gramEnd"/>
            <w:r w:rsidRPr="002B4713">
              <w:rPr>
                <w:rFonts w:ascii="Times New Roman" w:hAnsi="Times New Roman" w:cs="Times New Roman"/>
                <w:kern w:val="2"/>
                <w:sz w:val="26"/>
                <w:szCs w:val="26"/>
              </w:rPr>
              <w:t xml:space="preserve">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2017 год </w:t>
            </w:r>
            <w:proofErr w:type="gramStart"/>
            <w:r w:rsidRPr="002B4713">
              <w:rPr>
                <w:rFonts w:ascii="Times New Roman" w:hAnsi="Times New Roman" w:cs="Times New Roman"/>
                <w:kern w:val="2"/>
                <w:sz w:val="26"/>
                <w:szCs w:val="26"/>
              </w:rPr>
              <w:t>–  0</w:t>
            </w:r>
            <w:proofErr w:type="gramEnd"/>
            <w:r w:rsidRPr="002B4713">
              <w:rPr>
                <w:rFonts w:ascii="Times New Roman" w:hAnsi="Times New Roman" w:cs="Times New Roman"/>
                <w:kern w:val="2"/>
                <w:sz w:val="26"/>
                <w:szCs w:val="26"/>
              </w:rPr>
              <w:t xml:space="preserve"> тыс.рублей;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2018 год </w:t>
            </w:r>
            <w:proofErr w:type="gramStart"/>
            <w:r w:rsidRPr="002B4713">
              <w:rPr>
                <w:rFonts w:ascii="Times New Roman" w:hAnsi="Times New Roman" w:cs="Times New Roman"/>
                <w:kern w:val="2"/>
                <w:sz w:val="26"/>
                <w:szCs w:val="26"/>
              </w:rPr>
              <w:t>–  0</w:t>
            </w:r>
            <w:proofErr w:type="gramEnd"/>
            <w:r w:rsidRPr="002B4713">
              <w:rPr>
                <w:rFonts w:ascii="Times New Roman" w:hAnsi="Times New Roman" w:cs="Times New Roman"/>
                <w:kern w:val="2"/>
                <w:sz w:val="26"/>
                <w:szCs w:val="26"/>
              </w:rPr>
              <w:t xml:space="preserve"> тыс.рублей;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2019 год </w:t>
            </w:r>
            <w:proofErr w:type="gramStart"/>
            <w:r w:rsidRPr="002B4713">
              <w:rPr>
                <w:rFonts w:ascii="Times New Roman" w:hAnsi="Times New Roman" w:cs="Times New Roman"/>
                <w:kern w:val="2"/>
                <w:sz w:val="26"/>
                <w:szCs w:val="26"/>
              </w:rPr>
              <w:t>–  0</w:t>
            </w:r>
            <w:proofErr w:type="gramEnd"/>
            <w:r w:rsidRPr="002B4713">
              <w:rPr>
                <w:rFonts w:ascii="Times New Roman" w:hAnsi="Times New Roman" w:cs="Times New Roman"/>
                <w:kern w:val="2"/>
                <w:sz w:val="26"/>
                <w:szCs w:val="26"/>
              </w:rPr>
              <w:t xml:space="preserve"> тыс.рублей;</w:t>
            </w:r>
          </w:p>
          <w:p w:rsidR="002B4713" w:rsidRPr="002B4713" w:rsidRDefault="002B4713" w:rsidP="002B4713">
            <w:pPr>
              <w:pStyle w:val="ConsPlusNormal"/>
              <w:ind w:firstLine="0"/>
              <w:jc w:val="both"/>
              <w:rPr>
                <w:rFonts w:ascii="Times New Roman" w:hAnsi="Times New Roman"/>
                <w:kern w:val="2"/>
                <w:sz w:val="26"/>
                <w:szCs w:val="26"/>
              </w:rPr>
            </w:pPr>
            <w:r w:rsidRPr="002B4713">
              <w:rPr>
                <w:rFonts w:ascii="Times New Roman" w:hAnsi="Times New Roman"/>
                <w:kern w:val="2"/>
                <w:sz w:val="26"/>
                <w:szCs w:val="26"/>
              </w:rPr>
              <w:t>2020 год – 0 тыс.рублей;</w:t>
            </w:r>
          </w:p>
          <w:p w:rsidR="002B4713" w:rsidRPr="002B4713" w:rsidRDefault="002B4713" w:rsidP="002B4713">
            <w:pPr>
              <w:pStyle w:val="ConsPlusCell"/>
              <w:jc w:val="both"/>
              <w:rPr>
                <w:kern w:val="2"/>
                <w:sz w:val="26"/>
                <w:szCs w:val="26"/>
              </w:rPr>
            </w:pPr>
            <w:r w:rsidRPr="002B4713">
              <w:rPr>
                <w:kern w:val="2"/>
                <w:sz w:val="26"/>
                <w:szCs w:val="26"/>
              </w:rPr>
              <w:t>Объем средств местного бюджета составляет – 1174,6 тыс. рублей, в том числе:</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2014 год – 301,</w:t>
            </w:r>
            <w:proofErr w:type="gramStart"/>
            <w:r w:rsidRPr="002B4713">
              <w:rPr>
                <w:rFonts w:ascii="Times New Roman" w:hAnsi="Times New Roman" w:cs="Times New Roman"/>
                <w:kern w:val="2"/>
                <w:sz w:val="26"/>
                <w:szCs w:val="26"/>
              </w:rPr>
              <w:t>2  тыс.рублей</w:t>
            </w:r>
            <w:proofErr w:type="gramEnd"/>
            <w:r w:rsidRPr="002B4713">
              <w:rPr>
                <w:rFonts w:ascii="Times New Roman" w:hAnsi="Times New Roman" w:cs="Times New Roman"/>
                <w:kern w:val="2"/>
                <w:sz w:val="26"/>
                <w:szCs w:val="26"/>
              </w:rPr>
              <w:t>;</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2015 год – 701,</w:t>
            </w:r>
            <w:proofErr w:type="gramStart"/>
            <w:r w:rsidRPr="002B4713">
              <w:rPr>
                <w:rFonts w:ascii="Times New Roman" w:hAnsi="Times New Roman" w:cs="Times New Roman"/>
                <w:kern w:val="2"/>
                <w:sz w:val="26"/>
                <w:szCs w:val="26"/>
              </w:rPr>
              <w:t>8  тыс.</w:t>
            </w:r>
            <w:proofErr w:type="gramEnd"/>
            <w:r w:rsidRPr="002B4713">
              <w:rPr>
                <w:rFonts w:ascii="Times New Roman" w:hAnsi="Times New Roman" w:cs="Times New Roman"/>
                <w:kern w:val="2"/>
                <w:sz w:val="26"/>
                <w:szCs w:val="26"/>
              </w:rPr>
              <w:t xml:space="preserve">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2016 год – 83,</w:t>
            </w:r>
            <w:proofErr w:type="gramStart"/>
            <w:r w:rsidRPr="002B4713">
              <w:rPr>
                <w:rFonts w:ascii="Times New Roman" w:hAnsi="Times New Roman" w:cs="Times New Roman"/>
                <w:kern w:val="2"/>
                <w:sz w:val="26"/>
                <w:szCs w:val="26"/>
              </w:rPr>
              <w:t>2  тыс.</w:t>
            </w:r>
            <w:proofErr w:type="gramEnd"/>
            <w:r w:rsidRPr="002B4713">
              <w:rPr>
                <w:rFonts w:ascii="Times New Roman" w:hAnsi="Times New Roman" w:cs="Times New Roman"/>
                <w:kern w:val="2"/>
                <w:sz w:val="26"/>
                <w:szCs w:val="26"/>
              </w:rPr>
              <w:t xml:space="preserve">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lastRenderedPageBreak/>
              <w:t>2017 год – 22,</w:t>
            </w:r>
            <w:proofErr w:type="gramStart"/>
            <w:r w:rsidRPr="002B4713">
              <w:rPr>
                <w:rFonts w:ascii="Times New Roman" w:hAnsi="Times New Roman" w:cs="Times New Roman"/>
                <w:kern w:val="2"/>
                <w:sz w:val="26"/>
                <w:szCs w:val="26"/>
              </w:rPr>
              <w:t>1  тыс.рублей</w:t>
            </w:r>
            <w:proofErr w:type="gramEnd"/>
            <w:r w:rsidRPr="002B4713">
              <w:rPr>
                <w:rFonts w:ascii="Times New Roman" w:hAnsi="Times New Roman" w:cs="Times New Roman"/>
                <w:kern w:val="2"/>
                <w:sz w:val="26"/>
                <w:szCs w:val="26"/>
              </w:rPr>
              <w:t>;</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2018 год – 22,</w:t>
            </w:r>
            <w:proofErr w:type="gramStart"/>
            <w:r w:rsidRPr="002B4713">
              <w:rPr>
                <w:rFonts w:ascii="Times New Roman" w:hAnsi="Times New Roman" w:cs="Times New Roman"/>
                <w:kern w:val="2"/>
                <w:sz w:val="26"/>
                <w:szCs w:val="26"/>
              </w:rPr>
              <w:t>1  тыс.рублей</w:t>
            </w:r>
            <w:proofErr w:type="gramEnd"/>
            <w:r w:rsidRPr="002B4713">
              <w:rPr>
                <w:rFonts w:ascii="Times New Roman" w:hAnsi="Times New Roman" w:cs="Times New Roman"/>
                <w:kern w:val="2"/>
                <w:sz w:val="26"/>
                <w:szCs w:val="26"/>
              </w:rPr>
              <w:t>;</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2019 год – 22,</w:t>
            </w:r>
            <w:proofErr w:type="gramStart"/>
            <w:r w:rsidRPr="002B4713">
              <w:rPr>
                <w:rFonts w:ascii="Times New Roman" w:hAnsi="Times New Roman" w:cs="Times New Roman"/>
                <w:kern w:val="2"/>
                <w:sz w:val="26"/>
                <w:szCs w:val="26"/>
              </w:rPr>
              <w:t>1  тыс.рублей</w:t>
            </w:r>
            <w:proofErr w:type="gramEnd"/>
            <w:r w:rsidRPr="002B4713">
              <w:rPr>
                <w:rFonts w:ascii="Times New Roman" w:hAnsi="Times New Roman" w:cs="Times New Roman"/>
                <w:kern w:val="2"/>
                <w:sz w:val="26"/>
                <w:szCs w:val="26"/>
              </w:rPr>
              <w:t>;</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2020 год – 22,</w:t>
            </w:r>
            <w:proofErr w:type="gramStart"/>
            <w:r w:rsidRPr="002B4713">
              <w:rPr>
                <w:rFonts w:ascii="Times New Roman" w:hAnsi="Times New Roman" w:cs="Times New Roman"/>
                <w:kern w:val="2"/>
                <w:sz w:val="26"/>
                <w:szCs w:val="26"/>
              </w:rPr>
              <w:t>1  тыс.рублей</w:t>
            </w:r>
            <w:proofErr w:type="gramEnd"/>
            <w:r w:rsidRPr="002B4713">
              <w:rPr>
                <w:rFonts w:ascii="Times New Roman" w:hAnsi="Times New Roman" w:cs="Times New Roman"/>
                <w:kern w:val="2"/>
                <w:sz w:val="26"/>
                <w:szCs w:val="26"/>
              </w:rPr>
              <w:t>.</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Объем средств из внебюджетных источников составляет 0 тыс.рублей.»</w:t>
            </w:r>
          </w:p>
          <w:p w:rsidR="002B4713" w:rsidRPr="002B4713" w:rsidRDefault="002B4713" w:rsidP="002B4713">
            <w:pPr>
              <w:pStyle w:val="ConsPlusCell"/>
              <w:jc w:val="both"/>
              <w:rPr>
                <w:sz w:val="26"/>
                <w:szCs w:val="26"/>
              </w:rPr>
            </w:pPr>
          </w:p>
        </w:tc>
      </w:tr>
    </w:tbl>
    <w:p w:rsidR="002B4713" w:rsidRPr="002B4713" w:rsidRDefault="002B4713" w:rsidP="002B4713">
      <w:pPr>
        <w:pStyle w:val="ConsPlusCell"/>
        <w:jc w:val="both"/>
        <w:rPr>
          <w:kern w:val="2"/>
          <w:sz w:val="26"/>
          <w:szCs w:val="26"/>
        </w:rPr>
      </w:pPr>
      <w:r w:rsidRPr="002B4713">
        <w:rPr>
          <w:kern w:val="2"/>
          <w:sz w:val="26"/>
          <w:szCs w:val="26"/>
        </w:rPr>
        <w:lastRenderedPageBreak/>
        <w:t>1.3.2. Подраздел 7.5. изложить в новой редакции:</w:t>
      </w:r>
    </w:p>
    <w:p w:rsidR="002B4713" w:rsidRPr="002B4713" w:rsidRDefault="002B4713" w:rsidP="002B4713">
      <w:pPr>
        <w:tabs>
          <w:tab w:val="left" w:pos="709"/>
        </w:tabs>
        <w:spacing w:after="0" w:line="240" w:lineRule="auto"/>
        <w:jc w:val="center"/>
        <w:rPr>
          <w:rFonts w:ascii="Times New Roman" w:hAnsi="Times New Roman" w:cs="Times New Roman"/>
          <w:sz w:val="26"/>
          <w:szCs w:val="26"/>
        </w:rPr>
      </w:pPr>
      <w:r w:rsidRPr="002B4713">
        <w:rPr>
          <w:rFonts w:ascii="Times New Roman" w:hAnsi="Times New Roman" w:cs="Times New Roman"/>
          <w:b/>
          <w:kern w:val="2"/>
          <w:sz w:val="26"/>
          <w:szCs w:val="26"/>
        </w:rPr>
        <w:t>«</w:t>
      </w:r>
      <w:r w:rsidRPr="002B4713">
        <w:rPr>
          <w:rFonts w:ascii="Times New Roman" w:hAnsi="Times New Roman" w:cs="Times New Roman"/>
          <w:b/>
          <w:sz w:val="26"/>
          <w:szCs w:val="26"/>
        </w:rPr>
        <w:t>Раздел</w:t>
      </w:r>
      <w:r w:rsidRPr="002B4713">
        <w:rPr>
          <w:rFonts w:ascii="Times New Roman" w:hAnsi="Times New Roman" w:cs="Times New Roman"/>
          <w:b/>
          <w:kern w:val="2"/>
          <w:sz w:val="26"/>
          <w:szCs w:val="26"/>
        </w:rPr>
        <w:t xml:space="preserve"> 7.5. Информация по ресурсному обеспечению подпрограммы</w:t>
      </w:r>
      <w:r w:rsidRPr="002B4713">
        <w:rPr>
          <w:rFonts w:ascii="Times New Roman" w:hAnsi="Times New Roman" w:cs="Times New Roman"/>
          <w:b/>
          <w:sz w:val="26"/>
          <w:szCs w:val="26"/>
        </w:rPr>
        <w:t xml:space="preserve">  </w:t>
      </w:r>
      <w:proofErr w:type="gramStart"/>
      <w:r w:rsidRPr="002B4713">
        <w:rPr>
          <w:rFonts w:ascii="Times New Roman" w:hAnsi="Times New Roman" w:cs="Times New Roman"/>
          <w:b/>
          <w:sz w:val="26"/>
          <w:szCs w:val="26"/>
        </w:rPr>
        <w:t xml:space="preserve">   «</w:t>
      </w:r>
      <w:proofErr w:type="gramEnd"/>
      <w:r w:rsidRPr="002B4713">
        <w:rPr>
          <w:rFonts w:ascii="Times New Roman" w:hAnsi="Times New Roman" w:cs="Times New Roman"/>
          <w:b/>
          <w:sz w:val="26"/>
          <w:szCs w:val="26"/>
        </w:rPr>
        <w:t>Развитие коммунальной инфраструктуры  поселения»</w:t>
      </w:r>
    </w:p>
    <w:p w:rsidR="002B4713" w:rsidRPr="002B4713" w:rsidRDefault="002B4713" w:rsidP="002B4713">
      <w:pPr>
        <w:spacing w:after="0" w:line="240" w:lineRule="auto"/>
        <w:rPr>
          <w:rFonts w:ascii="Times New Roman" w:hAnsi="Times New Roman" w:cs="Times New Roman"/>
          <w:sz w:val="26"/>
          <w:szCs w:val="26"/>
        </w:rPr>
      </w:pPr>
    </w:p>
    <w:p w:rsidR="002B4713" w:rsidRPr="002B4713" w:rsidRDefault="002B4713" w:rsidP="002B4713">
      <w:pPr>
        <w:autoSpaceDE w:val="0"/>
        <w:autoSpaceDN w:val="0"/>
        <w:adjustRightInd w:val="0"/>
        <w:spacing w:after="0" w:line="240" w:lineRule="auto"/>
        <w:ind w:firstLine="720"/>
        <w:jc w:val="both"/>
        <w:rPr>
          <w:rFonts w:ascii="Times New Roman" w:hAnsi="Times New Roman" w:cs="Times New Roman"/>
          <w:sz w:val="26"/>
          <w:szCs w:val="26"/>
        </w:rPr>
      </w:pPr>
      <w:r w:rsidRPr="002B4713">
        <w:rPr>
          <w:rFonts w:ascii="Times New Roman" w:hAnsi="Times New Roman" w:cs="Times New Roman"/>
          <w:kern w:val="2"/>
          <w:sz w:val="26"/>
          <w:szCs w:val="26"/>
        </w:rPr>
        <w:t xml:space="preserve">Финансирование программных мероприятий осуществляется за счет средств местного бюджета в объемах, предусмотренных </w:t>
      </w:r>
      <w:r w:rsidRPr="002B4713">
        <w:rPr>
          <w:rFonts w:ascii="Times New Roman" w:hAnsi="Times New Roman" w:cs="Times New Roman"/>
          <w:sz w:val="26"/>
          <w:szCs w:val="26"/>
        </w:rPr>
        <w:t>подпрограммой</w:t>
      </w:r>
      <w:r w:rsidRPr="002B4713">
        <w:rPr>
          <w:rFonts w:ascii="Times New Roman" w:hAnsi="Times New Roman" w:cs="Times New Roman"/>
          <w:kern w:val="2"/>
          <w:sz w:val="26"/>
          <w:szCs w:val="26"/>
        </w:rPr>
        <w:t xml:space="preserve"> и утвержденных решением о бюджете Быстрогорского сельского поселения Тацинского района</w:t>
      </w:r>
      <w:r w:rsidRPr="002B4713">
        <w:rPr>
          <w:rFonts w:ascii="Times New Roman" w:hAnsi="Times New Roman" w:cs="Times New Roman"/>
          <w:sz w:val="26"/>
          <w:szCs w:val="26"/>
        </w:rPr>
        <w:t>.</w:t>
      </w:r>
    </w:p>
    <w:p w:rsidR="002B4713" w:rsidRPr="002B4713" w:rsidRDefault="002B4713" w:rsidP="002B4713">
      <w:pPr>
        <w:pStyle w:val="ConsPlusCell"/>
        <w:jc w:val="both"/>
        <w:rPr>
          <w:kern w:val="2"/>
          <w:sz w:val="26"/>
          <w:szCs w:val="26"/>
        </w:rPr>
      </w:pPr>
      <w:r w:rsidRPr="002B4713">
        <w:rPr>
          <w:kern w:val="2"/>
          <w:sz w:val="26"/>
          <w:szCs w:val="26"/>
        </w:rPr>
        <w:t xml:space="preserve">     Общий объем финансирования подпрограммы </w:t>
      </w:r>
      <w:proofErr w:type="gramStart"/>
      <w:r w:rsidRPr="002B4713">
        <w:rPr>
          <w:kern w:val="2"/>
          <w:sz w:val="26"/>
          <w:szCs w:val="26"/>
        </w:rPr>
        <w:t xml:space="preserve">составляет  </w:t>
      </w:r>
      <w:r w:rsidRPr="002B4713">
        <w:rPr>
          <w:kern w:val="2"/>
          <w:sz w:val="26"/>
          <w:szCs w:val="26"/>
          <w:u w:val="single"/>
        </w:rPr>
        <w:t>1347</w:t>
      </w:r>
      <w:proofErr w:type="gramEnd"/>
      <w:r w:rsidRPr="002B4713">
        <w:rPr>
          <w:kern w:val="2"/>
          <w:sz w:val="26"/>
          <w:szCs w:val="26"/>
          <w:u w:val="single"/>
        </w:rPr>
        <w:t>,6</w:t>
      </w:r>
      <w:r w:rsidRPr="002B4713">
        <w:rPr>
          <w:kern w:val="2"/>
          <w:sz w:val="26"/>
          <w:szCs w:val="26"/>
        </w:rPr>
        <w:t xml:space="preserve"> тыс. рублей, в том числе:</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2014 год – 474,</w:t>
      </w:r>
      <w:proofErr w:type="gramStart"/>
      <w:r w:rsidRPr="002B4713">
        <w:rPr>
          <w:rFonts w:ascii="Times New Roman" w:hAnsi="Times New Roman" w:cs="Times New Roman"/>
          <w:kern w:val="2"/>
          <w:sz w:val="26"/>
          <w:szCs w:val="26"/>
        </w:rPr>
        <w:t>2  тыс.рублей</w:t>
      </w:r>
      <w:proofErr w:type="gramEnd"/>
      <w:r w:rsidRPr="002B4713">
        <w:rPr>
          <w:rFonts w:ascii="Times New Roman" w:hAnsi="Times New Roman" w:cs="Times New Roman"/>
          <w:kern w:val="2"/>
          <w:sz w:val="26"/>
          <w:szCs w:val="26"/>
        </w:rPr>
        <w:t>;</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2015 год – 701,</w:t>
      </w:r>
      <w:proofErr w:type="gramStart"/>
      <w:r w:rsidRPr="002B4713">
        <w:rPr>
          <w:rFonts w:ascii="Times New Roman" w:hAnsi="Times New Roman" w:cs="Times New Roman"/>
          <w:kern w:val="2"/>
          <w:sz w:val="26"/>
          <w:szCs w:val="26"/>
        </w:rPr>
        <w:t>8  тыс.</w:t>
      </w:r>
      <w:proofErr w:type="gramEnd"/>
      <w:r w:rsidRPr="002B4713">
        <w:rPr>
          <w:rFonts w:ascii="Times New Roman" w:hAnsi="Times New Roman" w:cs="Times New Roman"/>
          <w:kern w:val="2"/>
          <w:sz w:val="26"/>
          <w:szCs w:val="26"/>
        </w:rPr>
        <w:t xml:space="preserve">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2016 год – 83,</w:t>
      </w:r>
      <w:proofErr w:type="gramStart"/>
      <w:r w:rsidRPr="002B4713">
        <w:rPr>
          <w:rFonts w:ascii="Times New Roman" w:hAnsi="Times New Roman" w:cs="Times New Roman"/>
          <w:kern w:val="2"/>
          <w:sz w:val="26"/>
          <w:szCs w:val="26"/>
        </w:rPr>
        <w:t>2  тыс.</w:t>
      </w:r>
      <w:proofErr w:type="gramEnd"/>
      <w:r w:rsidRPr="002B4713">
        <w:rPr>
          <w:rFonts w:ascii="Times New Roman" w:hAnsi="Times New Roman" w:cs="Times New Roman"/>
          <w:kern w:val="2"/>
          <w:sz w:val="26"/>
          <w:szCs w:val="26"/>
        </w:rPr>
        <w:t xml:space="preserve">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2017 год – 22,</w:t>
      </w:r>
      <w:proofErr w:type="gramStart"/>
      <w:r w:rsidRPr="002B4713">
        <w:rPr>
          <w:rFonts w:ascii="Times New Roman" w:hAnsi="Times New Roman" w:cs="Times New Roman"/>
          <w:kern w:val="2"/>
          <w:sz w:val="26"/>
          <w:szCs w:val="26"/>
        </w:rPr>
        <w:t>1  тыс.рублей</w:t>
      </w:r>
      <w:proofErr w:type="gramEnd"/>
      <w:r w:rsidRPr="002B4713">
        <w:rPr>
          <w:rFonts w:ascii="Times New Roman" w:hAnsi="Times New Roman" w:cs="Times New Roman"/>
          <w:kern w:val="2"/>
          <w:sz w:val="26"/>
          <w:szCs w:val="26"/>
        </w:rPr>
        <w:t>;</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2018 год – 22,</w:t>
      </w:r>
      <w:proofErr w:type="gramStart"/>
      <w:r w:rsidRPr="002B4713">
        <w:rPr>
          <w:rFonts w:ascii="Times New Roman" w:hAnsi="Times New Roman" w:cs="Times New Roman"/>
          <w:kern w:val="2"/>
          <w:sz w:val="26"/>
          <w:szCs w:val="26"/>
        </w:rPr>
        <w:t>1  тыс.рублей</w:t>
      </w:r>
      <w:proofErr w:type="gramEnd"/>
      <w:r w:rsidRPr="002B4713">
        <w:rPr>
          <w:rFonts w:ascii="Times New Roman" w:hAnsi="Times New Roman" w:cs="Times New Roman"/>
          <w:kern w:val="2"/>
          <w:sz w:val="26"/>
          <w:szCs w:val="26"/>
        </w:rPr>
        <w:t>;</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2019 год – 22,</w:t>
      </w:r>
      <w:proofErr w:type="gramStart"/>
      <w:r w:rsidRPr="002B4713">
        <w:rPr>
          <w:rFonts w:ascii="Times New Roman" w:hAnsi="Times New Roman" w:cs="Times New Roman"/>
          <w:kern w:val="2"/>
          <w:sz w:val="26"/>
          <w:szCs w:val="26"/>
        </w:rPr>
        <w:t>1  тыс.рублей</w:t>
      </w:r>
      <w:proofErr w:type="gramEnd"/>
      <w:r w:rsidRPr="002B4713">
        <w:rPr>
          <w:rFonts w:ascii="Times New Roman" w:hAnsi="Times New Roman" w:cs="Times New Roman"/>
          <w:kern w:val="2"/>
          <w:sz w:val="26"/>
          <w:szCs w:val="26"/>
        </w:rPr>
        <w:t>;</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2020 год – 22,</w:t>
      </w:r>
      <w:proofErr w:type="gramStart"/>
      <w:r w:rsidRPr="002B4713">
        <w:rPr>
          <w:rFonts w:ascii="Times New Roman" w:hAnsi="Times New Roman" w:cs="Times New Roman"/>
          <w:kern w:val="2"/>
          <w:sz w:val="26"/>
          <w:szCs w:val="26"/>
        </w:rPr>
        <w:t>1  тыс.рублей</w:t>
      </w:r>
      <w:proofErr w:type="gramEnd"/>
      <w:r w:rsidRPr="002B4713">
        <w:rPr>
          <w:rFonts w:ascii="Times New Roman" w:hAnsi="Times New Roman" w:cs="Times New Roman"/>
          <w:kern w:val="2"/>
          <w:sz w:val="26"/>
          <w:szCs w:val="26"/>
        </w:rPr>
        <w:t>.</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Объем средств федерального бюджета –0 тыс. рублей;</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Объем средств областного бюджета 173,0 тыс. рублей, из них:</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2014 год </w:t>
      </w:r>
      <w:proofErr w:type="gramStart"/>
      <w:r w:rsidRPr="002B4713">
        <w:rPr>
          <w:rFonts w:ascii="Times New Roman" w:hAnsi="Times New Roman" w:cs="Times New Roman"/>
          <w:kern w:val="2"/>
          <w:sz w:val="26"/>
          <w:szCs w:val="26"/>
        </w:rPr>
        <w:t>–  173</w:t>
      </w:r>
      <w:proofErr w:type="gramEnd"/>
      <w:r w:rsidRPr="002B4713">
        <w:rPr>
          <w:rFonts w:ascii="Times New Roman" w:hAnsi="Times New Roman" w:cs="Times New Roman"/>
          <w:kern w:val="2"/>
          <w:sz w:val="26"/>
          <w:szCs w:val="26"/>
        </w:rPr>
        <w:t>,0 тыс.рублей;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2015 год </w:t>
      </w:r>
      <w:proofErr w:type="gramStart"/>
      <w:r w:rsidRPr="002B4713">
        <w:rPr>
          <w:rFonts w:ascii="Times New Roman" w:hAnsi="Times New Roman" w:cs="Times New Roman"/>
          <w:kern w:val="2"/>
          <w:sz w:val="26"/>
          <w:szCs w:val="26"/>
        </w:rPr>
        <w:t>–  0</w:t>
      </w:r>
      <w:proofErr w:type="gramEnd"/>
      <w:r w:rsidRPr="002B4713">
        <w:rPr>
          <w:rFonts w:ascii="Times New Roman" w:hAnsi="Times New Roman" w:cs="Times New Roman"/>
          <w:kern w:val="2"/>
          <w:sz w:val="26"/>
          <w:szCs w:val="26"/>
        </w:rPr>
        <w:t xml:space="preserve">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2016 год </w:t>
      </w:r>
      <w:proofErr w:type="gramStart"/>
      <w:r w:rsidRPr="002B4713">
        <w:rPr>
          <w:rFonts w:ascii="Times New Roman" w:hAnsi="Times New Roman" w:cs="Times New Roman"/>
          <w:kern w:val="2"/>
          <w:sz w:val="26"/>
          <w:szCs w:val="26"/>
        </w:rPr>
        <w:t>–  0</w:t>
      </w:r>
      <w:proofErr w:type="gramEnd"/>
      <w:r w:rsidRPr="002B4713">
        <w:rPr>
          <w:rFonts w:ascii="Times New Roman" w:hAnsi="Times New Roman" w:cs="Times New Roman"/>
          <w:kern w:val="2"/>
          <w:sz w:val="26"/>
          <w:szCs w:val="26"/>
        </w:rPr>
        <w:t xml:space="preserve">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2017 год </w:t>
      </w:r>
      <w:proofErr w:type="gramStart"/>
      <w:r w:rsidRPr="002B4713">
        <w:rPr>
          <w:rFonts w:ascii="Times New Roman" w:hAnsi="Times New Roman" w:cs="Times New Roman"/>
          <w:kern w:val="2"/>
          <w:sz w:val="26"/>
          <w:szCs w:val="26"/>
        </w:rPr>
        <w:t>–  0</w:t>
      </w:r>
      <w:proofErr w:type="gramEnd"/>
      <w:r w:rsidRPr="002B4713">
        <w:rPr>
          <w:rFonts w:ascii="Times New Roman" w:hAnsi="Times New Roman" w:cs="Times New Roman"/>
          <w:kern w:val="2"/>
          <w:sz w:val="26"/>
          <w:szCs w:val="26"/>
        </w:rPr>
        <w:t xml:space="preserve"> тыс.рублей;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2018 год </w:t>
      </w:r>
      <w:proofErr w:type="gramStart"/>
      <w:r w:rsidRPr="002B4713">
        <w:rPr>
          <w:rFonts w:ascii="Times New Roman" w:hAnsi="Times New Roman" w:cs="Times New Roman"/>
          <w:kern w:val="2"/>
          <w:sz w:val="26"/>
          <w:szCs w:val="26"/>
        </w:rPr>
        <w:t>–  0</w:t>
      </w:r>
      <w:proofErr w:type="gramEnd"/>
      <w:r w:rsidRPr="002B4713">
        <w:rPr>
          <w:rFonts w:ascii="Times New Roman" w:hAnsi="Times New Roman" w:cs="Times New Roman"/>
          <w:kern w:val="2"/>
          <w:sz w:val="26"/>
          <w:szCs w:val="26"/>
        </w:rPr>
        <w:t xml:space="preserve"> тыс.рублей;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2019 год </w:t>
      </w:r>
      <w:proofErr w:type="gramStart"/>
      <w:r w:rsidRPr="002B4713">
        <w:rPr>
          <w:rFonts w:ascii="Times New Roman" w:hAnsi="Times New Roman" w:cs="Times New Roman"/>
          <w:kern w:val="2"/>
          <w:sz w:val="26"/>
          <w:szCs w:val="26"/>
        </w:rPr>
        <w:t>–  0</w:t>
      </w:r>
      <w:proofErr w:type="gramEnd"/>
      <w:r w:rsidRPr="002B4713">
        <w:rPr>
          <w:rFonts w:ascii="Times New Roman" w:hAnsi="Times New Roman" w:cs="Times New Roman"/>
          <w:kern w:val="2"/>
          <w:sz w:val="26"/>
          <w:szCs w:val="26"/>
        </w:rPr>
        <w:t xml:space="preserve"> тыс.рублей;</w:t>
      </w:r>
    </w:p>
    <w:p w:rsidR="002B4713" w:rsidRPr="002B4713" w:rsidRDefault="002B4713" w:rsidP="002B4713">
      <w:pPr>
        <w:pStyle w:val="ConsPlusNormal"/>
        <w:ind w:firstLine="0"/>
        <w:jc w:val="both"/>
        <w:rPr>
          <w:rFonts w:ascii="Times New Roman" w:hAnsi="Times New Roman"/>
          <w:kern w:val="2"/>
          <w:sz w:val="26"/>
          <w:szCs w:val="26"/>
        </w:rPr>
      </w:pPr>
      <w:r w:rsidRPr="002B4713">
        <w:rPr>
          <w:rFonts w:ascii="Times New Roman" w:hAnsi="Times New Roman"/>
          <w:kern w:val="2"/>
          <w:sz w:val="26"/>
          <w:szCs w:val="26"/>
        </w:rPr>
        <w:t>2020 год – 0 тыс.рублей;</w:t>
      </w:r>
    </w:p>
    <w:p w:rsidR="002B4713" w:rsidRPr="002B4713" w:rsidRDefault="002B4713" w:rsidP="002B4713">
      <w:pPr>
        <w:pStyle w:val="ConsPlusCell"/>
        <w:jc w:val="both"/>
        <w:rPr>
          <w:kern w:val="2"/>
          <w:sz w:val="26"/>
          <w:szCs w:val="26"/>
        </w:rPr>
      </w:pPr>
      <w:r w:rsidRPr="002B4713">
        <w:rPr>
          <w:kern w:val="2"/>
          <w:sz w:val="26"/>
          <w:szCs w:val="26"/>
        </w:rPr>
        <w:t>Объем средств местного бюджета составляет – 1174,6 тыс. рублей, в том числе:</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2014 год – 301,</w:t>
      </w:r>
      <w:proofErr w:type="gramStart"/>
      <w:r w:rsidRPr="002B4713">
        <w:rPr>
          <w:rFonts w:ascii="Times New Roman" w:hAnsi="Times New Roman" w:cs="Times New Roman"/>
          <w:kern w:val="2"/>
          <w:sz w:val="26"/>
          <w:szCs w:val="26"/>
        </w:rPr>
        <w:t>2  тыс.рублей</w:t>
      </w:r>
      <w:proofErr w:type="gramEnd"/>
      <w:r w:rsidRPr="002B4713">
        <w:rPr>
          <w:rFonts w:ascii="Times New Roman" w:hAnsi="Times New Roman" w:cs="Times New Roman"/>
          <w:kern w:val="2"/>
          <w:sz w:val="26"/>
          <w:szCs w:val="26"/>
        </w:rPr>
        <w:t>;</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2015 год – 701,8тыс.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2016 год – 83,</w:t>
      </w:r>
      <w:proofErr w:type="gramStart"/>
      <w:r w:rsidRPr="002B4713">
        <w:rPr>
          <w:rFonts w:ascii="Times New Roman" w:hAnsi="Times New Roman" w:cs="Times New Roman"/>
          <w:kern w:val="2"/>
          <w:sz w:val="26"/>
          <w:szCs w:val="26"/>
        </w:rPr>
        <w:t>2  тыс.</w:t>
      </w:r>
      <w:proofErr w:type="gramEnd"/>
      <w:r w:rsidRPr="002B4713">
        <w:rPr>
          <w:rFonts w:ascii="Times New Roman" w:hAnsi="Times New Roman" w:cs="Times New Roman"/>
          <w:kern w:val="2"/>
          <w:sz w:val="26"/>
          <w:szCs w:val="26"/>
        </w:rPr>
        <w:t xml:space="preserve">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2017 год – 22,</w:t>
      </w:r>
      <w:proofErr w:type="gramStart"/>
      <w:r w:rsidRPr="002B4713">
        <w:rPr>
          <w:rFonts w:ascii="Times New Roman" w:hAnsi="Times New Roman" w:cs="Times New Roman"/>
          <w:kern w:val="2"/>
          <w:sz w:val="26"/>
          <w:szCs w:val="26"/>
        </w:rPr>
        <w:t>1  тыс.рублей</w:t>
      </w:r>
      <w:proofErr w:type="gramEnd"/>
      <w:r w:rsidRPr="002B4713">
        <w:rPr>
          <w:rFonts w:ascii="Times New Roman" w:hAnsi="Times New Roman" w:cs="Times New Roman"/>
          <w:kern w:val="2"/>
          <w:sz w:val="26"/>
          <w:szCs w:val="26"/>
        </w:rPr>
        <w:t>;</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2018 год – 22,</w:t>
      </w:r>
      <w:proofErr w:type="gramStart"/>
      <w:r w:rsidRPr="002B4713">
        <w:rPr>
          <w:rFonts w:ascii="Times New Roman" w:hAnsi="Times New Roman" w:cs="Times New Roman"/>
          <w:kern w:val="2"/>
          <w:sz w:val="26"/>
          <w:szCs w:val="26"/>
        </w:rPr>
        <w:t>1  тыс.рублей</w:t>
      </w:r>
      <w:proofErr w:type="gramEnd"/>
      <w:r w:rsidRPr="002B4713">
        <w:rPr>
          <w:rFonts w:ascii="Times New Roman" w:hAnsi="Times New Roman" w:cs="Times New Roman"/>
          <w:kern w:val="2"/>
          <w:sz w:val="26"/>
          <w:szCs w:val="26"/>
        </w:rPr>
        <w:t>;</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2019 год – 22,</w:t>
      </w:r>
      <w:proofErr w:type="gramStart"/>
      <w:r w:rsidRPr="002B4713">
        <w:rPr>
          <w:rFonts w:ascii="Times New Roman" w:hAnsi="Times New Roman" w:cs="Times New Roman"/>
          <w:kern w:val="2"/>
          <w:sz w:val="26"/>
          <w:szCs w:val="26"/>
        </w:rPr>
        <w:t>1  тыс.рублей</w:t>
      </w:r>
      <w:proofErr w:type="gramEnd"/>
      <w:r w:rsidRPr="002B4713">
        <w:rPr>
          <w:rFonts w:ascii="Times New Roman" w:hAnsi="Times New Roman" w:cs="Times New Roman"/>
          <w:kern w:val="2"/>
          <w:sz w:val="26"/>
          <w:szCs w:val="26"/>
        </w:rPr>
        <w:t>;</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2020 год – 22,</w:t>
      </w:r>
      <w:proofErr w:type="gramStart"/>
      <w:r w:rsidRPr="002B4713">
        <w:rPr>
          <w:rFonts w:ascii="Times New Roman" w:hAnsi="Times New Roman" w:cs="Times New Roman"/>
          <w:kern w:val="2"/>
          <w:sz w:val="26"/>
          <w:szCs w:val="26"/>
        </w:rPr>
        <w:t>1  тыс.рублей</w:t>
      </w:r>
      <w:proofErr w:type="gramEnd"/>
      <w:r w:rsidRPr="002B4713">
        <w:rPr>
          <w:rFonts w:ascii="Times New Roman" w:hAnsi="Times New Roman" w:cs="Times New Roman"/>
          <w:kern w:val="2"/>
          <w:sz w:val="26"/>
          <w:szCs w:val="26"/>
        </w:rPr>
        <w:t>.</w:t>
      </w:r>
    </w:p>
    <w:p w:rsidR="002B4713" w:rsidRPr="002B4713" w:rsidRDefault="002B4713" w:rsidP="002B4713">
      <w:pPr>
        <w:pStyle w:val="ConsPlusCell"/>
        <w:rPr>
          <w:kern w:val="2"/>
          <w:sz w:val="26"/>
          <w:szCs w:val="26"/>
        </w:rPr>
      </w:pPr>
      <w:r w:rsidRPr="002B4713">
        <w:rPr>
          <w:kern w:val="2"/>
          <w:sz w:val="26"/>
          <w:szCs w:val="26"/>
        </w:rPr>
        <w:t>Объем средств из внебюджетных источников составляет 0 тыс.рублей.</w:t>
      </w:r>
    </w:p>
    <w:p w:rsidR="002B4713" w:rsidRPr="002B4713" w:rsidRDefault="002B4713" w:rsidP="002B4713">
      <w:pPr>
        <w:pStyle w:val="ConsPlusCell"/>
        <w:ind w:firstLine="567"/>
        <w:jc w:val="center"/>
        <w:rPr>
          <w:kern w:val="2"/>
          <w:sz w:val="26"/>
          <w:szCs w:val="26"/>
        </w:rPr>
      </w:pPr>
      <w:r w:rsidRPr="002B4713">
        <w:rPr>
          <w:sz w:val="26"/>
          <w:szCs w:val="26"/>
        </w:rPr>
        <w:t>Объемы финансирования подпрограммы рассчитаны с учетом затрат, необходимых для достижения значений целевых индикаторов подпрограммы.</w:t>
      </w:r>
      <w:r w:rsidRPr="002B4713">
        <w:rPr>
          <w:kern w:val="2"/>
          <w:sz w:val="26"/>
          <w:szCs w:val="26"/>
        </w:rPr>
        <w:t>»</w:t>
      </w:r>
    </w:p>
    <w:p w:rsidR="002B4713" w:rsidRPr="002B4713" w:rsidRDefault="002B4713" w:rsidP="002B4713">
      <w:pPr>
        <w:pStyle w:val="ConsPlusCell"/>
        <w:jc w:val="both"/>
        <w:rPr>
          <w:kern w:val="2"/>
          <w:sz w:val="26"/>
          <w:szCs w:val="26"/>
        </w:rPr>
      </w:pPr>
      <w:r w:rsidRPr="002B4713">
        <w:rPr>
          <w:kern w:val="2"/>
          <w:sz w:val="26"/>
          <w:szCs w:val="26"/>
        </w:rPr>
        <w:t>1.4. в разделе 8:</w:t>
      </w:r>
    </w:p>
    <w:p w:rsidR="002B4713" w:rsidRPr="002B4713" w:rsidRDefault="002B4713" w:rsidP="002B4713">
      <w:pPr>
        <w:pStyle w:val="ConsPlusCell"/>
        <w:jc w:val="both"/>
        <w:rPr>
          <w:sz w:val="26"/>
          <w:szCs w:val="26"/>
        </w:rPr>
      </w:pPr>
      <w:r w:rsidRPr="002B4713">
        <w:rPr>
          <w:kern w:val="2"/>
          <w:sz w:val="26"/>
          <w:szCs w:val="26"/>
        </w:rPr>
        <w:t>1.4.1. Строку «</w:t>
      </w:r>
      <w:r w:rsidRPr="002B4713">
        <w:rPr>
          <w:sz w:val="26"/>
          <w:szCs w:val="26"/>
          <w:lang w:eastAsia="ar-SA"/>
        </w:rPr>
        <w:t>Ресурсное обеспечение под</w:t>
      </w:r>
      <w:r w:rsidRPr="002B4713">
        <w:rPr>
          <w:sz w:val="26"/>
          <w:szCs w:val="26"/>
        </w:rPr>
        <w:t>программы» подраздела 8.1.изложить в редакции:</w:t>
      </w:r>
    </w:p>
    <w:tbl>
      <w:tblPr>
        <w:tblW w:w="0" w:type="auto"/>
        <w:tblLook w:val="04A0" w:firstRow="1" w:lastRow="0" w:firstColumn="1" w:lastColumn="0" w:noHBand="0" w:noVBand="1"/>
      </w:tblPr>
      <w:tblGrid>
        <w:gridCol w:w="3652"/>
        <w:gridCol w:w="6237"/>
      </w:tblGrid>
      <w:tr w:rsidR="002B4713" w:rsidRPr="002B4713" w:rsidTr="007D3A03">
        <w:tc>
          <w:tcPr>
            <w:tcW w:w="3652" w:type="dxa"/>
          </w:tcPr>
          <w:p w:rsidR="002B4713" w:rsidRPr="002B4713" w:rsidRDefault="002B4713" w:rsidP="002B4713">
            <w:pPr>
              <w:pStyle w:val="ConsPlusCell"/>
              <w:rPr>
                <w:sz w:val="26"/>
                <w:szCs w:val="26"/>
              </w:rPr>
            </w:pPr>
            <w:r w:rsidRPr="002B4713">
              <w:rPr>
                <w:sz w:val="26"/>
                <w:szCs w:val="26"/>
              </w:rPr>
              <w:t>«Ресурсное обеспечение подпрограммы</w:t>
            </w:r>
          </w:p>
        </w:tc>
        <w:tc>
          <w:tcPr>
            <w:tcW w:w="6237" w:type="dxa"/>
          </w:tcPr>
          <w:p w:rsidR="002B4713" w:rsidRPr="002B4713" w:rsidRDefault="002B4713" w:rsidP="002B4713">
            <w:pPr>
              <w:pStyle w:val="ConsPlusCell"/>
              <w:jc w:val="both"/>
              <w:rPr>
                <w:kern w:val="2"/>
                <w:sz w:val="26"/>
                <w:szCs w:val="26"/>
              </w:rPr>
            </w:pPr>
            <w:r w:rsidRPr="002B4713">
              <w:rPr>
                <w:kern w:val="2"/>
                <w:sz w:val="26"/>
                <w:szCs w:val="26"/>
              </w:rPr>
              <w:t xml:space="preserve">Общий объем финансирования Подпрограммы составляет </w:t>
            </w:r>
          </w:p>
          <w:p w:rsidR="002B4713" w:rsidRPr="002B4713" w:rsidRDefault="002B4713" w:rsidP="002B4713">
            <w:pPr>
              <w:pStyle w:val="ConsPlusCell"/>
              <w:jc w:val="both"/>
              <w:rPr>
                <w:kern w:val="2"/>
                <w:sz w:val="26"/>
                <w:szCs w:val="26"/>
              </w:rPr>
            </w:pPr>
            <w:r w:rsidRPr="002B4713">
              <w:rPr>
                <w:kern w:val="2"/>
                <w:sz w:val="26"/>
                <w:szCs w:val="26"/>
              </w:rPr>
              <w:t>182,0 тыс. рублей, в том числе:</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lastRenderedPageBreak/>
              <w:t xml:space="preserve">2014 год </w:t>
            </w:r>
            <w:proofErr w:type="gramStart"/>
            <w:r w:rsidRPr="002B4713">
              <w:rPr>
                <w:rFonts w:ascii="Times New Roman" w:hAnsi="Times New Roman" w:cs="Times New Roman"/>
                <w:kern w:val="2"/>
                <w:sz w:val="26"/>
                <w:szCs w:val="26"/>
              </w:rPr>
              <w:t>–  18</w:t>
            </w:r>
            <w:proofErr w:type="gramEnd"/>
            <w:r w:rsidRPr="002B4713">
              <w:rPr>
                <w:rFonts w:ascii="Times New Roman" w:hAnsi="Times New Roman" w:cs="Times New Roman"/>
                <w:kern w:val="2"/>
                <w:sz w:val="26"/>
                <w:szCs w:val="26"/>
              </w:rPr>
              <w:t>,6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2015 год </w:t>
            </w:r>
            <w:proofErr w:type="gramStart"/>
            <w:r w:rsidRPr="002B4713">
              <w:rPr>
                <w:rFonts w:ascii="Times New Roman" w:hAnsi="Times New Roman" w:cs="Times New Roman"/>
                <w:kern w:val="2"/>
                <w:sz w:val="26"/>
                <w:szCs w:val="26"/>
              </w:rPr>
              <w:t>–  32</w:t>
            </w:r>
            <w:proofErr w:type="gramEnd"/>
            <w:r w:rsidRPr="002B4713">
              <w:rPr>
                <w:rFonts w:ascii="Times New Roman" w:hAnsi="Times New Roman" w:cs="Times New Roman"/>
                <w:kern w:val="2"/>
                <w:sz w:val="26"/>
                <w:szCs w:val="26"/>
              </w:rPr>
              <w:t>,4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2016 год </w:t>
            </w:r>
            <w:proofErr w:type="gramStart"/>
            <w:r w:rsidRPr="002B4713">
              <w:rPr>
                <w:rFonts w:ascii="Times New Roman" w:hAnsi="Times New Roman" w:cs="Times New Roman"/>
                <w:kern w:val="2"/>
                <w:sz w:val="26"/>
                <w:szCs w:val="26"/>
              </w:rPr>
              <w:t>–  33</w:t>
            </w:r>
            <w:proofErr w:type="gramEnd"/>
            <w:r w:rsidRPr="002B4713">
              <w:rPr>
                <w:rFonts w:ascii="Times New Roman" w:hAnsi="Times New Roman" w:cs="Times New Roman"/>
                <w:kern w:val="2"/>
                <w:sz w:val="26"/>
                <w:szCs w:val="26"/>
              </w:rPr>
              <w:t>,0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2017 год </w:t>
            </w:r>
            <w:proofErr w:type="gramStart"/>
            <w:r w:rsidRPr="002B4713">
              <w:rPr>
                <w:rFonts w:ascii="Times New Roman" w:hAnsi="Times New Roman" w:cs="Times New Roman"/>
                <w:kern w:val="2"/>
                <w:sz w:val="26"/>
                <w:szCs w:val="26"/>
              </w:rPr>
              <w:t>–  24</w:t>
            </w:r>
            <w:proofErr w:type="gramEnd"/>
            <w:r w:rsidRPr="002B4713">
              <w:rPr>
                <w:rFonts w:ascii="Times New Roman" w:hAnsi="Times New Roman" w:cs="Times New Roman"/>
                <w:kern w:val="2"/>
                <w:sz w:val="26"/>
                <w:szCs w:val="26"/>
              </w:rPr>
              <w:t>,5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2018 год </w:t>
            </w:r>
            <w:proofErr w:type="gramStart"/>
            <w:r w:rsidRPr="002B4713">
              <w:rPr>
                <w:rFonts w:ascii="Times New Roman" w:hAnsi="Times New Roman" w:cs="Times New Roman"/>
                <w:kern w:val="2"/>
                <w:sz w:val="26"/>
                <w:szCs w:val="26"/>
              </w:rPr>
              <w:t>–  24</w:t>
            </w:r>
            <w:proofErr w:type="gramEnd"/>
            <w:r w:rsidRPr="002B4713">
              <w:rPr>
                <w:rFonts w:ascii="Times New Roman" w:hAnsi="Times New Roman" w:cs="Times New Roman"/>
                <w:kern w:val="2"/>
                <w:sz w:val="26"/>
                <w:szCs w:val="26"/>
              </w:rPr>
              <w:t>,5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2019 год </w:t>
            </w:r>
            <w:proofErr w:type="gramStart"/>
            <w:r w:rsidRPr="002B4713">
              <w:rPr>
                <w:rFonts w:ascii="Times New Roman" w:hAnsi="Times New Roman" w:cs="Times New Roman"/>
                <w:kern w:val="2"/>
                <w:sz w:val="26"/>
                <w:szCs w:val="26"/>
              </w:rPr>
              <w:t>–  24</w:t>
            </w:r>
            <w:proofErr w:type="gramEnd"/>
            <w:r w:rsidRPr="002B4713">
              <w:rPr>
                <w:rFonts w:ascii="Times New Roman" w:hAnsi="Times New Roman" w:cs="Times New Roman"/>
                <w:kern w:val="2"/>
                <w:sz w:val="26"/>
                <w:szCs w:val="26"/>
              </w:rPr>
              <w:t>,5 тыс. рублей;</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2020 год </w:t>
            </w:r>
            <w:proofErr w:type="gramStart"/>
            <w:r w:rsidRPr="002B4713">
              <w:rPr>
                <w:rFonts w:ascii="Times New Roman" w:hAnsi="Times New Roman" w:cs="Times New Roman"/>
                <w:kern w:val="2"/>
                <w:sz w:val="26"/>
                <w:szCs w:val="26"/>
              </w:rPr>
              <w:t>–  24</w:t>
            </w:r>
            <w:proofErr w:type="gramEnd"/>
            <w:r w:rsidRPr="002B4713">
              <w:rPr>
                <w:rFonts w:ascii="Times New Roman" w:hAnsi="Times New Roman" w:cs="Times New Roman"/>
                <w:kern w:val="2"/>
                <w:sz w:val="26"/>
                <w:szCs w:val="26"/>
              </w:rPr>
              <w:t>,5 тыс. рублей.</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Объем средств федерального бюджета –0 тыс. рублей;</w:t>
            </w:r>
          </w:p>
          <w:p w:rsidR="002B4713" w:rsidRPr="002B4713" w:rsidRDefault="002B4713" w:rsidP="002B4713">
            <w:pPr>
              <w:pStyle w:val="ConsPlusNormal"/>
              <w:ind w:firstLine="0"/>
              <w:jc w:val="both"/>
              <w:rPr>
                <w:rFonts w:ascii="Times New Roman" w:hAnsi="Times New Roman"/>
                <w:kern w:val="2"/>
                <w:sz w:val="26"/>
                <w:szCs w:val="26"/>
              </w:rPr>
            </w:pPr>
            <w:r w:rsidRPr="002B4713">
              <w:rPr>
                <w:rFonts w:ascii="Times New Roman" w:hAnsi="Times New Roman"/>
                <w:kern w:val="2"/>
                <w:sz w:val="26"/>
                <w:szCs w:val="26"/>
              </w:rPr>
              <w:t>Объем средств областного бюджета 0 тыс. рублей;</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Объем средств местного бюджета составляет – 182,0 тыс. рублей, из них:</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2014 год </w:t>
            </w:r>
            <w:proofErr w:type="gramStart"/>
            <w:r w:rsidRPr="002B4713">
              <w:rPr>
                <w:rFonts w:ascii="Times New Roman" w:hAnsi="Times New Roman" w:cs="Times New Roman"/>
                <w:kern w:val="2"/>
                <w:sz w:val="26"/>
                <w:szCs w:val="26"/>
              </w:rPr>
              <w:t>–  18</w:t>
            </w:r>
            <w:proofErr w:type="gramEnd"/>
            <w:r w:rsidRPr="002B4713">
              <w:rPr>
                <w:rFonts w:ascii="Times New Roman" w:hAnsi="Times New Roman" w:cs="Times New Roman"/>
                <w:kern w:val="2"/>
                <w:sz w:val="26"/>
                <w:szCs w:val="26"/>
              </w:rPr>
              <w:t>,6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2015 год </w:t>
            </w:r>
            <w:proofErr w:type="gramStart"/>
            <w:r w:rsidRPr="002B4713">
              <w:rPr>
                <w:rFonts w:ascii="Times New Roman" w:hAnsi="Times New Roman" w:cs="Times New Roman"/>
                <w:kern w:val="2"/>
                <w:sz w:val="26"/>
                <w:szCs w:val="26"/>
              </w:rPr>
              <w:t>–  32</w:t>
            </w:r>
            <w:proofErr w:type="gramEnd"/>
            <w:r w:rsidRPr="002B4713">
              <w:rPr>
                <w:rFonts w:ascii="Times New Roman" w:hAnsi="Times New Roman" w:cs="Times New Roman"/>
                <w:kern w:val="2"/>
                <w:sz w:val="26"/>
                <w:szCs w:val="26"/>
              </w:rPr>
              <w:t>,4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2016 год </w:t>
            </w:r>
            <w:proofErr w:type="gramStart"/>
            <w:r w:rsidRPr="002B4713">
              <w:rPr>
                <w:rFonts w:ascii="Times New Roman" w:hAnsi="Times New Roman" w:cs="Times New Roman"/>
                <w:kern w:val="2"/>
                <w:sz w:val="26"/>
                <w:szCs w:val="26"/>
              </w:rPr>
              <w:t>–  33</w:t>
            </w:r>
            <w:proofErr w:type="gramEnd"/>
            <w:r w:rsidRPr="002B4713">
              <w:rPr>
                <w:rFonts w:ascii="Times New Roman" w:hAnsi="Times New Roman" w:cs="Times New Roman"/>
                <w:kern w:val="2"/>
                <w:sz w:val="26"/>
                <w:szCs w:val="26"/>
              </w:rPr>
              <w:t>,0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2017 год </w:t>
            </w:r>
            <w:proofErr w:type="gramStart"/>
            <w:r w:rsidRPr="002B4713">
              <w:rPr>
                <w:rFonts w:ascii="Times New Roman" w:hAnsi="Times New Roman" w:cs="Times New Roman"/>
                <w:kern w:val="2"/>
                <w:sz w:val="26"/>
                <w:szCs w:val="26"/>
              </w:rPr>
              <w:t>–  24</w:t>
            </w:r>
            <w:proofErr w:type="gramEnd"/>
            <w:r w:rsidRPr="002B4713">
              <w:rPr>
                <w:rFonts w:ascii="Times New Roman" w:hAnsi="Times New Roman" w:cs="Times New Roman"/>
                <w:kern w:val="2"/>
                <w:sz w:val="26"/>
                <w:szCs w:val="26"/>
              </w:rPr>
              <w:t>,5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2018 год </w:t>
            </w:r>
            <w:proofErr w:type="gramStart"/>
            <w:r w:rsidRPr="002B4713">
              <w:rPr>
                <w:rFonts w:ascii="Times New Roman" w:hAnsi="Times New Roman" w:cs="Times New Roman"/>
                <w:kern w:val="2"/>
                <w:sz w:val="26"/>
                <w:szCs w:val="26"/>
              </w:rPr>
              <w:t>–  24</w:t>
            </w:r>
            <w:proofErr w:type="gramEnd"/>
            <w:r w:rsidRPr="002B4713">
              <w:rPr>
                <w:rFonts w:ascii="Times New Roman" w:hAnsi="Times New Roman" w:cs="Times New Roman"/>
                <w:kern w:val="2"/>
                <w:sz w:val="26"/>
                <w:szCs w:val="26"/>
              </w:rPr>
              <w:t>,5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2019 год </w:t>
            </w:r>
            <w:proofErr w:type="gramStart"/>
            <w:r w:rsidRPr="002B4713">
              <w:rPr>
                <w:rFonts w:ascii="Times New Roman" w:hAnsi="Times New Roman" w:cs="Times New Roman"/>
                <w:kern w:val="2"/>
                <w:sz w:val="26"/>
                <w:szCs w:val="26"/>
              </w:rPr>
              <w:t>–  24</w:t>
            </w:r>
            <w:proofErr w:type="gramEnd"/>
            <w:r w:rsidRPr="002B4713">
              <w:rPr>
                <w:rFonts w:ascii="Times New Roman" w:hAnsi="Times New Roman" w:cs="Times New Roman"/>
                <w:kern w:val="2"/>
                <w:sz w:val="26"/>
                <w:szCs w:val="26"/>
              </w:rPr>
              <w:t>,5 тыс. рублей;</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2020 год </w:t>
            </w:r>
            <w:proofErr w:type="gramStart"/>
            <w:r w:rsidRPr="002B4713">
              <w:rPr>
                <w:rFonts w:ascii="Times New Roman" w:hAnsi="Times New Roman" w:cs="Times New Roman"/>
                <w:kern w:val="2"/>
                <w:sz w:val="26"/>
                <w:szCs w:val="26"/>
              </w:rPr>
              <w:t>–  24</w:t>
            </w:r>
            <w:proofErr w:type="gramEnd"/>
            <w:r w:rsidRPr="002B4713">
              <w:rPr>
                <w:rFonts w:ascii="Times New Roman" w:hAnsi="Times New Roman" w:cs="Times New Roman"/>
                <w:kern w:val="2"/>
                <w:sz w:val="26"/>
                <w:szCs w:val="26"/>
              </w:rPr>
              <w:t>,5 тыс. рублей.</w:t>
            </w:r>
          </w:p>
          <w:p w:rsidR="002B4713" w:rsidRPr="002B4713" w:rsidRDefault="002B4713" w:rsidP="002B4713">
            <w:pPr>
              <w:spacing w:after="0" w:line="240" w:lineRule="auto"/>
              <w:jc w:val="both"/>
              <w:rPr>
                <w:rFonts w:ascii="Times New Roman" w:hAnsi="Times New Roman" w:cs="Times New Roman"/>
                <w:sz w:val="26"/>
                <w:szCs w:val="26"/>
              </w:rPr>
            </w:pPr>
            <w:r w:rsidRPr="002B4713">
              <w:rPr>
                <w:rFonts w:ascii="Times New Roman" w:hAnsi="Times New Roman" w:cs="Times New Roman"/>
                <w:kern w:val="2"/>
                <w:sz w:val="26"/>
                <w:szCs w:val="26"/>
              </w:rPr>
              <w:t>Объем средств из внебюджетных источников составляет 0 тыс.рублей.»</w:t>
            </w:r>
          </w:p>
        </w:tc>
      </w:tr>
    </w:tbl>
    <w:p w:rsidR="002B4713" w:rsidRPr="002B4713" w:rsidRDefault="002B4713" w:rsidP="002B4713">
      <w:pPr>
        <w:pStyle w:val="ConsPlusCell"/>
        <w:jc w:val="both"/>
        <w:rPr>
          <w:kern w:val="2"/>
          <w:sz w:val="26"/>
          <w:szCs w:val="26"/>
        </w:rPr>
      </w:pPr>
      <w:r w:rsidRPr="002B4713">
        <w:rPr>
          <w:kern w:val="2"/>
          <w:sz w:val="26"/>
          <w:szCs w:val="26"/>
        </w:rPr>
        <w:lastRenderedPageBreak/>
        <w:t>1.4.2. Подраздел 8.5. изложить в новой редакции:</w:t>
      </w:r>
    </w:p>
    <w:p w:rsidR="002B4713" w:rsidRPr="002B4713" w:rsidRDefault="002B4713" w:rsidP="002B4713">
      <w:pPr>
        <w:pStyle w:val="ConsPlusCell"/>
        <w:jc w:val="both"/>
        <w:rPr>
          <w:kern w:val="2"/>
          <w:sz w:val="26"/>
          <w:szCs w:val="26"/>
        </w:rPr>
      </w:pPr>
    </w:p>
    <w:p w:rsidR="002B4713" w:rsidRPr="002B4713" w:rsidRDefault="002B4713" w:rsidP="002B4713">
      <w:pPr>
        <w:spacing w:after="0" w:line="240" w:lineRule="auto"/>
        <w:jc w:val="center"/>
        <w:rPr>
          <w:rFonts w:ascii="Times New Roman" w:hAnsi="Times New Roman" w:cs="Times New Roman"/>
          <w:sz w:val="26"/>
          <w:szCs w:val="26"/>
        </w:rPr>
      </w:pPr>
      <w:r w:rsidRPr="002B4713">
        <w:rPr>
          <w:rFonts w:ascii="Times New Roman" w:hAnsi="Times New Roman" w:cs="Times New Roman"/>
          <w:b/>
          <w:kern w:val="2"/>
          <w:sz w:val="26"/>
          <w:szCs w:val="26"/>
        </w:rPr>
        <w:t>«</w:t>
      </w:r>
      <w:r w:rsidRPr="002B4713">
        <w:rPr>
          <w:rFonts w:ascii="Times New Roman" w:hAnsi="Times New Roman" w:cs="Times New Roman"/>
          <w:b/>
          <w:sz w:val="26"/>
          <w:szCs w:val="26"/>
        </w:rPr>
        <w:t>Раздел</w:t>
      </w:r>
      <w:r w:rsidRPr="002B4713">
        <w:rPr>
          <w:rFonts w:ascii="Times New Roman" w:hAnsi="Times New Roman" w:cs="Times New Roman"/>
          <w:b/>
          <w:kern w:val="2"/>
          <w:sz w:val="26"/>
          <w:szCs w:val="26"/>
        </w:rPr>
        <w:t xml:space="preserve"> 8.5. Информация по ресурсному обеспечению подпрограммы</w:t>
      </w:r>
      <w:r w:rsidRPr="002B4713">
        <w:rPr>
          <w:rFonts w:ascii="Times New Roman" w:hAnsi="Times New Roman" w:cs="Times New Roman"/>
          <w:b/>
          <w:sz w:val="26"/>
          <w:szCs w:val="26"/>
        </w:rPr>
        <w:t xml:space="preserve">  </w:t>
      </w:r>
      <w:proofErr w:type="gramStart"/>
      <w:r w:rsidRPr="002B4713">
        <w:rPr>
          <w:rFonts w:ascii="Times New Roman" w:hAnsi="Times New Roman" w:cs="Times New Roman"/>
          <w:b/>
          <w:sz w:val="26"/>
          <w:szCs w:val="26"/>
        </w:rPr>
        <w:t xml:space="preserve">   «</w:t>
      </w:r>
      <w:proofErr w:type="gramEnd"/>
      <w:r w:rsidRPr="002B4713">
        <w:rPr>
          <w:rFonts w:ascii="Times New Roman" w:hAnsi="Times New Roman" w:cs="Times New Roman"/>
          <w:b/>
          <w:sz w:val="26"/>
          <w:szCs w:val="26"/>
        </w:rPr>
        <w:t>Организация жилищного хозяйства в Быстрогорском  сельском поселении»</w:t>
      </w:r>
    </w:p>
    <w:p w:rsidR="002B4713" w:rsidRPr="002B4713" w:rsidRDefault="002B4713" w:rsidP="002B4713">
      <w:pPr>
        <w:keepNext/>
        <w:spacing w:after="0" w:line="240" w:lineRule="auto"/>
        <w:jc w:val="both"/>
        <w:rPr>
          <w:rFonts w:ascii="Times New Roman" w:hAnsi="Times New Roman" w:cs="Times New Roman"/>
          <w:sz w:val="26"/>
          <w:szCs w:val="26"/>
        </w:rPr>
      </w:pPr>
      <w:r w:rsidRPr="002B4713">
        <w:rPr>
          <w:rFonts w:ascii="Times New Roman" w:hAnsi="Times New Roman" w:cs="Times New Roman"/>
          <w:sz w:val="26"/>
          <w:szCs w:val="26"/>
        </w:rPr>
        <w:t xml:space="preserve">          </w:t>
      </w:r>
    </w:p>
    <w:p w:rsidR="002B4713" w:rsidRPr="002B4713" w:rsidRDefault="002B4713" w:rsidP="002B4713">
      <w:pPr>
        <w:autoSpaceDE w:val="0"/>
        <w:autoSpaceDN w:val="0"/>
        <w:adjustRightInd w:val="0"/>
        <w:spacing w:after="0" w:line="240" w:lineRule="auto"/>
        <w:ind w:firstLine="720"/>
        <w:jc w:val="both"/>
        <w:rPr>
          <w:rFonts w:ascii="Times New Roman" w:hAnsi="Times New Roman" w:cs="Times New Roman"/>
          <w:sz w:val="26"/>
          <w:szCs w:val="26"/>
        </w:rPr>
      </w:pPr>
      <w:r w:rsidRPr="002B4713">
        <w:rPr>
          <w:rFonts w:ascii="Times New Roman" w:hAnsi="Times New Roman" w:cs="Times New Roman"/>
          <w:kern w:val="2"/>
          <w:sz w:val="26"/>
          <w:szCs w:val="26"/>
        </w:rPr>
        <w:t xml:space="preserve">Финансирование программных мероприятий осуществляется за счет средств местного бюджета в объемах, предусмотренных </w:t>
      </w:r>
      <w:r w:rsidRPr="002B4713">
        <w:rPr>
          <w:rFonts w:ascii="Times New Roman" w:hAnsi="Times New Roman" w:cs="Times New Roman"/>
          <w:sz w:val="26"/>
          <w:szCs w:val="26"/>
        </w:rPr>
        <w:t>подпрограммой</w:t>
      </w:r>
      <w:r w:rsidRPr="002B4713">
        <w:rPr>
          <w:rFonts w:ascii="Times New Roman" w:hAnsi="Times New Roman" w:cs="Times New Roman"/>
          <w:kern w:val="2"/>
          <w:sz w:val="26"/>
          <w:szCs w:val="26"/>
        </w:rPr>
        <w:t xml:space="preserve"> и утвержденных решением о бюджете Быстрогорского сельского поселения Тацинского района на очередной финансовый год и на плановый период</w:t>
      </w:r>
      <w:r w:rsidRPr="002B4713">
        <w:rPr>
          <w:rFonts w:ascii="Times New Roman" w:hAnsi="Times New Roman" w:cs="Times New Roman"/>
          <w:sz w:val="26"/>
          <w:szCs w:val="26"/>
        </w:rPr>
        <w:t>.</w:t>
      </w:r>
    </w:p>
    <w:p w:rsidR="002B4713" w:rsidRPr="002B4713" w:rsidRDefault="002B4713" w:rsidP="002B4713">
      <w:pPr>
        <w:pStyle w:val="ConsPlusCell"/>
        <w:jc w:val="both"/>
        <w:rPr>
          <w:kern w:val="2"/>
          <w:sz w:val="26"/>
          <w:szCs w:val="26"/>
        </w:rPr>
      </w:pPr>
      <w:r w:rsidRPr="002B4713">
        <w:rPr>
          <w:kern w:val="2"/>
          <w:sz w:val="26"/>
          <w:szCs w:val="26"/>
        </w:rPr>
        <w:t xml:space="preserve">   Общий объем финансирования подпрограммы составляет </w:t>
      </w:r>
      <w:r w:rsidRPr="002B4713">
        <w:rPr>
          <w:kern w:val="2"/>
          <w:sz w:val="26"/>
          <w:szCs w:val="26"/>
          <w:u w:val="single"/>
        </w:rPr>
        <w:t>182,0</w:t>
      </w:r>
      <w:r w:rsidRPr="002B4713">
        <w:rPr>
          <w:kern w:val="2"/>
          <w:sz w:val="26"/>
          <w:szCs w:val="26"/>
        </w:rPr>
        <w:t xml:space="preserve"> тыс. рублей, в том числе:</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2014 год </w:t>
      </w:r>
      <w:proofErr w:type="gramStart"/>
      <w:r w:rsidRPr="002B4713">
        <w:rPr>
          <w:rFonts w:ascii="Times New Roman" w:hAnsi="Times New Roman" w:cs="Times New Roman"/>
          <w:kern w:val="2"/>
          <w:sz w:val="26"/>
          <w:szCs w:val="26"/>
        </w:rPr>
        <w:t>–  18</w:t>
      </w:r>
      <w:proofErr w:type="gramEnd"/>
      <w:r w:rsidRPr="002B4713">
        <w:rPr>
          <w:rFonts w:ascii="Times New Roman" w:hAnsi="Times New Roman" w:cs="Times New Roman"/>
          <w:kern w:val="2"/>
          <w:sz w:val="26"/>
          <w:szCs w:val="26"/>
        </w:rPr>
        <w:t>,6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2015 год </w:t>
      </w:r>
      <w:proofErr w:type="gramStart"/>
      <w:r w:rsidRPr="002B4713">
        <w:rPr>
          <w:rFonts w:ascii="Times New Roman" w:hAnsi="Times New Roman" w:cs="Times New Roman"/>
          <w:kern w:val="2"/>
          <w:sz w:val="26"/>
          <w:szCs w:val="26"/>
        </w:rPr>
        <w:t>–  32</w:t>
      </w:r>
      <w:proofErr w:type="gramEnd"/>
      <w:r w:rsidRPr="002B4713">
        <w:rPr>
          <w:rFonts w:ascii="Times New Roman" w:hAnsi="Times New Roman" w:cs="Times New Roman"/>
          <w:kern w:val="2"/>
          <w:sz w:val="26"/>
          <w:szCs w:val="26"/>
        </w:rPr>
        <w:t>,4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2016 год </w:t>
      </w:r>
      <w:proofErr w:type="gramStart"/>
      <w:r w:rsidRPr="002B4713">
        <w:rPr>
          <w:rFonts w:ascii="Times New Roman" w:hAnsi="Times New Roman" w:cs="Times New Roman"/>
          <w:kern w:val="2"/>
          <w:sz w:val="26"/>
          <w:szCs w:val="26"/>
        </w:rPr>
        <w:t>–  33</w:t>
      </w:r>
      <w:proofErr w:type="gramEnd"/>
      <w:r w:rsidRPr="002B4713">
        <w:rPr>
          <w:rFonts w:ascii="Times New Roman" w:hAnsi="Times New Roman" w:cs="Times New Roman"/>
          <w:kern w:val="2"/>
          <w:sz w:val="26"/>
          <w:szCs w:val="26"/>
        </w:rPr>
        <w:t>,0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2017 год </w:t>
      </w:r>
      <w:proofErr w:type="gramStart"/>
      <w:r w:rsidRPr="002B4713">
        <w:rPr>
          <w:rFonts w:ascii="Times New Roman" w:hAnsi="Times New Roman" w:cs="Times New Roman"/>
          <w:kern w:val="2"/>
          <w:sz w:val="26"/>
          <w:szCs w:val="26"/>
        </w:rPr>
        <w:t>–  24</w:t>
      </w:r>
      <w:proofErr w:type="gramEnd"/>
      <w:r w:rsidRPr="002B4713">
        <w:rPr>
          <w:rFonts w:ascii="Times New Roman" w:hAnsi="Times New Roman" w:cs="Times New Roman"/>
          <w:kern w:val="2"/>
          <w:sz w:val="26"/>
          <w:szCs w:val="26"/>
        </w:rPr>
        <w:t>,5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2018 год </w:t>
      </w:r>
      <w:proofErr w:type="gramStart"/>
      <w:r w:rsidRPr="002B4713">
        <w:rPr>
          <w:rFonts w:ascii="Times New Roman" w:hAnsi="Times New Roman" w:cs="Times New Roman"/>
          <w:kern w:val="2"/>
          <w:sz w:val="26"/>
          <w:szCs w:val="26"/>
        </w:rPr>
        <w:t>–  24</w:t>
      </w:r>
      <w:proofErr w:type="gramEnd"/>
      <w:r w:rsidRPr="002B4713">
        <w:rPr>
          <w:rFonts w:ascii="Times New Roman" w:hAnsi="Times New Roman" w:cs="Times New Roman"/>
          <w:kern w:val="2"/>
          <w:sz w:val="26"/>
          <w:szCs w:val="26"/>
        </w:rPr>
        <w:t>,5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2019 год </w:t>
      </w:r>
      <w:proofErr w:type="gramStart"/>
      <w:r w:rsidRPr="002B4713">
        <w:rPr>
          <w:rFonts w:ascii="Times New Roman" w:hAnsi="Times New Roman" w:cs="Times New Roman"/>
          <w:kern w:val="2"/>
          <w:sz w:val="26"/>
          <w:szCs w:val="26"/>
        </w:rPr>
        <w:t>–  24</w:t>
      </w:r>
      <w:proofErr w:type="gramEnd"/>
      <w:r w:rsidRPr="002B4713">
        <w:rPr>
          <w:rFonts w:ascii="Times New Roman" w:hAnsi="Times New Roman" w:cs="Times New Roman"/>
          <w:kern w:val="2"/>
          <w:sz w:val="26"/>
          <w:szCs w:val="26"/>
        </w:rPr>
        <w:t>,5 тыс. рублей;</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2020 год </w:t>
      </w:r>
      <w:proofErr w:type="gramStart"/>
      <w:r w:rsidRPr="002B4713">
        <w:rPr>
          <w:rFonts w:ascii="Times New Roman" w:hAnsi="Times New Roman" w:cs="Times New Roman"/>
          <w:kern w:val="2"/>
          <w:sz w:val="26"/>
          <w:szCs w:val="26"/>
        </w:rPr>
        <w:t>–  24</w:t>
      </w:r>
      <w:proofErr w:type="gramEnd"/>
      <w:r w:rsidRPr="002B4713">
        <w:rPr>
          <w:rFonts w:ascii="Times New Roman" w:hAnsi="Times New Roman" w:cs="Times New Roman"/>
          <w:kern w:val="2"/>
          <w:sz w:val="26"/>
          <w:szCs w:val="26"/>
        </w:rPr>
        <w:t>,5 тыс. рублей.</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Объем средств федерального бюджета –0 тыс. рублей;</w:t>
      </w:r>
    </w:p>
    <w:p w:rsidR="002B4713" w:rsidRPr="002B4713" w:rsidRDefault="002B4713" w:rsidP="002B4713">
      <w:pPr>
        <w:pStyle w:val="ConsPlusNormal"/>
        <w:ind w:firstLine="0"/>
        <w:jc w:val="both"/>
        <w:rPr>
          <w:rFonts w:ascii="Times New Roman" w:hAnsi="Times New Roman"/>
          <w:kern w:val="2"/>
          <w:sz w:val="26"/>
          <w:szCs w:val="26"/>
        </w:rPr>
      </w:pPr>
      <w:r w:rsidRPr="002B4713">
        <w:rPr>
          <w:rFonts w:ascii="Times New Roman" w:hAnsi="Times New Roman"/>
          <w:kern w:val="2"/>
          <w:sz w:val="26"/>
          <w:szCs w:val="26"/>
        </w:rPr>
        <w:t>Объем средств областного бюджета 0 тыс. рублей;</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Объем средств местного бюджета составляет – 182,0 тыс. рублей, из них:</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2014 год </w:t>
      </w:r>
      <w:proofErr w:type="gramStart"/>
      <w:r w:rsidRPr="002B4713">
        <w:rPr>
          <w:rFonts w:ascii="Times New Roman" w:hAnsi="Times New Roman" w:cs="Times New Roman"/>
          <w:kern w:val="2"/>
          <w:sz w:val="26"/>
          <w:szCs w:val="26"/>
        </w:rPr>
        <w:t>–  18</w:t>
      </w:r>
      <w:proofErr w:type="gramEnd"/>
      <w:r w:rsidRPr="002B4713">
        <w:rPr>
          <w:rFonts w:ascii="Times New Roman" w:hAnsi="Times New Roman" w:cs="Times New Roman"/>
          <w:kern w:val="2"/>
          <w:sz w:val="26"/>
          <w:szCs w:val="26"/>
        </w:rPr>
        <w:t>,6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2015 год </w:t>
      </w:r>
      <w:proofErr w:type="gramStart"/>
      <w:r w:rsidRPr="002B4713">
        <w:rPr>
          <w:rFonts w:ascii="Times New Roman" w:hAnsi="Times New Roman" w:cs="Times New Roman"/>
          <w:kern w:val="2"/>
          <w:sz w:val="26"/>
          <w:szCs w:val="26"/>
        </w:rPr>
        <w:t>–  32</w:t>
      </w:r>
      <w:proofErr w:type="gramEnd"/>
      <w:r w:rsidRPr="002B4713">
        <w:rPr>
          <w:rFonts w:ascii="Times New Roman" w:hAnsi="Times New Roman" w:cs="Times New Roman"/>
          <w:kern w:val="2"/>
          <w:sz w:val="26"/>
          <w:szCs w:val="26"/>
        </w:rPr>
        <w:t>,4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2016 год </w:t>
      </w:r>
      <w:proofErr w:type="gramStart"/>
      <w:r w:rsidRPr="002B4713">
        <w:rPr>
          <w:rFonts w:ascii="Times New Roman" w:hAnsi="Times New Roman" w:cs="Times New Roman"/>
          <w:kern w:val="2"/>
          <w:sz w:val="26"/>
          <w:szCs w:val="26"/>
        </w:rPr>
        <w:t>–  33</w:t>
      </w:r>
      <w:proofErr w:type="gramEnd"/>
      <w:r w:rsidRPr="002B4713">
        <w:rPr>
          <w:rFonts w:ascii="Times New Roman" w:hAnsi="Times New Roman" w:cs="Times New Roman"/>
          <w:kern w:val="2"/>
          <w:sz w:val="26"/>
          <w:szCs w:val="26"/>
        </w:rPr>
        <w:t>,0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2017 год </w:t>
      </w:r>
      <w:proofErr w:type="gramStart"/>
      <w:r w:rsidRPr="002B4713">
        <w:rPr>
          <w:rFonts w:ascii="Times New Roman" w:hAnsi="Times New Roman" w:cs="Times New Roman"/>
          <w:kern w:val="2"/>
          <w:sz w:val="26"/>
          <w:szCs w:val="26"/>
        </w:rPr>
        <w:t>–  24</w:t>
      </w:r>
      <w:proofErr w:type="gramEnd"/>
      <w:r w:rsidRPr="002B4713">
        <w:rPr>
          <w:rFonts w:ascii="Times New Roman" w:hAnsi="Times New Roman" w:cs="Times New Roman"/>
          <w:kern w:val="2"/>
          <w:sz w:val="26"/>
          <w:szCs w:val="26"/>
        </w:rPr>
        <w:t>,5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2018 год </w:t>
      </w:r>
      <w:proofErr w:type="gramStart"/>
      <w:r w:rsidRPr="002B4713">
        <w:rPr>
          <w:rFonts w:ascii="Times New Roman" w:hAnsi="Times New Roman" w:cs="Times New Roman"/>
          <w:kern w:val="2"/>
          <w:sz w:val="26"/>
          <w:szCs w:val="26"/>
        </w:rPr>
        <w:t>–  24</w:t>
      </w:r>
      <w:proofErr w:type="gramEnd"/>
      <w:r w:rsidRPr="002B4713">
        <w:rPr>
          <w:rFonts w:ascii="Times New Roman" w:hAnsi="Times New Roman" w:cs="Times New Roman"/>
          <w:kern w:val="2"/>
          <w:sz w:val="26"/>
          <w:szCs w:val="26"/>
        </w:rPr>
        <w:t>,5 тыс. рублей;</w:t>
      </w:r>
    </w:p>
    <w:p w:rsidR="002B4713" w:rsidRPr="002B4713" w:rsidRDefault="002B4713" w:rsidP="002B4713">
      <w:pPr>
        <w:pStyle w:val="ConsPlusNonformat"/>
        <w:widowControl/>
        <w:tabs>
          <w:tab w:val="left" w:pos="0"/>
        </w:tabs>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2019 год </w:t>
      </w:r>
      <w:proofErr w:type="gramStart"/>
      <w:r w:rsidRPr="002B4713">
        <w:rPr>
          <w:rFonts w:ascii="Times New Roman" w:hAnsi="Times New Roman" w:cs="Times New Roman"/>
          <w:kern w:val="2"/>
          <w:sz w:val="26"/>
          <w:szCs w:val="26"/>
        </w:rPr>
        <w:t>–  24</w:t>
      </w:r>
      <w:proofErr w:type="gramEnd"/>
      <w:r w:rsidRPr="002B4713">
        <w:rPr>
          <w:rFonts w:ascii="Times New Roman" w:hAnsi="Times New Roman" w:cs="Times New Roman"/>
          <w:kern w:val="2"/>
          <w:sz w:val="26"/>
          <w:szCs w:val="26"/>
        </w:rPr>
        <w:t>,5 тыс. рублей;</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 xml:space="preserve">2020 год </w:t>
      </w:r>
      <w:proofErr w:type="gramStart"/>
      <w:r w:rsidRPr="002B4713">
        <w:rPr>
          <w:rFonts w:ascii="Times New Roman" w:hAnsi="Times New Roman" w:cs="Times New Roman"/>
          <w:kern w:val="2"/>
          <w:sz w:val="26"/>
          <w:szCs w:val="26"/>
        </w:rPr>
        <w:t>–  24</w:t>
      </w:r>
      <w:proofErr w:type="gramEnd"/>
      <w:r w:rsidRPr="002B4713">
        <w:rPr>
          <w:rFonts w:ascii="Times New Roman" w:hAnsi="Times New Roman" w:cs="Times New Roman"/>
          <w:kern w:val="2"/>
          <w:sz w:val="26"/>
          <w:szCs w:val="26"/>
        </w:rPr>
        <w:t>,5 тыс. рублей.</w:t>
      </w:r>
    </w:p>
    <w:p w:rsidR="002B4713" w:rsidRPr="002B4713" w:rsidRDefault="002B4713" w:rsidP="002B4713">
      <w:pPr>
        <w:spacing w:after="0" w:line="240" w:lineRule="auto"/>
        <w:jc w:val="both"/>
        <w:rPr>
          <w:rFonts w:ascii="Times New Roman" w:hAnsi="Times New Roman" w:cs="Times New Roman"/>
          <w:kern w:val="2"/>
          <w:sz w:val="26"/>
          <w:szCs w:val="26"/>
        </w:rPr>
      </w:pPr>
      <w:r w:rsidRPr="002B4713">
        <w:rPr>
          <w:rFonts w:ascii="Times New Roman" w:hAnsi="Times New Roman" w:cs="Times New Roman"/>
          <w:kern w:val="2"/>
          <w:sz w:val="26"/>
          <w:szCs w:val="26"/>
        </w:rPr>
        <w:t>Объем средств из внебюджетных источников составляет 0 тыс.рублей.</w:t>
      </w:r>
    </w:p>
    <w:p w:rsidR="002B4713" w:rsidRPr="002B4713" w:rsidRDefault="002B4713" w:rsidP="002B4713">
      <w:pPr>
        <w:pStyle w:val="ConsPlusCell"/>
        <w:jc w:val="both"/>
        <w:rPr>
          <w:kern w:val="2"/>
          <w:sz w:val="26"/>
          <w:szCs w:val="26"/>
        </w:rPr>
      </w:pPr>
      <w:r w:rsidRPr="002B4713">
        <w:rPr>
          <w:kern w:val="2"/>
          <w:sz w:val="26"/>
          <w:szCs w:val="26"/>
        </w:rPr>
        <w:lastRenderedPageBreak/>
        <w:t xml:space="preserve">Объем финансирования подпрограммы подлежит ежегодному уточнению и </w:t>
      </w:r>
      <w:r w:rsidRPr="002B4713">
        <w:rPr>
          <w:sz w:val="26"/>
          <w:szCs w:val="26"/>
        </w:rPr>
        <w:t>рассчитаны с учетом затрат, необходимых для достижения значений целевых индикаторов подпрограммы.</w:t>
      </w:r>
      <w:r w:rsidRPr="002B4713">
        <w:rPr>
          <w:kern w:val="2"/>
          <w:sz w:val="26"/>
          <w:szCs w:val="26"/>
        </w:rPr>
        <w:t>»</w:t>
      </w:r>
    </w:p>
    <w:p w:rsidR="002B4713" w:rsidRPr="002B4713" w:rsidRDefault="002B4713" w:rsidP="002B4713">
      <w:pPr>
        <w:pStyle w:val="ConsPlusCell"/>
        <w:ind w:firstLine="567"/>
        <w:jc w:val="center"/>
        <w:rPr>
          <w:kern w:val="2"/>
          <w:sz w:val="26"/>
          <w:szCs w:val="26"/>
        </w:rPr>
      </w:pPr>
    </w:p>
    <w:p w:rsidR="002B4713" w:rsidRPr="002B4713" w:rsidRDefault="002B4713" w:rsidP="002B4713">
      <w:pPr>
        <w:tabs>
          <w:tab w:val="left" w:pos="9610"/>
        </w:tabs>
        <w:autoSpaceDE w:val="0"/>
        <w:autoSpaceDN w:val="0"/>
        <w:adjustRightInd w:val="0"/>
        <w:spacing w:after="0" w:line="240" w:lineRule="auto"/>
        <w:ind w:firstLine="567"/>
        <w:jc w:val="both"/>
        <w:rPr>
          <w:rFonts w:ascii="Times New Roman" w:hAnsi="Times New Roman" w:cs="Times New Roman"/>
          <w:kern w:val="2"/>
          <w:sz w:val="26"/>
          <w:szCs w:val="26"/>
        </w:rPr>
      </w:pPr>
      <w:r w:rsidRPr="002B4713">
        <w:rPr>
          <w:rFonts w:ascii="Times New Roman" w:hAnsi="Times New Roman" w:cs="Times New Roman"/>
          <w:kern w:val="2"/>
          <w:sz w:val="26"/>
          <w:szCs w:val="26"/>
        </w:rPr>
        <w:t>1.5. Приложение №5 к муниципальной программе Быстрогорского сельского поселения «</w:t>
      </w:r>
      <w:r w:rsidRPr="002B4713">
        <w:rPr>
          <w:rFonts w:ascii="Times New Roman" w:hAnsi="Times New Roman" w:cs="Times New Roman"/>
          <w:sz w:val="26"/>
          <w:szCs w:val="26"/>
        </w:rPr>
        <w:t xml:space="preserve">Обеспечение качественными жилищно-коммунальными </w:t>
      </w:r>
      <w:proofErr w:type="gramStart"/>
      <w:r w:rsidRPr="002B4713">
        <w:rPr>
          <w:rFonts w:ascii="Times New Roman" w:hAnsi="Times New Roman" w:cs="Times New Roman"/>
          <w:sz w:val="26"/>
          <w:szCs w:val="26"/>
        </w:rPr>
        <w:t>услугами  населения</w:t>
      </w:r>
      <w:proofErr w:type="gramEnd"/>
      <w:r w:rsidRPr="002B4713">
        <w:rPr>
          <w:rFonts w:ascii="Times New Roman" w:hAnsi="Times New Roman" w:cs="Times New Roman"/>
          <w:sz w:val="26"/>
          <w:szCs w:val="26"/>
        </w:rPr>
        <w:t xml:space="preserve"> Быстрогорского сельского поселения</w:t>
      </w:r>
      <w:r w:rsidRPr="002B4713">
        <w:rPr>
          <w:rFonts w:ascii="Times New Roman" w:hAnsi="Times New Roman" w:cs="Times New Roman"/>
          <w:kern w:val="2"/>
          <w:sz w:val="26"/>
          <w:szCs w:val="26"/>
        </w:rPr>
        <w:t>» изложить в новой редакции согласно приложению №1 к настоящему постановлению.</w:t>
      </w:r>
    </w:p>
    <w:p w:rsidR="002B4713" w:rsidRPr="002B4713" w:rsidRDefault="002B4713" w:rsidP="002B4713">
      <w:pPr>
        <w:tabs>
          <w:tab w:val="left" w:pos="9610"/>
        </w:tabs>
        <w:autoSpaceDE w:val="0"/>
        <w:autoSpaceDN w:val="0"/>
        <w:adjustRightInd w:val="0"/>
        <w:spacing w:after="0" w:line="240" w:lineRule="auto"/>
        <w:ind w:firstLine="567"/>
        <w:jc w:val="both"/>
        <w:rPr>
          <w:rFonts w:ascii="Times New Roman" w:hAnsi="Times New Roman" w:cs="Times New Roman"/>
          <w:kern w:val="2"/>
          <w:sz w:val="26"/>
          <w:szCs w:val="26"/>
        </w:rPr>
      </w:pPr>
      <w:r w:rsidRPr="002B4713">
        <w:rPr>
          <w:rFonts w:ascii="Times New Roman" w:hAnsi="Times New Roman" w:cs="Times New Roman"/>
          <w:kern w:val="2"/>
          <w:sz w:val="26"/>
          <w:szCs w:val="26"/>
        </w:rPr>
        <w:t>1.6. Приложение №6 к муниципальной программе Быстрогорского сельского поселения «</w:t>
      </w:r>
      <w:r w:rsidRPr="002B4713">
        <w:rPr>
          <w:rFonts w:ascii="Times New Roman" w:hAnsi="Times New Roman" w:cs="Times New Roman"/>
          <w:sz w:val="26"/>
          <w:szCs w:val="26"/>
        </w:rPr>
        <w:t xml:space="preserve">Обеспечение качественными жилищно-коммунальными </w:t>
      </w:r>
      <w:proofErr w:type="gramStart"/>
      <w:r w:rsidRPr="002B4713">
        <w:rPr>
          <w:rFonts w:ascii="Times New Roman" w:hAnsi="Times New Roman" w:cs="Times New Roman"/>
          <w:sz w:val="26"/>
          <w:szCs w:val="26"/>
        </w:rPr>
        <w:t>услугами  населения</w:t>
      </w:r>
      <w:proofErr w:type="gramEnd"/>
      <w:r w:rsidRPr="002B4713">
        <w:rPr>
          <w:rFonts w:ascii="Times New Roman" w:hAnsi="Times New Roman" w:cs="Times New Roman"/>
          <w:sz w:val="26"/>
          <w:szCs w:val="26"/>
        </w:rPr>
        <w:t xml:space="preserve"> Быстрогорского сельского поселения</w:t>
      </w:r>
      <w:r w:rsidRPr="002B4713">
        <w:rPr>
          <w:rFonts w:ascii="Times New Roman" w:hAnsi="Times New Roman" w:cs="Times New Roman"/>
          <w:kern w:val="2"/>
          <w:sz w:val="26"/>
          <w:szCs w:val="26"/>
        </w:rPr>
        <w:t>» изложить в новой редакции согласно приложению №2 к настоящему постановлению.</w:t>
      </w:r>
    </w:p>
    <w:p w:rsidR="002B4713" w:rsidRPr="002B4713" w:rsidRDefault="002B4713" w:rsidP="002B4713">
      <w:pPr>
        <w:spacing w:after="0" w:line="240" w:lineRule="auto"/>
        <w:ind w:firstLine="567"/>
        <w:jc w:val="both"/>
        <w:rPr>
          <w:rFonts w:ascii="Times New Roman" w:hAnsi="Times New Roman" w:cs="Times New Roman"/>
          <w:sz w:val="26"/>
          <w:szCs w:val="26"/>
        </w:rPr>
      </w:pPr>
      <w:r w:rsidRPr="002B4713">
        <w:rPr>
          <w:rFonts w:ascii="Times New Roman" w:hAnsi="Times New Roman" w:cs="Times New Roman"/>
          <w:sz w:val="26"/>
          <w:szCs w:val="26"/>
        </w:rPr>
        <w:t xml:space="preserve">2. </w:t>
      </w:r>
      <w:proofErr w:type="gramStart"/>
      <w:r w:rsidRPr="002B4713">
        <w:rPr>
          <w:rFonts w:ascii="Times New Roman" w:hAnsi="Times New Roman" w:cs="Times New Roman"/>
          <w:sz w:val="26"/>
          <w:szCs w:val="26"/>
        </w:rPr>
        <w:t>Постановление  подлежит</w:t>
      </w:r>
      <w:proofErr w:type="gramEnd"/>
      <w:r w:rsidRPr="002B4713">
        <w:rPr>
          <w:rFonts w:ascii="Times New Roman" w:hAnsi="Times New Roman" w:cs="Times New Roman"/>
          <w:sz w:val="26"/>
          <w:szCs w:val="26"/>
        </w:rPr>
        <w:t xml:space="preserve">  опубликованию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2B4713" w:rsidRPr="002B4713" w:rsidRDefault="002B4713" w:rsidP="002B4713">
      <w:pPr>
        <w:pStyle w:val="ConsPlusCell"/>
        <w:rPr>
          <w:kern w:val="2"/>
          <w:sz w:val="26"/>
          <w:szCs w:val="26"/>
        </w:rPr>
      </w:pPr>
      <w:r w:rsidRPr="002B4713">
        <w:rPr>
          <w:kern w:val="2"/>
          <w:sz w:val="26"/>
          <w:szCs w:val="26"/>
        </w:rPr>
        <w:t xml:space="preserve">      3. Контроль за исполнением постановления оставляю за собой</w:t>
      </w:r>
    </w:p>
    <w:p w:rsidR="002B4713" w:rsidRPr="002B4713" w:rsidRDefault="002B4713" w:rsidP="002B4713">
      <w:pPr>
        <w:spacing w:after="0" w:line="240" w:lineRule="auto"/>
        <w:jc w:val="both"/>
        <w:rPr>
          <w:rFonts w:ascii="Times New Roman" w:hAnsi="Times New Roman" w:cs="Times New Roman"/>
          <w:b/>
          <w:sz w:val="26"/>
          <w:szCs w:val="26"/>
        </w:rPr>
      </w:pPr>
    </w:p>
    <w:p w:rsidR="002B4713" w:rsidRPr="002B4713" w:rsidRDefault="002B4713" w:rsidP="002B4713">
      <w:pPr>
        <w:spacing w:after="0" w:line="240" w:lineRule="auto"/>
        <w:jc w:val="both"/>
        <w:rPr>
          <w:rFonts w:ascii="Times New Roman" w:hAnsi="Times New Roman" w:cs="Times New Roman"/>
          <w:b/>
          <w:sz w:val="26"/>
          <w:szCs w:val="26"/>
        </w:rPr>
      </w:pPr>
    </w:p>
    <w:p w:rsidR="002B4713" w:rsidRPr="002B4713" w:rsidRDefault="002B4713" w:rsidP="002B4713">
      <w:pPr>
        <w:spacing w:after="0" w:line="240" w:lineRule="auto"/>
        <w:jc w:val="both"/>
        <w:rPr>
          <w:rFonts w:ascii="Times New Roman" w:hAnsi="Times New Roman" w:cs="Times New Roman"/>
          <w:b/>
          <w:sz w:val="26"/>
          <w:szCs w:val="26"/>
        </w:rPr>
      </w:pPr>
      <w:r w:rsidRPr="002B4713">
        <w:rPr>
          <w:rFonts w:ascii="Times New Roman" w:hAnsi="Times New Roman" w:cs="Times New Roman"/>
          <w:b/>
          <w:sz w:val="26"/>
          <w:szCs w:val="26"/>
        </w:rPr>
        <w:t>Глава Быстрогорского</w:t>
      </w:r>
    </w:p>
    <w:p w:rsidR="002B4713" w:rsidRPr="002B4713" w:rsidRDefault="002B4713" w:rsidP="002B4713">
      <w:pPr>
        <w:spacing w:after="0" w:line="240" w:lineRule="auto"/>
        <w:jc w:val="both"/>
        <w:rPr>
          <w:rFonts w:ascii="Times New Roman" w:hAnsi="Times New Roman" w:cs="Times New Roman"/>
          <w:b/>
          <w:sz w:val="26"/>
          <w:szCs w:val="26"/>
        </w:rPr>
      </w:pPr>
      <w:r w:rsidRPr="002B4713">
        <w:rPr>
          <w:rFonts w:ascii="Times New Roman" w:hAnsi="Times New Roman" w:cs="Times New Roman"/>
          <w:b/>
          <w:sz w:val="26"/>
          <w:szCs w:val="26"/>
        </w:rPr>
        <w:t>сельского поселения                                                                       С.Н. Кутенко</w:t>
      </w:r>
    </w:p>
    <w:p w:rsidR="002B4713" w:rsidRPr="002B4713" w:rsidRDefault="002B4713" w:rsidP="002B4713">
      <w:pPr>
        <w:tabs>
          <w:tab w:val="left" w:pos="709"/>
        </w:tabs>
        <w:spacing w:after="0" w:line="240" w:lineRule="auto"/>
        <w:rPr>
          <w:rFonts w:ascii="Times New Roman" w:hAnsi="Times New Roman" w:cs="Times New Roman"/>
          <w:sz w:val="26"/>
          <w:szCs w:val="26"/>
        </w:rPr>
        <w:sectPr w:rsidR="002B4713" w:rsidRPr="002B4713" w:rsidSect="001B75F3">
          <w:pgSz w:w="11906" w:h="16838"/>
          <w:pgMar w:top="1134" w:right="567" w:bottom="1134" w:left="1134" w:header="709" w:footer="709" w:gutter="0"/>
          <w:cols w:space="720"/>
        </w:sectPr>
      </w:pPr>
    </w:p>
    <w:p w:rsidR="002B4713" w:rsidRPr="002B4713" w:rsidRDefault="002B4713" w:rsidP="002B4713">
      <w:pPr>
        <w:tabs>
          <w:tab w:val="left" w:pos="9610"/>
        </w:tabs>
        <w:autoSpaceDE w:val="0"/>
        <w:autoSpaceDN w:val="0"/>
        <w:adjustRightInd w:val="0"/>
        <w:spacing w:after="0" w:line="240" w:lineRule="auto"/>
        <w:jc w:val="right"/>
        <w:rPr>
          <w:rFonts w:ascii="Times New Roman" w:hAnsi="Times New Roman" w:cs="Times New Roman"/>
          <w:kern w:val="2"/>
          <w:sz w:val="24"/>
          <w:szCs w:val="24"/>
        </w:rPr>
      </w:pPr>
      <w:r w:rsidRPr="002B4713">
        <w:rPr>
          <w:rFonts w:ascii="Times New Roman" w:hAnsi="Times New Roman" w:cs="Times New Roman"/>
          <w:kern w:val="2"/>
          <w:sz w:val="24"/>
          <w:szCs w:val="24"/>
        </w:rPr>
        <w:lastRenderedPageBreak/>
        <w:t>Приложение № 1</w:t>
      </w:r>
    </w:p>
    <w:p w:rsidR="002B4713" w:rsidRPr="002B4713" w:rsidRDefault="002B4713" w:rsidP="002B4713">
      <w:pPr>
        <w:pStyle w:val="Default"/>
        <w:jc w:val="right"/>
        <w:rPr>
          <w:color w:val="auto"/>
        </w:rPr>
      </w:pPr>
      <w:r w:rsidRPr="002B4713">
        <w:rPr>
          <w:color w:val="auto"/>
        </w:rPr>
        <w:t xml:space="preserve">к постановлению Администрации </w:t>
      </w:r>
    </w:p>
    <w:p w:rsidR="002B4713" w:rsidRPr="002B4713" w:rsidRDefault="002B4713" w:rsidP="002B4713">
      <w:pPr>
        <w:pStyle w:val="Default"/>
        <w:jc w:val="right"/>
        <w:rPr>
          <w:color w:val="auto"/>
        </w:rPr>
      </w:pPr>
      <w:r w:rsidRPr="002B4713">
        <w:rPr>
          <w:color w:val="auto"/>
        </w:rPr>
        <w:t xml:space="preserve">Быстрогорского сельского поселения </w:t>
      </w:r>
    </w:p>
    <w:p w:rsidR="002B4713" w:rsidRPr="002B4713" w:rsidRDefault="002B4713" w:rsidP="002B4713">
      <w:pPr>
        <w:widowControl w:val="0"/>
        <w:autoSpaceDE w:val="0"/>
        <w:autoSpaceDN w:val="0"/>
        <w:adjustRightInd w:val="0"/>
        <w:spacing w:after="0" w:line="240" w:lineRule="auto"/>
        <w:ind w:firstLine="540"/>
        <w:jc w:val="right"/>
        <w:rPr>
          <w:rFonts w:ascii="Times New Roman" w:hAnsi="Times New Roman" w:cs="Times New Roman"/>
          <w:sz w:val="24"/>
          <w:szCs w:val="24"/>
        </w:rPr>
      </w:pPr>
      <w:proofErr w:type="gramStart"/>
      <w:r w:rsidRPr="002B4713">
        <w:rPr>
          <w:rFonts w:ascii="Times New Roman" w:hAnsi="Times New Roman" w:cs="Times New Roman"/>
          <w:sz w:val="24"/>
          <w:szCs w:val="24"/>
        </w:rPr>
        <w:t>от  12.07.2016</w:t>
      </w:r>
      <w:proofErr w:type="gramEnd"/>
      <w:r w:rsidRPr="002B4713">
        <w:rPr>
          <w:rFonts w:ascii="Times New Roman" w:hAnsi="Times New Roman" w:cs="Times New Roman"/>
          <w:sz w:val="24"/>
          <w:szCs w:val="24"/>
        </w:rPr>
        <w:t xml:space="preserve"> №124</w:t>
      </w:r>
    </w:p>
    <w:p w:rsidR="002B4713" w:rsidRPr="002B4713" w:rsidRDefault="002B4713" w:rsidP="002B4713">
      <w:pPr>
        <w:widowControl w:val="0"/>
        <w:autoSpaceDE w:val="0"/>
        <w:autoSpaceDN w:val="0"/>
        <w:adjustRightInd w:val="0"/>
        <w:spacing w:after="0" w:line="240" w:lineRule="auto"/>
        <w:outlineLvl w:val="2"/>
        <w:rPr>
          <w:rFonts w:ascii="Times New Roman" w:hAnsi="Times New Roman" w:cs="Times New Roman"/>
          <w:sz w:val="24"/>
          <w:szCs w:val="24"/>
        </w:rPr>
      </w:pPr>
    </w:p>
    <w:p w:rsidR="002B4713" w:rsidRPr="002B4713" w:rsidRDefault="002B4713" w:rsidP="002B4713">
      <w:pPr>
        <w:autoSpaceDE w:val="0"/>
        <w:autoSpaceDN w:val="0"/>
        <w:adjustRightInd w:val="0"/>
        <w:spacing w:after="0" w:line="240" w:lineRule="auto"/>
        <w:jc w:val="center"/>
        <w:rPr>
          <w:rFonts w:ascii="Times New Roman" w:hAnsi="Times New Roman" w:cs="Times New Roman"/>
          <w:kern w:val="2"/>
          <w:sz w:val="24"/>
          <w:szCs w:val="24"/>
        </w:rPr>
      </w:pPr>
      <w:r w:rsidRPr="002B4713">
        <w:rPr>
          <w:rFonts w:ascii="Times New Roman" w:hAnsi="Times New Roman" w:cs="Times New Roman"/>
          <w:kern w:val="2"/>
          <w:sz w:val="24"/>
          <w:szCs w:val="24"/>
        </w:rPr>
        <w:t xml:space="preserve">Расходы бюджета поселения </w:t>
      </w:r>
    </w:p>
    <w:p w:rsidR="002B4713" w:rsidRPr="002B4713" w:rsidRDefault="002B4713" w:rsidP="002B4713">
      <w:pPr>
        <w:autoSpaceDE w:val="0"/>
        <w:autoSpaceDN w:val="0"/>
        <w:adjustRightInd w:val="0"/>
        <w:spacing w:after="0" w:line="240" w:lineRule="auto"/>
        <w:jc w:val="center"/>
        <w:rPr>
          <w:rFonts w:ascii="Times New Roman" w:hAnsi="Times New Roman" w:cs="Times New Roman"/>
          <w:kern w:val="2"/>
          <w:sz w:val="24"/>
          <w:szCs w:val="24"/>
        </w:rPr>
      </w:pPr>
      <w:r w:rsidRPr="002B4713">
        <w:rPr>
          <w:rFonts w:ascii="Times New Roman" w:hAnsi="Times New Roman" w:cs="Times New Roman"/>
          <w:kern w:val="2"/>
          <w:sz w:val="24"/>
          <w:szCs w:val="24"/>
        </w:rPr>
        <w:t xml:space="preserve">на реализацию муниципальной программы </w:t>
      </w:r>
    </w:p>
    <w:p w:rsidR="002B4713" w:rsidRPr="002B4713" w:rsidRDefault="002B4713" w:rsidP="002B4713">
      <w:pPr>
        <w:autoSpaceDE w:val="0"/>
        <w:autoSpaceDN w:val="0"/>
        <w:adjustRightInd w:val="0"/>
        <w:spacing w:after="0" w:line="240" w:lineRule="auto"/>
        <w:jc w:val="center"/>
        <w:rPr>
          <w:rFonts w:ascii="Times New Roman" w:hAnsi="Times New Roman" w:cs="Times New Roman"/>
          <w:kern w:val="2"/>
          <w:sz w:val="24"/>
          <w:szCs w:val="24"/>
        </w:rPr>
      </w:pPr>
    </w:p>
    <w:tbl>
      <w:tblPr>
        <w:tblW w:w="5061"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52"/>
        <w:gridCol w:w="2425"/>
        <w:gridCol w:w="2116"/>
        <w:gridCol w:w="846"/>
        <w:gridCol w:w="706"/>
        <w:gridCol w:w="1629"/>
        <w:gridCol w:w="571"/>
        <w:gridCol w:w="872"/>
        <w:gridCol w:w="972"/>
        <w:gridCol w:w="876"/>
        <w:gridCol w:w="833"/>
        <w:gridCol w:w="813"/>
        <w:gridCol w:w="798"/>
        <w:gridCol w:w="776"/>
      </w:tblGrid>
      <w:tr w:rsidR="002B4713" w:rsidRPr="002B4713" w:rsidTr="007D3A03">
        <w:trPr>
          <w:tblCellSpacing w:w="5" w:type="nil"/>
          <w:jc w:val="center"/>
        </w:trPr>
        <w:tc>
          <w:tcPr>
            <w:tcW w:w="1545" w:type="dxa"/>
            <w:vMerge w:val="restart"/>
          </w:tcPr>
          <w:p w:rsidR="002B4713" w:rsidRPr="002B4713" w:rsidRDefault="002B4713" w:rsidP="007D3A03">
            <w:pPr>
              <w:pStyle w:val="ConsPlusCell"/>
              <w:jc w:val="center"/>
              <w:rPr>
                <w:kern w:val="2"/>
              </w:rPr>
            </w:pPr>
            <w:r w:rsidRPr="002B4713">
              <w:rPr>
                <w:kern w:val="2"/>
              </w:rPr>
              <w:t>Статус</w:t>
            </w:r>
          </w:p>
        </w:tc>
        <w:tc>
          <w:tcPr>
            <w:tcW w:w="2269" w:type="dxa"/>
            <w:vMerge w:val="restart"/>
          </w:tcPr>
          <w:p w:rsidR="002B4713" w:rsidRPr="002B4713" w:rsidRDefault="002B4713" w:rsidP="007D3A03">
            <w:pPr>
              <w:pStyle w:val="ConsPlusCell"/>
              <w:jc w:val="center"/>
              <w:rPr>
                <w:kern w:val="2"/>
              </w:rPr>
            </w:pPr>
            <w:r w:rsidRPr="002B4713">
              <w:rPr>
                <w:kern w:val="2"/>
              </w:rPr>
              <w:t>Наименование муниципальной программы, подпрограммы муниципальной программы,</w:t>
            </w:r>
          </w:p>
          <w:p w:rsidR="002B4713" w:rsidRPr="002B4713" w:rsidRDefault="002B4713" w:rsidP="007D3A03">
            <w:pPr>
              <w:pStyle w:val="ConsPlusCell"/>
              <w:jc w:val="center"/>
              <w:rPr>
                <w:kern w:val="2"/>
              </w:rPr>
            </w:pPr>
            <w:r w:rsidRPr="002B4713">
              <w:rPr>
                <w:kern w:val="2"/>
              </w:rPr>
              <w:t>основного мероприятия, мероприятия ведомственной целевой программы</w:t>
            </w:r>
          </w:p>
        </w:tc>
        <w:tc>
          <w:tcPr>
            <w:tcW w:w="1980" w:type="dxa"/>
            <w:vMerge w:val="restart"/>
          </w:tcPr>
          <w:p w:rsidR="002B4713" w:rsidRPr="002B4713" w:rsidRDefault="002B4713" w:rsidP="007D3A03">
            <w:pPr>
              <w:pStyle w:val="ConsPlusCell"/>
              <w:jc w:val="center"/>
              <w:rPr>
                <w:kern w:val="2"/>
              </w:rPr>
            </w:pPr>
            <w:r w:rsidRPr="002B4713">
              <w:rPr>
                <w:kern w:val="2"/>
              </w:rPr>
              <w:t>Ответственный исполнитель, соисполнители, участники</w:t>
            </w:r>
          </w:p>
        </w:tc>
        <w:tc>
          <w:tcPr>
            <w:tcW w:w="3511" w:type="dxa"/>
            <w:gridSpan w:val="4"/>
          </w:tcPr>
          <w:p w:rsidR="002B4713" w:rsidRPr="002B4713" w:rsidRDefault="002B4713" w:rsidP="007D3A03">
            <w:pPr>
              <w:pStyle w:val="ConsPlusCell"/>
              <w:jc w:val="center"/>
              <w:rPr>
                <w:kern w:val="2"/>
              </w:rPr>
            </w:pPr>
            <w:r w:rsidRPr="002B4713">
              <w:rPr>
                <w:kern w:val="2"/>
              </w:rPr>
              <w:t xml:space="preserve">Код бюджетной классификации </w:t>
            </w:r>
            <w:hyperlink w:anchor="Par866" w:history="1">
              <w:r w:rsidRPr="002B4713">
                <w:rPr>
                  <w:kern w:val="2"/>
                </w:rPr>
                <w:t>&lt;1&gt;</w:t>
              </w:r>
            </w:hyperlink>
          </w:p>
        </w:tc>
        <w:tc>
          <w:tcPr>
            <w:tcW w:w="5558" w:type="dxa"/>
            <w:gridSpan w:val="7"/>
          </w:tcPr>
          <w:p w:rsidR="002B4713" w:rsidRPr="002B4713" w:rsidRDefault="002B4713" w:rsidP="007D3A03">
            <w:pPr>
              <w:pStyle w:val="ConsPlusCell"/>
              <w:jc w:val="center"/>
              <w:rPr>
                <w:kern w:val="2"/>
              </w:rPr>
            </w:pPr>
            <w:r w:rsidRPr="002B4713">
              <w:rPr>
                <w:kern w:val="2"/>
              </w:rPr>
              <w:t xml:space="preserve">Расходы </w:t>
            </w:r>
            <w:hyperlink w:anchor="Par867" w:history="1">
              <w:r w:rsidRPr="002B4713">
                <w:rPr>
                  <w:kern w:val="2"/>
                </w:rPr>
                <w:t>&lt;2&gt;</w:t>
              </w:r>
            </w:hyperlink>
            <w:r w:rsidRPr="002B4713">
              <w:rPr>
                <w:kern w:val="2"/>
              </w:rPr>
              <w:t xml:space="preserve"> (тыс. руб.), годы</w:t>
            </w:r>
          </w:p>
        </w:tc>
      </w:tr>
      <w:tr w:rsidR="002B4713" w:rsidRPr="002B4713" w:rsidTr="007D3A03">
        <w:trPr>
          <w:tblCellSpacing w:w="5" w:type="nil"/>
          <w:jc w:val="center"/>
        </w:trPr>
        <w:tc>
          <w:tcPr>
            <w:tcW w:w="1545" w:type="dxa"/>
            <w:vMerge/>
          </w:tcPr>
          <w:p w:rsidR="002B4713" w:rsidRPr="002B4713" w:rsidRDefault="002B4713" w:rsidP="007D3A03">
            <w:pPr>
              <w:pStyle w:val="ConsPlusCell"/>
              <w:rPr>
                <w:kern w:val="2"/>
              </w:rPr>
            </w:pPr>
          </w:p>
        </w:tc>
        <w:tc>
          <w:tcPr>
            <w:tcW w:w="2269" w:type="dxa"/>
            <w:vMerge/>
          </w:tcPr>
          <w:p w:rsidR="002B4713" w:rsidRPr="002B4713" w:rsidRDefault="002B4713" w:rsidP="007D3A03">
            <w:pPr>
              <w:pStyle w:val="ConsPlusCell"/>
              <w:rPr>
                <w:kern w:val="2"/>
              </w:rPr>
            </w:pPr>
          </w:p>
        </w:tc>
        <w:tc>
          <w:tcPr>
            <w:tcW w:w="1980" w:type="dxa"/>
            <w:vMerge/>
          </w:tcPr>
          <w:p w:rsidR="002B4713" w:rsidRPr="002B4713" w:rsidRDefault="002B4713" w:rsidP="007D3A03">
            <w:pPr>
              <w:pStyle w:val="ConsPlusCell"/>
              <w:rPr>
                <w:kern w:val="2"/>
              </w:rPr>
            </w:pPr>
          </w:p>
        </w:tc>
        <w:tc>
          <w:tcPr>
            <w:tcW w:w="792" w:type="dxa"/>
          </w:tcPr>
          <w:p w:rsidR="002B4713" w:rsidRPr="002B4713" w:rsidRDefault="002B4713" w:rsidP="007D3A03">
            <w:pPr>
              <w:pStyle w:val="ConsPlusCell"/>
              <w:jc w:val="center"/>
              <w:rPr>
                <w:kern w:val="2"/>
              </w:rPr>
            </w:pPr>
            <w:r w:rsidRPr="002B4713">
              <w:rPr>
                <w:kern w:val="2"/>
              </w:rPr>
              <w:t>ГРБС</w:t>
            </w:r>
          </w:p>
        </w:tc>
        <w:tc>
          <w:tcPr>
            <w:tcW w:w="661" w:type="dxa"/>
          </w:tcPr>
          <w:p w:rsidR="002B4713" w:rsidRPr="002B4713" w:rsidRDefault="002B4713" w:rsidP="007D3A03">
            <w:pPr>
              <w:pStyle w:val="ConsPlusCell"/>
              <w:jc w:val="center"/>
              <w:rPr>
                <w:kern w:val="2"/>
              </w:rPr>
            </w:pPr>
            <w:r w:rsidRPr="002B4713">
              <w:rPr>
                <w:kern w:val="2"/>
              </w:rPr>
              <w:t>РзПр</w:t>
            </w:r>
          </w:p>
        </w:tc>
        <w:tc>
          <w:tcPr>
            <w:tcW w:w="1524" w:type="dxa"/>
          </w:tcPr>
          <w:p w:rsidR="002B4713" w:rsidRPr="002B4713" w:rsidRDefault="002B4713" w:rsidP="007D3A03">
            <w:pPr>
              <w:pStyle w:val="ConsPlusCell"/>
              <w:jc w:val="center"/>
              <w:rPr>
                <w:kern w:val="2"/>
              </w:rPr>
            </w:pPr>
            <w:r w:rsidRPr="002B4713">
              <w:rPr>
                <w:kern w:val="2"/>
              </w:rPr>
              <w:t>ЦСР</w:t>
            </w:r>
          </w:p>
        </w:tc>
        <w:tc>
          <w:tcPr>
            <w:tcW w:w="534" w:type="dxa"/>
          </w:tcPr>
          <w:p w:rsidR="002B4713" w:rsidRPr="002B4713" w:rsidRDefault="002B4713" w:rsidP="007D3A03">
            <w:pPr>
              <w:pStyle w:val="ConsPlusCell"/>
              <w:jc w:val="center"/>
              <w:rPr>
                <w:kern w:val="2"/>
              </w:rPr>
            </w:pPr>
            <w:r w:rsidRPr="002B4713">
              <w:rPr>
                <w:kern w:val="2"/>
              </w:rPr>
              <w:t>ВР</w:t>
            </w:r>
          </w:p>
        </w:tc>
        <w:tc>
          <w:tcPr>
            <w:tcW w:w="816" w:type="dxa"/>
          </w:tcPr>
          <w:p w:rsidR="002B4713" w:rsidRPr="002B4713" w:rsidRDefault="002B4713" w:rsidP="007D3A03">
            <w:pPr>
              <w:pStyle w:val="ConsPlusCell"/>
              <w:jc w:val="center"/>
              <w:rPr>
                <w:kern w:val="2"/>
              </w:rPr>
            </w:pPr>
            <w:r w:rsidRPr="002B4713">
              <w:rPr>
                <w:kern w:val="2"/>
              </w:rPr>
              <w:t>2014</w:t>
            </w:r>
          </w:p>
        </w:tc>
        <w:tc>
          <w:tcPr>
            <w:tcW w:w="909" w:type="dxa"/>
          </w:tcPr>
          <w:p w:rsidR="002B4713" w:rsidRPr="002B4713" w:rsidRDefault="002B4713" w:rsidP="007D3A03">
            <w:pPr>
              <w:pStyle w:val="ConsPlusCell"/>
              <w:jc w:val="center"/>
              <w:rPr>
                <w:kern w:val="2"/>
              </w:rPr>
            </w:pPr>
            <w:r w:rsidRPr="002B4713">
              <w:rPr>
                <w:kern w:val="2"/>
              </w:rPr>
              <w:t>2015</w:t>
            </w:r>
          </w:p>
        </w:tc>
        <w:tc>
          <w:tcPr>
            <w:tcW w:w="820" w:type="dxa"/>
          </w:tcPr>
          <w:p w:rsidR="002B4713" w:rsidRPr="002B4713" w:rsidRDefault="002B4713" w:rsidP="007D3A03">
            <w:pPr>
              <w:pStyle w:val="ConsPlusCell"/>
              <w:jc w:val="center"/>
              <w:rPr>
                <w:kern w:val="2"/>
              </w:rPr>
            </w:pPr>
            <w:r w:rsidRPr="002B4713">
              <w:rPr>
                <w:kern w:val="2"/>
              </w:rPr>
              <w:t>2016</w:t>
            </w:r>
          </w:p>
        </w:tc>
        <w:tc>
          <w:tcPr>
            <w:tcW w:w="779" w:type="dxa"/>
          </w:tcPr>
          <w:p w:rsidR="002B4713" w:rsidRPr="002B4713" w:rsidRDefault="002B4713" w:rsidP="007D3A03">
            <w:pPr>
              <w:pStyle w:val="ConsPlusCell"/>
              <w:jc w:val="center"/>
              <w:rPr>
                <w:kern w:val="2"/>
              </w:rPr>
            </w:pPr>
            <w:r w:rsidRPr="002B4713">
              <w:rPr>
                <w:kern w:val="2"/>
              </w:rPr>
              <w:t>2017</w:t>
            </w:r>
          </w:p>
        </w:tc>
        <w:tc>
          <w:tcPr>
            <w:tcW w:w="761" w:type="dxa"/>
          </w:tcPr>
          <w:p w:rsidR="002B4713" w:rsidRPr="002B4713" w:rsidRDefault="002B4713" w:rsidP="007D3A03">
            <w:pPr>
              <w:pStyle w:val="ConsPlusCell"/>
              <w:jc w:val="center"/>
              <w:rPr>
                <w:kern w:val="2"/>
              </w:rPr>
            </w:pPr>
            <w:r w:rsidRPr="002B4713">
              <w:rPr>
                <w:kern w:val="2"/>
              </w:rPr>
              <w:t>2018</w:t>
            </w:r>
          </w:p>
        </w:tc>
        <w:tc>
          <w:tcPr>
            <w:tcW w:w="747" w:type="dxa"/>
          </w:tcPr>
          <w:p w:rsidR="002B4713" w:rsidRPr="002B4713" w:rsidRDefault="002B4713" w:rsidP="007D3A03">
            <w:pPr>
              <w:pStyle w:val="ConsPlusCell"/>
              <w:jc w:val="center"/>
              <w:rPr>
                <w:kern w:val="2"/>
              </w:rPr>
            </w:pPr>
            <w:r w:rsidRPr="002B4713">
              <w:rPr>
                <w:kern w:val="2"/>
              </w:rPr>
              <w:t>2019</w:t>
            </w:r>
          </w:p>
        </w:tc>
        <w:tc>
          <w:tcPr>
            <w:tcW w:w="726" w:type="dxa"/>
          </w:tcPr>
          <w:p w:rsidR="002B4713" w:rsidRPr="002B4713" w:rsidRDefault="002B4713" w:rsidP="007D3A03">
            <w:pPr>
              <w:pStyle w:val="ConsPlusCell"/>
              <w:jc w:val="center"/>
              <w:rPr>
                <w:kern w:val="2"/>
              </w:rPr>
            </w:pPr>
            <w:r w:rsidRPr="002B4713">
              <w:rPr>
                <w:kern w:val="2"/>
              </w:rPr>
              <w:t>2020</w:t>
            </w:r>
          </w:p>
        </w:tc>
      </w:tr>
      <w:tr w:rsidR="002B4713" w:rsidRPr="002B4713" w:rsidTr="007D3A03">
        <w:trPr>
          <w:tblCellSpacing w:w="5" w:type="nil"/>
          <w:jc w:val="center"/>
        </w:trPr>
        <w:tc>
          <w:tcPr>
            <w:tcW w:w="1545" w:type="dxa"/>
          </w:tcPr>
          <w:p w:rsidR="002B4713" w:rsidRPr="002B4713" w:rsidRDefault="002B4713" w:rsidP="007D3A03">
            <w:pPr>
              <w:pStyle w:val="ConsPlusCell"/>
              <w:jc w:val="center"/>
              <w:rPr>
                <w:kern w:val="2"/>
              </w:rPr>
            </w:pPr>
            <w:r w:rsidRPr="002B4713">
              <w:rPr>
                <w:kern w:val="2"/>
              </w:rPr>
              <w:t>1</w:t>
            </w:r>
          </w:p>
        </w:tc>
        <w:tc>
          <w:tcPr>
            <w:tcW w:w="2269" w:type="dxa"/>
          </w:tcPr>
          <w:p w:rsidR="002B4713" w:rsidRPr="002B4713" w:rsidRDefault="002B4713" w:rsidP="007D3A03">
            <w:pPr>
              <w:pStyle w:val="ConsPlusCell"/>
              <w:jc w:val="center"/>
              <w:rPr>
                <w:kern w:val="2"/>
              </w:rPr>
            </w:pPr>
            <w:r w:rsidRPr="002B4713">
              <w:rPr>
                <w:kern w:val="2"/>
              </w:rPr>
              <w:t>2</w:t>
            </w:r>
          </w:p>
        </w:tc>
        <w:tc>
          <w:tcPr>
            <w:tcW w:w="1980" w:type="dxa"/>
          </w:tcPr>
          <w:p w:rsidR="002B4713" w:rsidRPr="002B4713" w:rsidRDefault="002B4713" w:rsidP="007D3A03">
            <w:pPr>
              <w:pStyle w:val="ConsPlusCell"/>
              <w:jc w:val="center"/>
              <w:rPr>
                <w:kern w:val="2"/>
              </w:rPr>
            </w:pPr>
            <w:r w:rsidRPr="002B4713">
              <w:rPr>
                <w:kern w:val="2"/>
              </w:rPr>
              <w:t>3</w:t>
            </w:r>
          </w:p>
        </w:tc>
        <w:tc>
          <w:tcPr>
            <w:tcW w:w="792" w:type="dxa"/>
          </w:tcPr>
          <w:p w:rsidR="002B4713" w:rsidRPr="002B4713" w:rsidRDefault="002B4713" w:rsidP="007D3A03">
            <w:pPr>
              <w:pStyle w:val="ConsPlusCell"/>
              <w:jc w:val="center"/>
              <w:rPr>
                <w:kern w:val="2"/>
              </w:rPr>
            </w:pPr>
            <w:r w:rsidRPr="002B4713">
              <w:rPr>
                <w:kern w:val="2"/>
              </w:rPr>
              <w:t>4</w:t>
            </w:r>
          </w:p>
        </w:tc>
        <w:tc>
          <w:tcPr>
            <w:tcW w:w="661" w:type="dxa"/>
          </w:tcPr>
          <w:p w:rsidR="002B4713" w:rsidRPr="002B4713" w:rsidRDefault="002B4713" w:rsidP="007D3A03">
            <w:pPr>
              <w:pStyle w:val="ConsPlusCell"/>
              <w:jc w:val="center"/>
              <w:rPr>
                <w:kern w:val="2"/>
              </w:rPr>
            </w:pPr>
            <w:r w:rsidRPr="002B4713">
              <w:rPr>
                <w:kern w:val="2"/>
              </w:rPr>
              <w:t>5</w:t>
            </w:r>
          </w:p>
        </w:tc>
        <w:tc>
          <w:tcPr>
            <w:tcW w:w="1524" w:type="dxa"/>
          </w:tcPr>
          <w:p w:rsidR="002B4713" w:rsidRPr="002B4713" w:rsidRDefault="002B4713" w:rsidP="007D3A03">
            <w:pPr>
              <w:pStyle w:val="ConsPlusCell"/>
              <w:jc w:val="center"/>
              <w:rPr>
                <w:kern w:val="2"/>
              </w:rPr>
            </w:pPr>
            <w:r w:rsidRPr="002B4713">
              <w:rPr>
                <w:kern w:val="2"/>
              </w:rPr>
              <w:t>6</w:t>
            </w:r>
          </w:p>
        </w:tc>
        <w:tc>
          <w:tcPr>
            <w:tcW w:w="534" w:type="dxa"/>
          </w:tcPr>
          <w:p w:rsidR="002B4713" w:rsidRPr="002B4713" w:rsidRDefault="002B4713" w:rsidP="007D3A03">
            <w:pPr>
              <w:pStyle w:val="ConsPlusCell"/>
              <w:jc w:val="center"/>
              <w:rPr>
                <w:kern w:val="2"/>
              </w:rPr>
            </w:pPr>
            <w:r w:rsidRPr="002B4713">
              <w:rPr>
                <w:kern w:val="2"/>
              </w:rPr>
              <w:t>7</w:t>
            </w:r>
          </w:p>
        </w:tc>
        <w:tc>
          <w:tcPr>
            <w:tcW w:w="816" w:type="dxa"/>
          </w:tcPr>
          <w:p w:rsidR="002B4713" w:rsidRPr="002B4713" w:rsidRDefault="002B4713" w:rsidP="007D3A03">
            <w:pPr>
              <w:pStyle w:val="ConsPlusCell"/>
              <w:jc w:val="center"/>
              <w:rPr>
                <w:kern w:val="2"/>
              </w:rPr>
            </w:pPr>
            <w:r w:rsidRPr="002B4713">
              <w:rPr>
                <w:kern w:val="2"/>
              </w:rPr>
              <w:t>8</w:t>
            </w:r>
          </w:p>
        </w:tc>
        <w:tc>
          <w:tcPr>
            <w:tcW w:w="909" w:type="dxa"/>
          </w:tcPr>
          <w:p w:rsidR="002B4713" w:rsidRPr="002B4713" w:rsidRDefault="002B4713" w:rsidP="007D3A03">
            <w:pPr>
              <w:pStyle w:val="ConsPlusCell"/>
              <w:jc w:val="center"/>
              <w:rPr>
                <w:kern w:val="2"/>
              </w:rPr>
            </w:pPr>
            <w:r w:rsidRPr="002B4713">
              <w:rPr>
                <w:kern w:val="2"/>
              </w:rPr>
              <w:t>9</w:t>
            </w:r>
          </w:p>
        </w:tc>
        <w:tc>
          <w:tcPr>
            <w:tcW w:w="820" w:type="dxa"/>
          </w:tcPr>
          <w:p w:rsidR="002B4713" w:rsidRPr="002B4713" w:rsidRDefault="002B4713" w:rsidP="007D3A03">
            <w:pPr>
              <w:pStyle w:val="ConsPlusCell"/>
              <w:jc w:val="center"/>
              <w:rPr>
                <w:kern w:val="2"/>
              </w:rPr>
            </w:pPr>
            <w:r w:rsidRPr="002B4713">
              <w:rPr>
                <w:kern w:val="2"/>
              </w:rPr>
              <w:t>10</w:t>
            </w:r>
          </w:p>
        </w:tc>
        <w:tc>
          <w:tcPr>
            <w:tcW w:w="779" w:type="dxa"/>
          </w:tcPr>
          <w:p w:rsidR="002B4713" w:rsidRPr="002B4713" w:rsidRDefault="002B4713" w:rsidP="007D3A03">
            <w:pPr>
              <w:pStyle w:val="ConsPlusCell"/>
              <w:jc w:val="center"/>
              <w:rPr>
                <w:kern w:val="2"/>
              </w:rPr>
            </w:pPr>
            <w:r w:rsidRPr="002B4713">
              <w:rPr>
                <w:kern w:val="2"/>
              </w:rPr>
              <w:t>11</w:t>
            </w:r>
          </w:p>
        </w:tc>
        <w:tc>
          <w:tcPr>
            <w:tcW w:w="761" w:type="dxa"/>
          </w:tcPr>
          <w:p w:rsidR="002B4713" w:rsidRPr="002B4713" w:rsidRDefault="002B4713" w:rsidP="007D3A03">
            <w:pPr>
              <w:pStyle w:val="ConsPlusCell"/>
              <w:jc w:val="center"/>
              <w:rPr>
                <w:kern w:val="2"/>
              </w:rPr>
            </w:pPr>
            <w:r w:rsidRPr="002B4713">
              <w:rPr>
                <w:kern w:val="2"/>
              </w:rPr>
              <w:t>12</w:t>
            </w:r>
          </w:p>
        </w:tc>
        <w:tc>
          <w:tcPr>
            <w:tcW w:w="747" w:type="dxa"/>
          </w:tcPr>
          <w:p w:rsidR="002B4713" w:rsidRPr="002B4713" w:rsidRDefault="002B4713" w:rsidP="007D3A03">
            <w:pPr>
              <w:pStyle w:val="ConsPlusCell"/>
              <w:jc w:val="center"/>
              <w:rPr>
                <w:kern w:val="2"/>
              </w:rPr>
            </w:pPr>
            <w:r w:rsidRPr="002B4713">
              <w:rPr>
                <w:kern w:val="2"/>
              </w:rPr>
              <w:t>13</w:t>
            </w:r>
          </w:p>
        </w:tc>
        <w:tc>
          <w:tcPr>
            <w:tcW w:w="726" w:type="dxa"/>
          </w:tcPr>
          <w:p w:rsidR="002B4713" w:rsidRPr="002B4713" w:rsidRDefault="002B4713" w:rsidP="007D3A03">
            <w:pPr>
              <w:pStyle w:val="ConsPlusCell"/>
              <w:jc w:val="center"/>
              <w:rPr>
                <w:kern w:val="2"/>
              </w:rPr>
            </w:pPr>
            <w:r w:rsidRPr="002B4713">
              <w:rPr>
                <w:kern w:val="2"/>
              </w:rPr>
              <w:t>14</w:t>
            </w:r>
          </w:p>
        </w:tc>
      </w:tr>
      <w:tr w:rsidR="002B4713" w:rsidRPr="002B4713" w:rsidTr="007D3A03">
        <w:trPr>
          <w:tblCellSpacing w:w="5" w:type="nil"/>
          <w:jc w:val="center"/>
        </w:trPr>
        <w:tc>
          <w:tcPr>
            <w:tcW w:w="1545" w:type="dxa"/>
            <w:vMerge w:val="restart"/>
          </w:tcPr>
          <w:p w:rsidR="002B4713" w:rsidRPr="002B4713" w:rsidRDefault="002B4713" w:rsidP="007D3A03">
            <w:pPr>
              <w:pStyle w:val="ConsPlusCell"/>
              <w:rPr>
                <w:kern w:val="2"/>
              </w:rPr>
            </w:pPr>
            <w:r w:rsidRPr="002B4713">
              <w:rPr>
                <w:kern w:val="2"/>
              </w:rPr>
              <w:t xml:space="preserve">Муниципальная программа </w:t>
            </w:r>
          </w:p>
        </w:tc>
        <w:tc>
          <w:tcPr>
            <w:tcW w:w="2269" w:type="dxa"/>
            <w:vMerge w:val="restart"/>
          </w:tcPr>
          <w:p w:rsidR="002B4713" w:rsidRPr="002B4713" w:rsidRDefault="002B4713" w:rsidP="007D3A03">
            <w:pPr>
              <w:pStyle w:val="ConsPlusCell"/>
              <w:rPr>
                <w:kern w:val="2"/>
              </w:rPr>
            </w:pPr>
            <w:r w:rsidRPr="002B4713">
              <w:t xml:space="preserve">«Обеспечение качественными жилищно-коммунальными </w:t>
            </w:r>
            <w:proofErr w:type="gramStart"/>
            <w:r w:rsidRPr="002B4713">
              <w:t>услугами  населения</w:t>
            </w:r>
            <w:proofErr w:type="gramEnd"/>
            <w:r w:rsidRPr="002B4713">
              <w:t xml:space="preserve"> Быстрогорского сельского поселения»</w:t>
            </w:r>
          </w:p>
        </w:tc>
        <w:tc>
          <w:tcPr>
            <w:tcW w:w="1980" w:type="dxa"/>
          </w:tcPr>
          <w:p w:rsidR="002B4713" w:rsidRPr="002B4713" w:rsidRDefault="002B4713" w:rsidP="007D3A03">
            <w:pPr>
              <w:pStyle w:val="ConsPlusCell"/>
              <w:rPr>
                <w:kern w:val="2"/>
              </w:rPr>
            </w:pPr>
            <w:r w:rsidRPr="002B4713">
              <w:rPr>
                <w:kern w:val="2"/>
              </w:rPr>
              <w:t xml:space="preserve">всего </w:t>
            </w:r>
            <w:hyperlink w:anchor="Par868" w:history="1">
              <w:r w:rsidRPr="002B4713">
                <w:rPr>
                  <w:kern w:val="2"/>
                </w:rPr>
                <w:t>&lt;3&gt;</w:t>
              </w:r>
            </w:hyperlink>
            <w:r w:rsidRPr="002B4713">
              <w:rPr>
                <w:kern w:val="2"/>
              </w:rPr>
              <w:t xml:space="preserve">, </w:t>
            </w:r>
          </w:p>
          <w:p w:rsidR="002B4713" w:rsidRPr="002B4713" w:rsidRDefault="002B4713" w:rsidP="007D3A03">
            <w:pPr>
              <w:pStyle w:val="ConsPlusCell"/>
              <w:rPr>
                <w:kern w:val="2"/>
              </w:rPr>
            </w:pPr>
            <w:r w:rsidRPr="002B4713">
              <w:rPr>
                <w:kern w:val="2"/>
              </w:rPr>
              <w:t xml:space="preserve">в том числе: </w:t>
            </w:r>
          </w:p>
        </w:tc>
        <w:tc>
          <w:tcPr>
            <w:tcW w:w="792" w:type="dxa"/>
          </w:tcPr>
          <w:p w:rsidR="002B4713" w:rsidRPr="002B4713" w:rsidRDefault="002B4713" w:rsidP="007D3A03">
            <w:pPr>
              <w:pStyle w:val="ConsPlusCell"/>
              <w:rPr>
                <w:kern w:val="2"/>
              </w:rPr>
            </w:pPr>
            <w:r w:rsidRPr="002B4713">
              <w:rPr>
                <w:kern w:val="2"/>
              </w:rPr>
              <w:t xml:space="preserve">X </w:t>
            </w:r>
          </w:p>
        </w:tc>
        <w:tc>
          <w:tcPr>
            <w:tcW w:w="661" w:type="dxa"/>
          </w:tcPr>
          <w:p w:rsidR="002B4713" w:rsidRPr="002B4713" w:rsidRDefault="002B4713" w:rsidP="007D3A03">
            <w:pPr>
              <w:pStyle w:val="ConsPlusCell"/>
              <w:rPr>
                <w:kern w:val="2"/>
              </w:rPr>
            </w:pPr>
            <w:r w:rsidRPr="002B4713">
              <w:rPr>
                <w:kern w:val="2"/>
              </w:rPr>
              <w:t xml:space="preserve">X </w:t>
            </w:r>
          </w:p>
        </w:tc>
        <w:tc>
          <w:tcPr>
            <w:tcW w:w="1524" w:type="dxa"/>
          </w:tcPr>
          <w:p w:rsidR="002B4713" w:rsidRPr="002B4713" w:rsidRDefault="002B4713" w:rsidP="007D3A03">
            <w:pPr>
              <w:pStyle w:val="ConsPlusCell"/>
              <w:rPr>
                <w:kern w:val="2"/>
              </w:rPr>
            </w:pPr>
            <w:r w:rsidRPr="002B4713">
              <w:rPr>
                <w:kern w:val="2"/>
              </w:rPr>
              <w:t xml:space="preserve">X </w:t>
            </w:r>
          </w:p>
        </w:tc>
        <w:tc>
          <w:tcPr>
            <w:tcW w:w="534" w:type="dxa"/>
          </w:tcPr>
          <w:p w:rsidR="002B4713" w:rsidRPr="002B4713" w:rsidRDefault="002B4713" w:rsidP="007D3A03">
            <w:pPr>
              <w:pStyle w:val="ConsPlusCell"/>
              <w:rPr>
                <w:kern w:val="2"/>
              </w:rPr>
            </w:pPr>
            <w:r w:rsidRPr="002B4713">
              <w:rPr>
                <w:kern w:val="2"/>
              </w:rPr>
              <w:t xml:space="preserve">X </w:t>
            </w:r>
          </w:p>
        </w:tc>
        <w:tc>
          <w:tcPr>
            <w:tcW w:w="816" w:type="dxa"/>
          </w:tcPr>
          <w:p w:rsidR="002B4713" w:rsidRPr="002B4713" w:rsidRDefault="002B4713" w:rsidP="007D3A03">
            <w:pPr>
              <w:pStyle w:val="ConsPlusCell"/>
              <w:rPr>
                <w:kern w:val="2"/>
              </w:rPr>
            </w:pPr>
            <w:r w:rsidRPr="002B4713">
              <w:rPr>
                <w:kern w:val="2"/>
              </w:rPr>
              <w:t>492,8</w:t>
            </w:r>
          </w:p>
        </w:tc>
        <w:tc>
          <w:tcPr>
            <w:tcW w:w="909" w:type="dxa"/>
          </w:tcPr>
          <w:p w:rsidR="002B4713" w:rsidRPr="002B4713" w:rsidRDefault="002B4713" w:rsidP="007D3A03">
            <w:pPr>
              <w:pStyle w:val="ConsPlusCell"/>
              <w:rPr>
                <w:kern w:val="2"/>
              </w:rPr>
            </w:pPr>
            <w:r w:rsidRPr="002B4713">
              <w:rPr>
                <w:kern w:val="2"/>
              </w:rPr>
              <w:t>734,2</w:t>
            </w:r>
          </w:p>
        </w:tc>
        <w:tc>
          <w:tcPr>
            <w:tcW w:w="820" w:type="dxa"/>
          </w:tcPr>
          <w:p w:rsidR="002B4713" w:rsidRPr="002B4713" w:rsidRDefault="002B4713" w:rsidP="007D3A03">
            <w:pPr>
              <w:pStyle w:val="ConsPlusCell"/>
              <w:rPr>
                <w:kern w:val="2"/>
              </w:rPr>
            </w:pPr>
            <w:r w:rsidRPr="002B4713">
              <w:rPr>
                <w:kern w:val="2"/>
              </w:rPr>
              <w:t>116,2</w:t>
            </w:r>
          </w:p>
        </w:tc>
        <w:tc>
          <w:tcPr>
            <w:tcW w:w="779"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46,6</w:t>
            </w:r>
          </w:p>
        </w:tc>
        <w:tc>
          <w:tcPr>
            <w:tcW w:w="761"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46,6</w:t>
            </w:r>
          </w:p>
        </w:tc>
        <w:tc>
          <w:tcPr>
            <w:tcW w:w="747"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46,6</w:t>
            </w:r>
          </w:p>
        </w:tc>
        <w:tc>
          <w:tcPr>
            <w:tcW w:w="726"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46,6</w:t>
            </w:r>
          </w:p>
        </w:tc>
      </w:tr>
      <w:tr w:rsidR="002B4713" w:rsidRPr="002B4713" w:rsidTr="007D3A03">
        <w:trPr>
          <w:tblCellSpacing w:w="5" w:type="nil"/>
          <w:jc w:val="center"/>
        </w:trPr>
        <w:tc>
          <w:tcPr>
            <w:tcW w:w="1545" w:type="dxa"/>
            <w:vMerge/>
          </w:tcPr>
          <w:p w:rsidR="002B4713" w:rsidRPr="002B4713" w:rsidRDefault="002B4713" w:rsidP="007D3A03">
            <w:pPr>
              <w:pStyle w:val="ConsPlusCell"/>
              <w:rPr>
                <w:kern w:val="2"/>
              </w:rPr>
            </w:pPr>
          </w:p>
        </w:tc>
        <w:tc>
          <w:tcPr>
            <w:tcW w:w="2269" w:type="dxa"/>
            <w:vMerge/>
          </w:tcPr>
          <w:p w:rsidR="002B4713" w:rsidRPr="002B4713" w:rsidRDefault="002B4713" w:rsidP="007D3A03">
            <w:pPr>
              <w:pStyle w:val="ConsPlusCell"/>
              <w:rPr>
                <w:kern w:val="2"/>
              </w:rPr>
            </w:pPr>
          </w:p>
        </w:tc>
        <w:tc>
          <w:tcPr>
            <w:tcW w:w="1980" w:type="dxa"/>
          </w:tcPr>
          <w:p w:rsidR="002B4713" w:rsidRPr="002B4713" w:rsidRDefault="002B4713" w:rsidP="007D3A03">
            <w:pPr>
              <w:pStyle w:val="ConsPlusCell"/>
              <w:rPr>
                <w:kern w:val="2"/>
              </w:rPr>
            </w:pPr>
            <w:r w:rsidRPr="002B4713">
              <w:rPr>
                <w:kern w:val="2"/>
              </w:rPr>
              <w:t>ответственный исполнитель муниципальной программы Администрация</w:t>
            </w:r>
            <w:r w:rsidRPr="002B4713">
              <w:rPr>
                <w:b/>
                <w:kern w:val="2"/>
              </w:rPr>
              <w:t xml:space="preserve"> </w:t>
            </w:r>
            <w:r w:rsidRPr="002B4713">
              <w:rPr>
                <w:kern w:val="2"/>
              </w:rPr>
              <w:t>Быстрогорского сельского</w:t>
            </w:r>
            <w:r w:rsidRPr="002B4713">
              <w:rPr>
                <w:b/>
                <w:kern w:val="2"/>
              </w:rPr>
              <w:t xml:space="preserve"> </w:t>
            </w:r>
            <w:r w:rsidRPr="002B4713">
              <w:rPr>
                <w:kern w:val="2"/>
              </w:rPr>
              <w:t>поселения, всего</w:t>
            </w:r>
          </w:p>
        </w:tc>
        <w:tc>
          <w:tcPr>
            <w:tcW w:w="792" w:type="dxa"/>
          </w:tcPr>
          <w:p w:rsidR="002B4713" w:rsidRPr="002B4713" w:rsidRDefault="002B4713" w:rsidP="007D3A03">
            <w:pPr>
              <w:pStyle w:val="ConsPlusCell"/>
              <w:rPr>
                <w:kern w:val="2"/>
              </w:rPr>
            </w:pPr>
            <w:r w:rsidRPr="002B4713">
              <w:rPr>
                <w:kern w:val="2"/>
              </w:rPr>
              <w:t>951</w:t>
            </w:r>
          </w:p>
        </w:tc>
        <w:tc>
          <w:tcPr>
            <w:tcW w:w="661" w:type="dxa"/>
          </w:tcPr>
          <w:p w:rsidR="002B4713" w:rsidRPr="002B4713" w:rsidRDefault="002B4713" w:rsidP="007D3A03">
            <w:pPr>
              <w:pStyle w:val="ConsPlusCell"/>
              <w:rPr>
                <w:kern w:val="2"/>
              </w:rPr>
            </w:pPr>
            <w:r w:rsidRPr="002B4713">
              <w:rPr>
                <w:kern w:val="2"/>
              </w:rPr>
              <w:t xml:space="preserve">X </w:t>
            </w:r>
          </w:p>
        </w:tc>
        <w:tc>
          <w:tcPr>
            <w:tcW w:w="1524" w:type="dxa"/>
          </w:tcPr>
          <w:p w:rsidR="002B4713" w:rsidRPr="002B4713" w:rsidRDefault="002B4713" w:rsidP="007D3A03">
            <w:pPr>
              <w:pStyle w:val="ConsPlusCell"/>
              <w:rPr>
                <w:kern w:val="2"/>
              </w:rPr>
            </w:pPr>
            <w:r w:rsidRPr="002B4713">
              <w:rPr>
                <w:kern w:val="2"/>
              </w:rPr>
              <w:t xml:space="preserve">X </w:t>
            </w:r>
          </w:p>
        </w:tc>
        <w:tc>
          <w:tcPr>
            <w:tcW w:w="534" w:type="dxa"/>
          </w:tcPr>
          <w:p w:rsidR="002B4713" w:rsidRPr="002B4713" w:rsidRDefault="002B4713" w:rsidP="007D3A03">
            <w:pPr>
              <w:pStyle w:val="ConsPlusCell"/>
              <w:rPr>
                <w:kern w:val="2"/>
              </w:rPr>
            </w:pPr>
            <w:r w:rsidRPr="002B4713">
              <w:rPr>
                <w:kern w:val="2"/>
              </w:rPr>
              <w:t xml:space="preserve">X </w:t>
            </w:r>
          </w:p>
        </w:tc>
        <w:tc>
          <w:tcPr>
            <w:tcW w:w="816" w:type="dxa"/>
          </w:tcPr>
          <w:p w:rsidR="002B4713" w:rsidRPr="002B4713" w:rsidRDefault="002B4713" w:rsidP="007D3A03">
            <w:pPr>
              <w:pStyle w:val="ConsPlusCell"/>
              <w:rPr>
                <w:kern w:val="2"/>
              </w:rPr>
            </w:pPr>
            <w:r w:rsidRPr="002B4713">
              <w:rPr>
                <w:kern w:val="2"/>
              </w:rPr>
              <w:t>492,8</w:t>
            </w:r>
          </w:p>
        </w:tc>
        <w:tc>
          <w:tcPr>
            <w:tcW w:w="909" w:type="dxa"/>
          </w:tcPr>
          <w:p w:rsidR="002B4713" w:rsidRPr="002B4713" w:rsidRDefault="002B4713" w:rsidP="007D3A03">
            <w:pPr>
              <w:pStyle w:val="ConsPlusCell"/>
              <w:rPr>
                <w:kern w:val="2"/>
              </w:rPr>
            </w:pPr>
            <w:r w:rsidRPr="002B4713">
              <w:rPr>
                <w:kern w:val="2"/>
              </w:rPr>
              <w:t>734,2</w:t>
            </w:r>
          </w:p>
        </w:tc>
        <w:tc>
          <w:tcPr>
            <w:tcW w:w="820" w:type="dxa"/>
          </w:tcPr>
          <w:p w:rsidR="002B4713" w:rsidRPr="002B4713" w:rsidRDefault="002B4713" w:rsidP="007D3A03">
            <w:pPr>
              <w:pStyle w:val="ConsPlusCell"/>
              <w:rPr>
                <w:kern w:val="2"/>
              </w:rPr>
            </w:pPr>
            <w:r w:rsidRPr="002B4713">
              <w:rPr>
                <w:kern w:val="2"/>
              </w:rPr>
              <w:t>116,2</w:t>
            </w:r>
          </w:p>
        </w:tc>
        <w:tc>
          <w:tcPr>
            <w:tcW w:w="779"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46,6</w:t>
            </w:r>
          </w:p>
        </w:tc>
        <w:tc>
          <w:tcPr>
            <w:tcW w:w="761"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46,6</w:t>
            </w:r>
          </w:p>
        </w:tc>
        <w:tc>
          <w:tcPr>
            <w:tcW w:w="747"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46,6</w:t>
            </w:r>
          </w:p>
        </w:tc>
        <w:tc>
          <w:tcPr>
            <w:tcW w:w="726"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46,6</w:t>
            </w:r>
          </w:p>
        </w:tc>
      </w:tr>
      <w:tr w:rsidR="002B4713" w:rsidRPr="002B4713" w:rsidTr="007D3A03">
        <w:trPr>
          <w:tblCellSpacing w:w="5" w:type="nil"/>
          <w:jc w:val="center"/>
        </w:trPr>
        <w:tc>
          <w:tcPr>
            <w:tcW w:w="1545" w:type="dxa"/>
            <w:vMerge/>
          </w:tcPr>
          <w:p w:rsidR="002B4713" w:rsidRPr="002B4713" w:rsidRDefault="002B4713" w:rsidP="007D3A03">
            <w:pPr>
              <w:pStyle w:val="ConsPlusCell"/>
              <w:rPr>
                <w:kern w:val="2"/>
              </w:rPr>
            </w:pPr>
          </w:p>
        </w:tc>
        <w:tc>
          <w:tcPr>
            <w:tcW w:w="2269" w:type="dxa"/>
            <w:vMerge/>
          </w:tcPr>
          <w:p w:rsidR="002B4713" w:rsidRPr="002B4713" w:rsidRDefault="002B4713" w:rsidP="007D3A03">
            <w:pPr>
              <w:pStyle w:val="ConsPlusCell"/>
              <w:rPr>
                <w:kern w:val="2"/>
              </w:rPr>
            </w:pPr>
          </w:p>
        </w:tc>
        <w:tc>
          <w:tcPr>
            <w:tcW w:w="1980" w:type="dxa"/>
          </w:tcPr>
          <w:p w:rsidR="002B4713" w:rsidRPr="002B4713" w:rsidRDefault="002B4713" w:rsidP="007D3A03">
            <w:pPr>
              <w:pStyle w:val="ConsPlusCell"/>
              <w:rPr>
                <w:kern w:val="2"/>
              </w:rPr>
            </w:pPr>
            <w:r w:rsidRPr="002B4713">
              <w:rPr>
                <w:kern w:val="2"/>
              </w:rPr>
              <w:t xml:space="preserve">соисполнитель 1- </w:t>
            </w:r>
            <w:proofErr w:type="gramStart"/>
            <w:r w:rsidRPr="002B4713">
              <w:rPr>
                <w:kern w:val="2"/>
              </w:rPr>
              <w:t>отсутствует,  всего</w:t>
            </w:r>
            <w:proofErr w:type="gramEnd"/>
          </w:p>
        </w:tc>
        <w:tc>
          <w:tcPr>
            <w:tcW w:w="792" w:type="dxa"/>
          </w:tcPr>
          <w:p w:rsidR="002B4713" w:rsidRPr="002B4713" w:rsidRDefault="002B4713" w:rsidP="007D3A03">
            <w:pPr>
              <w:pStyle w:val="ConsPlusCell"/>
              <w:rPr>
                <w:kern w:val="2"/>
              </w:rPr>
            </w:pPr>
            <w:r w:rsidRPr="002B4713">
              <w:rPr>
                <w:kern w:val="2"/>
              </w:rPr>
              <w:t>951</w:t>
            </w:r>
          </w:p>
        </w:tc>
        <w:tc>
          <w:tcPr>
            <w:tcW w:w="661" w:type="dxa"/>
          </w:tcPr>
          <w:p w:rsidR="002B4713" w:rsidRPr="002B4713" w:rsidRDefault="002B4713" w:rsidP="007D3A03">
            <w:pPr>
              <w:pStyle w:val="ConsPlusCell"/>
              <w:rPr>
                <w:kern w:val="2"/>
              </w:rPr>
            </w:pPr>
            <w:r w:rsidRPr="002B4713">
              <w:rPr>
                <w:kern w:val="2"/>
              </w:rPr>
              <w:t xml:space="preserve">X </w:t>
            </w:r>
          </w:p>
        </w:tc>
        <w:tc>
          <w:tcPr>
            <w:tcW w:w="1524" w:type="dxa"/>
          </w:tcPr>
          <w:p w:rsidR="002B4713" w:rsidRPr="002B4713" w:rsidRDefault="002B4713" w:rsidP="007D3A03">
            <w:pPr>
              <w:pStyle w:val="ConsPlusCell"/>
              <w:rPr>
                <w:kern w:val="2"/>
              </w:rPr>
            </w:pPr>
            <w:r w:rsidRPr="002B4713">
              <w:rPr>
                <w:kern w:val="2"/>
              </w:rPr>
              <w:t xml:space="preserve">X </w:t>
            </w:r>
          </w:p>
        </w:tc>
        <w:tc>
          <w:tcPr>
            <w:tcW w:w="534" w:type="dxa"/>
          </w:tcPr>
          <w:p w:rsidR="002B4713" w:rsidRPr="002B4713" w:rsidRDefault="002B4713" w:rsidP="007D3A03">
            <w:pPr>
              <w:pStyle w:val="ConsPlusCell"/>
              <w:rPr>
                <w:kern w:val="2"/>
              </w:rPr>
            </w:pPr>
            <w:r w:rsidRPr="002B4713">
              <w:rPr>
                <w:kern w:val="2"/>
              </w:rPr>
              <w:t xml:space="preserve">X </w:t>
            </w:r>
          </w:p>
        </w:tc>
        <w:tc>
          <w:tcPr>
            <w:tcW w:w="816" w:type="dxa"/>
          </w:tcPr>
          <w:p w:rsidR="002B4713" w:rsidRPr="002B4713" w:rsidRDefault="002B4713" w:rsidP="007D3A03">
            <w:pPr>
              <w:pStyle w:val="ConsPlusCell"/>
              <w:rPr>
                <w:kern w:val="2"/>
              </w:rPr>
            </w:pPr>
            <w:r w:rsidRPr="002B4713">
              <w:rPr>
                <w:kern w:val="2"/>
              </w:rPr>
              <w:t>-</w:t>
            </w:r>
          </w:p>
        </w:tc>
        <w:tc>
          <w:tcPr>
            <w:tcW w:w="909" w:type="dxa"/>
          </w:tcPr>
          <w:p w:rsidR="002B4713" w:rsidRPr="002B4713" w:rsidRDefault="002B4713" w:rsidP="007D3A03">
            <w:pPr>
              <w:pStyle w:val="ConsPlusCell"/>
              <w:rPr>
                <w:kern w:val="2"/>
              </w:rPr>
            </w:pPr>
            <w:r w:rsidRPr="002B4713">
              <w:rPr>
                <w:kern w:val="2"/>
              </w:rPr>
              <w:t>-</w:t>
            </w:r>
          </w:p>
        </w:tc>
        <w:tc>
          <w:tcPr>
            <w:tcW w:w="820" w:type="dxa"/>
          </w:tcPr>
          <w:p w:rsidR="002B4713" w:rsidRPr="002B4713" w:rsidRDefault="002B4713" w:rsidP="007D3A03">
            <w:pPr>
              <w:pStyle w:val="ConsPlusCell"/>
              <w:rPr>
                <w:kern w:val="2"/>
              </w:rPr>
            </w:pPr>
            <w:r w:rsidRPr="002B4713">
              <w:rPr>
                <w:kern w:val="2"/>
              </w:rPr>
              <w:t>-</w:t>
            </w:r>
          </w:p>
        </w:tc>
        <w:tc>
          <w:tcPr>
            <w:tcW w:w="779" w:type="dxa"/>
          </w:tcPr>
          <w:p w:rsidR="002B4713" w:rsidRPr="002B4713" w:rsidRDefault="002B4713" w:rsidP="007D3A03">
            <w:pPr>
              <w:pStyle w:val="ConsPlusCell"/>
              <w:rPr>
                <w:kern w:val="2"/>
              </w:rPr>
            </w:pPr>
            <w:r w:rsidRPr="002B4713">
              <w:rPr>
                <w:kern w:val="2"/>
              </w:rPr>
              <w:t>-</w:t>
            </w:r>
          </w:p>
        </w:tc>
        <w:tc>
          <w:tcPr>
            <w:tcW w:w="761" w:type="dxa"/>
          </w:tcPr>
          <w:p w:rsidR="002B4713" w:rsidRPr="002B4713" w:rsidRDefault="002B4713" w:rsidP="007D3A03">
            <w:pPr>
              <w:pStyle w:val="ConsPlusCell"/>
              <w:rPr>
                <w:kern w:val="2"/>
              </w:rPr>
            </w:pPr>
            <w:r w:rsidRPr="002B4713">
              <w:rPr>
                <w:kern w:val="2"/>
              </w:rPr>
              <w:t>-</w:t>
            </w:r>
          </w:p>
        </w:tc>
        <w:tc>
          <w:tcPr>
            <w:tcW w:w="747" w:type="dxa"/>
          </w:tcPr>
          <w:p w:rsidR="002B4713" w:rsidRPr="002B4713" w:rsidRDefault="002B4713" w:rsidP="007D3A03">
            <w:pPr>
              <w:pStyle w:val="ConsPlusCell"/>
              <w:rPr>
                <w:kern w:val="2"/>
              </w:rPr>
            </w:pPr>
            <w:r w:rsidRPr="002B4713">
              <w:rPr>
                <w:kern w:val="2"/>
              </w:rPr>
              <w:t>-</w:t>
            </w:r>
          </w:p>
        </w:tc>
        <w:tc>
          <w:tcPr>
            <w:tcW w:w="726" w:type="dxa"/>
          </w:tcPr>
          <w:p w:rsidR="002B4713" w:rsidRPr="002B4713" w:rsidRDefault="002B4713" w:rsidP="007D3A03">
            <w:pPr>
              <w:pStyle w:val="ConsPlusCell"/>
              <w:rPr>
                <w:kern w:val="2"/>
              </w:rPr>
            </w:pPr>
            <w:r w:rsidRPr="002B4713">
              <w:rPr>
                <w:kern w:val="2"/>
              </w:rPr>
              <w:t>-</w:t>
            </w:r>
          </w:p>
        </w:tc>
      </w:tr>
      <w:tr w:rsidR="002B4713" w:rsidRPr="002B4713" w:rsidTr="007D3A03">
        <w:trPr>
          <w:tblCellSpacing w:w="5" w:type="nil"/>
          <w:jc w:val="center"/>
        </w:trPr>
        <w:tc>
          <w:tcPr>
            <w:tcW w:w="1545" w:type="dxa"/>
            <w:vMerge/>
          </w:tcPr>
          <w:p w:rsidR="002B4713" w:rsidRPr="002B4713" w:rsidRDefault="002B4713" w:rsidP="007D3A03">
            <w:pPr>
              <w:pStyle w:val="ConsPlusCell"/>
              <w:rPr>
                <w:kern w:val="2"/>
              </w:rPr>
            </w:pPr>
          </w:p>
        </w:tc>
        <w:tc>
          <w:tcPr>
            <w:tcW w:w="2269" w:type="dxa"/>
            <w:vMerge/>
          </w:tcPr>
          <w:p w:rsidR="002B4713" w:rsidRPr="002B4713" w:rsidRDefault="002B4713" w:rsidP="007D3A03">
            <w:pPr>
              <w:pStyle w:val="ConsPlusCell"/>
              <w:rPr>
                <w:kern w:val="2"/>
              </w:rPr>
            </w:pPr>
          </w:p>
        </w:tc>
        <w:tc>
          <w:tcPr>
            <w:tcW w:w="1980" w:type="dxa"/>
          </w:tcPr>
          <w:p w:rsidR="002B4713" w:rsidRPr="002B4713" w:rsidRDefault="002B4713" w:rsidP="007D3A03">
            <w:pPr>
              <w:pStyle w:val="ConsPlusCell"/>
              <w:rPr>
                <w:kern w:val="2"/>
              </w:rPr>
            </w:pPr>
            <w:r w:rsidRPr="002B4713">
              <w:rPr>
                <w:kern w:val="2"/>
              </w:rPr>
              <w:t xml:space="preserve">участник 1 Администрация Быстрогорского </w:t>
            </w:r>
            <w:r w:rsidRPr="002B4713">
              <w:rPr>
                <w:kern w:val="2"/>
              </w:rPr>
              <w:lastRenderedPageBreak/>
              <w:t>сельского поселения</w:t>
            </w:r>
            <w:r w:rsidRPr="002B4713">
              <w:rPr>
                <w:b/>
                <w:kern w:val="2"/>
              </w:rPr>
              <w:t>,</w:t>
            </w:r>
            <w:r w:rsidRPr="002B4713">
              <w:rPr>
                <w:kern w:val="2"/>
              </w:rPr>
              <w:t xml:space="preserve"> всего </w:t>
            </w:r>
          </w:p>
        </w:tc>
        <w:tc>
          <w:tcPr>
            <w:tcW w:w="792" w:type="dxa"/>
          </w:tcPr>
          <w:p w:rsidR="002B4713" w:rsidRPr="002B4713" w:rsidRDefault="002B4713" w:rsidP="007D3A03">
            <w:pPr>
              <w:pStyle w:val="ConsPlusCell"/>
              <w:rPr>
                <w:kern w:val="2"/>
              </w:rPr>
            </w:pPr>
            <w:r w:rsidRPr="002B4713">
              <w:rPr>
                <w:kern w:val="2"/>
              </w:rPr>
              <w:lastRenderedPageBreak/>
              <w:t>951</w:t>
            </w:r>
          </w:p>
        </w:tc>
        <w:tc>
          <w:tcPr>
            <w:tcW w:w="661" w:type="dxa"/>
          </w:tcPr>
          <w:p w:rsidR="002B4713" w:rsidRPr="002B4713" w:rsidRDefault="002B4713" w:rsidP="007D3A03">
            <w:pPr>
              <w:pStyle w:val="ConsPlusCell"/>
              <w:rPr>
                <w:kern w:val="2"/>
              </w:rPr>
            </w:pPr>
            <w:r w:rsidRPr="002B4713">
              <w:rPr>
                <w:kern w:val="2"/>
              </w:rPr>
              <w:t xml:space="preserve">X </w:t>
            </w:r>
          </w:p>
        </w:tc>
        <w:tc>
          <w:tcPr>
            <w:tcW w:w="1524" w:type="dxa"/>
          </w:tcPr>
          <w:p w:rsidR="002B4713" w:rsidRPr="002B4713" w:rsidRDefault="002B4713" w:rsidP="007D3A03">
            <w:pPr>
              <w:pStyle w:val="ConsPlusCell"/>
              <w:rPr>
                <w:kern w:val="2"/>
              </w:rPr>
            </w:pPr>
            <w:r w:rsidRPr="002B4713">
              <w:rPr>
                <w:kern w:val="2"/>
              </w:rPr>
              <w:t xml:space="preserve">X </w:t>
            </w:r>
          </w:p>
        </w:tc>
        <w:tc>
          <w:tcPr>
            <w:tcW w:w="534" w:type="dxa"/>
          </w:tcPr>
          <w:p w:rsidR="002B4713" w:rsidRPr="002B4713" w:rsidRDefault="002B4713" w:rsidP="007D3A03">
            <w:pPr>
              <w:pStyle w:val="ConsPlusCell"/>
              <w:rPr>
                <w:kern w:val="2"/>
              </w:rPr>
            </w:pPr>
            <w:r w:rsidRPr="002B4713">
              <w:rPr>
                <w:kern w:val="2"/>
              </w:rPr>
              <w:t xml:space="preserve">X </w:t>
            </w:r>
          </w:p>
        </w:tc>
        <w:tc>
          <w:tcPr>
            <w:tcW w:w="816" w:type="dxa"/>
          </w:tcPr>
          <w:p w:rsidR="002B4713" w:rsidRPr="002B4713" w:rsidRDefault="002B4713" w:rsidP="007D3A03">
            <w:pPr>
              <w:pStyle w:val="ConsPlusCell"/>
              <w:rPr>
                <w:kern w:val="2"/>
              </w:rPr>
            </w:pPr>
            <w:r w:rsidRPr="002B4713">
              <w:rPr>
                <w:kern w:val="2"/>
              </w:rPr>
              <w:t>492,8</w:t>
            </w:r>
          </w:p>
        </w:tc>
        <w:tc>
          <w:tcPr>
            <w:tcW w:w="909" w:type="dxa"/>
          </w:tcPr>
          <w:p w:rsidR="002B4713" w:rsidRPr="002B4713" w:rsidRDefault="002B4713" w:rsidP="007D3A03">
            <w:pPr>
              <w:pStyle w:val="ConsPlusCell"/>
              <w:rPr>
                <w:kern w:val="2"/>
              </w:rPr>
            </w:pPr>
            <w:r w:rsidRPr="002B4713">
              <w:rPr>
                <w:kern w:val="2"/>
              </w:rPr>
              <w:t>734,2</w:t>
            </w:r>
          </w:p>
        </w:tc>
        <w:tc>
          <w:tcPr>
            <w:tcW w:w="820" w:type="dxa"/>
          </w:tcPr>
          <w:p w:rsidR="002B4713" w:rsidRPr="002B4713" w:rsidRDefault="002B4713" w:rsidP="007D3A03">
            <w:pPr>
              <w:pStyle w:val="ConsPlusCell"/>
              <w:rPr>
                <w:kern w:val="2"/>
              </w:rPr>
            </w:pPr>
            <w:r w:rsidRPr="002B4713">
              <w:rPr>
                <w:kern w:val="2"/>
              </w:rPr>
              <w:t>116,2</w:t>
            </w:r>
          </w:p>
        </w:tc>
        <w:tc>
          <w:tcPr>
            <w:tcW w:w="779"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46,6</w:t>
            </w:r>
          </w:p>
        </w:tc>
        <w:tc>
          <w:tcPr>
            <w:tcW w:w="761"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46,6</w:t>
            </w:r>
          </w:p>
        </w:tc>
        <w:tc>
          <w:tcPr>
            <w:tcW w:w="747"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46,6</w:t>
            </w:r>
          </w:p>
        </w:tc>
        <w:tc>
          <w:tcPr>
            <w:tcW w:w="726"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46,6</w:t>
            </w:r>
          </w:p>
        </w:tc>
      </w:tr>
      <w:tr w:rsidR="002B4713" w:rsidRPr="002B4713" w:rsidTr="007D3A03">
        <w:trPr>
          <w:tblCellSpacing w:w="5" w:type="nil"/>
          <w:jc w:val="center"/>
        </w:trPr>
        <w:tc>
          <w:tcPr>
            <w:tcW w:w="1545" w:type="dxa"/>
            <w:vMerge w:val="restart"/>
          </w:tcPr>
          <w:p w:rsidR="002B4713" w:rsidRPr="002B4713" w:rsidRDefault="002B4713" w:rsidP="007D3A03">
            <w:pPr>
              <w:pStyle w:val="ConsPlusCell"/>
              <w:ind w:right="-99"/>
              <w:rPr>
                <w:kern w:val="2"/>
              </w:rPr>
            </w:pPr>
            <w:r w:rsidRPr="002B4713">
              <w:rPr>
                <w:kern w:val="2"/>
              </w:rPr>
              <w:t xml:space="preserve"> Подпрограмма 1.</w:t>
            </w:r>
          </w:p>
          <w:p w:rsidR="002B4713" w:rsidRPr="002B4713" w:rsidRDefault="002B4713" w:rsidP="007D3A03">
            <w:pPr>
              <w:pStyle w:val="ConsPlusCell"/>
              <w:ind w:right="-99"/>
              <w:rPr>
                <w:kern w:val="2"/>
              </w:rPr>
            </w:pPr>
          </w:p>
          <w:p w:rsidR="002B4713" w:rsidRPr="002B4713" w:rsidRDefault="002B4713" w:rsidP="007D3A03">
            <w:pPr>
              <w:pStyle w:val="ConsPlusCell"/>
              <w:ind w:right="-99"/>
              <w:rPr>
                <w:kern w:val="2"/>
              </w:rPr>
            </w:pPr>
          </w:p>
        </w:tc>
        <w:tc>
          <w:tcPr>
            <w:tcW w:w="2269" w:type="dxa"/>
            <w:vMerge w:val="restart"/>
          </w:tcPr>
          <w:p w:rsidR="002B4713" w:rsidRPr="002B4713" w:rsidRDefault="002B4713" w:rsidP="007D3A03">
            <w:pPr>
              <w:pStyle w:val="ConsPlusCell"/>
              <w:rPr>
                <w:kern w:val="2"/>
              </w:rPr>
            </w:pPr>
            <w:r w:rsidRPr="002B4713">
              <w:t xml:space="preserve">"Развитие коммунальной </w:t>
            </w:r>
            <w:proofErr w:type="gramStart"/>
            <w:r w:rsidRPr="002B4713">
              <w:t>инфраструктуры  поселения</w:t>
            </w:r>
            <w:proofErr w:type="gramEnd"/>
            <w:r w:rsidRPr="002B4713">
              <w:t>"</w:t>
            </w:r>
          </w:p>
        </w:tc>
        <w:tc>
          <w:tcPr>
            <w:tcW w:w="1980" w:type="dxa"/>
          </w:tcPr>
          <w:p w:rsidR="002B4713" w:rsidRPr="002B4713" w:rsidRDefault="002B4713" w:rsidP="007D3A03">
            <w:pPr>
              <w:pStyle w:val="ConsPlusCell"/>
              <w:rPr>
                <w:kern w:val="2"/>
              </w:rPr>
            </w:pPr>
            <w:r w:rsidRPr="002B4713">
              <w:rPr>
                <w:kern w:val="2"/>
              </w:rPr>
              <w:t>Исполнитель подпрограммы 1 (соисполнитель муниципальной программы) Администрация</w:t>
            </w:r>
            <w:r w:rsidRPr="002B4713">
              <w:rPr>
                <w:b/>
                <w:kern w:val="2"/>
              </w:rPr>
              <w:t xml:space="preserve"> </w:t>
            </w:r>
            <w:r w:rsidRPr="002B4713">
              <w:rPr>
                <w:kern w:val="2"/>
              </w:rPr>
              <w:t>Быстрогорского сельского</w:t>
            </w:r>
            <w:r w:rsidRPr="002B4713">
              <w:rPr>
                <w:b/>
                <w:kern w:val="2"/>
              </w:rPr>
              <w:t xml:space="preserve"> </w:t>
            </w:r>
            <w:r w:rsidRPr="002B4713">
              <w:rPr>
                <w:kern w:val="2"/>
              </w:rPr>
              <w:t>поселения, всего</w:t>
            </w:r>
          </w:p>
        </w:tc>
        <w:tc>
          <w:tcPr>
            <w:tcW w:w="792" w:type="dxa"/>
          </w:tcPr>
          <w:p w:rsidR="002B4713" w:rsidRPr="002B4713" w:rsidRDefault="002B4713" w:rsidP="007D3A03">
            <w:pPr>
              <w:pStyle w:val="ConsPlusCell"/>
              <w:rPr>
                <w:kern w:val="2"/>
              </w:rPr>
            </w:pPr>
            <w:r w:rsidRPr="002B4713">
              <w:rPr>
                <w:kern w:val="2"/>
              </w:rPr>
              <w:t>951</w:t>
            </w:r>
          </w:p>
        </w:tc>
        <w:tc>
          <w:tcPr>
            <w:tcW w:w="661" w:type="dxa"/>
          </w:tcPr>
          <w:p w:rsidR="002B4713" w:rsidRPr="002B4713" w:rsidRDefault="002B4713" w:rsidP="007D3A03">
            <w:pPr>
              <w:pStyle w:val="ConsPlusCell"/>
              <w:rPr>
                <w:kern w:val="2"/>
              </w:rPr>
            </w:pPr>
            <w:r w:rsidRPr="002B4713">
              <w:rPr>
                <w:kern w:val="2"/>
              </w:rPr>
              <w:t xml:space="preserve">X </w:t>
            </w:r>
          </w:p>
        </w:tc>
        <w:tc>
          <w:tcPr>
            <w:tcW w:w="1524" w:type="dxa"/>
          </w:tcPr>
          <w:p w:rsidR="002B4713" w:rsidRPr="002B4713" w:rsidRDefault="002B4713" w:rsidP="007D3A03">
            <w:pPr>
              <w:pStyle w:val="ConsPlusCell"/>
              <w:rPr>
                <w:kern w:val="2"/>
              </w:rPr>
            </w:pPr>
            <w:r w:rsidRPr="002B4713">
              <w:rPr>
                <w:kern w:val="2"/>
              </w:rPr>
              <w:t xml:space="preserve">X </w:t>
            </w:r>
          </w:p>
        </w:tc>
        <w:tc>
          <w:tcPr>
            <w:tcW w:w="534" w:type="dxa"/>
          </w:tcPr>
          <w:p w:rsidR="002B4713" w:rsidRPr="002B4713" w:rsidRDefault="002B4713" w:rsidP="007D3A03">
            <w:pPr>
              <w:pStyle w:val="ConsPlusCell"/>
              <w:rPr>
                <w:kern w:val="2"/>
              </w:rPr>
            </w:pPr>
            <w:r w:rsidRPr="002B4713">
              <w:rPr>
                <w:kern w:val="2"/>
              </w:rPr>
              <w:t xml:space="preserve">X </w:t>
            </w:r>
          </w:p>
        </w:tc>
        <w:tc>
          <w:tcPr>
            <w:tcW w:w="816" w:type="dxa"/>
          </w:tcPr>
          <w:p w:rsidR="002B4713" w:rsidRPr="002B4713" w:rsidRDefault="002B4713" w:rsidP="007D3A03">
            <w:pPr>
              <w:pStyle w:val="ConsPlusCell"/>
              <w:rPr>
                <w:kern w:val="2"/>
              </w:rPr>
            </w:pPr>
            <w:r w:rsidRPr="002B4713">
              <w:rPr>
                <w:kern w:val="2"/>
              </w:rPr>
              <w:t>474,2</w:t>
            </w:r>
          </w:p>
        </w:tc>
        <w:tc>
          <w:tcPr>
            <w:tcW w:w="909" w:type="dxa"/>
          </w:tcPr>
          <w:p w:rsidR="002B4713" w:rsidRPr="002B4713" w:rsidRDefault="002B4713" w:rsidP="007D3A03">
            <w:pPr>
              <w:pStyle w:val="ConsPlusCell"/>
              <w:rPr>
                <w:kern w:val="2"/>
              </w:rPr>
            </w:pPr>
            <w:r w:rsidRPr="002B4713">
              <w:rPr>
                <w:kern w:val="2"/>
              </w:rPr>
              <w:t>701,8</w:t>
            </w:r>
          </w:p>
        </w:tc>
        <w:tc>
          <w:tcPr>
            <w:tcW w:w="820" w:type="dxa"/>
          </w:tcPr>
          <w:p w:rsidR="002B4713" w:rsidRPr="002B4713" w:rsidRDefault="002B4713" w:rsidP="007D3A03">
            <w:pPr>
              <w:pStyle w:val="ConsPlusCell"/>
              <w:rPr>
                <w:kern w:val="2"/>
              </w:rPr>
            </w:pPr>
            <w:r w:rsidRPr="002B4713">
              <w:rPr>
                <w:kern w:val="2"/>
              </w:rPr>
              <w:t>83,2</w:t>
            </w:r>
          </w:p>
        </w:tc>
        <w:tc>
          <w:tcPr>
            <w:tcW w:w="779"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22,1</w:t>
            </w:r>
          </w:p>
        </w:tc>
        <w:tc>
          <w:tcPr>
            <w:tcW w:w="761"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22,1</w:t>
            </w:r>
          </w:p>
        </w:tc>
        <w:tc>
          <w:tcPr>
            <w:tcW w:w="747"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22,1</w:t>
            </w:r>
          </w:p>
        </w:tc>
        <w:tc>
          <w:tcPr>
            <w:tcW w:w="726"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22,1</w:t>
            </w:r>
          </w:p>
        </w:tc>
      </w:tr>
      <w:tr w:rsidR="002B4713" w:rsidRPr="002B4713" w:rsidTr="007D3A03">
        <w:trPr>
          <w:tblCellSpacing w:w="5" w:type="nil"/>
          <w:jc w:val="center"/>
        </w:trPr>
        <w:tc>
          <w:tcPr>
            <w:tcW w:w="1545" w:type="dxa"/>
            <w:vMerge/>
          </w:tcPr>
          <w:p w:rsidR="002B4713" w:rsidRPr="002B4713" w:rsidRDefault="002B4713" w:rsidP="007D3A03">
            <w:pPr>
              <w:pStyle w:val="ConsPlusCell"/>
              <w:rPr>
                <w:kern w:val="2"/>
              </w:rPr>
            </w:pPr>
          </w:p>
        </w:tc>
        <w:tc>
          <w:tcPr>
            <w:tcW w:w="2269" w:type="dxa"/>
            <w:vMerge/>
          </w:tcPr>
          <w:p w:rsidR="002B4713" w:rsidRPr="002B4713" w:rsidRDefault="002B4713" w:rsidP="007D3A03">
            <w:pPr>
              <w:pStyle w:val="ConsPlusCell"/>
              <w:rPr>
                <w:kern w:val="2"/>
              </w:rPr>
            </w:pPr>
          </w:p>
        </w:tc>
        <w:tc>
          <w:tcPr>
            <w:tcW w:w="1980" w:type="dxa"/>
          </w:tcPr>
          <w:p w:rsidR="002B4713" w:rsidRPr="002B4713" w:rsidRDefault="002B4713" w:rsidP="007D3A03">
            <w:pPr>
              <w:pStyle w:val="ConsPlusCell"/>
              <w:rPr>
                <w:kern w:val="2"/>
              </w:rPr>
            </w:pPr>
            <w:r w:rsidRPr="002B4713">
              <w:rPr>
                <w:kern w:val="2"/>
              </w:rPr>
              <w:t>в том числе:</w:t>
            </w:r>
          </w:p>
        </w:tc>
        <w:tc>
          <w:tcPr>
            <w:tcW w:w="792" w:type="dxa"/>
          </w:tcPr>
          <w:p w:rsidR="002B4713" w:rsidRPr="002B4713" w:rsidRDefault="002B4713" w:rsidP="007D3A03">
            <w:pPr>
              <w:pStyle w:val="ConsPlusCell"/>
              <w:rPr>
                <w:kern w:val="2"/>
              </w:rPr>
            </w:pPr>
            <w:r w:rsidRPr="002B4713">
              <w:rPr>
                <w:kern w:val="2"/>
              </w:rPr>
              <w:t>951</w:t>
            </w:r>
          </w:p>
        </w:tc>
        <w:tc>
          <w:tcPr>
            <w:tcW w:w="661" w:type="dxa"/>
          </w:tcPr>
          <w:p w:rsidR="002B4713" w:rsidRPr="002B4713" w:rsidRDefault="002B4713" w:rsidP="007D3A03">
            <w:pPr>
              <w:pStyle w:val="ConsPlusCell"/>
              <w:rPr>
                <w:kern w:val="2"/>
              </w:rPr>
            </w:pPr>
            <w:r w:rsidRPr="002B4713">
              <w:rPr>
                <w:kern w:val="2"/>
              </w:rPr>
              <w:t xml:space="preserve">X </w:t>
            </w:r>
          </w:p>
        </w:tc>
        <w:tc>
          <w:tcPr>
            <w:tcW w:w="1524" w:type="dxa"/>
          </w:tcPr>
          <w:p w:rsidR="002B4713" w:rsidRPr="002B4713" w:rsidRDefault="002B4713" w:rsidP="007D3A03">
            <w:pPr>
              <w:pStyle w:val="ConsPlusCell"/>
              <w:rPr>
                <w:kern w:val="2"/>
              </w:rPr>
            </w:pPr>
            <w:r w:rsidRPr="002B4713">
              <w:rPr>
                <w:kern w:val="2"/>
              </w:rPr>
              <w:t xml:space="preserve">X </w:t>
            </w:r>
          </w:p>
        </w:tc>
        <w:tc>
          <w:tcPr>
            <w:tcW w:w="534" w:type="dxa"/>
          </w:tcPr>
          <w:p w:rsidR="002B4713" w:rsidRPr="002B4713" w:rsidRDefault="002B4713" w:rsidP="007D3A03">
            <w:pPr>
              <w:pStyle w:val="ConsPlusCell"/>
              <w:rPr>
                <w:kern w:val="2"/>
              </w:rPr>
            </w:pPr>
            <w:r w:rsidRPr="002B4713">
              <w:rPr>
                <w:kern w:val="2"/>
              </w:rPr>
              <w:t xml:space="preserve">X </w:t>
            </w:r>
          </w:p>
        </w:tc>
        <w:tc>
          <w:tcPr>
            <w:tcW w:w="816" w:type="dxa"/>
          </w:tcPr>
          <w:p w:rsidR="002B4713" w:rsidRPr="002B4713" w:rsidRDefault="002B4713" w:rsidP="007D3A03">
            <w:pPr>
              <w:pStyle w:val="ConsPlusCell"/>
              <w:rPr>
                <w:kern w:val="2"/>
              </w:rPr>
            </w:pPr>
            <w:r w:rsidRPr="002B4713">
              <w:rPr>
                <w:kern w:val="2"/>
              </w:rPr>
              <w:t>-</w:t>
            </w:r>
          </w:p>
        </w:tc>
        <w:tc>
          <w:tcPr>
            <w:tcW w:w="909" w:type="dxa"/>
          </w:tcPr>
          <w:p w:rsidR="002B4713" w:rsidRPr="002B4713" w:rsidRDefault="002B4713" w:rsidP="007D3A03">
            <w:pPr>
              <w:pStyle w:val="ConsPlusCell"/>
              <w:rPr>
                <w:kern w:val="2"/>
              </w:rPr>
            </w:pPr>
            <w:r w:rsidRPr="002B4713">
              <w:rPr>
                <w:kern w:val="2"/>
              </w:rPr>
              <w:t>-</w:t>
            </w:r>
          </w:p>
        </w:tc>
        <w:tc>
          <w:tcPr>
            <w:tcW w:w="820" w:type="dxa"/>
          </w:tcPr>
          <w:p w:rsidR="002B4713" w:rsidRPr="002B4713" w:rsidRDefault="002B4713" w:rsidP="007D3A03">
            <w:pPr>
              <w:pStyle w:val="ConsPlusCell"/>
              <w:rPr>
                <w:kern w:val="2"/>
              </w:rPr>
            </w:pPr>
            <w:r w:rsidRPr="002B4713">
              <w:rPr>
                <w:kern w:val="2"/>
              </w:rPr>
              <w:t>-</w:t>
            </w:r>
          </w:p>
        </w:tc>
        <w:tc>
          <w:tcPr>
            <w:tcW w:w="779" w:type="dxa"/>
          </w:tcPr>
          <w:p w:rsidR="002B4713" w:rsidRPr="002B4713" w:rsidRDefault="002B4713" w:rsidP="007D3A03">
            <w:pPr>
              <w:pStyle w:val="ConsPlusCell"/>
              <w:rPr>
                <w:kern w:val="2"/>
              </w:rPr>
            </w:pPr>
            <w:r w:rsidRPr="002B4713">
              <w:rPr>
                <w:kern w:val="2"/>
              </w:rPr>
              <w:t>-</w:t>
            </w:r>
          </w:p>
        </w:tc>
        <w:tc>
          <w:tcPr>
            <w:tcW w:w="761" w:type="dxa"/>
          </w:tcPr>
          <w:p w:rsidR="002B4713" w:rsidRPr="002B4713" w:rsidRDefault="002B4713" w:rsidP="007D3A03">
            <w:pPr>
              <w:pStyle w:val="ConsPlusCell"/>
              <w:rPr>
                <w:kern w:val="2"/>
              </w:rPr>
            </w:pPr>
            <w:r w:rsidRPr="002B4713">
              <w:rPr>
                <w:kern w:val="2"/>
              </w:rPr>
              <w:t>-</w:t>
            </w:r>
          </w:p>
        </w:tc>
        <w:tc>
          <w:tcPr>
            <w:tcW w:w="747" w:type="dxa"/>
          </w:tcPr>
          <w:p w:rsidR="002B4713" w:rsidRPr="002B4713" w:rsidRDefault="002B4713" w:rsidP="007D3A03">
            <w:pPr>
              <w:pStyle w:val="ConsPlusCell"/>
              <w:rPr>
                <w:kern w:val="2"/>
              </w:rPr>
            </w:pPr>
            <w:r w:rsidRPr="002B4713">
              <w:rPr>
                <w:kern w:val="2"/>
              </w:rPr>
              <w:t>-</w:t>
            </w:r>
          </w:p>
        </w:tc>
        <w:tc>
          <w:tcPr>
            <w:tcW w:w="726" w:type="dxa"/>
          </w:tcPr>
          <w:p w:rsidR="002B4713" w:rsidRPr="002B4713" w:rsidRDefault="002B4713" w:rsidP="007D3A03">
            <w:pPr>
              <w:pStyle w:val="ConsPlusCell"/>
              <w:rPr>
                <w:kern w:val="2"/>
              </w:rPr>
            </w:pPr>
            <w:r w:rsidRPr="002B4713">
              <w:rPr>
                <w:kern w:val="2"/>
              </w:rPr>
              <w:t>-</w:t>
            </w:r>
          </w:p>
        </w:tc>
      </w:tr>
      <w:tr w:rsidR="002B4713" w:rsidRPr="002B4713" w:rsidTr="007D3A03">
        <w:trPr>
          <w:tblCellSpacing w:w="5" w:type="nil"/>
          <w:jc w:val="center"/>
        </w:trPr>
        <w:tc>
          <w:tcPr>
            <w:tcW w:w="1545" w:type="dxa"/>
          </w:tcPr>
          <w:p w:rsidR="002B4713" w:rsidRPr="002B4713" w:rsidRDefault="002B4713" w:rsidP="007D3A03">
            <w:pPr>
              <w:pStyle w:val="ConsPlusCell"/>
              <w:rPr>
                <w:kern w:val="2"/>
              </w:rPr>
            </w:pPr>
          </w:p>
        </w:tc>
        <w:tc>
          <w:tcPr>
            <w:tcW w:w="2269" w:type="dxa"/>
          </w:tcPr>
          <w:p w:rsidR="002B4713" w:rsidRPr="002B4713" w:rsidRDefault="002B4713" w:rsidP="007D3A03">
            <w:pPr>
              <w:pStyle w:val="ConsPlusCell"/>
              <w:rPr>
                <w:kern w:val="2"/>
              </w:rPr>
            </w:pPr>
          </w:p>
        </w:tc>
        <w:tc>
          <w:tcPr>
            <w:tcW w:w="1980" w:type="dxa"/>
          </w:tcPr>
          <w:p w:rsidR="002B4713" w:rsidRPr="002B4713" w:rsidRDefault="002B4713" w:rsidP="007D3A03">
            <w:pPr>
              <w:pStyle w:val="ConsPlusCell"/>
              <w:rPr>
                <w:kern w:val="2"/>
              </w:rPr>
            </w:pPr>
            <w:r w:rsidRPr="002B4713">
              <w:rPr>
                <w:kern w:val="2"/>
              </w:rPr>
              <w:t xml:space="preserve">участник 1 </w:t>
            </w:r>
          </w:p>
          <w:p w:rsidR="002B4713" w:rsidRPr="002B4713" w:rsidRDefault="002B4713" w:rsidP="007D3A03">
            <w:pPr>
              <w:pStyle w:val="ConsPlusCell"/>
              <w:rPr>
                <w:kern w:val="2"/>
              </w:rPr>
            </w:pPr>
            <w:r w:rsidRPr="002B4713">
              <w:rPr>
                <w:kern w:val="2"/>
              </w:rPr>
              <w:t>подпрограммы 1 Администрация Быстрогорского сельского поселения</w:t>
            </w:r>
          </w:p>
        </w:tc>
        <w:tc>
          <w:tcPr>
            <w:tcW w:w="792" w:type="dxa"/>
          </w:tcPr>
          <w:p w:rsidR="002B4713" w:rsidRPr="002B4713" w:rsidRDefault="002B4713" w:rsidP="007D3A03">
            <w:pPr>
              <w:pStyle w:val="ConsPlusCell"/>
              <w:rPr>
                <w:kern w:val="2"/>
              </w:rPr>
            </w:pPr>
            <w:r w:rsidRPr="002B4713">
              <w:rPr>
                <w:kern w:val="2"/>
              </w:rPr>
              <w:t>951</w:t>
            </w:r>
          </w:p>
        </w:tc>
        <w:tc>
          <w:tcPr>
            <w:tcW w:w="661" w:type="dxa"/>
          </w:tcPr>
          <w:p w:rsidR="002B4713" w:rsidRPr="002B4713" w:rsidRDefault="002B4713" w:rsidP="007D3A03">
            <w:pPr>
              <w:pStyle w:val="ConsPlusCell"/>
              <w:rPr>
                <w:kern w:val="2"/>
              </w:rPr>
            </w:pPr>
            <w:r w:rsidRPr="002B4713">
              <w:rPr>
                <w:kern w:val="2"/>
              </w:rPr>
              <w:t xml:space="preserve">X </w:t>
            </w:r>
          </w:p>
        </w:tc>
        <w:tc>
          <w:tcPr>
            <w:tcW w:w="1524" w:type="dxa"/>
          </w:tcPr>
          <w:p w:rsidR="002B4713" w:rsidRPr="002B4713" w:rsidRDefault="002B4713" w:rsidP="007D3A03">
            <w:pPr>
              <w:pStyle w:val="ConsPlusCell"/>
              <w:rPr>
                <w:kern w:val="2"/>
              </w:rPr>
            </w:pPr>
            <w:r w:rsidRPr="002B4713">
              <w:rPr>
                <w:kern w:val="2"/>
              </w:rPr>
              <w:t xml:space="preserve">X </w:t>
            </w:r>
          </w:p>
        </w:tc>
        <w:tc>
          <w:tcPr>
            <w:tcW w:w="534" w:type="dxa"/>
          </w:tcPr>
          <w:p w:rsidR="002B4713" w:rsidRPr="002B4713" w:rsidRDefault="002B4713" w:rsidP="007D3A03">
            <w:pPr>
              <w:pStyle w:val="ConsPlusCell"/>
              <w:rPr>
                <w:kern w:val="2"/>
              </w:rPr>
            </w:pPr>
            <w:r w:rsidRPr="002B4713">
              <w:rPr>
                <w:kern w:val="2"/>
              </w:rPr>
              <w:t xml:space="preserve">X </w:t>
            </w:r>
          </w:p>
        </w:tc>
        <w:tc>
          <w:tcPr>
            <w:tcW w:w="816" w:type="dxa"/>
          </w:tcPr>
          <w:p w:rsidR="002B4713" w:rsidRPr="002B4713" w:rsidRDefault="002B4713" w:rsidP="007D3A03">
            <w:pPr>
              <w:pStyle w:val="ConsPlusCell"/>
              <w:rPr>
                <w:kern w:val="2"/>
              </w:rPr>
            </w:pPr>
            <w:r w:rsidRPr="002B4713">
              <w:rPr>
                <w:kern w:val="2"/>
              </w:rPr>
              <w:t>474,2</w:t>
            </w:r>
          </w:p>
        </w:tc>
        <w:tc>
          <w:tcPr>
            <w:tcW w:w="909" w:type="dxa"/>
          </w:tcPr>
          <w:p w:rsidR="002B4713" w:rsidRPr="002B4713" w:rsidRDefault="002B4713" w:rsidP="007D3A03">
            <w:pPr>
              <w:pStyle w:val="ConsPlusCell"/>
              <w:rPr>
                <w:kern w:val="2"/>
              </w:rPr>
            </w:pPr>
            <w:r w:rsidRPr="002B4713">
              <w:rPr>
                <w:kern w:val="2"/>
              </w:rPr>
              <w:t>701,8</w:t>
            </w:r>
          </w:p>
        </w:tc>
        <w:tc>
          <w:tcPr>
            <w:tcW w:w="820" w:type="dxa"/>
          </w:tcPr>
          <w:p w:rsidR="002B4713" w:rsidRPr="002B4713" w:rsidRDefault="002B4713" w:rsidP="007D3A03">
            <w:pPr>
              <w:pStyle w:val="ConsPlusCell"/>
              <w:rPr>
                <w:kern w:val="2"/>
              </w:rPr>
            </w:pPr>
            <w:r w:rsidRPr="002B4713">
              <w:rPr>
                <w:kern w:val="2"/>
              </w:rPr>
              <w:t>83,2</w:t>
            </w:r>
          </w:p>
        </w:tc>
        <w:tc>
          <w:tcPr>
            <w:tcW w:w="779"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22,1</w:t>
            </w:r>
          </w:p>
        </w:tc>
        <w:tc>
          <w:tcPr>
            <w:tcW w:w="761"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22,1</w:t>
            </w:r>
          </w:p>
        </w:tc>
        <w:tc>
          <w:tcPr>
            <w:tcW w:w="747"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22,1</w:t>
            </w:r>
          </w:p>
        </w:tc>
        <w:tc>
          <w:tcPr>
            <w:tcW w:w="726"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22,1</w:t>
            </w:r>
          </w:p>
        </w:tc>
      </w:tr>
      <w:tr w:rsidR="002B4713" w:rsidRPr="002B4713" w:rsidTr="007D3A03">
        <w:trPr>
          <w:trHeight w:val="692"/>
          <w:tblCellSpacing w:w="5" w:type="nil"/>
          <w:jc w:val="center"/>
        </w:trPr>
        <w:tc>
          <w:tcPr>
            <w:tcW w:w="1545" w:type="dxa"/>
            <w:vMerge w:val="restart"/>
          </w:tcPr>
          <w:p w:rsidR="002B4713" w:rsidRPr="002B4713" w:rsidRDefault="002B4713" w:rsidP="007D3A03">
            <w:pPr>
              <w:pStyle w:val="ConsPlusCell"/>
              <w:rPr>
                <w:kern w:val="2"/>
              </w:rPr>
            </w:pPr>
            <w:r w:rsidRPr="002B4713">
              <w:rPr>
                <w:kern w:val="2"/>
              </w:rPr>
              <w:t>Основное мероприятие 1.1.</w:t>
            </w:r>
          </w:p>
        </w:tc>
        <w:tc>
          <w:tcPr>
            <w:tcW w:w="2269" w:type="dxa"/>
            <w:vMerge w:val="restart"/>
          </w:tcPr>
          <w:p w:rsidR="002B4713" w:rsidRPr="002B4713" w:rsidRDefault="002B4713" w:rsidP="007D3A03">
            <w:pPr>
              <w:pStyle w:val="ConsPlusCell"/>
              <w:rPr>
                <w:kern w:val="2"/>
              </w:rPr>
            </w:pPr>
            <w:r w:rsidRPr="002B4713">
              <w:rPr>
                <w:kern w:val="2"/>
              </w:rPr>
              <w:t>«Мероприятия по содержанию коммунального хозяйства»</w:t>
            </w:r>
          </w:p>
        </w:tc>
        <w:tc>
          <w:tcPr>
            <w:tcW w:w="1980" w:type="dxa"/>
            <w:vMerge w:val="restart"/>
          </w:tcPr>
          <w:p w:rsidR="002B4713" w:rsidRPr="002B4713" w:rsidRDefault="002B4713" w:rsidP="007D3A03">
            <w:pPr>
              <w:pStyle w:val="ConsPlusCell"/>
              <w:rPr>
                <w:kern w:val="2"/>
              </w:rPr>
            </w:pPr>
            <w:r w:rsidRPr="002B4713">
              <w:rPr>
                <w:kern w:val="2"/>
              </w:rPr>
              <w:t xml:space="preserve">исполнитель основного </w:t>
            </w:r>
            <w:proofErr w:type="gramStart"/>
            <w:r w:rsidRPr="002B4713">
              <w:rPr>
                <w:kern w:val="2"/>
              </w:rPr>
              <w:t>мероприятия  1.1</w:t>
            </w:r>
            <w:proofErr w:type="gramEnd"/>
            <w:r w:rsidRPr="002B4713">
              <w:rPr>
                <w:kern w:val="2"/>
              </w:rPr>
              <w:t xml:space="preserve"> (участник муниципальной программы) Администрация Быстрогорского сельского поселения</w:t>
            </w:r>
          </w:p>
        </w:tc>
        <w:tc>
          <w:tcPr>
            <w:tcW w:w="792" w:type="dxa"/>
          </w:tcPr>
          <w:p w:rsidR="002B4713" w:rsidRPr="002B4713" w:rsidRDefault="002B4713" w:rsidP="007D3A03">
            <w:pPr>
              <w:pStyle w:val="ConsPlusCell"/>
              <w:rPr>
                <w:kern w:val="2"/>
              </w:rPr>
            </w:pPr>
            <w:r w:rsidRPr="002B4713">
              <w:rPr>
                <w:kern w:val="2"/>
              </w:rPr>
              <w:t>951</w:t>
            </w:r>
          </w:p>
        </w:tc>
        <w:tc>
          <w:tcPr>
            <w:tcW w:w="661" w:type="dxa"/>
          </w:tcPr>
          <w:p w:rsidR="002B4713" w:rsidRPr="002B4713" w:rsidRDefault="002B4713" w:rsidP="007D3A03">
            <w:pPr>
              <w:pStyle w:val="ConsPlusCell"/>
              <w:rPr>
                <w:kern w:val="2"/>
              </w:rPr>
            </w:pPr>
            <w:r w:rsidRPr="002B4713">
              <w:rPr>
                <w:kern w:val="2"/>
              </w:rPr>
              <w:t>0502</w:t>
            </w:r>
          </w:p>
        </w:tc>
        <w:tc>
          <w:tcPr>
            <w:tcW w:w="1524" w:type="dxa"/>
          </w:tcPr>
          <w:p w:rsidR="002B4713" w:rsidRPr="002B4713" w:rsidRDefault="002B4713" w:rsidP="007D3A03">
            <w:pPr>
              <w:pStyle w:val="ConsPlusCell"/>
              <w:rPr>
                <w:kern w:val="2"/>
              </w:rPr>
            </w:pPr>
            <w:r w:rsidRPr="002B4713">
              <w:rPr>
                <w:kern w:val="2"/>
              </w:rPr>
              <w:t>0312502</w:t>
            </w:r>
          </w:p>
        </w:tc>
        <w:tc>
          <w:tcPr>
            <w:tcW w:w="534" w:type="dxa"/>
          </w:tcPr>
          <w:p w:rsidR="002B4713" w:rsidRPr="002B4713" w:rsidRDefault="002B4713" w:rsidP="007D3A03">
            <w:pPr>
              <w:pStyle w:val="ConsPlusCell"/>
              <w:rPr>
                <w:kern w:val="2"/>
              </w:rPr>
            </w:pPr>
            <w:r w:rsidRPr="002B4713">
              <w:rPr>
                <w:kern w:val="2"/>
              </w:rPr>
              <w:t>244</w:t>
            </w:r>
          </w:p>
          <w:p w:rsidR="002B4713" w:rsidRPr="002B4713" w:rsidRDefault="002B4713" w:rsidP="007D3A03">
            <w:pPr>
              <w:pStyle w:val="ConsPlusCell"/>
              <w:rPr>
                <w:kern w:val="2"/>
              </w:rPr>
            </w:pPr>
          </w:p>
        </w:tc>
        <w:tc>
          <w:tcPr>
            <w:tcW w:w="816" w:type="dxa"/>
          </w:tcPr>
          <w:p w:rsidR="002B4713" w:rsidRPr="002B4713" w:rsidRDefault="002B4713" w:rsidP="007D3A03">
            <w:pPr>
              <w:pStyle w:val="ConsPlusCell"/>
              <w:rPr>
                <w:kern w:val="2"/>
              </w:rPr>
            </w:pPr>
            <w:r w:rsidRPr="002B4713">
              <w:rPr>
                <w:kern w:val="2"/>
              </w:rPr>
              <w:t>203,0</w:t>
            </w:r>
          </w:p>
        </w:tc>
        <w:tc>
          <w:tcPr>
            <w:tcW w:w="909" w:type="dxa"/>
          </w:tcPr>
          <w:p w:rsidR="002B4713" w:rsidRPr="002B4713" w:rsidRDefault="002B4713" w:rsidP="007D3A03">
            <w:pPr>
              <w:pStyle w:val="ConsPlusCell"/>
              <w:rPr>
                <w:kern w:val="2"/>
              </w:rPr>
            </w:pPr>
            <w:r w:rsidRPr="002B4713">
              <w:rPr>
                <w:kern w:val="2"/>
              </w:rPr>
              <w:t>508,3</w:t>
            </w:r>
          </w:p>
        </w:tc>
        <w:tc>
          <w:tcPr>
            <w:tcW w:w="820" w:type="dxa"/>
          </w:tcPr>
          <w:p w:rsidR="002B4713" w:rsidRPr="002B4713" w:rsidRDefault="002B4713" w:rsidP="007D3A03">
            <w:pPr>
              <w:pStyle w:val="ConsPlusCell"/>
              <w:rPr>
                <w:kern w:val="2"/>
              </w:rPr>
            </w:pPr>
            <w:r w:rsidRPr="002B4713">
              <w:rPr>
                <w:kern w:val="2"/>
              </w:rPr>
              <w:t>-</w:t>
            </w:r>
          </w:p>
        </w:tc>
        <w:tc>
          <w:tcPr>
            <w:tcW w:w="779"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61"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47"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26"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r>
      <w:tr w:rsidR="002B4713" w:rsidRPr="002B4713" w:rsidTr="007D3A03">
        <w:trPr>
          <w:trHeight w:val="2057"/>
          <w:tblCellSpacing w:w="5" w:type="nil"/>
          <w:jc w:val="center"/>
        </w:trPr>
        <w:tc>
          <w:tcPr>
            <w:tcW w:w="1545" w:type="dxa"/>
            <w:vMerge/>
          </w:tcPr>
          <w:p w:rsidR="002B4713" w:rsidRPr="002B4713" w:rsidRDefault="002B4713" w:rsidP="007D3A03">
            <w:pPr>
              <w:pStyle w:val="ConsPlusCell"/>
              <w:rPr>
                <w:kern w:val="2"/>
              </w:rPr>
            </w:pPr>
          </w:p>
        </w:tc>
        <w:tc>
          <w:tcPr>
            <w:tcW w:w="2269" w:type="dxa"/>
            <w:vMerge/>
          </w:tcPr>
          <w:p w:rsidR="002B4713" w:rsidRPr="002B4713" w:rsidRDefault="002B4713" w:rsidP="007D3A03">
            <w:pPr>
              <w:pStyle w:val="ConsPlusCell"/>
              <w:rPr>
                <w:kern w:val="2"/>
              </w:rPr>
            </w:pPr>
          </w:p>
        </w:tc>
        <w:tc>
          <w:tcPr>
            <w:tcW w:w="1980" w:type="dxa"/>
            <w:vMerge/>
          </w:tcPr>
          <w:p w:rsidR="002B4713" w:rsidRPr="002B4713" w:rsidRDefault="002B4713" w:rsidP="007D3A03">
            <w:pPr>
              <w:pStyle w:val="ConsPlusCell"/>
              <w:rPr>
                <w:kern w:val="2"/>
              </w:rPr>
            </w:pPr>
          </w:p>
        </w:tc>
        <w:tc>
          <w:tcPr>
            <w:tcW w:w="792" w:type="dxa"/>
          </w:tcPr>
          <w:p w:rsidR="002B4713" w:rsidRPr="002B4713" w:rsidRDefault="002B4713" w:rsidP="007D3A03">
            <w:pPr>
              <w:pStyle w:val="ConsPlusCell"/>
              <w:rPr>
                <w:kern w:val="2"/>
              </w:rPr>
            </w:pPr>
            <w:r w:rsidRPr="002B4713">
              <w:rPr>
                <w:kern w:val="2"/>
              </w:rPr>
              <w:t>951</w:t>
            </w:r>
          </w:p>
        </w:tc>
        <w:tc>
          <w:tcPr>
            <w:tcW w:w="661" w:type="dxa"/>
          </w:tcPr>
          <w:p w:rsidR="002B4713" w:rsidRPr="002B4713" w:rsidRDefault="002B4713" w:rsidP="007D3A03">
            <w:pPr>
              <w:pStyle w:val="ConsPlusCell"/>
              <w:rPr>
                <w:kern w:val="2"/>
              </w:rPr>
            </w:pPr>
            <w:r w:rsidRPr="002B4713">
              <w:rPr>
                <w:kern w:val="2"/>
              </w:rPr>
              <w:t>0502</w:t>
            </w:r>
          </w:p>
        </w:tc>
        <w:tc>
          <w:tcPr>
            <w:tcW w:w="1524" w:type="dxa"/>
          </w:tcPr>
          <w:p w:rsidR="002B4713" w:rsidRPr="002B4713" w:rsidRDefault="002B4713" w:rsidP="007D3A03">
            <w:pPr>
              <w:pStyle w:val="ConsPlusCell"/>
              <w:rPr>
                <w:kern w:val="2"/>
              </w:rPr>
            </w:pPr>
            <w:r w:rsidRPr="002B4713">
              <w:rPr>
                <w:kern w:val="2"/>
              </w:rPr>
              <w:t>03 1 00 25020</w:t>
            </w:r>
          </w:p>
        </w:tc>
        <w:tc>
          <w:tcPr>
            <w:tcW w:w="534" w:type="dxa"/>
          </w:tcPr>
          <w:p w:rsidR="002B4713" w:rsidRPr="002B4713" w:rsidRDefault="002B4713" w:rsidP="007D3A03">
            <w:pPr>
              <w:pStyle w:val="ConsPlusCell"/>
              <w:rPr>
                <w:kern w:val="2"/>
              </w:rPr>
            </w:pPr>
            <w:r w:rsidRPr="002B4713">
              <w:rPr>
                <w:kern w:val="2"/>
              </w:rPr>
              <w:t>244</w:t>
            </w:r>
          </w:p>
          <w:p w:rsidR="002B4713" w:rsidRPr="002B4713" w:rsidRDefault="002B4713" w:rsidP="007D3A03">
            <w:pPr>
              <w:pStyle w:val="ConsPlusCell"/>
              <w:rPr>
                <w:kern w:val="2"/>
              </w:rPr>
            </w:pPr>
          </w:p>
        </w:tc>
        <w:tc>
          <w:tcPr>
            <w:tcW w:w="816" w:type="dxa"/>
          </w:tcPr>
          <w:p w:rsidR="002B4713" w:rsidRPr="002B4713" w:rsidRDefault="002B4713" w:rsidP="007D3A03">
            <w:pPr>
              <w:pStyle w:val="ConsPlusCell"/>
              <w:rPr>
                <w:kern w:val="2"/>
              </w:rPr>
            </w:pPr>
            <w:r w:rsidRPr="002B4713">
              <w:rPr>
                <w:kern w:val="2"/>
              </w:rPr>
              <w:t>-</w:t>
            </w:r>
          </w:p>
        </w:tc>
        <w:tc>
          <w:tcPr>
            <w:tcW w:w="909" w:type="dxa"/>
          </w:tcPr>
          <w:p w:rsidR="002B4713" w:rsidRPr="002B4713" w:rsidRDefault="002B4713" w:rsidP="007D3A03">
            <w:pPr>
              <w:pStyle w:val="ConsPlusCell"/>
              <w:rPr>
                <w:kern w:val="2"/>
              </w:rPr>
            </w:pPr>
            <w:r w:rsidRPr="002B4713">
              <w:rPr>
                <w:kern w:val="2"/>
              </w:rPr>
              <w:t>-</w:t>
            </w:r>
          </w:p>
        </w:tc>
        <w:tc>
          <w:tcPr>
            <w:tcW w:w="820" w:type="dxa"/>
          </w:tcPr>
          <w:p w:rsidR="002B4713" w:rsidRPr="002B4713" w:rsidRDefault="002B4713" w:rsidP="007D3A03">
            <w:pPr>
              <w:pStyle w:val="ConsPlusCell"/>
              <w:rPr>
                <w:kern w:val="2"/>
              </w:rPr>
            </w:pPr>
            <w:r w:rsidRPr="002B4713">
              <w:rPr>
                <w:kern w:val="2"/>
              </w:rPr>
              <w:t>22,1</w:t>
            </w:r>
          </w:p>
        </w:tc>
        <w:tc>
          <w:tcPr>
            <w:tcW w:w="779"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22,1</w:t>
            </w:r>
          </w:p>
        </w:tc>
        <w:tc>
          <w:tcPr>
            <w:tcW w:w="761"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22,1</w:t>
            </w:r>
          </w:p>
        </w:tc>
        <w:tc>
          <w:tcPr>
            <w:tcW w:w="747"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22,1</w:t>
            </w:r>
          </w:p>
        </w:tc>
        <w:tc>
          <w:tcPr>
            <w:tcW w:w="726"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22,1</w:t>
            </w:r>
          </w:p>
        </w:tc>
      </w:tr>
      <w:tr w:rsidR="002B4713" w:rsidRPr="002B4713" w:rsidTr="007D3A03">
        <w:trPr>
          <w:tblCellSpacing w:w="5" w:type="nil"/>
          <w:jc w:val="center"/>
        </w:trPr>
        <w:tc>
          <w:tcPr>
            <w:tcW w:w="1545" w:type="dxa"/>
          </w:tcPr>
          <w:p w:rsidR="002B4713" w:rsidRPr="002B4713" w:rsidRDefault="002B4713" w:rsidP="007D3A03">
            <w:pPr>
              <w:pStyle w:val="ConsPlusCell"/>
              <w:rPr>
                <w:kern w:val="2"/>
              </w:rPr>
            </w:pPr>
            <w:r w:rsidRPr="002B4713">
              <w:rPr>
                <w:kern w:val="2"/>
              </w:rPr>
              <w:t>Основное мероприятие 1.2.</w:t>
            </w:r>
          </w:p>
        </w:tc>
        <w:tc>
          <w:tcPr>
            <w:tcW w:w="2269" w:type="dxa"/>
          </w:tcPr>
          <w:p w:rsidR="002B4713" w:rsidRPr="002B4713" w:rsidRDefault="002B4713" w:rsidP="007D3A03">
            <w:pPr>
              <w:pStyle w:val="ConsPlusCell"/>
              <w:rPr>
                <w:kern w:val="2"/>
              </w:rPr>
            </w:pPr>
            <w:r w:rsidRPr="002B4713">
              <w:rPr>
                <w:kern w:val="2"/>
              </w:rPr>
              <w:t>«расходы за счет иных межбюджетных трансфертов бюджетам поселений на изготовление схем водоснабжения и водоотведения»</w:t>
            </w:r>
          </w:p>
        </w:tc>
        <w:tc>
          <w:tcPr>
            <w:tcW w:w="1980" w:type="dxa"/>
          </w:tcPr>
          <w:p w:rsidR="002B4713" w:rsidRPr="002B4713" w:rsidRDefault="002B4713" w:rsidP="007D3A03">
            <w:pPr>
              <w:pStyle w:val="ConsPlusCell"/>
              <w:rPr>
                <w:kern w:val="2"/>
              </w:rPr>
            </w:pPr>
            <w:r w:rsidRPr="002B4713">
              <w:rPr>
                <w:kern w:val="2"/>
              </w:rPr>
              <w:t xml:space="preserve">исполнитель основного </w:t>
            </w:r>
            <w:proofErr w:type="gramStart"/>
            <w:r w:rsidRPr="002B4713">
              <w:rPr>
                <w:kern w:val="2"/>
              </w:rPr>
              <w:t>мероприятия  1.2</w:t>
            </w:r>
            <w:proofErr w:type="gramEnd"/>
            <w:r w:rsidRPr="002B4713">
              <w:rPr>
                <w:kern w:val="2"/>
              </w:rPr>
              <w:t xml:space="preserve"> (участник муниципальной программы) Администрация </w:t>
            </w:r>
            <w:r w:rsidRPr="002B4713">
              <w:rPr>
                <w:kern w:val="2"/>
              </w:rPr>
              <w:lastRenderedPageBreak/>
              <w:t>Быстрогорского сельского поселения</w:t>
            </w:r>
          </w:p>
        </w:tc>
        <w:tc>
          <w:tcPr>
            <w:tcW w:w="792" w:type="dxa"/>
          </w:tcPr>
          <w:p w:rsidR="002B4713" w:rsidRPr="002B4713" w:rsidRDefault="002B4713" w:rsidP="007D3A03">
            <w:pPr>
              <w:pStyle w:val="ConsPlusCell"/>
              <w:rPr>
                <w:kern w:val="2"/>
              </w:rPr>
            </w:pPr>
            <w:r w:rsidRPr="002B4713">
              <w:rPr>
                <w:kern w:val="2"/>
              </w:rPr>
              <w:lastRenderedPageBreak/>
              <w:t>951</w:t>
            </w:r>
          </w:p>
        </w:tc>
        <w:tc>
          <w:tcPr>
            <w:tcW w:w="661" w:type="dxa"/>
          </w:tcPr>
          <w:p w:rsidR="002B4713" w:rsidRPr="002B4713" w:rsidRDefault="002B4713" w:rsidP="007D3A03">
            <w:pPr>
              <w:pStyle w:val="ConsPlusCell"/>
              <w:rPr>
                <w:kern w:val="2"/>
              </w:rPr>
            </w:pPr>
            <w:r w:rsidRPr="002B4713">
              <w:rPr>
                <w:kern w:val="2"/>
              </w:rPr>
              <w:t xml:space="preserve">X </w:t>
            </w:r>
          </w:p>
        </w:tc>
        <w:tc>
          <w:tcPr>
            <w:tcW w:w="1524" w:type="dxa"/>
          </w:tcPr>
          <w:p w:rsidR="002B4713" w:rsidRPr="002B4713" w:rsidRDefault="002B4713" w:rsidP="007D3A03">
            <w:pPr>
              <w:pStyle w:val="ConsPlusCell"/>
              <w:rPr>
                <w:kern w:val="2"/>
              </w:rPr>
            </w:pPr>
            <w:r w:rsidRPr="002B4713">
              <w:rPr>
                <w:kern w:val="2"/>
              </w:rPr>
              <w:t xml:space="preserve">X </w:t>
            </w:r>
          </w:p>
        </w:tc>
        <w:tc>
          <w:tcPr>
            <w:tcW w:w="534" w:type="dxa"/>
          </w:tcPr>
          <w:p w:rsidR="002B4713" w:rsidRPr="002B4713" w:rsidRDefault="002B4713" w:rsidP="007D3A03">
            <w:pPr>
              <w:pStyle w:val="ConsPlusCell"/>
              <w:rPr>
                <w:kern w:val="2"/>
              </w:rPr>
            </w:pPr>
            <w:r w:rsidRPr="002B4713">
              <w:rPr>
                <w:kern w:val="2"/>
              </w:rPr>
              <w:t xml:space="preserve">X </w:t>
            </w:r>
          </w:p>
        </w:tc>
        <w:tc>
          <w:tcPr>
            <w:tcW w:w="816" w:type="dxa"/>
          </w:tcPr>
          <w:p w:rsidR="002B4713" w:rsidRPr="002B4713" w:rsidRDefault="002B4713" w:rsidP="007D3A03">
            <w:pPr>
              <w:pStyle w:val="ConsPlusCell"/>
              <w:rPr>
                <w:kern w:val="2"/>
              </w:rPr>
            </w:pPr>
            <w:r w:rsidRPr="002B4713">
              <w:rPr>
                <w:kern w:val="2"/>
              </w:rPr>
              <w:t>98,2</w:t>
            </w:r>
          </w:p>
        </w:tc>
        <w:tc>
          <w:tcPr>
            <w:tcW w:w="909" w:type="dxa"/>
          </w:tcPr>
          <w:p w:rsidR="002B4713" w:rsidRPr="002B4713" w:rsidRDefault="002B4713" w:rsidP="007D3A03">
            <w:pPr>
              <w:pStyle w:val="ConsPlusCell"/>
              <w:rPr>
                <w:kern w:val="2"/>
              </w:rPr>
            </w:pPr>
            <w:r w:rsidRPr="002B4713">
              <w:rPr>
                <w:kern w:val="2"/>
              </w:rPr>
              <w:t>-</w:t>
            </w:r>
          </w:p>
        </w:tc>
        <w:tc>
          <w:tcPr>
            <w:tcW w:w="820" w:type="dxa"/>
          </w:tcPr>
          <w:p w:rsidR="002B4713" w:rsidRPr="002B4713" w:rsidRDefault="002B4713" w:rsidP="007D3A03">
            <w:pPr>
              <w:pStyle w:val="ConsPlusCell"/>
              <w:rPr>
                <w:kern w:val="2"/>
              </w:rPr>
            </w:pPr>
            <w:r w:rsidRPr="002B4713">
              <w:rPr>
                <w:kern w:val="2"/>
              </w:rPr>
              <w:t>-</w:t>
            </w:r>
          </w:p>
        </w:tc>
        <w:tc>
          <w:tcPr>
            <w:tcW w:w="779"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61"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47"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26"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r>
      <w:tr w:rsidR="002B4713" w:rsidRPr="002B4713" w:rsidTr="007D3A03">
        <w:trPr>
          <w:tblCellSpacing w:w="5" w:type="nil"/>
          <w:jc w:val="center"/>
        </w:trPr>
        <w:tc>
          <w:tcPr>
            <w:tcW w:w="1545" w:type="dxa"/>
          </w:tcPr>
          <w:p w:rsidR="002B4713" w:rsidRPr="002B4713" w:rsidRDefault="002B4713" w:rsidP="007D3A03">
            <w:pPr>
              <w:pStyle w:val="ConsPlusCell"/>
              <w:rPr>
                <w:kern w:val="2"/>
              </w:rPr>
            </w:pPr>
          </w:p>
        </w:tc>
        <w:tc>
          <w:tcPr>
            <w:tcW w:w="2269" w:type="dxa"/>
          </w:tcPr>
          <w:p w:rsidR="002B4713" w:rsidRPr="002B4713" w:rsidRDefault="002B4713" w:rsidP="007D3A03">
            <w:pPr>
              <w:pStyle w:val="ConsPlusCell"/>
            </w:pPr>
          </w:p>
        </w:tc>
        <w:tc>
          <w:tcPr>
            <w:tcW w:w="1980" w:type="dxa"/>
          </w:tcPr>
          <w:p w:rsidR="002B4713" w:rsidRPr="002B4713" w:rsidRDefault="002B4713" w:rsidP="007D3A03">
            <w:pPr>
              <w:pStyle w:val="ConsPlusCell"/>
              <w:rPr>
                <w:kern w:val="2"/>
              </w:rPr>
            </w:pPr>
          </w:p>
        </w:tc>
        <w:tc>
          <w:tcPr>
            <w:tcW w:w="792" w:type="dxa"/>
          </w:tcPr>
          <w:p w:rsidR="002B4713" w:rsidRPr="002B4713" w:rsidRDefault="002B4713" w:rsidP="007D3A03">
            <w:pPr>
              <w:pStyle w:val="ConsPlusCell"/>
              <w:rPr>
                <w:kern w:val="2"/>
              </w:rPr>
            </w:pPr>
            <w:r w:rsidRPr="002B4713">
              <w:rPr>
                <w:kern w:val="2"/>
              </w:rPr>
              <w:t>951</w:t>
            </w:r>
          </w:p>
        </w:tc>
        <w:tc>
          <w:tcPr>
            <w:tcW w:w="661" w:type="dxa"/>
          </w:tcPr>
          <w:p w:rsidR="002B4713" w:rsidRPr="002B4713" w:rsidRDefault="002B4713" w:rsidP="007D3A03">
            <w:pPr>
              <w:pStyle w:val="ConsPlusCell"/>
              <w:rPr>
                <w:kern w:val="2"/>
              </w:rPr>
            </w:pPr>
            <w:r w:rsidRPr="002B4713">
              <w:rPr>
                <w:kern w:val="2"/>
              </w:rPr>
              <w:t>0502</w:t>
            </w:r>
          </w:p>
        </w:tc>
        <w:tc>
          <w:tcPr>
            <w:tcW w:w="1524" w:type="dxa"/>
          </w:tcPr>
          <w:p w:rsidR="002B4713" w:rsidRPr="002B4713" w:rsidRDefault="002B4713" w:rsidP="007D3A03">
            <w:pPr>
              <w:pStyle w:val="ConsPlusCell"/>
              <w:rPr>
                <w:kern w:val="2"/>
              </w:rPr>
            </w:pPr>
            <w:r w:rsidRPr="002B4713">
              <w:rPr>
                <w:kern w:val="2"/>
              </w:rPr>
              <w:t>0318504</w:t>
            </w:r>
          </w:p>
        </w:tc>
        <w:tc>
          <w:tcPr>
            <w:tcW w:w="534" w:type="dxa"/>
          </w:tcPr>
          <w:p w:rsidR="002B4713" w:rsidRPr="002B4713" w:rsidRDefault="002B4713" w:rsidP="007D3A03">
            <w:pPr>
              <w:pStyle w:val="ConsPlusCell"/>
              <w:rPr>
                <w:kern w:val="2"/>
              </w:rPr>
            </w:pPr>
            <w:r w:rsidRPr="002B4713">
              <w:rPr>
                <w:kern w:val="2"/>
              </w:rPr>
              <w:t>244</w:t>
            </w:r>
          </w:p>
        </w:tc>
        <w:tc>
          <w:tcPr>
            <w:tcW w:w="816" w:type="dxa"/>
          </w:tcPr>
          <w:p w:rsidR="002B4713" w:rsidRPr="002B4713" w:rsidRDefault="002B4713" w:rsidP="007D3A03">
            <w:pPr>
              <w:pStyle w:val="ConsPlusCell"/>
              <w:rPr>
                <w:kern w:val="2"/>
              </w:rPr>
            </w:pPr>
            <w:r w:rsidRPr="002B4713">
              <w:rPr>
                <w:kern w:val="2"/>
              </w:rPr>
              <w:t>98,2</w:t>
            </w:r>
          </w:p>
        </w:tc>
        <w:tc>
          <w:tcPr>
            <w:tcW w:w="909" w:type="dxa"/>
          </w:tcPr>
          <w:p w:rsidR="002B4713" w:rsidRPr="002B4713" w:rsidRDefault="002B4713" w:rsidP="007D3A03">
            <w:pPr>
              <w:pStyle w:val="ConsPlusCell"/>
              <w:rPr>
                <w:kern w:val="2"/>
              </w:rPr>
            </w:pPr>
            <w:r w:rsidRPr="002B4713">
              <w:rPr>
                <w:kern w:val="2"/>
              </w:rPr>
              <w:t>-</w:t>
            </w:r>
          </w:p>
        </w:tc>
        <w:tc>
          <w:tcPr>
            <w:tcW w:w="820" w:type="dxa"/>
          </w:tcPr>
          <w:p w:rsidR="002B4713" w:rsidRPr="002B4713" w:rsidRDefault="002B4713" w:rsidP="007D3A03">
            <w:pPr>
              <w:pStyle w:val="ConsPlusCell"/>
              <w:rPr>
                <w:kern w:val="2"/>
              </w:rPr>
            </w:pPr>
            <w:r w:rsidRPr="002B4713">
              <w:rPr>
                <w:kern w:val="2"/>
              </w:rPr>
              <w:t>-</w:t>
            </w:r>
          </w:p>
        </w:tc>
        <w:tc>
          <w:tcPr>
            <w:tcW w:w="779"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61"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47"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26"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r>
      <w:tr w:rsidR="002B4713" w:rsidRPr="002B4713" w:rsidTr="007D3A03">
        <w:trPr>
          <w:tblCellSpacing w:w="5" w:type="nil"/>
          <w:jc w:val="center"/>
        </w:trPr>
        <w:tc>
          <w:tcPr>
            <w:tcW w:w="1545" w:type="dxa"/>
          </w:tcPr>
          <w:p w:rsidR="002B4713" w:rsidRPr="002B4713" w:rsidRDefault="002B4713" w:rsidP="007D3A03">
            <w:pPr>
              <w:pStyle w:val="ConsPlusCell"/>
              <w:rPr>
                <w:kern w:val="2"/>
              </w:rPr>
            </w:pPr>
            <w:r w:rsidRPr="002B4713">
              <w:rPr>
                <w:kern w:val="2"/>
              </w:rPr>
              <w:t>Основное мероприятие 1.3.</w:t>
            </w:r>
          </w:p>
        </w:tc>
        <w:tc>
          <w:tcPr>
            <w:tcW w:w="2269" w:type="dxa"/>
          </w:tcPr>
          <w:p w:rsidR="002B4713" w:rsidRPr="002B4713" w:rsidRDefault="002B4713" w:rsidP="007D3A03">
            <w:pPr>
              <w:pStyle w:val="ConsPlusCell"/>
            </w:pPr>
            <w:r w:rsidRPr="002B4713">
              <w:rPr>
                <w:kern w:val="2"/>
              </w:rPr>
              <w:t>«Расходы на поощрение победителей Областного конкурса на звание «Лучшее поселение Ростовской области» (мероприятия по подготовке технических планов объектов водопроводно- канализационного хозяйства для постановки на кадастровый учет)»</w:t>
            </w:r>
          </w:p>
        </w:tc>
        <w:tc>
          <w:tcPr>
            <w:tcW w:w="1980" w:type="dxa"/>
          </w:tcPr>
          <w:p w:rsidR="002B4713" w:rsidRPr="002B4713" w:rsidRDefault="002B4713" w:rsidP="007D3A03">
            <w:pPr>
              <w:pStyle w:val="ConsPlusCell"/>
              <w:rPr>
                <w:kern w:val="2"/>
              </w:rPr>
            </w:pPr>
            <w:r w:rsidRPr="002B4713">
              <w:rPr>
                <w:kern w:val="2"/>
              </w:rPr>
              <w:t xml:space="preserve">исполнитель основного </w:t>
            </w:r>
            <w:proofErr w:type="gramStart"/>
            <w:r w:rsidRPr="002B4713">
              <w:rPr>
                <w:kern w:val="2"/>
              </w:rPr>
              <w:t>мероприятия  1.3</w:t>
            </w:r>
            <w:proofErr w:type="gramEnd"/>
            <w:r w:rsidRPr="002B4713">
              <w:rPr>
                <w:kern w:val="2"/>
              </w:rPr>
              <w:t xml:space="preserve"> (участник муниципальной программы) Администрация Быстрогорского сельского поселения</w:t>
            </w:r>
          </w:p>
        </w:tc>
        <w:tc>
          <w:tcPr>
            <w:tcW w:w="792" w:type="dxa"/>
          </w:tcPr>
          <w:p w:rsidR="002B4713" w:rsidRPr="002B4713" w:rsidRDefault="002B4713" w:rsidP="007D3A03">
            <w:pPr>
              <w:pStyle w:val="ConsPlusCell"/>
              <w:rPr>
                <w:kern w:val="2"/>
              </w:rPr>
            </w:pPr>
            <w:r w:rsidRPr="002B4713">
              <w:rPr>
                <w:kern w:val="2"/>
              </w:rPr>
              <w:t>951</w:t>
            </w:r>
          </w:p>
        </w:tc>
        <w:tc>
          <w:tcPr>
            <w:tcW w:w="661" w:type="dxa"/>
          </w:tcPr>
          <w:p w:rsidR="002B4713" w:rsidRPr="002B4713" w:rsidRDefault="002B4713" w:rsidP="007D3A03">
            <w:pPr>
              <w:pStyle w:val="ConsPlusCell"/>
              <w:rPr>
                <w:kern w:val="2"/>
              </w:rPr>
            </w:pPr>
            <w:r w:rsidRPr="002B4713">
              <w:rPr>
                <w:kern w:val="2"/>
              </w:rPr>
              <w:t>0502</w:t>
            </w:r>
          </w:p>
        </w:tc>
        <w:tc>
          <w:tcPr>
            <w:tcW w:w="1524" w:type="dxa"/>
          </w:tcPr>
          <w:p w:rsidR="002B4713" w:rsidRPr="002B4713" w:rsidRDefault="002B4713" w:rsidP="007D3A03">
            <w:pPr>
              <w:pStyle w:val="ConsPlusCell"/>
              <w:rPr>
                <w:kern w:val="2"/>
              </w:rPr>
            </w:pPr>
            <w:r w:rsidRPr="002B4713">
              <w:rPr>
                <w:kern w:val="2"/>
              </w:rPr>
              <w:t>0317101</w:t>
            </w:r>
          </w:p>
        </w:tc>
        <w:tc>
          <w:tcPr>
            <w:tcW w:w="534" w:type="dxa"/>
          </w:tcPr>
          <w:p w:rsidR="002B4713" w:rsidRPr="002B4713" w:rsidRDefault="002B4713" w:rsidP="007D3A03">
            <w:pPr>
              <w:pStyle w:val="ConsPlusCell"/>
              <w:rPr>
                <w:kern w:val="2"/>
              </w:rPr>
            </w:pPr>
            <w:r w:rsidRPr="002B4713">
              <w:rPr>
                <w:kern w:val="2"/>
              </w:rPr>
              <w:t>244</w:t>
            </w:r>
          </w:p>
        </w:tc>
        <w:tc>
          <w:tcPr>
            <w:tcW w:w="816" w:type="dxa"/>
          </w:tcPr>
          <w:p w:rsidR="002B4713" w:rsidRPr="002B4713" w:rsidRDefault="002B4713" w:rsidP="007D3A03">
            <w:pPr>
              <w:pStyle w:val="ConsPlusCell"/>
              <w:rPr>
                <w:kern w:val="2"/>
              </w:rPr>
            </w:pPr>
            <w:r w:rsidRPr="002B4713">
              <w:rPr>
                <w:kern w:val="2"/>
              </w:rPr>
              <w:t>173,0</w:t>
            </w:r>
          </w:p>
        </w:tc>
        <w:tc>
          <w:tcPr>
            <w:tcW w:w="909" w:type="dxa"/>
          </w:tcPr>
          <w:p w:rsidR="002B4713" w:rsidRPr="002B4713" w:rsidRDefault="002B4713" w:rsidP="007D3A03">
            <w:pPr>
              <w:pStyle w:val="ConsPlusCell"/>
              <w:rPr>
                <w:kern w:val="2"/>
              </w:rPr>
            </w:pPr>
            <w:r w:rsidRPr="002B4713">
              <w:rPr>
                <w:kern w:val="2"/>
              </w:rPr>
              <w:t>-</w:t>
            </w:r>
          </w:p>
        </w:tc>
        <w:tc>
          <w:tcPr>
            <w:tcW w:w="820" w:type="dxa"/>
          </w:tcPr>
          <w:p w:rsidR="002B4713" w:rsidRPr="002B4713" w:rsidRDefault="002B4713" w:rsidP="007D3A03">
            <w:pPr>
              <w:pStyle w:val="ConsPlusCell"/>
              <w:rPr>
                <w:kern w:val="2"/>
              </w:rPr>
            </w:pPr>
            <w:r w:rsidRPr="002B4713">
              <w:rPr>
                <w:kern w:val="2"/>
              </w:rPr>
              <w:t>-</w:t>
            </w:r>
          </w:p>
        </w:tc>
        <w:tc>
          <w:tcPr>
            <w:tcW w:w="779"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61"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47"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26"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r>
      <w:tr w:rsidR="002B4713" w:rsidRPr="002B4713" w:rsidTr="007D3A03">
        <w:trPr>
          <w:trHeight w:val="486"/>
          <w:tblCellSpacing w:w="5" w:type="nil"/>
          <w:jc w:val="center"/>
        </w:trPr>
        <w:tc>
          <w:tcPr>
            <w:tcW w:w="1545" w:type="dxa"/>
            <w:vMerge w:val="restart"/>
          </w:tcPr>
          <w:p w:rsidR="002B4713" w:rsidRPr="002B4713" w:rsidRDefault="002B4713" w:rsidP="007D3A03">
            <w:pPr>
              <w:pStyle w:val="ConsPlusCell"/>
              <w:rPr>
                <w:kern w:val="2"/>
              </w:rPr>
            </w:pPr>
            <w:r w:rsidRPr="002B4713">
              <w:rPr>
                <w:kern w:val="2"/>
              </w:rPr>
              <w:t>Основное мероприятие 1.4.</w:t>
            </w:r>
          </w:p>
        </w:tc>
        <w:tc>
          <w:tcPr>
            <w:tcW w:w="2269" w:type="dxa"/>
            <w:vMerge w:val="restart"/>
          </w:tcPr>
          <w:p w:rsidR="002B4713" w:rsidRPr="002B4713" w:rsidRDefault="002B4713" w:rsidP="007D3A03">
            <w:pPr>
              <w:pStyle w:val="ConsPlusCell"/>
              <w:rPr>
                <w:kern w:val="2"/>
              </w:rPr>
            </w:pPr>
            <w:r w:rsidRPr="002B4713">
              <w:rPr>
                <w:kern w:val="2"/>
              </w:rPr>
              <w:t>«Мероприятия по выборочному капитальному ремонту объектов водопроводно- канализационного хозяйства»</w:t>
            </w:r>
          </w:p>
        </w:tc>
        <w:tc>
          <w:tcPr>
            <w:tcW w:w="1980" w:type="dxa"/>
            <w:vMerge w:val="restart"/>
          </w:tcPr>
          <w:p w:rsidR="002B4713" w:rsidRPr="002B4713" w:rsidRDefault="002B4713" w:rsidP="007D3A03">
            <w:pPr>
              <w:pStyle w:val="ConsPlusCell"/>
              <w:rPr>
                <w:kern w:val="2"/>
              </w:rPr>
            </w:pPr>
            <w:r w:rsidRPr="002B4713">
              <w:rPr>
                <w:kern w:val="2"/>
              </w:rPr>
              <w:t xml:space="preserve">исполнитель основного </w:t>
            </w:r>
            <w:proofErr w:type="gramStart"/>
            <w:r w:rsidRPr="002B4713">
              <w:rPr>
                <w:kern w:val="2"/>
              </w:rPr>
              <w:t>мероприятия  1.1</w:t>
            </w:r>
            <w:proofErr w:type="gramEnd"/>
            <w:r w:rsidRPr="002B4713">
              <w:rPr>
                <w:kern w:val="2"/>
              </w:rPr>
              <w:t xml:space="preserve"> (участник муниципальной программы) Администрация Быстрогорского сельского поселения</w:t>
            </w:r>
          </w:p>
        </w:tc>
        <w:tc>
          <w:tcPr>
            <w:tcW w:w="792" w:type="dxa"/>
          </w:tcPr>
          <w:p w:rsidR="002B4713" w:rsidRPr="002B4713" w:rsidRDefault="002B4713" w:rsidP="007D3A03">
            <w:pPr>
              <w:pStyle w:val="ConsPlusCell"/>
              <w:rPr>
                <w:kern w:val="2"/>
              </w:rPr>
            </w:pPr>
            <w:r w:rsidRPr="002B4713">
              <w:rPr>
                <w:kern w:val="2"/>
              </w:rPr>
              <w:t>951</w:t>
            </w:r>
          </w:p>
        </w:tc>
        <w:tc>
          <w:tcPr>
            <w:tcW w:w="661" w:type="dxa"/>
          </w:tcPr>
          <w:p w:rsidR="002B4713" w:rsidRPr="002B4713" w:rsidRDefault="002B4713" w:rsidP="007D3A03">
            <w:pPr>
              <w:pStyle w:val="ConsPlusCell"/>
              <w:rPr>
                <w:kern w:val="2"/>
              </w:rPr>
            </w:pPr>
            <w:r w:rsidRPr="002B4713">
              <w:rPr>
                <w:kern w:val="2"/>
              </w:rPr>
              <w:t>0502</w:t>
            </w:r>
          </w:p>
        </w:tc>
        <w:tc>
          <w:tcPr>
            <w:tcW w:w="1524" w:type="dxa"/>
          </w:tcPr>
          <w:p w:rsidR="002B4713" w:rsidRPr="002B4713" w:rsidRDefault="002B4713" w:rsidP="007D3A03">
            <w:pPr>
              <w:pStyle w:val="ConsPlusCell"/>
              <w:rPr>
                <w:kern w:val="2"/>
              </w:rPr>
            </w:pPr>
            <w:r w:rsidRPr="002B4713">
              <w:rPr>
                <w:kern w:val="2"/>
              </w:rPr>
              <w:t>03 1 2527</w:t>
            </w:r>
          </w:p>
        </w:tc>
        <w:tc>
          <w:tcPr>
            <w:tcW w:w="534" w:type="dxa"/>
          </w:tcPr>
          <w:p w:rsidR="002B4713" w:rsidRPr="002B4713" w:rsidRDefault="002B4713" w:rsidP="007D3A03">
            <w:pPr>
              <w:pStyle w:val="ConsPlusCell"/>
              <w:rPr>
                <w:kern w:val="2"/>
              </w:rPr>
            </w:pPr>
            <w:r w:rsidRPr="002B4713">
              <w:rPr>
                <w:kern w:val="2"/>
              </w:rPr>
              <w:t>243</w:t>
            </w:r>
          </w:p>
          <w:p w:rsidR="002B4713" w:rsidRPr="002B4713" w:rsidRDefault="002B4713" w:rsidP="007D3A03">
            <w:pPr>
              <w:pStyle w:val="ConsPlusCell"/>
              <w:rPr>
                <w:kern w:val="2"/>
              </w:rPr>
            </w:pPr>
          </w:p>
        </w:tc>
        <w:tc>
          <w:tcPr>
            <w:tcW w:w="816" w:type="dxa"/>
          </w:tcPr>
          <w:p w:rsidR="002B4713" w:rsidRPr="002B4713" w:rsidRDefault="002B4713" w:rsidP="007D3A03">
            <w:pPr>
              <w:pStyle w:val="ConsPlusCell"/>
              <w:rPr>
                <w:kern w:val="2"/>
              </w:rPr>
            </w:pPr>
            <w:r w:rsidRPr="002B4713">
              <w:rPr>
                <w:kern w:val="2"/>
              </w:rPr>
              <w:t>-</w:t>
            </w:r>
          </w:p>
        </w:tc>
        <w:tc>
          <w:tcPr>
            <w:tcW w:w="909" w:type="dxa"/>
          </w:tcPr>
          <w:p w:rsidR="002B4713" w:rsidRPr="002B4713" w:rsidRDefault="002B4713" w:rsidP="007D3A03">
            <w:pPr>
              <w:pStyle w:val="ConsPlusCell"/>
              <w:rPr>
                <w:kern w:val="2"/>
              </w:rPr>
            </w:pPr>
            <w:r w:rsidRPr="002B4713">
              <w:rPr>
                <w:kern w:val="2"/>
              </w:rPr>
              <w:t>193,5</w:t>
            </w:r>
          </w:p>
        </w:tc>
        <w:tc>
          <w:tcPr>
            <w:tcW w:w="820" w:type="dxa"/>
          </w:tcPr>
          <w:p w:rsidR="002B4713" w:rsidRPr="002B4713" w:rsidRDefault="002B4713" w:rsidP="007D3A03">
            <w:pPr>
              <w:pStyle w:val="ConsPlusCell"/>
              <w:rPr>
                <w:kern w:val="2"/>
              </w:rPr>
            </w:pPr>
            <w:r w:rsidRPr="002B4713">
              <w:rPr>
                <w:kern w:val="2"/>
              </w:rPr>
              <w:t>-</w:t>
            </w:r>
          </w:p>
        </w:tc>
        <w:tc>
          <w:tcPr>
            <w:tcW w:w="779"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61"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47"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26"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r>
      <w:tr w:rsidR="002B4713" w:rsidRPr="002B4713" w:rsidTr="007D3A03">
        <w:trPr>
          <w:trHeight w:val="2260"/>
          <w:tblCellSpacing w:w="5" w:type="nil"/>
          <w:jc w:val="center"/>
        </w:trPr>
        <w:tc>
          <w:tcPr>
            <w:tcW w:w="1545" w:type="dxa"/>
            <w:vMerge/>
          </w:tcPr>
          <w:p w:rsidR="002B4713" w:rsidRPr="002B4713" w:rsidRDefault="002B4713" w:rsidP="007D3A03">
            <w:pPr>
              <w:pStyle w:val="ConsPlusCell"/>
              <w:rPr>
                <w:kern w:val="2"/>
              </w:rPr>
            </w:pPr>
          </w:p>
        </w:tc>
        <w:tc>
          <w:tcPr>
            <w:tcW w:w="2269" w:type="dxa"/>
            <w:vMerge/>
          </w:tcPr>
          <w:p w:rsidR="002B4713" w:rsidRPr="002B4713" w:rsidRDefault="002B4713" w:rsidP="007D3A03">
            <w:pPr>
              <w:pStyle w:val="ConsPlusCell"/>
              <w:rPr>
                <w:kern w:val="2"/>
              </w:rPr>
            </w:pPr>
          </w:p>
        </w:tc>
        <w:tc>
          <w:tcPr>
            <w:tcW w:w="1980" w:type="dxa"/>
            <w:vMerge/>
          </w:tcPr>
          <w:p w:rsidR="002B4713" w:rsidRPr="002B4713" w:rsidRDefault="002B4713" w:rsidP="007D3A03">
            <w:pPr>
              <w:pStyle w:val="ConsPlusCell"/>
              <w:rPr>
                <w:kern w:val="2"/>
              </w:rPr>
            </w:pPr>
          </w:p>
        </w:tc>
        <w:tc>
          <w:tcPr>
            <w:tcW w:w="792" w:type="dxa"/>
          </w:tcPr>
          <w:p w:rsidR="002B4713" w:rsidRPr="002B4713" w:rsidRDefault="002B4713" w:rsidP="007D3A03">
            <w:pPr>
              <w:pStyle w:val="ConsPlusCell"/>
              <w:rPr>
                <w:kern w:val="2"/>
              </w:rPr>
            </w:pPr>
            <w:r w:rsidRPr="002B4713">
              <w:rPr>
                <w:kern w:val="2"/>
              </w:rPr>
              <w:t>951</w:t>
            </w:r>
          </w:p>
        </w:tc>
        <w:tc>
          <w:tcPr>
            <w:tcW w:w="661" w:type="dxa"/>
          </w:tcPr>
          <w:p w:rsidR="002B4713" w:rsidRPr="002B4713" w:rsidRDefault="002B4713" w:rsidP="007D3A03">
            <w:pPr>
              <w:pStyle w:val="ConsPlusCell"/>
              <w:rPr>
                <w:kern w:val="2"/>
              </w:rPr>
            </w:pPr>
            <w:r w:rsidRPr="002B4713">
              <w:rPr>
                <w:kern w:val="2"/>
              </w:rPr>
              <w:t>0502</w:t>
            </w:r>
          </w:p>
        </w:tc>
        <w:tc>
          <w:tcPr>
            <w:tcW w:w="1524" w:type="dxa"/>
          </w:tcPr>
          <w:p w:rsidR="002B4713" w:rsidRPr="002B4713" w:rsidRDefault="002B4713" w:rsidP="007D3A03">
            <w:pPr>
              <w:pStyle w:val="ConsPlusCell"/>
              <w:rPr>
                <w:kern w:val="2"/>
              </w:rPr>
            </w:pPr>
            <w:r w:rsidRPr="002B4713">
              <w:rPr>
                <w:kern w:val="2"/>
              </w:rPr>
              <w:t>03 1 00 25270</w:t>
            </w:r>
          </w:p>
        </w:tc>
        <w:tc>
          <w:tcPr>
            <w:tcW w:w="534" w:type="dxa"/>
          </w:tcPr>
          <w:p w:rsidR="002B4713" w:rsidRPr="002B4713" w:rsidRDefault="002B4713" w:rsidP="007D3A03">
            <w:pPr>
              <w:pStyle w:val="ConsPlusCell"/>
              <w:rPr>
                <w:kern w:val="2"/>
              </w:rPr>
            </w:pPr>
            <w:r w:rsidRPr="002B4713">
              <w:rPr>
                <w:kern w:val="2"/>
              </w:rPr>
              <w:t>243</w:t>
            </w:r>
          </w:p>
          <w:p w:rsidR="002B4713" w:rsidRPr="002B4713" w:rsidRDefault="002B4713" w:rsidP="007D3A03">
            <w:pPr>
              <w:pStyle w:val="ConsPlusCell"/>
              <w:rPr>
                <w:kern w:val="2"/>
              </w:rPr>
            </w:pPr>
          </w:p>
        </w:tc>
        <w:tc>
          <w:tcPr>
            <w:tcW w:w="816" w:type="dxa"/>
          </w:tcPr>
          <w:p w:rsidR="002B4713" w:rsidRPr="002B4713" w:rsidRDefault="002B4713" w:rsidP="007D3A03">
            <w:pPr>
              <w:pStyle w:val="ConsPlusCell"/>
              <w:rPr>
                <w:kern w:val="2"/>
              </w:rPr>
            </w:pPr>
            <w:r w:rsidRPr="002B4713">
              <w:rPr>
                <w:kern w:val="2"/>
              </w:rPr>
              <w:t>-</w:t>
            </w:r>
          </w:p>
        </w:tc>
        <w:tc>
          <w:tcPr>
            <w:tcW w:w="909" w:type="dxa"/>
          </w:tcPr>
          <w:p w:rsidR="002B4713" w:rsidRPr="002B4713" w:rsidRDefault="002B4713" w:rsidP="007D3A03">
            <w:pPr>
              <w:pStyle w:val="ConsPlusCell"/>
              <w:rPr>
                <w:kern w:val="2"/>
              </w:rPr>
            </w:pPr>
            <w:r w:rsidRPr="002B4713">
              <w:rPr>
                <w:kern w:val="2"/>
              </w:rPr>
              <w:t>-</w:t>
            </w:r>
          </w:p>
        </w:tc>
        <w:tc>
          <w:tcPr>
            <w:tcW w:w="820" w:type="dxa"/>
          </w:tcPr>
          <w:p w:rsidR="002B4713" w:rsidRPr="002B4713" w:rsidRDefault="002B4713" w:rsidP="007D3A03">
            <w:pPr>
              <w:pStyle w:val="ConsPlusCell"/>
              <w:rPr>
                <w:kern w:val="2"/>
              </w:rPr>
            </w:pPr>
            <w:r w:rsidRPr="002B4713">
              <w:rPr>
                <w:kern w:val="2"/>
              </w:rPr>
              <w:t>61,1</w:t>
            </w:r>
          </w:p>
        </w:tc>
        <w:tc>
          <w:tcPr>
            <w:tcW w:w="779"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61"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47"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26"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r>
      <w:tr w:rsidR="002B4713" w:rsidRPr="002B4713" w:rsidTr="007D3A03">
        <w:trPr>
          <w:tblCellSpacing w:w="5" w:type="nil"/>
          <w:jc w:val="center"/>
        </w:trPr>
        <w:tc>
          <w:tcPr>
            <w:tcW w:w="1545" w:type="dxa"/>
            <w:vMerge w:val="restart"/>
          </w:tcPr>
          <w:p w:rsidR="002B4713" w:rsidRPr="002B4713" w:rsidRDefault="002B4713" w:rsidP="007D3A03">
            <w:pPr>
              <w:pStyle w:val="ConsPlusCell"/>
              <w:ind w:right="-141"/>
              <w:rPr>
                <w:kern w:val="2"/>
              </w:rPr>
            </w:pPr>
            <w:r w:rsidRPr="002B4713">
              <w:rPr>
                <w:kern w:val="2"/>
              </w:rPr>
              <w:t xml:space="preserve"> Подпрограммаа 2.</w:t>
            </w:r>
          </w:p>
        </w:tc>
        <w:tc>
          <w:tcPr>
            <w:tcW w:w="2269" w:type="dxa"/>
            <w:vMerge w:val="restart"/>
          </w:tcPr>
          <w:p w:rsidR="002B4713" w:rsidRPr="002B4713" w:rsidRDefault="002B4713" w:rsidP="007D3A03">
            <w:pPr>
              <w:pStyle w:val="ConsPlusCell"/>
              <w:rPr>
                <w:kern w:val="2"/>
              </w:rPr>
            </w:pPr>
            <w:r w:rsidRPr="002B4713">
              <w:t xml:space="preserve">«Организация жилищного </w:t>
            </w:r>
            <w:proofErr w:type="gramStart"/>
            <w:r w:rsidRPr="002B4713">
              <w:t>хозяйства  в</w:t>
            </w:r>
            <w:proofErr w:type="gramEnd"/>
            <w:r w:rsidRPr="002B4713">
              <w:t xml:space="preserve"> Быстрогорском сельском поселении»</w:t>
            </w:r>
          </w:p>
        </w:tc>
        <w:tc>
          <w:tcPr>
            <w:tcW w:w="1980" w:type="dxa"/>
          </w:tcPr>
          <w:p w:rsidR="002B4713" w:rsidRPr="002B4713" w:rsidRDefault="002B4713" w:rsidP="007D3A03">
            <w:pPr>
              <w:pStyle w:val="ConsPlusCell"/>
              <w:rPr>
                <w:kern w:val="2"/>
              </w:rPr>
            </w:pPr>
            <w:r w:rsidRPr="002B4713">
              <w:rPr>
                <w:kern w:val="2"/>
              </w:rPr>
              <w:t xml:space="preserve">Исполнитель подпрограммы 2 (соисполнитель муниципальной </w:t>
            </w:r>
            <w:r w:rsidRPr="002B4713">
              <w:rPr>
                <w:kern w:val="2"/>
              </w:rPr>
              <w:lastRenderedPageBreak/>
              <w:t>программы) Администрация</w:t>
            </w:r>
            <w:r w:rsidRPr="002B4713">
              <w:rPr>
                <w:b/>
                <w:kern w:val="2"/>
              </w:rPr>
              <w:t xml:space="preserve"> </w:t>
            </w:r>
            <w:r w:rsidRPr="002B4713">
              <w:rPr>
                <w:kern w:val="2"/>
              </w:rPr>
              <w:t>Быстрогорского сельского</w:t>
            </w:r>
            <w:r w:rsidRPr="002B4713">
              <w:rPr>
                <w:b/>
                <w:kern w:val="2"/>
              </w:rPr>
              <w:t xml:space="preserve"> </w:t>
            </w:r>
            <w:r w:rsidRPr="002B4713">
              <w:rPr>
                <w:kern w:val="2"/>
              </w:rPr>
              <w:t>поселения, всего</w:t>
            </w:r>
          </w:p>
        </w:tc>
        <w:tc>
          <w:tcPr>
            <w:tcW w:w="792" w:type="dxa"/>
          </w:tcPr>
          <w:p w:rsidR="002B4713" w:rsidRPr="002B4713" w:rsidRDefault="002B4713" w:rsidP="007D3A03">
            <w:pPr>
              <w:pStyle w:val="ConsPlusCell"/>
              <w:rPr>
                <w:kern w:val="2"/>
              </w:rPr>
            </w:pPr>
            <w:r w:rsidRPr="002B4713">
              <w:rPr>
                <w:kern w:val="2"/>
              </w:rPr>
              <w:lastRenderedPageBreak/>
              <w:t>951</w:t>
            </w:r>
          </w:p>
        </w:tc>
        <w:tc>
          <w:tcPr>
            <w:tcW w:w="661" w:type="dxa"/>
          </w:tcPr>
          <w:p w:rsidR="002B4713" w:rsidRPr="002B4713" w:rsidRDefault="002B4713" w:rsidP="007D3A03">
            <w:pPr>
              <w:pStyle w:val="ConsPlusCell"/>
              <w:rPr>
                <w:kern w:val="2"/>
              </w:rPr>
            </w:pPr>
            <w:r w:rsidRPr="002B4713">
              <w:rPr>
                <w:kern w:val="2"/>
              </w:rPr>
              <w:t xml:space="preserve">X </w:t>
            </w:r>
          </w:p>
        </w:tc>
        <w:tc>
          <w:tcPr>
            <w:tcW w:w="1524" w:type="dxa"/>
          </w:tcPr>
          <w:p w:rsidR="002B4713" w:rsidRPr="002B4713" w:rsidRDefault="002B4713" w:rsidP="007D3A03">
            <w:pPr>
              <w:pStyle w:val="ConsPlusCell"/>
              <w:rPr>
                <w:kern w:val="2"/>
              </w:rPr>
            </w:pPr>
            <w:r w:rsidRPr="002B4713">
              <w:rPr>
                <w:kern w:val="2"/>
              </w:rPr>
              <w:t xml:space="preserve">X </w:t>
            </w:r>
          </w:p>
        </w:tc>
        <w:tc>
          <w:tcPr>
            <w:tcW w:w="534" w:type="dxa"/>
          </w:tcPr>
          <w:p w:rsidR="002B4713" w:rsidRPr="002B4713" w:rsidRDefault="002B4713" w:rsidP="007D3A03">
            <w:pPr>
              <w:pStyle w:val="ConsPlusCell"/>
              <w:rPr>
                <w:kern w:val="2"/>
              </w:rPr>
            </w:pPr>
            <w:r w:rsidRPr="002B4713">
              <w:rPr>
                <w:kern w:val="2"/>
              </w:rPr>
              <w:t xml:space="preserve">X </w:t>
            </w:r>
          </w:p>
        </w:tc>
        <w:tc>
          <w:tcPr>
            <w:tcW w:w="816" w:type="dxa"/>
          </w:tcPr>
          <w:p w:rsidR="002B4713" w:rsidRPr="002B4713" w:rsidRDefault="002B4713" w:rsidP="007D3A03">
            <w:pPr>
              <w:pStyle w:val="ConsPlusCell"/>
              <w:rPr>
                <w:kern w:val="2"/>
              </w:rPr>
            </w:pPr>
            <w:r w:rsidRPr="002B4713">
              <w:rPr>
                <w:kern w:val="2"/>
              </w:rPr>
              <w:t>18,6</w:t>
            </w:r>
          </w:p>
        </w:tc>
        <w:tc>
          <w:tcPr>
            <w:tcW w:w="909" w:type="dxa"/>
          </w:tcPr>
          <w:p w:rsidR="002B4713" w:rsidRPr="002B4713" w:rsidRDefault="002B4713" w:rsidP="007D3A03">
            <w:pPr>
              <w:pStyle w:val="ConsPlusCell"/>
              <w:rPr>
                <w:kern w:val="2"/>
              </w:rPr>
            </w:pPr>
            <w:r w:rsidRPr="002B4713">
              <w:rPr>
                <w:kern w:val="2"/>
              </w:rPr>
              <w:t>32,4</w:t>
            </w:r>
          </w:p>
        </w:tc>
        <w:tc>
          <w:tcPr>
            <w:tcW w:w="820" w:type="dxa"/>
          </w:tcPr>
          <w:p w:rsidR="002B4713" w:rsidRPr="002B4713" w:rsidRDefault="002B4713" w:rsidP="007D3A03">
            <w:pPr>
              <w:pStyle w:val="ConsPlusCell"/>
              <w:rPr>
                <w:kern w:val="2"/>
              </w:rPr>
            </w:pPr>
            <w:r w:rsidRPr="002B4713">
              <w:rPr>
                <w:kern w:val="2"/>
              </w:rPr>
              <w:t>33,0</w:t>
            </w:r>
          </w:p>
        </w:tc>
        <w:tc>
          <w:tcPr>
            <w:tcW w:w="779"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24,5</w:t>
            </w:r>
          </w:p>
        </w:tc>
        <w:tc>
          <w:tcPr>
            <w:tcW w:w="761"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24,5</w:t>
            </w:r>
          </w:p>
        </w:tc>
        <w:tc>
          <w:tcPr>
            <w:tcW w:w="747"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24,5</w:t>
            </w:r>
          </w:p>
        </w:tc>
        <w:tc>
          <w:tcPr>
            <w:tcW w:w="726"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24,5</w:t>
            </w:r>
          </w:p>
        </w:tc>
      </w:tr>
      <w:tr w:rsidR="002B4713" w:rsidRPr="002B4713" w:rsidTr="007D3A03">
        <w:trPr>
          <w:tblCellSpacing w:w="5" w:type="nil"/>
          <w:jc w:val="center"/>
        </w:trPr>
        <w:tc>
          <w:tcPr>
            <w:tcW w:w="1545" w:type="dxa"/>
            <w:vMerge/>
          </w:tcPr>
          <w:p w:rsidR="002B4713" w:rsidRPr="002B4713" w:rsidRDefault="002B4713" w:rsidP="007D3A03">
            <w:pPr>
              <w:pStyle w:val="ConsPlusCell"/>
              <w:rPr>
                <w:kern w:val="2"/>
              </w:rPr>
            </w:pPr>
          </w:p>
        </w:tc>
        <w:tc>
          <w:tcPr>
            <w:tcW w:w="2269" w:type="dxa"/>
            <w:vMerge/>
          </w:tcPr>
          <w:p w:rsidR="002B4713" w:rsidRPr="002B4713" w:rsidRDefault="002B4713" w:rsidP="007D3A03">
            <w:pPr>
              <w:pStyle w:val="ConsPlusCell"/>
              <w:rPr>
                <w:kern w:val="2"/>
              </w:rPr>
            </w:pPr>
          </w:p>
        </w:tc>
        <w:tc>
          <w:tcPr>
            <w:tcW w:w="1980" w:type="dxa"/>
          </w:tcPr>
          <w:p w:rsidR="002B4713" w:rsidRPr="002B4713" w:rsidRDefault="002B4713" w:rsidP="007D3A03">
            <w:pPr>
              <w:pStyle w:val="ConsPlusCell"/>
              <w:rPr>
                <w:kern w:val="2"/>
              </w:rPr>
            </w:pPr>
            <w:r w:rsidRPr="002B4713">
              <w:rPr>
                <w:kern w:val="2"/>
              </w:rPr>
              <w:t>в том числе:</w:t>
            </w:r>
          </w:p>
        </w:tc>
        <w:tc>
          <w:tcPr>
            <w:tcW w:w="792" w:type="dxa"/>
          </w:tcPr>
          <w:p w:rsidR="002B4713" w:rsidRPr="002B4713" w:rsidRDefault="002B4713" w:rsidP="007D3A03">
            <w:pPr>
              <w:pStyle w:val="ConsPlusCell"/>
              <w:rPr>
                <w:kern w:val="2"/>
              </w:rPr>
            </w:pPr>
          </w:p>
        </w:tc>
        <w:tc>
          <w:tcPr>
            <w:tcW w:w="661" w:type="dxa"/>
          </w:tcPr>
          <w:p w:rsidR="002B4713" w:rsidRPr="002B4713" w:rsidRDefault="002B4713" w:rsidP="007D3A03">
            <w:pPr>
              <w:pStyle w:val="ConsPlusCell"/>
              <w:rPr>
                <w:kern w:val="2"/>
              </w:rPr>
            </w:pPr>
          </w:p>
        </w:tc>
        <w:tc>
          <w:tcPr>
            <w:tcW w:w="1524" w:type="dxa"/>
          </w:tcPr>
          <w:p w:rsidR="002B4713" w:rsidRPr="002B4713" w:rsidRDefault="002B4713" w:rsidP="007D3A03">
            <w:pPr>
              <w:pStyle w:val="ConsPlusCell"/>
              <w:rPr>
                <w:kern w:val="2"/>
              </w:rPr>
            </w:pPr>
          </w:p>
        </w:tc>
        <w:tc>
          <w:tcPr>
            <w:tcW w:w="534" w:type="dxa"/>
          </w:tcPr>
          <w:p w:rsidR="002B4713" w:rsidRPr="002B4713" w:rsidRDefault="002B4713" w:rsidP="007D3A03">
            <w:pPr>
              <w:pStyle w:val="ConsPlusCell"/>
              <w:rPr>
                <w:kern w:val="2"/>
              </w:rPr>
            </w:pPr>
          </w:p>
        </w:tc>
        <w:tc>
          <w:tcPr>
            <w:tcW w:w="816" w:type="dxa"/>
          </w:tcPr>
          <w:p w:rsidR="002B4713" w:rsidRPr="002B4713" w:rsidRDefault="002B4713" w:rsidP="007D3A03">
            <w:pPr>
              <w:pStyle w:val="ConsPlusCell"/>
              <w:rPr>
                <w:kern w:val="2"/>
              </w:rPr>
            </w:pPr>
          </w:p>
        </w:tc>
        <w:tc>
          <w:tcPr>
            <w:tcW w:w="909" w:type="dxa"/>
          </w:tcPr>
          <w:p w:rsidR="002B4713" w:rsidRPr="002B4713" w:rsidRDefault="002B4713" w:rsidP="007D3A03">
            <w:pPr>
              <w:pStyle w:val="ConsPlusCell"/>
              <w:rPr>
                <w:kern w:val="2"/>
              </w:rPr>
            </w:pPr>
          </w:p>
        </w:tc>
        <w:tc>
          <w:tcPr>
            <w:tcW w:w="820" w:type="dxa"/>
          </w:tcPr>
          <w:p w:rsidR="002B4713" w:rsidRPr="002B4713" w:rsidRDefault="002B4713" w:rsidP="007D3A03">
            <w:pPr>
              <w:pStyle w:val="ConsPlusCell"/>
              <w:rPr>
                <w:kern w:val="2"/>
              </w:rPr>
            </w:pPr>
          </w:p>
        </w:tc>
        <w:tc>
          <w:tcPr>
            <w:tcW w:w="779" w:type="dxa"/>
          </w:tcPr>
          <w:p w:rsidR="002B4713" w:rsidRPr="002B4713" w:rsidRDefault="002B4713" w:rsidP="007D3A03">
            <w:pPr>
              <w:pStyle w:val="ConsPlusCell"/>
              <w:rPr>
                <w:kern w:val="2"/>
              </w:rPr>
            </w:pPr>
          </w:p>
        </w:tc>
        <w:tc>
          <w:tcPr>
            <w:tcW w:w="761" w:type="dxa"/>
          </w:tcPr>
          <w:p w:rsidR="002B4713" w:rsidRPr="002B4713" w:rsidRDefault="002B4713" w:rsidP="007D3A03">
            <w:pPr>
              <w:pStyle w:val="ConsPlusCell"/>
              <w:rPr>
                <w:kern w:val="2"/>
              </w:rPr>
            </w:pPr>
          </w:p>
        </w:tc>
        <w:tc>
          <w:tcPr>
            <w:tcW w:w="747" w:type="dxa"/>
          </w:tcPr>
          <w:p w:rsidR="002B4713" w:rsidRPr="002B4713" w:rsidRDefault="002B4713" w:rsidP="007D3A03">
            <w:pPr>
              <w:pStyle w:val="ConsPlusCell"/>
              <w:rPr>
                <w:kern w:val="2"/>
              </w:rPr>
            </w:pPr>
          </w:p>
        </w:tc>
        <w:tc>
          <w:tcPr>
            <w:tcW w:w="726" w:type="dxa"/>
          </w:tcPr>
          <w:p w:rsidR="002B4713" w:rsidRPr="002B4713" w:rsidRDefault="002B4713" w:rsidP="007D3A03">
            <w:pPr>
              <w:pStyle w:val="ConsPlusCell"/>
              <w:rPr>
                <w:kern w:val="2"/>
              </w:rPr>
            </w:pPr>
          </w:p>
        </w:tc>
      </w:tr>
      <w:tr w:rsidR="002B4713" w:rsidRPr="002B4713" w:rsidTr="007D3A03">
        <w:trPr>
          <w:trHeight w:val="674"/>
          <w:tblCellSpacing w:w="5" w:type="nil"/>
          <w:jc w:val="center"/>
        </w:trPr>
        <w:tc>
          <w:tcPr>
            <w:tcW w:w="1545" w:type="dxa"/>
            <w:vMerge/>
          </w:tcPr>
          <w:p w:rsidR="002B4713" w:rsidRPr="002B4713" w:rsidRDefault="002B4713" w:rsidP="007D3A03">
            <w:pPr>
              <w:pStyle w:val="ConsPlusCell"/>
              <w:rPr>
                <w:kern w:val="2"/>
              </w:rPr>
            </w:pPr>
          </w:p>
        </w:tc>
        <w:tc>
          <w:tcPr>
            <w:tcW w:w="2269" w:type="dxa"/>
            <w:vMerge/>
          </w:tcPr>
          <w:p w:rsidR="002B4713" w:rsidRPr="002B4713" w:rsidRDefault="002B4713" w:rsidP="007D3A03">
            <w:pPr>
              <w:pStyle w:val="ConsPlusCell"/>
              <w:rPr>
                <w:kern w:val="2"/>
              </w:rPr>
            </w:pPr>
          </w:p>
        </w:tc>
        <w:tc>
          <w:tcPr>
            <w:tcW w:w="1980" w:type="dxa"/>
            <w:vMerge w:val="restart"/>
          </w:tcPr>
          <w:p w:rsidR="002B4713" w:rsidRPr="002B4713" w:rsidRDefault="002B4713" w:rsidP="007D3A03">
            <w:pPr>
              <w:pStyle w:val="ConsPlusCell"/>
              <w:rPr>
                <w:kern w:val="2"/>
              </w:rPr>
            </w:pPr>
            <w:r w:rsidRPr="002B4713">
              <w:rPr>
                <w:kern w:val="2"/>
              </w:rPr>
              <w:t xml:space="preserve">участник 1 </w:t>
            </w:r>
          </w:p>
          <w:p w:rsidR="002B4713" w:rsidRPr="002B4713" w:rsidRDefault="002B4713" w:rsidP="007D3A03">
            <w:pPr>
              <w:pStyle w:val="ConsPlusCell"/>
              <w:rPr>
                <w:kern w:val="2"/>
              </w:rPr>
            </w:pPr>
            <w:r w:rsidRPr="002B4713">
              <w:rPr>
                <w:kern w:val="2"/>
              </w:rPr>
              <w:t>подпрограммы 2 Администрация Быстрогорского сельского поселения</w:t>
            </w:r>
          </w:p>
        </w:tc>
        <w:tc>
          <w:tcPr>
            <w:tcW w:w="792" w:type="dxa"/>
          </w:tcPr>
          <w:p w:rsidR="002B4713" w:rsidRPr="002B4713" w:rsidRDefault="002B4713" w:rsidP="007D3A03">
            <w:pPr>
              <w:pStyle w:val="ConsPlusCell"/>
              <w:rPr>
                <w:kern w:val="2"/>
              </w:rPr>
            </w:pPr>
            <w:r w:rsidRPr="002B4713">
              <w:rPr>
                <w:kern w:val="2"/>
              </w:rPr>
              <w:t>951</w:t>
            </w:r>
          </w:p>
        </w:tc>
        <w:tc>
          <w:tcPr>
            <w:tcW w:w="661" w:type="dxa"/>
          </w:tcPr>
          <w:p w:rsidR="002B4713" w:rsidRPr="002B4713" w:rsidRDefault="002B4713" w:rsidP="007D3A03">
            <w:pPr>
              <w:pStyle w:val="ConsPlusCell"/>
              <w:rPr>
                <w:kern w:val="2"/>
              </w:rPr>
            </w:pPr>
            <w:r w:rsidRPr="002B4713">
              <w:rPr>
                <w:kern w:val="2"/>
              </w:rPr>
              <w:t>0501</w:t>
            </w:r>
          </w:p>
        </w:tc>
        <w:tc>
          <w:tcPr>
            <w:tcW w:w="1524" w:type="dxa"/>
          </w:tcPr>
          <w:p w:rsidR="002B4713" w:rsidRPr="002B4713" w:rsidRDefault="002B4713" w:rsidP="007D3A03">
            <w:pPr>
              <w:pStyle w:val="ConsPlusCell"/>
              <w:rPr>
                <w:kern w:val="2"/>
              </w:rPr>
            </w:pPr>
            <w:r w:rsidRPr="002B4713">
              <w:rPr>
                <w:kern w:val="2"/>
              </w:rPr>
              <w:t>03 2 2522</w:t>
            </w:r>
          </w:p>
          <w:p w:rsidR="002B4713" w:rsidRPr="002B4713" w:rsidRDefault="002B4713" w:rsidP="007D3A03">
            <w:pPr>
              <w:pStyle w:val="ConsPlusCell"/>
              <w:rPr>
                <w:kern w:val="2"/>
              </w:rPr>
            </w:pPr>
            <w:r w:rsidRPr="002B4713">
              <w:rPr>
                <w:kern w:val="2"/>
              </w:rPr>
              <w:t xml:space="preserve">03 2 2514  </w:t>
            </w:r>
          </w:p>
        </w:tc>
        <w:tc>
          <w:tcPr>
            <w:tcW w:w="534" w:type="dxa"/>
          </w:tcPr>
          <w:p w:rsidR="002B4713" w:rsidRPr="002B4713" w:rsidRDefault="002B4713" w:rsidP="007D3A03">
            <w:pPr>
              <w:pStyle w:val="ConsPlusCell"/>
              <w:rPr>
                <w:kern w:val="2"/>
              </w:rPr>
            </w:pPr>
            <w:r w:rsidRPr="002B4713">
              <w:rPr>
                <w:kern w:val="2"/>
              </w:rPr>
              <w:t>243</w:t>
            </w:r>
          </w:p>
        </w:tc>
        <w:tc>
          <w:tcPr>
            <w:tcW w:w="816" w:type="dxa"/>
          </w:tcPr>
          <w:p w:rsidR="002B4713" w:rsidRPr="002B4713" w:rsidRDefault="002B4713" w:rsidP="007D3A03">
            <w:pPr>
              <w:pStyle w:val="ConsPlusCell"/>
              <w:rPr>
                <w:kern w:val="2"/>
              </w:rPr>
            </w:pPr>
            <w:r w:rsidRPr="002B4713">
              <w:rPr>
                <w:kern w:val="2"/>
              </w:rPr>
              <w:t>18,6</w:t>
            </w:r>
          </w:p>
        </w:tc>
        <w:tc>
          <w:tcPr>
            <w:tcW w:w="909" w:type="dxa"/>
          </w:tcPr>
          <w:p w:rsidR="002B4713" w:rsidRPr="002B4713" w:rsidRDefault="002B4713" w:rsidP="007D3A03">
            <w:pPr>
              <w:pStyle w:val="ConsPlusCell"/>
              <w:rPr>
                <w:kern w:val="2"/>
              </w:rPr>
            </w:pPr>
            <w:r w:rsidRPr="002B4713">
              <w:rPr>
                <w:kern w:val="2"/>
              </w:rPr>
              <w:t>32,4</w:t>
            </w:r>
          </w:p>
        </w:tc>
        <w:tc>
          <w:tcPr>
            <w:tcW w:w="820" w:type="dxa"/>
          </w:tcPr>
          <w:p w:rsidR="002B4713" w:rsidRPr="002B4713" w:rsidRDefault="002B4713" w:rsidP="007D3A03">
            <w:pPr>
              <w:pStyle w:val="ConsPlusCell"/>
              <w:rPr>
                <w:kern w:val="2"/>
              </w:rPr>
            </w:pPr>
            <w:r w:rsidRPr="002B4713">
              <w:rPr>
                <w:kern w:val="2"/>
              </w:rPr>
              <w:t>-</w:t>
            </w:r>
          </w:p>
        </w:tc>
        <w:tc>
          <w:tcPr>
            <w:tcW w:w="779"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61"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47"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26"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r>
      <w:tr w:rsidR="002B4713" w:rsidRPr="002B4713" w:rsidTr="007D3A03">
        <w:trPr>
          <w:trHeight w:val="972"/>
          <w:tblCellSpacing w:w="5" w:type="nil"/>
          <w:jc w:val="center"/>
        </w:trPr>
        <w:tc>
          <w:tcPr>
            <w:tcW w:w="1545" w:type="dxa"/>
            <w:vMerge/>
          </w:tcPr>
          <w:p w:rsidR="002B4713" w:rsidRPr="002B4713" w:rsidRDefault="002B4713" w:rsidP="007D3A03">
            <w:pPr>
              <w:pStyle w:val="ConsPlusCell"/>
              <w:rPr>
                <w:kern w:val="2"/>
              </w:rPr>
            </w:pPr>
          </w:p>
        </w:tc>
        <w:tc>
          <w:tcPr>
            <w:tcW w:w="2269" w:type="dxa"/>
            <w:vMerge/>
          </w:tcPr>
          <w:p w:rsidR="002B4713" w:rsidRPr="002B4713" w:rsidRDefault="002B4713" w:rsidP="007D3A03">
            <w:pPr>
              <w:pStyle w:val="ConsPlusCell"/>
              <w:rPr>
                <w:kern w:val="2"/>
              </w:rPr>
            </w:pPr>
          </w:p>
        </w:tc>
        <w:tc>
          <w:tcPr>
            <w:tcW w:w="1980" w:type="dxa"/>
            <w:vMerge/>
          </w:tcPr>
          <w:p w:rsidR="002B4713" w:rsidRPr="002B4713" w:rsidRDefault="002B4713" w:rsidP="007D3A03">
            <w:pPr>
              <w:pStyle w:val="ConsPlusCell"/>
              <w:rPr>
                <w:kern w:val="2"/>
              </w:rPr>
            </w:pPr>
          </w:p>
        </w:tc>
        <w:tc>
          <w:tcPr>
            <w:tcW w:w="792" w:type="dxa"/>
          </w:tcPr>
          <w:p w:rsidR="002B4713" w:rsidRPr="002B4713" w:rsidRDefault="002B4713" w:rsidP="007D3A03">
            <w:pPr>
              <w:pStyle w:val="ConsPlusCell"/>
              <w:rPr>
                <w:kern w:val="2"/>
              </w:rPr>
            </w:pPr>
            <w:r w:rsidRPr="002B4713">
              <w:rPr>
                <w:kern w:val="2"/>
              </w:rPr>
              <w:t>951</w:t>
            </w:r>
          </w:p>
        </w:tc>
        <w:tc>
          <w:tcPr>
            <w:tcW w:w="661" w:type="dxa"/>
          </w:tcPr>
          <w:p w:rsidR="002B4713" w:rsidRPr="002B4713" w:rsidRDefault="002B4713" w:rsidP="007D3A03">
            <w:pPr>
              <w:pStyle w:val="ConsPlusCell"/>
              <w:rPr>
                <w:kern w:val="2"/>
              </w:rPr>
            </w:pPr>
            <w:r w:rsidRPr="002B4713">
              <w:rPr>
                <w:kern w:val="2"/>
              </w:rPr>
              <w:t>0501</w:t>
            </w:r>
          </w:p>
        </w:tc>
        <w:tc>
          <w:tcPr>
            <w:tcW w:w="1524" w:type="dxa"/>
          </w:tcPr>
          <w:p w:rsidR="002B4713" w:rsidRPr="002B4713" w:rsidRDefault="002B4713" w:rsidP="007D3A03">
            <w:pPr>
              <w:pStyle w:val="ConsPlusCell"/>
              <w:rPr>
                <w:kern w:val="2"/>
              </w:rPr>
            </w:pPr>
            <w:r w:rsidRPr="002B4713">
              <w:rPr>
                <w:kern w:val="2"/>
              </w:rPr>
              <w:t xml:space="preserve">03 2 00 25140 </w:t>
            </w:r>
          </w:p>
        </w:tc>
        <w:tc>
          <w:tcPr>
            <w:tcW w:w="534" w:type="dxa"/>
          </w:tcPr>
          <w:p w:rsidR="002B4713" w:rsidRPr="002B4713" w:rsidRDefault="002B4713" w:rsidP="007D3A03">
            <w:pPr>
              <w:pStyle w:val="ConsPlusCell"/>
              <w:rPr>
                <w:kern w:val="2"/>
              </w:rPr>
            </w:pPr>
            <w:r w:rsidRPr="002B4713">
              <w:rPr>
                <w:kern w:val="2"/>
              </w:rPr>
              <w:t>243</w:t>
            </w:r>
          </w:p>
        </w:tc>
        <w:tc>
          <w:tcPr>
            <w:tcW w:w="816" w:type="dxa"/>
          </w:tcPr>
          <w:p w:rsidR="002B4713" w:rsidRPr="002B4713" w:rsidRDefault="002B4713" w:rsidP="007D3A03">
            <w:pPr>
              <w:pStyle w:val="ConsPlusCell"/>
              <w:rPr>
                <w:kern w:val="2"/>
              </w:rPr>
            </w:pPr>
            <w:r w:rsidRPr="002B4713">
              <w:rPr>
                <w:kern w:val="2"/>
              </w:rPr>
              <w:t>-</w:t>
            </w:r>
          </w:p>
        </w:tc>
        <w:tc>
          <w:tcPr>
            <w:tcW w:w="909" w:type="dxa"/>
          </w:tcPr>
          <w:p w:rsidR="002B4713" w:rsidRPr="002B4713" w:rsidRDefault="002B4713" w:rsidP="007D3A03">
            <w:pPr>
              <w:pStyle w:val="ConsPlusCell"/>
              <w:rPr>
                <w:kern w:val="2"/>
              </w:rPr>
            </w:pPr>
            <w:r w:rsidRPr="002B4713">
              <w:rPr>
                <w:kern w:val="2"/>
              </w:rPr>
              <w:t>-</w:t>
            </w:r>
          </w:p>
        </w:tc>
        <w:tc>
          <w:tcPr>
            <w:tcW w:w="820" w:type="dxa"/>
          </w:tcPr>
          <w:p w:rsidR="002B4713" w:rsidRPr="002B4713" w:rsidRDefault="002B4713" w:rsidP="007D3A03">
            <w:pPr>
              <w:pStyle w:val="ConsPlusCell"/>
              <w:rPr>
                <w:kern w:val="2"/>
              </w:rPr>
            </w:pPr>
            <w:r w:rsidRPr="002B4713">
              <w:rPr>
                <w:kern w:val="2"/>
              </w:rPr>
              <w:t>33,0</w:t>
            </w:r>
          </w:p>
        </w:tc>
        <w:tc>
          <w:tcPr>
            <w:tcW w:w="779"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24,5</w:t>
            </w:r>
          </w:p>
        </w:tc>
        <w:tc>
          <w:tcPr>
            <w:tcW w:w="761"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24,5</w:t>
            </w:r>
          </w:p>
        </w:tc>
        <w:tc>
          <w:tcPr>
            <w:tcW w:w="747"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24,5</w:t>
            </w:r>
          </w:p>
        </w:tc>
        <w:tc>
          <w:tcPr>
            <w:tcW w:w="726"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24,5</w:t>
            </w:r>
          </w:p>
        </w:tc>
      </w:tr>
      <w:tr w:rsidR="002B4713" w:rsidRPr="002B4713" w:rsidTr="007D3A03">
        <w:trPr>
          <w:trHeight w:val="692"/>
          <w:tblCellSpacing w:w="5" w:type="nil"/>
          <w:jc w:val="center"/>
        </w:trPr>
        <w:tc>
          <w:tcPr>
            <w:tcW w:w="1545" w:type="dxa"/>
            <w:vMerge w:val="restart"/>
          </w:tcPr>
          <w:p w:rsidR="002B4713" w:rsidRPr="002B4713" w:rsidRDefault="002B4713" w:rsidP="007D3A03">
            <w:pPr>
              <w:pStyle w:val="ConsPlusCell"/>
              <w:rPr>
                <w:kern w:val="2"/>
              </w:rPr>
            </w:pPr>
            <w:r w:rsidRPr="002B4713">
              <w:rPr>
                <w:kern w:val="2"/>
              </w:rPr>
              <w:t>Основное мероприятие 2.1.</w:t>
            </w:r>
          </w:p>
        </w:tc>
        <w:tc>
          <w:tcPr>
            <w:tcW w:w="2269" w:type="dxa"/>
            <w:vMerge w:val="restart"/>
          </w:tcPr>
          <w:p w:rsidR="002B4713" w:rsidRPr="002B4713" w:rsidRDefault="002B4713" w:rsidP="007D3A03">
            <w:pPr>
              <w:pStyle w:val="ConsPlusCell"/>
              <w:rPr>
                <w:kern w:val="2"/>
              </w:rPr>
            </w:pPr>
            <w:r w:rsidRPr="002B4713">
              <w:rPr>
                <w:kern w:val="2"/>
              </w:rPr>
              <w:t>Взнос на капитальный ремонт общего имущества в многоквартирных домах «Ростовскому областному фонду содействия капитальному ремонту»</w:t>
            </w:r>
          </w:p>
        </w:tc>
        <w:tc>
          <w:tcPr>
            <w:tcW w:w="1980" w:type="dxa"/>
            <w:vMerge w:val="restart"/>
          </w:tcPr>
          <w:p w:rsidR="002B4713" w:rsidRPr="002B4713" w:rsidRDefault="002B4713" w:rsidP="007D3A03">
            <w:pPr>
              <w:pStyle w:val="ConsPlusCell"/>
              <w:rPr>
                <w:kern w:val="2"/>
              </w:rPr>
            </w:pPr>
            <w:r w:rsidRPr="002B4713">
              <w:rPr>
                <w:kern w:val="2"/>
              </w:rPr>
              <w:t xml:space="preserve">исполнитель основного </w:t>
            </w:r>
            <w:proofErr w:type="gramStart"/>
            <w:r w:rsidRPr="002B4713">
              <w:rPr>
                <w:kern w:val="2"/>
              </w:rPr>
              <w:t>мероприятия  2.1</w:t>
            </w:r>
            <w:proofErr w:type="gramEnd"/>
            <w:r w:rsidRPr="002B4713">
              <w:rPr>
                <w:kern w:val="2"/>
              </w:rPr>
              <w:t xml:space="preserve"> (участник муниципальной программы) Администрация Быстрогорского сельского поселения</w:t>
            </w:r>
          </w:p>
        </w:tc>
        <w:tc>
          <w:tcPr>
            <w:tcW w:w="792" w:type="dxa"/>
          </w:tcPr>
          <w:p w:rsidR="002B4713" w:rsidRPr="002B4713" w:rsidRDefault="002B4713" w:rsidP="007D3A03">
            <w:pPr>
              <w:pStyle w:val="ConsPlusCell"/>
              <w:rPr>
                <w:kern w:val="2"/>
              </w:rPr>
            </w:pPr>
            <w:r w:rsidRPr="002B4713">
              <w:rPr>
                <w:kern w:val="2"/>
              </w:rPr>
              <w:t>951</w:t>
            </w:r>
          </w:p>
        </w:tc>
        <w:tc>
          <w:tcPr>
            <w:tcW w:w="661" w:type="dxa"/>
          </w:tcPr>
          <w:p w:rsidR="002B4713" w:rsidRPr="002B4713" w:rsidRDefault="002B4713" w:rsidP="007D3A03">
            <w:pPr>
              <w:pStyle w:val="ConsPlusCell"/>
              <w:rPr>
                <w:kern w:val="2"/>
              </w:rPr>
            </w:pPr>
            <w:r w:rsidRPr="002B4713">
              <w:rPr>
                <w:kern w:val="2"/>
              </w:rPr>
              <w:t>0501</w:t>
            </w:r>
          </w:p>
        </w:tc>
        <w:tc>
          <w:tcPr>
            <w:tcW w:w="1524" w:type="dxa"/>
          </w:tcPr>
          <w:p w:rsidR="002B4713" w:rsidRPr="002B4713" w:rsidRDefault="002B4713" w:rsidP="007D3A03">
            <w:pPr>
              <w:pStyle w:val="ConsPlusCell"/>
              <w:rPr>
                <w:kern w:val="2"/>
              </w:rPr>
            </w:pPr>
            <w:r w:rsidRPr="002B4713">
              <w:rPr>
                <w:kern w:val="2"/>
              </w:rPr>
              <w:t>03 2 2522</w:t>
            </w:r>
          </w:p>
          <w:p w:rsidR="002B4713" w:rsidRPr="002B4713" w:rsidRDefault="002B4713" w:rsidP="007D3A03">
            <w:pPr>
              <w:pStyle w:val="ConsPlusCell"/>
              <w:rPr>
                <w:kern w:val="2"/>
              </w:rPr>
            </w:pPr>
            <w:r w:rsidRPr="002B4713">
              <w:rPr>
                <w:kern w:val="2"/>
              </w:rPr>
              <w:t>03 2 2514</w:t>
            </w:r>
          </w:p>
        </w:tc>
        <w:tc>
          <w:tcPr>
            <w:tcW w:w="534" w:type="dxa"/>
          </w:tcPr>
          <w:p w:rsidR="002B4713" w:rsidRPr="002B4713" w:rsidRDefault="002B4713" w:rsidP="007D3A03">
            <w:pPr>
              <w:pStyle w:val="ConsPlusCell"/>
              <w:rPr>
                <w:kern w:val="2"/>
              </w:rPr>
            </w:pPr>
            <w:r w:rsidRPr="002B4713">
              <w:rPr>
                <w:kern w:val="2"/>
              </w:rPr>
              <w:t>243</w:t>
            </w:r>
          </w:p>
        </w:tc>
        <w:tc>
          <w:tcPr>
            <w:tcW w:w="816" w:type="dxa"/>
          </w:tcPr>
          <w:p w:rsidR="002B4713" w:rsidRPr="002B4713" w:rsidRDefault="002B4713" w:rsidP="007D3A03">
            <w:pPr>
              <w:pStyle w:val="ConsPlusCell"/>
              <w:rPr>
                <w:kern w:val="2"/>
              </w:rPr>
            </w:pPr>
            <w:r w:rsidRPr="002B4713">
              <w:rPr>
                <w:kern w:val="2"/>
              </w:rPr>
              <w:t>18,6</w:t>
            </w:r>
          </w:p>
        </w:tc>
        <w:tc>
          <w:tcPr>
            <w:tcW w:w="909" w:type="dxa"/>
          </w:tcPr>
          <w:p w:rsidR="002B4713" w:rsidRPr="002B4713" w:rsidRDefault="002B4713" w:rsidP="007D3A03">
            <w:pPr>
              <w:pStyle w:val="ConsPlusCell"/>
              <w:rPr>
                <w:kern w:val="2"/>
              </w:rPr>
            </w:pPr>
            <w:r w:rsidRPr="002B4713">
              <w:rPr>
                <w:kern w:val="2"/>
              </w:rPr>
              <w:t>32,4</w:t>
            </w:r>
          </w:p>
        </w:tc>
        <w:tc>
          <w:tcPr>
            <w:tcW w:w="820" w:type="dxa"/>
          </w:tcPr>
          <w:p w:rsidR="002B4713" w:rsidRPr="002B4713" w:rsidRDefault="002B4713" w:rsidP="007D3A03">
            <w:pPr>
              <w:pStyle w:val="ConsPlusCell"/>
              <w:rPr>
                <w:kern w:val="2"/>
              </w:rPr>
            </w:pPr>
            <w:r w:rsidRPr="002B4713">
              <w:rPr>
                <w:kern w:val="2"/>
              </w:rPr>
              <w:t>-</w:t>
            </w:r>
          </w:p>
        </w:tc>
        <w:tc>
          <w:tcPr>
            <w:tcW w:w="779"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61"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47"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c>
          <w:tcPr>
            <w:tcW w:w="726"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w:t>
            </w:r>
          </w:p>
        </w:tc>
      </w:tr>
      <w:tr w:rsidR="002B4713" w:rsidRPr="002B4713" w:rsidTr="007D3A03">
        <w:trPr>
          <w:trHeight w:val="2057"/>
          <w:tblCellSpacing w:w="5" w:type="nil"/>
          <w:jc w:val="center"/>
        </w:trPr>
        <w:tc>
          <w:tcPr>
            <w:tcW w:w="1545" w:type="dxa"/>
            <w:vMerge/>
          </w:tcPr>
          <w:p w:rsidR="002B4713" w:rsidRPr="002B4713" w:rsidRDefault="002B4713" w:rsidP="007D3A03">
            <w:pPr>
              <w:pStyle w:val="ConsPlusCell"/>
              <w:rPr>
                <w:kern w:val="2"/>
              </w:rPr>
            </w:pPr>
          </w:p>
        </w:tc>
        <w:tc>
          <w:tcPr>
            <w:tcW w:w="2269" w:type="dxa"/>
            <w:vMerge/>
          </w:tcPr>
          <w:p w:rsidR="002B4713" w:rsidRPr="002B4713" w:rsidRDefault="002B4713" w:rsidP="007D3A03">
            <w:pPr>
              <w:pStyle w:val="ConsPlusCell"/>
              <w:rPr>
                <w:kern w:val="2"/>
              </w:rPr>
            </w:pPr>
          </w:p>
        </w:tc>
        <w:tc>
          <w:tcPr>
            <w:tcW w:w="1980" w:type="dxa"/>
            <w:vMerge/>
          </w:tcPr>
          <w:p w:rsidR="002B4713" w:rsidRPr="002B4713" w:rsidRDefault="002B4713" w:rsidP="007D3A03">
            <w:pPr>
              <w:pStyle w:val="ConsPlusCell"/>
              <w:rPr>
                <w:kern w:val="2"/>
              </w:rPr>
            </w:pPr>
          </w:p>
        </w:tc>
        <w:tc>
          <w:tcPr>
            <w:tcW w:w="792" w:type="dxa"/>
          </w:tcPr>
          <w:p w:rsidR="002B4713" w:rsidRPr="002B4713" w:rsidRDefault="002B4713" w:rsidP="007D3A03">
            <w:pPr>
              <w:pStyle w:val="ConsPlusCell"/>
              <w:rPr>
                <w:kern w:val="2"/>
              </w:rPr>
            </w:pPr>
            <w:r w:rsidRPr="002B4713">
              <w:rPr>
                <w:kern w:val="2"/>
              </w:rPr>
              <w:t>951</w:t>
            </w:r>
          </w:p>
        </w:tc>
        <w:tc>
          <w:tcPr>
            <w:tcW w:w="661" w:type="dxa"/>
          </w:tcPr>
          <w:p w:rsidR="002B4713" w:rsidRPr="002B4713" w:rsidRDefault="002B4713" w:rsidP="007D3A03">
            <w:pPr>
              <w:pStyle w:val="ConsPlusCell"/>
              <w:rPr>
                <w:kern w:val="2"/>
              </w:rPr>
            </w:pPr>
            <w:r w:rsidRPr="002B4713">
              <w:rPr>
                <w:kern w:val="2"/>
              </w:rPr>
              <w:t>0501</w:t>
            </w:r>
          </w:p>
        </w:tc>
        <w:tc>
          <w:tcPr>
            <w:tcW w:w="1524" w:type="dxa"/>
          </w:tcPr>
          <w:p w:rsidR="002B4713" w:rsidRPr="002B4713" w:rsidRDefault="002B4713" w:rsidP="007D3A03">
            <w:pPr>
              <w:pStyle w:val="ConsPlusCell"/>
              <w:rPr>
                <w:kern w:val="2"/>
              </w:rPr>
            </w:pPr>
            <w:r w:rsidRPr="002B4713">
              <w:rPr>
                <w:kern w:val="2"/>
              </w:rPr>
              <w:t xml:space="preserve">03 2 00 25140 </w:t>
            </w:r>
          </w:p>
        </w:tc>
        <w:tc>
          <w:tcPr>
            <w:tcW w:w="534" w:type="dxa"/>
          </w:tcPr>
          <w:p w:rsidR="002B4713" w:rsidRPr="002B4713" w:rsidRDefault="002B4713" w:rsidP="007D3A03">
            <w:pPr>
              <w:pStyle w:val="ConsPlusCell"/>
              <w:rPr>
                <w:kern w:val="2"/>
              </w:rPr>
            </w:pPr>
            <w:r w:rsidRPr="002B4713">
              <w:rPr>
                <w:kern w:val="2"/>
              </w:rPr>
              <w:t>243</w:t>
            </w:r>
          </w:p>
        </w:tc>
        <w:tc>
          <w:tcPr>
            <w:tcW w:w="816" w:type="dxa"/>
          </w:tcPr>
          <w:p w:rsidR="002B4713" w:rsidRPr="002B4713" w:rsidRDefault="002B4713" w:rsidP="007D3A03">
            <w:pPr>
              <w:pStyle w:val="ConsPlusCell"/>
              <w:rPr>
                <w:kern w:val="2"/>
              </w:rPr>
            </w:pPr>
            <w:r w:rsidRPr="002B4713">
              <w:rPr>
                <w:kern w:val="2"/>
              </w:rPr>
              <w:t>-</w:t>
            </w:r>
          </w:p>
        </w:tc>
        <w:tc>
          <w:tcPr>
            <w:tcW w:w="909" w:type="dxa"/>
          </w:tcPr>
          <w:p w:rsidR="002B4713" w:rsidRPr="002B4713" w:rsidRDefault="002B4713" w:rsidP="007D3A03">
            <w:pPr>
              <w:pStyle w:val="ConsPlusCell"/>
              <w:rPr>
                <w:kern w:val="2"/>
              </w:rPr>
            </w:pPr>
            <w:r w:rsidRPr="002B4713">
              <w:rPr>
                <w:kern w:val="2"/>
              </w:rPr>
              <w:t>-</w:t>
            </w:r>
          </w:p>
        </w:tc>
        <w:tc>
          <w:tcPr>
            <w:tcW w:w="820" w:type="dxa"/>
          </w:tcPr>
          <w:p w:rsidR="002B4713" w:rsidRPr="002B4713" w:rsidRDefault="002B4713" w:rsidP="007D3A03">
            <w:pPr>
              <w:pStyle w:val="ConsPlusCell"/>
              <w:rPr>
                <w:kern w:val="2"/>
              </w:rPr>
            </w:pPr>
            <w:r w:rsidRPr="002B4713">
              <w:rPr>
                <w:kern w:val="2"/>
              </w:rPr>
              <w:t>33,0</w:t>
            </w:r>
          </w:p>
        </w:tc>
        <w:tc>
          <w:tcPr>
            <w:tcW w:w="779"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24,5</w:t>
            </w:r>
          </w:p>
        </w:tc>
        <w:tc>
          <w:tcPr>
            <w:tcW w:w="761"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24,5</w:t>
            </w:r>
          </w:p>
        </w:tc>
        <w:tc>
          <w:tcPr>
            <w:tcW w:w="747"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24,5</w:t>
            </w:r>
          </w:p>
        </w:tc>
        <w:tc>
          <w:tcPr>
            <w:tcW w:w="726" w:type="dxa"/>
          </w:tcPr>
          <w:p w:rsidR="002B4713" w:rsidRPr="002B4713" w:rsidRDefault="002B4713" w:rsidP="007D3A03">
            <w:pPr>
              <w:rPr>
                <w:rFonts w:ascii="Times New Roman" w:hAnsi="Times New Roman" w:cs="Times New Roman"/>
                <w:sz w:val="24"/>
                <w:szCs w:val="24"/>
              </w:rPr>
            </w:pPr>
            <w:r w:rsidRPr="002B4713">
              <w:rPr>
                <w:rFonts w:ascii="Times New Roman" w:hAnsi="Times New Roman" w:cs="Times New Roman"/>
                <w:sz w:val="24"/>
                <w:szCs w:val="24"/>
              </w:rPr>
              <w:t>24,5</w:t>
            </w:r>
          </w:p>
        </w:tc>
      </w:tr>
    </w:tbl>
    <w:p w:rsidR="002B4713" w:rsidRPr="002B4713" w:rsidRDefault="002B4713" w:rsidP="002B4713">
      <w:pPr>
        <w:autoSpaceDE w:val="0"/>
        <w:autoSpaceDN w:val="0"/>
        <w:adjustRightInd w:val="0"/>
        <w:ind w:firstLine="284"/>
        <w:rPr>
          <w:rFonts w:ascii="Times New Roman" w:hAnsi="Times New Roman" w:cs="Times New Roman"/>
          <w:kern w:val="2"/>
          <w:sz w:val="24"/>
          <w:szCs w:val="24"/>
        </w:rPr>
      </w:pPr>
      <w:bookmarkStart w:id="6" w:name="Par866"/>
      <w:bookmarkEnd w:id="6"/>
    </w:p>
    <w:p w:rsidR="002B4713" w:rsidRPr="002B4713" w:rsidRDefault="002B4713" w:rsidP="002B4713">
      <w:pPr>
        <w:autoSpaceDE w:val="0"/>
        <w:autoSpaceDN w:val="0"/>
        <w:adjustRightInd w:val="0"/>
        <w:spacing w:after="0" w:line="240" w:lineRule="auto"/>
        <w:ind w:firstLine="709"/>
        <w:jc w:val="both"/>
        <w:rPr>
          <w:rFonts w:ascii="Times New Roman" w:hAnsi="Times New Roman" w:cs="Times New Roman"/>
          <w:kern w:val="2"/>
          <w:sz w:val="24"/>
          <w:szCs w:val="24"/>
        </w:rPr>
      </w:pPr>
      <w:r w:rsidRPr="002B4713">
        <w:rPr>
          <w:rFonts w:ascii="Times New Roman" w:hAnsi="Times New Roman" w:cs="Times New Roman"/>
          <w:kern w:val="2"/>
          <w:sz w:val="24"/>
          <w:szCs w:val="24"/>
        </w:rPr>
        <w:t xml:space="preserve">&lt;1&gt; До присвоения кода бюджетной классификации указываются реквизиты нормативного правового акта о выделении средств бюджета поселения на реализацию основных мероприятий муниципальной программы. Для муниципальных программ поселения, разрабатываемых в 2013 году – после принятия нормативно-правового акта о бюджете </w:t>
      </w:r>
      <w:proofErr w:type="gramStart"/>
      <w:r w:rsidRPr="002B4713">
        <w:rPr>
          <w:rFonts w:ascii="Times New Roman" w:hAnsi="Times New Roman" w:cs="Times New Roman"/>
          <w:kern w:val="2"/>
          <w:sz w:val="24"/>
          <w:szCs w:val="24"/>
        </w:rPr>
        <w:t>поселения  на</w:t>
      </w:r>
      <w:proofErr w:type="gramEnd"/>
      <w:r w:rsidRPr="002B4713">
        <w:rPr>
          <w:rFonts w:ascii="Times New Roman" w:hAnsi="Times New Roman" w:cs="Times New Roman"/>
          <w:kern w:val="2"/>
          <w:sz w:val="24"/>
          <w:szCs w:val="24"/>
        </w:rPr>
        <w:t xml:space="preserve"> 2014 год и на плановый период 2015 и 2016 годов.</w:t>
      </w:r>
    </w:p>
    <w:p w:rsidR="002B4713" w:rsidRPr="002B4713" w:rsidRDefault="002B4713" w:rsidP="002B4713">
      <w:pPr>
        <w:autoSpaceDE w:val="0"/>
        <w:autoSpaceDN w:val="0"/>
        <w:adjustRightInd w:val="0"/>
        <w:spacing w:after="0" w:line="240" w:lineRule="auto"/>
        <w:ind w:firstLine="709"/>
        <w:jc w:val="both"/>
        <w:rPr>
          <w:rFonts w:ascii="Times New Roman" w:hAnsi="Times New Roman" w:cs="Times New Roman"/>
          <w:kern w:val="2"/>
          <w:sz w:val="24"/>
          <w:szCs w:val="24"/>
        </w:rPr>
      </w:pPr>
      <w:bookmarkStart w:id="7" w:name="Par867"/>
      <w:bookmarkEnd w:id="7"/>
      <w:r w:rsidRPr="002B4713">
        <w:rPr>
          <w:rFonts w:ascii="Times New Roman" w:hAnsi="Times New Roman" w:cs="Times New Roman"/>
          <w:kern w:val="2"/>
          <w:sz w:val="24"/>
          <w:szCs w:val="24"/>
        </w:rPr>
        <w:t>&lt;2&gt; Представленные расходы подлежат ежегодному уточнению при формировании бюджета на очередной финансовый год и плановый период.</w:t>
      </w:r>
    </w:p>
    <w:p w:rsidR="002B4713" w:rsidRPr="002B4713" w:rsidRDefault="002B4713" w:rsidP="002B4713">
      <w:pPr>
        <w:autoSpaceDE w:val="0"/>
        <w:autoSpaceDN w:val="0"/>
        <w:adjustRightInd w:val="0"/>
        <w:spacing w:after="0" w:line="240" w:lineRule="auto"/>
        <w:ind w:firstLine="709"/>
        <w:jc w:val="both"/>
        <w:rPr>
          <w:rFonts w:ascii="Times New Roman" w:hAnsi="Times New Roman" w:cs="Times New Roman"/>
          <w:kern w:val="2"/>
          <w:sz w:val="24"/>
          <w:szCs w:val="24"/>
        </w:rPr>
      </w:pPr>
      <w:bookmarkStart w:id="8" w:name="Par868"/>
      <w:bookmarkEnd w:id="8"/>
      <w:r w:rsidRPr="002B4713">
        <w:rPr>
          <w:rFonts w:ascii="Times New Roman" w:hAnsi="Times New Roman" w:cs="Times New Roman"/>
          <w:kern w:val="2"/>
          <w:sz w:val="24"/>
          <w:szCs w:val="24"/>
        </w:rPr>
        <w:t>&lt;3&gt; Здесь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поселения.</w:t>
      </w:r>
    </w:p>
    <w:p w:rsidR="002B4713" w:rsidRPr="002B4713" w:rsidRDefault="002B4713" w:rsidP="002B4713">
      <w:pPr>
        <w:autoSpaceDE w:val="0"/>
        <w:autoSpaceDN w:val="0"/>
        <w:adjustRightInd w:val="0"/>
        <w:spacing w:after="0" w:line="240" w:lineRule="auto"/>
        <w:ind w:firstLine="709"/>
        <w:jc w:val="both"/>
        <w:rPr>
          <w:rFonts w:ascii="Times New Roman" w:hAnsi="Times New Roman" w:cs="Times New Roman"/>
          <w:kern w:val="2"/>
          <w:sz w:val="24"/>
          <w:szCs w:val="24"/>
        </w:rPr>
      </w:pPr>
      <w:bookmarkStart w:id="9" w:name="Par869"/>
      <w:bookmarkStart w:id="10" w:name="Par879"/>
      <w:bookmarkEnd w:id="9"/>
      <w:bookmarkEnd w:id="10"/>
      <w:r w:rsidRPr="002B4713">
        <w:rPr>
          <w:rFonts w:ascii="Times New Roman" w:hAnsi="Times New Roman" w:cs="Times New Roman"/>
          <w:kern w:val="2"/>
          <w:sz w:val="24"/>
          <w:szCs w:val="24"/>
        </w:rPr>
        <w:t>&lt;4&gt; Под обеспечением реализации муниципальной программы понимается деятельность, не направленная на реализацию ведомственных целевых программ, основных мероприятий подпрограмм</w:t>
      </w:r>
    </w:p>
    <w:p w:rsidR="002B4713" w:rsidRPr="002B4713" w:rsidRDefault="002B4713" w:rsidP="002B4713">
      <w:pPr>
        <w:tabs>
          <w:tab w:val="left" w:pos="9610"/>
        </w:tabs>
        <w:autoSpaceDE w:val="0"/>
        <w:autoSpaceDN w:val="0"/>
        <w:adjustRightInd w:val="0"/>
        <w:spacing w:after="0" w:line="240" w:lineRule="auto"/>
        <w:jc w:val="right"/>
        <w:rPr>
          <w:rFonts w:ascii="Times New Roman" w:hAnsi="Times New Roman" w:cs="Times New Roman"/>
          <w:kern w:val="2"/>
          <w:sz w:val="24"/>
          <w:szCs w:val="24"/>
        </w:rPr>
      </w:pPr>
    </w:p>
    <w:p w:rsidR="002B4713" w:rsidRPr="002B4713" w:rsidRDefault="002B4713" w:rsidP="002B4713">
      <w:pPr>
        <w:tabs>
          <w:tab w:val="left" w:pos="9610"/>
        </w:tabs>
        <w:autoSpaceDE w:val="0"/>
        <w:autoSpaceDN w:val="0"/>
        <w:adjustRightInd w:val="0"/>
        <w:spacing w:after="0" w:line="240" w:lineRule="auto"/>
        <w:jc w:val="right"/>
        <w:rPr>
          <w:rFonts w:ascii="Times New Roman" w:hAnsi="Times New Roman" w:cs="Times New Roman"/>
          <w:kern w:val="2"/>
          <w:sz w:val="24"/>
          <w:szCs w:val="24"/>
        </w:rPr>
      </w:pPr>
    </w:p>
    <w:p w:rsidR="002B4713" w:rsidRPr="002B4713" w:rsidRDefault="002B4713" w:rsidP="002B4713">
      <w:pPr>
        <w:tabs>
          <w:tab w:val="left" w:pos="9610"/>
        </w:tabs>
        <w:autoSpaceDE w:val="0"/>
        <w:autoSpaceDN w:val="0"/>
        <w:adjustRightInd w:val="0"/>
        <w:spacing w:after="0" w:line="240" w:lineRule="auto"/>
        <w:jc w:val="right"/>
        <w:rPr>
          <w:rFonts w:ascii="Times New Roman" w:hAnsi="Times New Roman" w:cs="Times New Roman"/>
          <w:kern w:val="2"/>
          <w:sz w:val="24"/>
          <w:szCs w:val="24"/>
        </w:rPr>
      </w:pPr>
      <w:r w:rsidRPr="002B4713">
        <w:rPr>
          <w:rFonts w:ascii="Times New Roman" w:hAnsi="Times New Roman" w:cs="Times New Roman"/>
          <w:kern w:val="2"/>
          <w:sz w:val="24"/>
          <w:szCs w:val="24"/>
        </w:rPr>
        <w:lastRenderedPageBreak/>
        <w:t>Приложение № 2</w:t>
      </w:r>
    </w:p>
    <w:p w:rsidR="002B4713" w:rsidRPr="002B4713" w:rsidRDefault="002B4713" w:rsidP="002B4713">
      <w:pPr>
        <w:pStyle w:val="Default"/>
        <w:jc w:val="right"/>
        <w:rPr>
          <w:color w:val="auto"/>
        </w:rPr>
      </w:pPr>
      <w:r w:rsidRPr="002B4713">
        <w:rPr>
          <w:color w:val="auto"/>
        </w:rPr>
        <w:t xml:space="preserve">к постановлению Администрации </w:t>
      </w:r>
    </w:p>
    <w:p w:rsidR="002B4713" w:rsidRPr="002B4713" w:rsidRDefault="002B4713" w:rsidP="002B4713">
      <w:pPr>
        <w:pStyle w:val="Default"/>
        <w:jc w:val="right"/>
        <w:rPr>
          <w:color w:val="auto"/>
        </w:rPr>
      </w:pPr>
      <w:r w:rsidRPr="002B4713">
        <w:rPr>
          <w:color w:val="auto"/>
        </w:rPr>
        <w:t xml:space="preserve">Быстрогорского сельского поселения </w:t>
      </w:r>
    </w:p>
    <w:p w:rsidR="002B4713" w:rsidRPr="002B4713" w:rsidRDefault="002B4713" w:rsidP="002B4713">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2B4713">
        <w:rPr>
          <w:rFonts w:ascii="Times New Roman" w:hAnsi="Times New Roman" w:cs="Times New Roman"/>
          <w:sz w:val="24"/>
          <w:szCs w:val="24"/>
        </w:rPr>
        <w:t>от  12.07.2016</w:t>
      </w:r>
      <w:proofErr w:type="gramEnd"/>
      <w:r w:rsidRPr="002B4713">
        <w:rPr>
          <w:rFonts w:ascii="Times New Roman" w:hAnsi="Times New Roman" w:cs="Times New Roman"/>
          <w:sz w:val="24"/>
          <w:szCs w:val="24"/>
        </w:rPr>
        <w:t xml:space="preserve"> №124</w:t>
      </w:r>
    </w:p>
    <w:p w:rsidR="002B4713" w:rsidRPr="002B4713" w:rsidRDefault="002B4713" w:rsidP="002B4713">
      <w:pPr>
        <w:autoSpaceDE w:val="0"/>
        <w:autoSpaceDN w:val="0"/>
        <w:adjustRightInd w:val="0"/>
        <w:spacing w:after="0" w:line="240" w:lineRule="auto"/>
        <w:jc w:val="center"/>
        <w:rPr>
          <w:rFonts w:ascii="Times New Roman" w:hAnsi="Times New Roman" w:cs="Times New Roman"/>
          <w:kern w:val="2"/>
          <w:sz w:val="24"/>
          <w:szCs w:val="24"/>
        </w:rPr>
      </w:pPr>
      <w:r w:rsidRPr="002B4713">
        <w:rPr>
          <w:rFonts w:ascii="Times New Roman" w:hAnsi="Times New Roman" w:cs="Times New Roman"/>
          <w:kern w:val="2"/>
          <w:sz w:val="24"/>
          <w:szCs w:val="24"/>
        </w:rPr>
        <w:t>Расходы</w:t>
      </w:r>
    </w:p>
    <w:p w:rsidR="002B4713" w:rsidRPr="002B4713" w:rsidRDefault="002B4713" w:rsidP="002B4713">
      <w:pPr>
        <w:autoSpaceDE w:val="0"/>
        <w:autoSpaceDN w:val="0"/>
        <w:adjustRightInd w:val="0"/>
        <w:spacing w:after="0" w:line="240" w:lineRule="auto"/>
        <w:jc w:val="center"/>
        <w:rPr>
          <w:rFonts w:ascii="Times New Roman" w:hAnsi="Times New Roman" w:cs="Times New Roman"/>
          <w:kern w:val="2"/>
          <w:sz w:val="24"/>
          <w:szCs w:val="24"/>
        </w:rPr>
      </w:pPr>
      <w:r w:rsidRPr="002B4713">
        <w:rPr>
          <w:rFonts w:ascii="Times New Roman" w:hAnsi="Times New Roman" w:cs="Times New Roman"/>
          <w:kern w:val="2"/>
          <w:sz w:val="24"/>
          <w:szCs w:val="24"/>
        </w:rPr>
        <w:t xml:space="preserve">областного </w:t>
      </w:r>
      <w:proofErr w:type="gramStart"/>
      <w:r w:rsidRPr="002B4713">
        <w:rPr>
          <w:rFonts w:ascii="Times New Roman" w:hAnsi="Times New Roman" w:cs="Times New Roman"/>
          <w:kern w:val="2"/>
          <w:sz w:val="24"/>
          <w:szCs w:val="24"/>
        </w:rPr>
        <w:t>бюджета,  местного</w:t>
      </w:r>
      <w:proofErr w:type="gramEnd"/>
      <w:r w:rsidRPr="002B4713">
        <w:rPr>
          <w:rFonts w:ascii="Times New Roman" w:hAnsi="Times New Roman" w:cs="Times New Roman"/>
          <w:kern w:val="2"/>
          <w:sz w:val="24"/>
          <w:szCs w:val="24"/>
        </w:rPr>
        <w:t xml:space="preserve"> бюджета </w:t>
      </w:r>
    </w:p>
    <w:p w:rsidR="002B4713" w:rsidRPr="002B4713" w:rsidRDefault="002B4713" w:rsidP="002B4713">
      <w:pPr>
        <w:autoSpaceDE w:val="0"/>
        <w:autoSpaceDN w:val="0"/>
        <w:adjustRightInd w:val="0"/>
        <w:spacing w:after="0" w:line="240" w:lineRule="auto"/>
        <w:jc w:val="center"/>
        <w:rPr>
          <w:rFonts w:ascii="Times New Roman" w:hAnsi="Times New Roman" w:cs="Times New Roman"/>
          <w:kern w:val="2"/>
          <w:sz w:val="24"/>
          <w:szCs w:val="24"/>
        </w:rPr>
      </w:pPr>
      <w:r w:rsidRPr="002B4713">
        <w:rPr>
          <w:rFonts w:ascii="Times New Roman" w:hAnsi="Times New Roman" w:cs="Times New Roman"/>
          <w:kern w:val="2"/>
          <w:sz w:val="24"/>
          <w:szCs w:val="24"/>
        </w:rPr>
        <w:t xml:space="preserve">и внебюджетных источников на реализацию муниципальной программы </w:t>
      </w:r>
    </w:p>
    <w:p w:rsidR="002B4713" w:rsidRPr="002B4713" w:rsidRDefault="002B4713" w:rsidP="002B4713">
      <w:pPr>
        <w:widowControl w:val="0"/>
        <w:autoSpaceDE w:val="0"/>
        <w:autoSpaceDN w:val="0"/>
        <w:adjustRightInd w:val="0"/>
        <w:spacing w:after="0" w:line="240" w:lineRule="auto"/>
        <w:jc w:val="center"/>
        <w:rPr>
          <w:rFonts w:ascii="Times New Roman" w:hAnsi="Times New Roman" w:cs="Times New Roman"/>
          <w:sz w:val="24"/>
          <w:szCs w:val="24"/>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73"/>
        <w:gridCol w:w="2810"/>
        <w:gridCol w:w="2221"/>
        <w:gridCol w:w="1332"/>
        <w:gridCol w:w="1185"/>
        <w:gridCol w:w="1333"/>
        <w:gridCol w:w="1185"/>
        <w:gridCol w:w="1185"/>
        <w:gridCol w:w="1333"/>
        <w:gridCol w:w="1037"/>
      </w:tblGrid>
      <w:tr w:rsidR="002B4713" w:rsidRPr="002B4713" w:rsidTr="007D3A03">
        <w:trPr>
          <w:tblCellSpacing w:w="5" w:type="nil"/>
          <w:jc w:val="center"/>
        </w:trPr>
        <w:tc>
          <w:tcPr>
            <w:tcW w:w="2014" w:type="dxa"/>
            <w:vMerge w:val="restart"/>
          </w:tcPr>
          <w:p w:rsidR="002B4713" w:rsidRPr="002B4713" w:rsidRDefault="002B4713" w:rsidP="007D3A03">
            <w:pPr>
              <w:pStyle w:val="ConsPlusCell"/>
              <w:jc w:val="center"/>
              <w:rPr>
                <w:kern w:val="2"/>
                <w:sz w:val="22"/>
                <w:szCs w:val="22"/>
              </w:rPr>
            </w:pPr>
            <w:r w:rsidRPr="002B4713">
              <w:rPr>
                <w:kern w:val="2"/>
                <w:sz w:val="22"/>
                <w:szCs w:val="22"/>
              </w:rPr>
              <w:t>Статус</w:t>
            </w:r>
          </w:p>
        </w:tc>
        <w:tc>
          <w:tcPr>
            <w:tcW w:w="2731" w:type="dxa"/>
            <w:vMerge w:val="restart"/>
          </w:tcPr>
          <w:p w:rsidR="002B4713" w:rsidRPr="002B4713" w:rsidRDefault="002B4713" w:rsidP="007D3A03">
            <w:pPr>
              <w:pStyle w:val="ConsPlusCell"/>
              <w:jc w:val="center"/>
              <w:rPr>
                <w:kern w:val="2"/>
                <w:sz w:val="22"/>
                <w:szCs w:val="22"/>
              </w:rPr>
            </w:pPr>
            <w:r w:rsidRPr="002B4713">
              <w:rPr>
                <w:kern w:val="2"/>
                <w:sz w:val="22"/>
                <w:szCs w:val="22"/>
              </w:rPr>
              <w:t>Наименование муниципальной программы,</w:t>
            </w:r>
          </w:p>
          <w:p w:rsidR="002B4713" w:rsidRPr="002B4713" w:rsidRDefault="002B4713" w:rsidP="007D3A03">
            <w:pPr>
              <w:pStyle w:val="ConsPlusCell"/>
              <w:jc w:val="center"/>
              <w:rPr>
                <w:kern w:val="2"/>
                <w:sz w:val="22"/>
                <w:szCs w:val="22"/>
              </w:rPr>
            </w:pPr>
            <w:r w:rsidRPr="002B4713">
              <w:rPr>
                <w:kern w:val="2"/>
                <w:sz w:val="22"/>
                <w:szCs w:val="22"/>
              </w:rPr>
              <w:t>подпрограммы муниципальной программы</w:t>
            </w:r>
          </w:p>
        </w:tc>
        <w:tc>
          <w:tcPr>
            <w:tcW w:w="2158" w:type="dxa"/>
            <w:vMerge w:val="restart"/>
          </w:tcPr>
          <w:p w:rsidR="002B4713" w:rsidRPr="002B4713" w:rsidRDefault="002B4713" w:rsidP="007D3A03">
            <w:pPr>
              <w:pStyle w:val="ConsPlusCell"/>
              <w:jc w:val="center"/>
              <w:rPr>
                <w:kern w:val="2"/>
                <w:sz w:val="22"/>
                <w:szCs w:val="22"/>
              </w:rPr>
            </w:pPr>
            <w:r w:rsidRPr="002B4713">
              <w:rPr>
                <w:kern w:val="2"/>
                <w:sz w:val="22"/>
                <w:szCs w:val="22"/>
              </w:rPr>
              <w:t xml:space="preserve">Ответственный исполнитель, соисполнители </w:t>
            </w:r>
          </w:p>
        </w:tc>
        <w:tc>
          <w:tcPr>
            <w:tcW w:w="8348" w:type="dxa"/>
            <w:gridSpan w:val="7"/>
          </w:tcPr>
          <w:p w:rsidR="002B4713" w:rsidRPr="002B4713" w:rsidRDefault="002B4713" w:rsidP="007D3A03">
            <w:pPr>
              <w:pStyle w:val="ConsPlusCell"/>
              <w:jc w:val="center"/>
              <w:rPr>
                <w:kern w:val="2"/>
                <w:sz w:val="22"/>
                <w:szCs w:val="22"/>
              </w:rPr>
            </w:pPr>
            <w:r w:rsidRPr="002B4713">
              <w:rPr>
                <w:kern w:val="2"/>
                <w:sz w:val="22"/>
                <w:szCs w:val="22"/>
              </w:rPr>
              <w:t>Оценка расходов (тыс. руб.), годы</w:t>
            </w:r>
          </w:p>
        </w:tc>
      </w:tr>
      <w:tr w:rsidR="002B4713" w:rsidRPr="002B4713" w:rsidTr="007D3A03">
        <w:trPr>
          <w:tblCellSpacing w:w="5" w:type="nil"/>
          <w:jc w:val="center"/>
        </w:trPr>
        <w:tc>
          <w:tcPr>
            <w:tcW w:w="2014" w:type="dxa"/>
            <w:vMerge/>
          </w:tcPr>
          <w:p w:rsidR="002B4713" w:rsidRPr="002B4713" w:rsidRDefault="002B4713" w:rsidP="007D3A03">
            <w:pPr>
              <w:pStyle w:val="ConsPlusCell"/>
              <w:rPr>
                <w:kern w:val="2"/>
                <w:sz w:val="22"/>
                <w:szCs w:val="22"/>
              </w:rPr>
            </w:pPr>
          </w:p>
        </w:tc>
        <w:tc>
          <w:tcPr>
            <w:tcW w:w="2731" w:type="dxa"/>
            <w:vMerge/>
          </w:tcPr>
          <w:p w:rsidR="002B4713" w:rsidRPr="002B4713" w:rsidRDefault="002B4713" w:rsidP="007D3A03">
            <w:pPr>
              <w:pStyle w:val="ConsPlusCell"/>
              <w:rPr>
                <w:kern w:val="2"/>
                <w:sz w:val="22"/>
                <w:szCs w:val="22"/>
              </w:rPr>
            </w:pPr>
          </w:p>
        </w:tc>
        <w:tc>
          <w:tcPr>
            <w:tcW w:w="2158" w:type="dxa"/>
            <w:vMerge/>
          </w:tcPr>
          <w:p w:rsidR="002B4713" w:rsidRPr="002B4713" w:rsidRDefault="002B4713" w:rsidP="007D3A03">
            <w:pPr>
              <w:pStyle w:val="ConsPlusCell"/>
              <w:rPr>
                <w:kern w:val="2"/>
                <w:sz w:val="22"/>
                <w:szCs w:val="22"/>
              </w:rPr>
            </w:pPr>
          </w:p>
        </w:tc>
        <w:tc>
          <w:tcPr>
            <w:tcW w:w="1294" w:type="dxa"/>
          </w:tcPr>
          <w:p w:rsidR="002B4713" w:rsidRPr="002B4713" w:rsidRDefault="002B4713" w:rsidP="007D3A03">
            <w:pPr>
              <w:pStyle w:val="ConsPlusCell"/>
              <w:jc w:val="center"/>
              <w:rPr>
                <w:kern w:val="2"/>
                <w:sz w:val="22"/>
                <w:szCs w:val="22"/>
              </w:rPr>
            </w:pPr>
            <w:r w:rsidRPr="002B4713">
              <w:rPr>
                <w:kern w:val="2"/>
                <w:sz w:val="22"/>
                <w:szCs w:val="22"/>
              </w:rPr>
              <w:t>2014</w:t>
            </w:r>
          </w:p>
        </w:tc>
        <w:tc>
          <w:tcPr>
            <w:tcW w:w="1152" w:type="dxa"/>
          </w:tcPr>
          <w:p w:rsidR="002B4713" w:rsidRPr="002B4713" w:rsidRDefault="002B4713" w:rsidP="007D3A03">
            <w:pPr>
              <w:pStyle w:val="ConsPlusCell"/>
              <w:jc w:val="center"/>
              <w:rPr>
                <w:kern w:val="2"/>
                <w:sz w:val="22"/>
                <w:szCs w:val="22"/>
              </w:rPr>
            </w:pPr>
            <w:r w:rsidRPr="002B4713">
              <w:rPr>
                <w:kern w:val="2"/>
                <w:sz w:val="22"/>
                <w:szCs w:val="22"/>
              </w:rPr>
              <w:t>2015</w:t>
            </w:r>
          </w:p>
        </w:tc>
        <w:tc>
          <w:tcPr>
            <w:tcW w:w="1295" w:type="dxa"/>
          </w:tcPr>
          <w:p w:rsidR="002B4713" w:rsidRPr="002B4713" w:rsidRDefault="002B4713" w:rsidP="007D3A03">
            <w:pPr>
              <w:pStyle w:val="ConsPlusCell"/>
              <w:jc w:val="center"/>
              <w:rPr>
                <w:kern w:val="2"/>
                <w:sz w:val="22"/>
                <w:szCs w:val="22"/>
              </w:rPr>
            </w:pPr>
            <w:r w:rsidRPr="002B4713">
              <w:rPr>
                <w:kern w:val="2"/>
                <w:sz w:val="22"/>
                <w:szCs w:val="22"/>
              </w:rPr>
              <w:t>2016</w:t>
            </w:r>
          </w:p>
        </w:tc>
        <w:tc>
          <w:tcPr>
            <w:tcW w:w="1152" w:type="dxa"/>
          </w:tcPr>
          <w:p w:rsidR="002B4713" w:rsidRPr="002B4713" w:rsidRDefault="002B4713" w:rsidP="007D3A03">
            <w:pPr>
              <w:pStyle w:val="ConsPlusCell"/>
              <w:jc w:val="center"/>
              <w:rPr>
                <w:kern w:val="2"/>
                <w:sz w:val="22"/>
                <w:szCs w:val="22"/>
              </w:rPr>
            </w:pPr>
            <w:r w:rsidRPr="002B4713">
              <w:rPr>
                <w:kern w:val="2"/>
                <w:sz w:val="22"/>
                <w:szCs w:val="22"/>
              </w:rPr>
              <w:t>2017</w:t>
            </w:r>
          </w:p>
        </w:tc>
        <w:tc>
          <w:tcPr>
            <w:tcW w:w="1152" w:type="dxa"/>
          </w:tcPr>
          <w:p w:rsidR="002B4713" w:rsidRPr="002B4713" w:rsidRDefault="002B4713" w:rsidP="007D3A03">
            <w:pPr>
              <w:pStyle w:val="ConsPlusCell"/>
              <w:jc w:val="center"/>
              <w:rPr>
                <w:kern w:val="2"/>
                <w:sz w:val="22"/>
                <w:szCs w:val="22"/>
              </w:rPr>
            </w:pPr>
            <w:r w:rsidRPr="002B4713">
              <w:rPr>
                <w:kern w:val="2"/>
                <w:sz w:val="22"/>
                <w:szCs w:val="22"/>
              </w:rPr>
              <w:t>2018</w:t>
            </w:r>
          </w:p>
        </w:tc>
        <w:tc>
          <w:tcPr>
            <w:tcW w:w="1295" w:type="dxa"/>
          </w:tcPr>
          <w:p w:rsidR="002B4713" w:rsidRPr="002B4713" w:rsidRDefault="002B4713" w:rsidP="007D3A03">
            <w:pPr>
              <w:pStyle w:val="ConsPlusCell"/>
              <w:jc w:val="center"/>
              <w:rPr>
                <w:kern w:val="2"/>
                <w:sz w:val="22"/>
                <w:szCs w:val="22"/>
              </w:rPr>
            </w:pPr>
            <w:r w:rsidRPr="002B4713">
              <w:rPr>
                <w:kern w:val="2"/>
                <w:sz w:val="22"/>
                <w:szCs w:val="22"/>
              </w:rPr>
              <w:t>2019</w:t>
            </w:r>
          </w:p>
        </w:tc>
        <w:tc>
          <w:tcPr>
            <w:tcW w:w="1008" w:type="dxa"/>
          </w:tcPr>
          <w:p w:rsidR="002B4713" w:rsidRPr="002B4713" w:rsidRDefault="002B4713" w:rsidP="007D3A03">
            <w:pPr>
              <w:pStyle w:val="ConsPlusCell"/>
              <w:jc w:val="center"/>
              <w:rPr>
                <w:kern w:val="2"/>
                <w:sz w:val="22"/>
                <w:szCs w:val="22"/>
              </w:rPr>
            </w:pPr>
            <w:r w:rsidRPr="002B4713">
              <w:rPr>
                <w:kern w:val="2"/>
                <w:sz w:val="22"/>
                <w:szCs w:val="22"/>
              </w:rPr>
              <w:t>2020</w:t>
            </w:r>
          </w:p>
        </w:tc>
      </w:tr>
      <w:tr w:rsidR="002B4713" w:rsidRPr="002B4713" w:rsidTr="007D3A03">
        <w:trPr>
          <w:tblCellSpacing w:w="5" w:type="nil"/>
          <w:jc w:val="center"/>
        </w:trPr>
        <w:tc>
          <w:tcPr>
            <w:tcW w:w="2014" w:type="dxa"/>
          </w:tcPr>
          <w:p w:rsidR="002B4713" w:rsidRPr="002B4713" w:rsidRDefault="002B4713" w:rsidP="007D3A03">
            <w:pPr>
              <w:pStyle w:val="ConsPlusCell"/>
              <w:jc w:val="center"/>
              <w:rPr>
                <w:kern w:val="2"/>
                <w:sz w:val="22"/>
                <w:szCs w:val="22"/>
              </w:rPr>
            </w:pPr>
            <w:r w:rsidRPr="002B4713">
              <w:rPr>
                <w:kern w:val="2"/>
                <w:sz w:val="22"/>
                <w:szCs w:val="22"/>
              </w:rPr>
              <w:t>1</w:t>
            </w:r>
          </w:p>
        </w:tc>
        <w:tc>
          <w:tcPr>
            <w:tcW w:w="2731" w:type="dxa"/>
          </w:tcPr>
          <w:p w:rsidR="002B4713" w:rsidRPr="002B4713" w:rsidRDefault="002B4713" w:rsidP="007D3A03">
            <w:pPr>
              <w:pStyle w:val="ConsPlusCell"/>
              <w:jc w:val="center"/>
              <w:rPr>
                <w:kern w:val="2"/>
                <w:sz w:val="22"/>
                <w:szCs w:val="22"/>
              </w:rPr>
            </w:pPr>
            <w:r w:rsidRPr="002B4713">
              <w:rPr>
                <w:kern w:val="2"/>
                <w:sz w:val="22"/>
                <w:szCs w:val="22"/>
              </w:rPr>
              <w:t>2</w:t>
            </w:r>
          </w:p>
        </w:tc>
        <w:tc>
          <w:tcPr>
            <w:tcW w:w="2158" w:type="dxa"/>
          </w:tcPr>
          <w:p w:rsidR="002B4713" w:rsidRPr="002B4713" w:rsidRDefault="002B4713" w:rsidP="007D3A03">
            <w:pPr>
              <w:pStyle w:val="ConsPlusCell"/>
              <w:jc w:val="center"/>
              <w:rPr>
                <w:kern w:val="2"/>
                <w:sz w:val="22"/>
                <w:szCs w:val="22"/>
              </w:rPr>
            </w:pPr>
            <w:r w:rsidRPr="002B4713">
              <w:rPr>
                <w:kern w:val="2"/>
                <w:sz w:val="22"/>
                <w:szCs w:val="22"/>
              </w:rPr>
              <w:t>3</w:t>
            </w:r>
          </w:p>
        </w:tc>
        <w:tc>
          <w:tcPr>
            <w:tcW w:w="1294" w:type="dxa"/>
          </w:tcPr>
          <w:p w:rsidR="002B4713" w:rsidRPr="002B4713" w:rsidRDefault="002B4713" w:rsidP="007D3A03">
            <w:pPr>
              <w:pStyle w:val="ConsPlusCell"/>
              <w:jc w:val="center"/>
              <w:rPr>
                <w:kern w:val="2"/>
                <w:sz w:val="22"/>
                <w:szCs w:val="22"/>
              </w:rPr>
            </w:pPr>
            <w:r w:rsidRPr="002B4713">
              <w:rPr>
                <w:kern w:val="2"/>
                <w:sz w:val="22"/>
                <w:szCs w:val="22"/>
              </w:rPr>
              <w:t>4</w:t>
            </w:r>
          </w:p>
        </w:tc>
        <w:tc>
          <w:tcPr>
            <w:tcW w:w="1152" w:type="dxa"/>
          </w:tcPr>
          <w:p w:rsidR="002B4713" w:rsidRPr="002B4713" w:rsidRDefault="002B4713" w:rsidP="007D3A03">
            <w:pPr>
              <w:pStyle w:val="ConsPlusCell"/>
              <w:jc w:val="center"/>
              <w:rPr>
                <w:kern w:val="2"/>
                <w:sz w:val="22"/>
                <w:szCs w:val="22"/>
              </w:rPr>
            </w:pPr>
            <w:r w:rsidRPr="002B4713">
              <w:rPr>
                <w:kern w:val="2"/>
                <w:sz w:val="22"/>
                <w:szCs w:val="22"/>
              </w:rPr>
              <w:t>5</w:t>
            </w:r>
          </w:p>
        </w:tc>
        <w:tc>
          <w:tcPr>
            <w:tcW w:w="1295" w:type="dxa"/>
          </w:tcPr>
          <w:p w:rsidR="002B4713" w:rsidRPr="002B4713" w:rsidRDefault="002B4713" w:rsidP="007D3A03">
            <w:pPr>
              <w:pStyle w:val="ConsPlusCell"/>
              <w:jc w:val="center"/>
              <w:rPr>
                <w:kern w:val="2"/>
                <w:sz w:val="22"/>
                <w:szCs w:val="22"/>
              </w:rPr>
            </w:pPr>
            <w:r w:rsidRPr="002B4713">
              <w:rPr>
                <w:kern w:val="2"/>
                <w:sz w:val="22"/>
                <w:szCs w:val="22"/>
              </w:rPr>
              <w:t>6</w:t>
            </w:r>
          </w:p>
        </w:tc>
        <w:tc>
          <w:tcPr>
            <w:tcW w:w="1152" w:type="dxa"/>
          </w:tcPr>
          <w:p w:rsidR="002B4713" w:rsidRPr="002B4713" w:rsidRDefault="002B4713" w:rsidP="007D3A03">
            <w:pPr>
              <w:pStyle w:val="ConsPlusCell"/>
              <w:jc w:val="center"/>
              <w:rPr>
                <w:kern w:val="2"/>
                <w:sz w:val="22"/>
                <w:szCs w:val="22"/>
              </w:rPr>
            </w:pPr>
            <w:r w:rsidRPr="002B4713">
              <w:rPr>
                <w:kern w:val="2"/>
                <w:sz w:val="22"/>
                <w:szCs w:val="22"/>
              </w:rPr>
              <w:t>7</w:t>
            </w:r>
          </w:p>
        </w:tc>
        <w:tc>
          <w:tcPr>
            <w:tcW w:w="1152" w:type="dxa"/>
          </w:tcPr>
          <w:p w:rsidR="002B4713" w:rsidRPr="002B4713" w:rsidRDefault="002B4713" w:rsidP="007D3A03">
            <w:pPr>
              <w:pStyle w:val="ConsPlusCell"/>
              <w:jc w:val="center"/>
              <w:rPr>
                <w:kern w:val="2"/>
                <w:sz w:val="22"/>
                <w:szCs w:val="22"/>
              </w:rPr>
            </w:pPr>
            <w:r w:rsidRPr="002B4713">
              <w:rPr>
                <w:kern w:val="2"/>
                <w:sz w:val="22"/>
                <w:szCs w:val="22"/>
              </w:rPr>
              <w:t>8</w:t>
            </w:r>
          </w:p>
        </w:tc>
        <w:tc>
          <w:tcPr>
            <w:tcW w:w="1295" w:type="dxa"/>
          </w:tcPr>
          <w:p w:rsidR="002B4713" w:rsidRPr="002B4713" w:rsidRDefault="002B4713" w:rsidP="007D3A03">
            <w:pPr>
              <w:pStyle w:val="ConsPlusCell"/>
              <w:jc w:val="center"/>
              <w:rPr>
                <w:kern w:val="2"/>
                <w:sz w:val="22"/>
                <w:szCs w:val="22"/>
              </w:rPr>
            </w:pPr>
            <w:r w:rsidRPr="002B4713">
              <w:rPr>
                <w:kern w:val="2"/>
                <w:sz w:val="22"/>
                <w:szCs w:val="22"/>
              </w:rPr>
              <w:t>9</w:t>
            </w:r>
          </w:p>
        </w:tc>
        <w:tc>
          <w:tcPr>
            <w:tcW w:w="1008" w:type="dxa"/>
          </w:tcPr>
          <w:p w:rsidR="002B4713" w:rsidRPr="002B4713" w:rsidRDefault="002B4713" w:rsidP="007D3A03">
            <w:pPr>
              <w:pStyle w:val="ConsPlusCell"/>
              <w:jc w:val="center"/>
              <w:rPr>
                <w:kern w:val="2"/>
                <w:sz w:val="22"/>
                <w:szCs w:val="22"/>
              </w:rPr>
            </w:pPr>
            <w:r w:rsidRPr="002B4713">
              <w:rPr>
                <w:kern w:val="2"/>
                <w:sz w:val="22"/>
                <w:szCs w:val="22"/>
              </w:rPr>
              <w:t>10</w:t>
            </w:r>
          </w:p>
        </w:tc>
      </w:tr>
      <w:tr w:rsidR="002B4713" w:rsidRPr="002B4713" w:rsidTr="007D3A03">
        <w:trPr>
          <w:tblCellSpacing w:w="5" w:type="nil"/>
          <w:jc w:val="center"/>
        </w:trPr>
        <w:tc>
          <w:tcPr>
            <w:tcW w:w="2014" w:type="dxa"/>
            <w:vMerge w:val="restart"/>
          </w:tcPr>
          <w:p w:rsidR="002B4713" w:rsidRPr="002B4713" w:rsidRDefault="002B4713" w:rsidP="007D3A03">
            <w:pPr>
              <w:pStyle w:val="ConsPlusCell"/>
              <w:rPr>
                <w:kern w:val="2"/>
                <w:sz w:val="22"/>
                <w:szCs w:val="22"/>
              </w:rPr>
            </w:pPr>
            <w:proofErr w:type="gramStart"/>
            <w:r w:rsidRPr="002B4713">
              <w:rPr>
                <w:kern w:val="2"/>
                <w:sz w:val="22"/>
                <w:szCs w:val="22"/>
              </w:rPr>
              <w:t>Муниципальная  программа</w:t>
            </w:r>
            <w:proofErr w:type="gramEnd"/>
            <w:r w:rsidRPr="002B4713">
              <w:rPr>
                <w:kern w:val="2"/>
                <w:sz w:val="22"/>
                <w:szCs w:val="22"/>
              </w:rPr>
              <w:t xml:space="preserve"> </w:t>
            </w:r>
          </w:p>
        </w:tc>
        <w:tc>
          <w:tcPr>
            <w:tcW w:w="2731" w:type="dxa"/>
            <w:vMerge w:val="restart"/>
          </w:tcPr>
          <w:p w:rsidR="002B4713" w:rsidRPr="002B4713" w:rsidRDefault="002B4713" w:rsidP="007D3A03">
            <w:pPr>
              <w:pStyle w:val="ConsPlusCell"/>
              <w:rPr>
                <w:kern w:val="2"/>
                <w:sz w:val="22"/>
                <w:szCs w:val="22"/>
              </w:rPr>
            </w:pPr>
            <w:r w:rsidRPr="002B4713">
              <w:rPr>
                <w:sz w:val="22"/>
                <w:szCs w:val="22"/>
              </w:rPr>
              <w:t xml:space="preserve">«Обеспечение качественными жилищно-коммунальными </w:t>
            </w:r>
            <w:proofErr w:type="gramStart"/>
            <w:r w:rsidRPr="002B4713">
              <w:rPr>
                <w:sz w:val="22"/>
                <w:szCs w:val="22"/>
              </w:rPr>
              <w:t>услугами  населения</w:t>
            </w:r>
            <w:proofErr w:type="gramEnd"/>
            <w:r w:rsidRPr="002B4713">
              <w:rPr>
                <w:sz w:val="22"/>
                <w:szCs w:val="22"/>
              </w:rPr>
              <w:t xml:space="preserve"> Быстрогорского сельского поселения»</w:t>
            </w:r>
          </w:p>
        </w:tc>
        <w:tc>
          <w:tcPr>
            <w:tcW w:w="2158" w:type="dxa"/>
          </w:tcPr>
          <w:p w:rsidR="002B4713" w:rsidRPr="002B4713" w:rsidRDefault="002B4713" w:rsidP="007D3A03">
            <w:pPr>
              <w:pStyle w:val="ConsPlusCell"/>
              <w:rPr>
                <w:kern w:val="2"/>
                <w:sz w:val="22"/>
                <w:szCs w:val="22"/>
              </w:rPr>
            </w:pPr>
            <w:r w:rsidRPr="002B4713">
              <w:rPr>
                <w:kern w:val="2"/>
                <w:sz w:val="22"/>
                <w:szCs w:val="22"/>
              </w:rPr>
              <w:t xml:space="preserve">всего </w:t>
            </w:r>
          </w:p>
        </w:tc>
        <w:tc>
          <w:tcPr>
            <w:tcW w:w="1294" w:type="dxa"/>
          </w:tcPr>
          <w:p w:rsidR="002B4713" w:rsidRPr="002B4713" w:rsidRDefault="002B4713" w:rsidP="007D3A03">
            <w:pPr>
              <w:pStyle w:val="ConsPlusCell"/>
              <w:rPr>
                <w:kern w:val="2"/>
                <w:sz w:val="22"/>
                <w:szCs w:val="22"/>
              </w:rPr>
            </w:pPr>
            <w:r w:rsidRPr="002B4713">
              <w:rPr>
                <w:kern w:val="2"/>
                <w:sz w:val="22"/>
                <w:szCs w:val="22"/>
              </w:rPr>
              <w:t>492,8</w:t>
            </w:r>
          </w:p>
        </w:tc>
        <w:tc>
          <w:tcPr>
            <w:tcW w:w="1152" w:type="dxa"/>
          </w:tcPr>
          <w:p w:rsidR="002B4713" w:rsidRPr="002B4713" w:rsidRDefault="002B4713" w:rsidP="007D3A03">
            <w:pPr>
              <w:pStyle w:val="ConsPlusCell"/>
              <w:rPr>
                <w:kern w:val="2"/>
                <w:sz w:val="22"/>
                <w:szCs w:val="22"/>
              </w:rPr>
            </w:pPr>
            <w:r w:rsidRPr="002B4713">
              <w:rPr>
                <w:kern w:val="2"/>
                <w:sz w:val="22"/>
                <w:szCs w:val="22"/>
              </w:rPr>
              <w:t>734,2</w:t>
            </w:r>
          </w:p>
        </w:tc>
        <w:tc>
          <w:tcPr>
            <w:tcW w:w="1295" w:type="dxa"/>
          </w:tcPr>
          <w:p w:rsidR="002B4713" w:rsidRPr="002B4713" w:rsidRDefault="002B4713" w:rsidP="007D3A03">
            <w:pPr>
              <w:pStyle w:val="ConsPlusCell"/>
              <w:rPr>
                <w:kern w:val="2"/>
                <w:sz w:val="22"/>
                <w:szCs w:val="22"/>
              </w:rPr>
            </w:pPr>
            <w:r w:rsidRPr="002B4713">
              <w:rPr>
                <w:kern w:val="2"/>
                <w:sz w:val="22"/>
                <w:szCs w:val="22"/>
              </w:rPr>
              <w:t>116,2</w:t>
            </w:r>
          </w:p>
        </w:tc>
        <w:tc>
          <w:tcPr>
            <w:tcW w:w="1152" w:type="dxa"/>
          </w:tcPr>
          <w:p w:rsidR="002B4713" w:rsidRPr="002B4713" w:rsidRDefault="002B4713" w:rsidP="007D3A03">
            <w:pPr>
              <w:rPr>
                <w:rFonts w:ascii="Times New Roman" w:hAnsi="Times New Roman" w:cs="Times New Roman"/>
              </w:rPr>
            </w:pPr>
            <w:r w:rsidRPr="002B4713">
              <w:rPr>
                <w:rFonts w:ascii="Times New Roman" w:hAnsi="Times New Roman" w:cs="Times New Roman"/>
              </w:rPr>
              <w:t>46,6</w:t>
            </w:r>
          </w:p>
        </w:tc>
        <w:tc>
          <w:tcPr>
            <w:tcW w:w="1152" w:type="dxa"/>
          </w:tcPr>
          <w:p w:rsidR="002B4713" w:rsidRPr="002B4713" w:rsidRDefault="002B4713" w:rsidP="007D3A03">
            <w:pPr>
              <w:rPr>
                <w:rFonts w:ascii="Times New Roman" w:hAnsi="Times New Roman" w:cs="Times New Roman"/>
              </w:rPr>
            </w:pPr>
            <w:r w:rsidRPr="002B4713">
              <w:rPr>
                <w:rFonts w:ascii="Times New Roman" w:hAnsi="Times New Roman" w:cs="Times New Roman"/>
              </w:rPr>
              <w:t>46,6</w:t>
            </w:r>
          </w:p>
        </w:tc>
        <w:tc>
          <w:tcPr>
            <w:tcW w:w="1295" w:type="dxa"/>
          </w:tcPr>
          <w:p w:rsidR="002B4713" w:rsidRPr="002B4713" w:rsidRDefault="002B4713" w:rsidP="007D3A03">
            <w:pPr>
              <w:rPr>
                <w:rFonts w:ascii="Times New Roman" w:hAnsi="Times New Roman" w:cs="Times New Roman"/>
              </w:rPr>
            </w:pPr>
            <w:r w:rsidRPr="002B4713">
              <w:rPr>
                <w:rFonts w:ascii="Times New Roman" w:hAnsi="Times New Roman" w:cs="Times New Roman"/>
              </w:rPr>
              <w:t>46,6</w:t>
            </w:r>
          </w:p>
        </w:tc>
        <w:tc>
          <w:tcPr>
            <w:tcW w:w="1008" w:type="dxa"/>
          </w:tcPr>
          <w:p w:rsidR="002B4713" w:rsidRPr="002B4713" w:rsidRDefault="002B4713" w:rsidP="007D3A03">
            <w:pPr>
              <w:rPr>
                <w:rFonts w:ascii="Times New Roman" w:hAnsi="Times New Roman" w:cs="Times New Roman"/>
              </w:rPr>
            </w:pPr>
            <w:r w:rsidRPr="002B4713">
              <w:rPr>
                <w:rFonts w:ascii="Times New Roman" w:hAnsi="Times New Roman" w:cs="Times New Roman"/>
              </w:rPr>
              <w:t>46,6</w:t>
            </w:r>
          </w:p>
        </w:tc>
      </w:tr>
      <w:tr w:rsidR="002B4713" w:rsidRPr="002B4713" w:rsidTr="007D3A03">
        <w:trPr>
          <w:tblCellSpacing w:w="5" w:type="nil"/>
          <w:jc w:val="center"/>
        </w:trPr>
        <w:tc>
          <w:tcPr>
            <w:tcW w:w="2014" w:type="dxa"/>
            <w:vMerge/>
          </w:tcPr>
          <w:p w:rsidR="002B4713" w:rsidRPr="002B4713" w:rsidRDefault="002B4713" w:rsidP="007D3A03">
            <w:pPr>
              <w:pStyle w:val="ConsPlusCell"/>
              <w:rPr>
                <w:kern w:val="2"/>
                <w:sz w:val="22"/>
                <w:szCs w:val="22"/>
              </w:rPr>
            </w:pPr>
          </w:p>
        </w:tc>
        <w:tc>
          <w:tcPr>
            <w:tcW w:w="2731" w:type="dxa"/>
            <w:vMerge/>
          </w:tcPr>
          <w:p w:rsidR="002B4713" w:rsidRPr="002B4713" w:rsidRDefault="002B4713" w:rsidP="007D3A03">
            <w:pPr>
              <w:pStyle w:val="ConsPlusCell"/>
              <w:rPr>
                <w:kern w:val="2"/>
                <w:sz w:val="22"/>
                <w:szCs w:val="22"/>
              </w:rPr>
            </w:pPr>
          </w:p>
        </w:tc>
        <w:tc>
          <w:tcPr>
            <w:tcW w:w="2158" w:type="dxa"/>
          </w:tcPr>
          <w:p w:rsidR="002B4713" w:rsidRPr="002B4713" w:rsidRDefault="002B4713" w:rsidP="007D3A03">
            <w:pPr>
              <w:pStyle w:val="ConsPlusCell"/>
              <w:rPr>
                <w:kern w:val="2"/>
                <w:sz w:val="22"/>
                <w:szCs w:val="22"/>
              </w:rPr>
            </w:pPr>
            <w:r w:rsidRPr="002B4713">
              <w:rPr>
                <w:kern w:val="2"/>
                <w:sz w:val="22"/>
                <w:szCs w:val="22"/>
              </w:rPr>
              <w:t xml:space="preserve">областной бюджет </w:t>
            </w:r>
          </w:p>
        </w:tc>
        <w:tc>
          <w:tcPr>
            <w:tcW w:w="1294" w:type="dxa"/>
          </w:tcPr>
          <w:p w:rsidR="002B4713" w:rsidRPr="002B4713" w:rsidRDefault="002B4713" w:rsidP="007D3A03">
            <w:pPr>
              <w:pStyle w:val="ConsPlusCell"/>
              <w:rPr>
                <w:kern w:val="2"/>
                <w:sz w:val="22"/>
                <w:szCs w:val="22"/>
              </w:rPr>
            </w:pPr>
            <w:r w:rsidRPr="002B4713">
              <w:rPr>
                <w:kern w:val="2"/>
                <w:sz w:val="22"/>
                <w:szCs w:val="22"/>
              </w:rPr>
              <w:t>173,0</w:t>
            </w:r>
          </w:p>
        </w:tc>
        <w:tc>
          <w:tcPr>
            <w:tcW w:w="1152" w:type="dxa"/>
          </w:tcPr>
          <w:p w:rsidR="002B4713" w:rsidRPr="002B4713" w:rsidRDefault="002B4713" w:rsidP="007D3A03">
            <w:pPr>
              <w:pStyle w:val="ConsPlusCell"/>
              <w:rPr>
                <w:kern w:val="2"/>
                <w:sz w:val="22"/>
                <w:szCs w:val="22"/>
              </w:rPr>
            </w:pPr>
            <w:r w:rsidRPr="002B4713">
              <w:rPr>
                <w:kern w:val="2"/>
                <w:sz w:val="22"/>
                <w:szCs w:val="22"/>
              </w:rPr>
              <w:t>-</w:t>
            </w:r>
          </w:p>
        </w:tc>
        <w:tc>
          <w:tcPr>
            <w:tcW w:w="1295" w:type="dxa"/>
          </w:tcPr>
          <w:p w:rsidR="002B4713" w:rsidRPr="002B4713" w:rsidRDefault="002B4713" w:rsidP="007D3A03">
            <w:pPr>
              <w:pStyle w:val="ConsPlusCell"/>
              <w:rPr>
                <w:kern w:val="2"/>
                <w:sz w:val="22"/>
                <w:szCs w:val="22"/>
              </w:rPr>
            </w:pPr>
            <w:r w:rsidRPr="002B4713">
              <w:rPr>
                <w:kern w:val="2"/>
                <w:sz w:val="22"/>
                <w:szCs w:val="22"/>
              </w:rPr>
              <w:t>-</w:t>
            </w:r>
          </w:p>
        </w:tc>
        <w:tc>
          <w:tcPr>
            <w:tcW w:w="1152" w:type="dxa"/>
          </w:tcPr>
          <w:p w:rsidR="002B4713" w:rsidRPr="002B4713" w:rsidRDefault="002B4713" w:rsidP="007D3A03">
            <w:pPr>
              <w:pStyle w:val="ConsPlusCell"/>
              <w:rPr>
                <w:kern w:val="2"/>
                <w:sz w:val="22"/>
                <w:szCs w:val="22"/>
              </w:rPr>
            </w:pPr>
            <w:r w:rsidRPr="002B4713">
              <w:rPr>
                <w:kern w:val="2"/>
                <w:sz w:val="22"/>
                <w:szCs w:val="22"/>
              </w:rPr>
              <w:t>-</w:t>
            </w:r>
          </w:p>
        </w:tc>
        <w:tc>
          <w:tcPr>
            <w:tcW w:w="1152" w:type="dxa"/>
          </w:tcPr>
          <w:p w:rsidR="002B4713" w:rsidRPr="002B4713" w:rsidRDefault="002B4713" w:rsidP="007D3A03">
            <w:pPr>
              <w:pStyle w:val="ConsPlusCell"/>
              <w:rPr>
                <w:kern w:val="2"/>
                <w:sz w:val="22"/>
                <w:szCs w:val="22"/>
              </w:rPr>
            </w:pPr>
            <w:r w:rsidRPr="002B4713">
              <w:rPr>
                <w:kern w:val="2"/>
                <w:sz w:val="22"/>
                <w:szCs w:val="22"/>
              </w:rPr>
              <w:t>-</w:t>
            </w:r>
          </w:p>
        </w:tc>
        <w:tc>
          <w:tcPr>
            <w:tcW w:w="1295" w:type="dxa"/>
          </w:tcPr>
          <w:p w:rsidR="002B4713" w:rsidRPr="002B4713" w:rsidRDefault="002B4713" w:rsidP="007D3A03">
            <w:pPr>
              <w:pStyle w:val="ConsPlusCell"/>
              <w:rPr>
                <w:kern w:val="2"/>
                <w:sz w:val="22"/>
                <w:szCs w:val="22"/>
              </w:rPr>
            </w:pPr>
            <w:r w:rsidRPr="002B4713">
              <w:rPr>
                <w:kern w:val="2"/>
                <w:sz w:val="22"/>
                <w:szCs w:val="22"/>
              </w:rPr>
              <w:t>-</w:t>
            </w:r>
          </w:p>
        </w:tc>
        <w:tc>
          <w:tcPr>
            <w:tcW w:w="1008" w:type="dxa"/>
          </w:tcPr>
          <w:p w:rsidR="002B4713" w:rsidRPr="002B4713" w:rsidRDefault="002B4713" w:rsidP="007D3A03">
            <w:pPr>
              <w:pStyle w:val="ConsPlusCell"/>
              <w:rPr>
                <w:kern w:val="2"/>
                <w:sz w:val="22"/>
                <w:szCs w:val="22"/>
              </w:rPr>
            </w:pPr>
            <w:r w:rsidRPr="002B4713">
              <w:rPr>
                <w:kern w:val="2"/>
                <w:sz w:val="22"/>
                <w:szCs w:val="22"/>
              </w:rPr>
              <w:t>-</w:t>
            </w:r>
          </w:p>
        </w:tc>
      </w:tr>
      <w:tr w:rsidR="002B4713" w:rsidRPr="002B4713" w:rsidTr="007D3A03">
        <w:trPr>
          <w:tblCellSpacing w:w="5" w:type="nil"/>
          <w:jc w:val="center"/>
        </w:trPr>
        <w:tc>
          <w:tcPr>
            <w:tcW w:w="2014" w:type="dxa"/>
            <w:vMerge/>
          </w:tcPr>
          <w:p w:rsidR="002B4713" w:rsidRPr="002B4713" w:rsidRDefault="002B4713" w:rsidP="007D3A03">
            <w:pPr>
              <w:pStyle w:val="ConsPlusCell"/>
              <w:rPr>
                <w:kern w:val="2"/>
                <w:sz w:val="22"/>
                <w:szCs w:val="22"/>
              </w:rPr>
            </w:pPr>
          </w:p>
        </w:tc>
        <w:tc>
          <w:tcPr>
            <w:tcW w:w="2731" w:type="dxa"/>
            <w:vMerge/>
          </w:tcPr>
          <w:p w:rsidR="002B4713" w:rsidRPr="002B4713" w:rsidRDefault="002B4713" w:rsidP="007D3A03">
            <w:pPr>
              <w:pStyle w:val="ConsPlusCell"/>
              <w:rPr>
                <w:kern w:val="2"/>
                <w:sz w:val="22"/>
                <w:szCs w:val="22"/>
              </w:rPr>
            </w:pPr>
          </w:p>
        </w:tc>
        <w:tc>
          <w:tcPr>
            <w:tcW w:w="2158" w:type="dxa"/>
          </w:tcPr>
          <w:p w:rsidR="002B4713" w:rsidRPr="002B4713" w:rsidRDefault="002B4713" w:rsidP="007D3A03">
            <w:pPr>
              <w:pStyle w:val="ConsPlusCell"/>
              <w:rPr>
                <w:kern w:val="2"/>
                <w:sz w:val="22"/>
                <w:szCs w:val="22"/>
              </w:rPr>
            </w:pPr>
            <w:r w:rsidRPr="002B4713">
              <w:rPr>
                <w:kern w:val="2"/>
                <w:sz w:val="22"/>
                <w:szCs w:val="22"/>
              </w:rPr>
              <w:t>местный бюджет</w:t>
            </w:r>
          </w:p>
        </w:tc>
        <w:tc>
          <w:tcPr>
            <w:tcW w:w="1294" w:type="dxa"/>
          </w:tcPr>
          <w:p w:rsidR="002B4713" w:rsidRPr="002B4713" w:rsidRDefault="002B4713" w:rsidP="007D3A03">
            <w:pPr>
              <w:pStyle w:val="ConsPlusCell"/>
              <w:rPr>
                <w:kern w:val="2"/>
                <w:sz w:val="22"/>
                <w:szCs w:val="22"/>
              </w:rPr>
            </w:pPr>
            <w:r w:rsidRPr="002B4713">
              <w:rPr>
                <w:kern w:val="2"/>
                <w:sz w:val="22"/>
                <w:szCs w:val="22"/>
              </w:rPr>
              <w:t>319,8</w:t>
            </w:r>
          </w:p>
        </w:tc>
        <w:tc>
          <w:tcPr>
            <w:tcW w:w="1152" w:type="dxa"/>
          </w:tcPr>
          <w:p w:rsidR="002B4713" w:rsidRPr="002B4713" w:rsidRDefault="002B4713" w:rsidP="007D3A03">
            <w:pPr>
              <w:pStyle w:val="ConsPlusCell"/>
              <w:rPr>
                <w:kern w:val="2"/>
                <w:sz w:val="22"/>
                <w:szCs w:val="22"/>
              </w:rPr>
            </w:pPr>
            <w:r w:rsidRPr="002B4713">
              <w:rPr>
                <w:kern w:val="2"/>
                <w:sz w:val="22"/>
                <w:szCs w:val="22"/>
              </w:rPr>
              <w:t>734,2</w:t>
            </w:r>
          </w:p>
        </w:tc>
        <w:tc>
          <w:tcPr>
            <w:tcW w:w="1295" w:type="dxa"/>
          </w:tcPr>
          <w:p w:rsidR="002B4713" w:rsidRPr="002B4713" w:rsidRDefault="002B4713" w:rsidP="007D3A03">
            <w:pPr>
              <w:pStyle w:val="ConsPlusCell"/>
              <w:rPr>
                <w:kern w:val="2"/>
                <w:sz w:val="22"/>
                <w:szCs w:val="22"/>
              </w:rPr>
            </w:pPr>
            <w:r w:rsidRPr="002B4713">
              <w:rPr>
                <w:kern w:val="2"/>
                <w:sz w:val="22"/>
                <w:szCs w:val="22"/>
              </w:rPr>
              <w:t>116,2</w:t>
            </w:r>
          </w:p>
        </w:tc>
        <w:tc>
          <w:tcPr>
            <w:tcW w:w="1152" w:type="dxa"/>
          </w:tcPr>
          <w:p w:rsidR="002B4713" w:rsidRPr="002B4713" w:rsidRDefault="002B4713" w:rsidP="007D3A03">
            <w:pPr>
              <w:rPr>
                <w:rFonts w:ascii="Times New Roman" w:hAnsi="Times New Roman" w:cs="Times New Roman"/>
              </w:rPr>
            </w:pPr>
            <w:r w:rsidRPr="002B4713">
              <w:rPr>
                <w:rFonts w:ascii="Times New Roman" w:hAnsi="Times New Roman" w:cs="Times New Roman"/>
              </w:rPr>
              <w:t>46,6</w:t>
            </w:r>
          </w:p>
        </w:tc>
        <w:tc>
          <w:tcPr>
            <w:tcW w:w="1152" w:type="dxa"/>
          </w:tcPr>
          <w:p w:rsidR="002B4713" w:rsidRPr="002B4713" w:rsidRDefault="002B4713" w:rsidP="007D3A03">
            <w:pPr>
              <w:rPr>
                <w:rFonts w:ascii="Times New Roman" w:hAnsi="Times New Roman" w:cs="Times New Roman"/>
              </w:rPr>
            </w:pPr>
            <w:r w:rsidRPr="002B4713">
              <w:rPr>
                <w:rFonts w:ascii="Times New Roman" w:hAnsi="Times New Roman" w:cs="Times New Roman"/>
              </w:rPr>
              <w:t>46,6</w:t>
            </w:r>
          </w:p>
        </w:tc>
        <w:tc>
          <w:tcPr>
            <w:tcW w:w="1295" w:type="dxa"/>
          </w:tcPr>
          <w:p w:rsidR="002B4713" w:rsidRPr="002B4713" w:rsidRDefault="002B4713" w:rsidP="007D3A03">
            <w:pPr>
              <w:rPr>
                <w:rFonts w:ascii="Times New Roman" w:hAnsi="Times New Roman" w:cs="Times New Roman"/>
              </w:rPr>
            </w:pPr>
            <w:r w:rsidRPr="002B4713">
              <w:rPr>
                <w:rFonts w:ascii="Times New Roman" w:hAnsi="Times New Roman" w:cs="Times New Roman"/>
              </w:rPr>
              <w:t>46,6</w:t>
            </w:r>
          </w:p>
        </w:tc>
        <w:tc>
          <w:tcPr>
            <w:tcW w:w="1008" w:type="dxa"/>
          </w:tcPr>
          <w:p w:rsidR="002B4713" w:rsidRPr="002B4713" w:rsidRDefault="002B4713" w:rsidP="007D3A03">
            <w:pPr>
              <w:rPr>
                <w:rFonts w:ascii="Times New Roman" w:hAnsi="Times New Roman" w:cs="Times New Roman"/>
              </w:rPr>
            </w:pPr>
            <w:r w:rsidRPr="002B4713">
              <w:rPr>
                <w:rFonts w:ascii="Times New Roman" w:hAnsi="Times New Roman" w:cs="Times New Roman"/>
              </w:rPr>
              <w:t>46,6</w:t>
            </w:r>
          </w:p>
        </w:tc>
      </w:tr>
      <w:tr w:rsidR="002B4713" w:rsidRPr="002B4713" w:rsidTr="007D3A03">
        <w:trPr>
          <w:tblCellSpacing w:w="5" w:type="nil"/>
          <w:jc w:val="center"/>
        </w:trPr>
        <w:tc>
          <w:tcPr>
            <w:tcW w:w="2014" w:type="dxa"/>
            <w:vMerge/>
          </w:tcPr>
          <w:p w:rsidR="002B4713" w:rsidRPr="002B4713" w:rsidRDefault="002B4713" w:rsidP="007D3A03">
            <w:pPr>
              <w:pStyle w:val="ConsPlusCell"/>
              <w:rPr>
                <w:kern w:val="2"/>
                <w:sz w:val="22"/>
                <w:szCs w:val="22"/>
              </w:rPr>
            </w:pPr>
          </w:p>
        </w:tc>
        <w:tc>
          <w:tcPr>
            <w:tcW w:w="2731" w:type="dxa"/>
            <w:vMerge/>
          </w:tcPr>
          <w:p w:rsidR="002B4713" w:rsidRPr="002B4713" w:rsidRDefault="002B4713" w:rsidP="007D3A03">
            <w:pPr>
              <w:pStyle w:val="ConsPlusCell"/>
              <w:rPr>
                <w:kern w:val="2"/>
                <w:sz w:val="22"/>
                <w:szCs w:val="22"/>
              </w:rPr>
            </w:pPr>
          </w:p>
        </w:tc>
        <w:tc>
          <w:tcPr>
            <w:tcW w:w="2158" w:type="dxa"/>
          </w:tcPr>
          <w:p w:rsidR="002B4713" w:rsidRPr="002B4713" w:rsidRDefault="002B4713" w:rsidP="007D3A03">
            <w:pPr>
              <w:pStyle w:val="ConsPlusCell"/>
              <w:rPr>
                <w:kern w:val="2"/>
                <w:sz w:val="22"/>
                <w:szCs w:val="22"/>
              </w:rPr>
            </w:pPr>
            <w:r w:rsidRPr="002B4713">
              <w:rPr>
                <w:kern w:val="2"/>
                <w:sz w:val="22"/>
                <w:szCs w:val="22"/>
              </w:rPr>
              <w:t>внебюджетные источники</w:t>
            </w:r>
          </w:p>
        </w:tc>
        <w:tc>
          <w:tcPr>
            <w:tcW w:w="1294" w:type="dxa"/>
          </w:tcPr>
          <w:p w:rsidR="002B4713" w:rsidRPr="002B4713" w:rsidRDefault="002B4713" w:rsidP="007D3A03">
            <w:pPr>
              <w:pStyle w:val="ConsPlusCell"/>
              <w:rPr>
                <w:kern w:val="2"/>
                <w:sz w:val="22"/>
                <w:szCs w:val="22"/>
              </w:rPr>
            </w:pPr>
            <w:r w:rsidRPr="002B4713">
              <w:rPr>
                <w:kern w:val="2"/>
                <w:sz w:val="22"/>
                <w:szCs w:val="22"/>
              </w:rPr>
              <w:t>-</w:t>
            </w:r>
          </w:p>
        </w:tc>
        <w:tc>
          <w:tcPr>
            <w:tcW w:w="1152" w:type="dxa"/>
          </w:tcPr>
          <w:p w:rsidR="002B4713" w:rsidRPr="002B4713" w:rsidRDefault="002B4713" w:rsidP="007D3A03">
            <w:pPr>
              <w:pStyle w:val="ConsPlusCell"/>
              <w:rPr>
                <w:kern w:val="2"/>
                <w:sz w:val="22"/>
                <w:szCs w:val="22"/>
              </w:rPr>
            </w:pPr>
            <w:r w:rsidRPr="002B4713">
              <w:rPr>
                <w:kern w:val="2"/>
                <w:sz w:val="22"/>
                <w:szCs w:val="22"/>
              </w:rPr>
              <w:t>-</w:t>
            </w:r>
          </w:p>
        </w:tc>
        <w:tc>
          <w:tcPr>
            <w:tcW w:w="1295" w:type="dxa"/>
          </w:tcPr>
          <w:p w:rsidR="002B4713" w:rsidRPr="002B4713" w:rsidRDefault="002B4713" w:rsidP="007D3A03">
            <w:pPr>
              <w:pStyle w:val="ConsPlusCell"/>
              <w:rPr>
                <w:kern w:val="2"/>
                <w:sz w:val="22"/>
                <w:szCs w:val="22"/>
              </w:rPr>
            </w:pPr>
            <w:r w:rsidRPr="002B4713">
              <w:rPr>
                <w:kern w:val="2"/>
                <w:sz w:val="22"/>
                <w:szCs w:val="22"/>
              </w:rPr>
              <w:t>-</w:t>
            </w:r>
          </w:p>
        </w:tc>
        <w:tc>
          <w:tcPr>
            <w:tcW w:w="1152" w:type="dxa"/>
          </w:tcPr>
          <w:p w:rsidR="002B4713" w:rsidRPr="002B4713" w:rsidRDefault="002B4713" w:rsidP="007D3A03">
            <w:pPr>
              <w:pStyle w:val="ConsPlusCell"/>
              <w:rPr>
                <w:kern w:val="2"/>
                <w:sz w:val="22"/>
                <w:szCs w:val="22"/>
              </w:rPr>
            </w:pPr>
            <w:r w:rsidRPr="002B4713">
              <w:rPr>
                <w:kern w:val="2"/>
                <w:sz w:val="22"/>
                <w:szCs w:val="22"/>
              </w:rPr>
              <w:t>-</w:t>
            </w:r>
          </w:p>
        </w:tc>
        <w:tc>
          <w:tcPr>
            <w:tcW w:w="1152" w:type="dxa"/>
          </w:tcPr>
          <w:p w:rsidR="002B4713" w:rsidRPr="002B4713" w:rsidRDefault="002B4713" w:rsidP="007D3A03">
            <w:pPr>
              <w:pStyle w:val="ConsPlusCell"/>
              <w:rPr>
                <w:kern w:val="2"/>
                <w:sz w:val="22"/>
                <w:szCs w:val="22"/>
              </w:rPr>
            </w:pPr>
            <w:r w:rsidRPr="002B4713">
              <w:rPr>
                <w:kern w:val="2"/>
                <w:sz w:val="22"/>
                <w:szCs w:val="22"/>
              </w:rPr>
              <w:t>-</w:t>
            </w:r>
          </w:p>
        </w:tc>
        <w:tc>
          <w:tcPr>
            <w:tcW w:w="1295" w:type="dxa"/>
          </w:tcPr>
          <w:p w:rsidR="002B4713" w:rsidRPr="002B4713" w:rsidRDefault="002B4713" w:rsidP="007D3A03">
            <w:pPr>
              <w:pStyle w:val="ConsPlusCell"/>
              <w:rPr>
                <w:kern w:val="2"/>
                <w:sz w:val="22"/>
                <w:szCs w:val="22"/>
              </w:rPr>
            </w:pPr>
            <w:r w:rsidRPr="002B4713">
              <w:rPr>
                <w:kern w:val="2"/>
                <w:sz w:val="22"/>
                <w:szCs w:val="22"/>
              </w:rPr>
              <w:t>-</w:t>
            </w:r>
          </w:p>
        </w:tc>
        <w:tc>
          <w:tcPr>
            <w:tcW w:w="1008" w:type="dxa"/>
          </w:tcPr>
          <w:p w:rsidR="002B4713" w:rsidRPr="002B4713" w:rsidRDefault="002B4713" w:rsidP="007D3A03">
            <w:pPr>
              <w:pStyle w:val="ConsPlusCell"/>
              <w:rPr>
                <w:kern w:val="2"/>
                <w:sz w:val="22"/>
                <w:szCs w:val="22"/>
              </w:rPr>
            </w:pPr>
            <w:r w:rsidRPr="002B4713">
              <w:rPr>
                <w:kern w:val="2"/>
                <w:sz w:val="22"/>
                <w:szCs w:val="22"/>
              </w:rPr>
              <w:t>-</w:t>
            </w:r>
          </w:p>
        </w:tc>
      </w:tr>
      <w:tr w:rsidR="002B4713" w:rsidRPr="002B4713" w:rsidTr="007D3A03">
        <w:trPr>
          <w:tblCellSpacing w:w="5" w:type="nil"/>
          <w:jc w:val="center"/>
        </w:trPr>
        <w:tc>
          <w:tcPr>
            <w:tcW w:w="2014" w:type="dxa"/>
          </w:tcPr>
          <w:p w:rsidR="002B4713" w:rsidRPr="002B4713" w:rsidRDefault="002B4713" w:rsidP="007D3A03">
            <w:pPr>
              <w:pStyle w:val="ConsPlusCell"/>
              <w:rPr>
                <w:kern w:val="2"/>
                <w:sz w:val="22"/>
                <w:szCs w:val="22"/>
              </w:rPr>
            </w:pPr>
            <w:r w:rsidRPr="002B4713">
              <w:rPr>
                <w:kern w:val="2"/>
                <w:sz w:val="22"/>
                <w:szCs w:val="22"/>
              </w:rPr>
              <w:t xml:space="preserve">Подпрограмма 1 </w:t>
            </w:r>
          </w:p>
        </w:tc>
        <w:tc>
          <w:tcPr>
            <w:tcW w:w="2731" w:type="dxa"/>
          </w:tcPr>
          <w:p w:rsidR="002B4713" w:rsidRPr="002B4713" w:rsidRDefault="002B4713" w:rsidP="007D3A03">
            <w:pPr>
              <w:pStyle w:val="ConsPlusCell"/>
              <w:rPr>
                <w:kern w:val="2"/>
                <w:sz w:val="22"/>
                <w:szCs w:val="22"/>
              </w:rPr>
            </w:pPr>
            <w:r w:rsidRPr="002B4713">
              <w:rPr>
                <w:sz w:val="22"/>
                <w:szCs w:val="22"/>
              </w:rPr>
              <w:t xml:space="preserve">"Развитие коммунальной </w:t>
            </w:r>
            <w:proofErr w:type="gramStart"/>
            <w:r w:rsidRPr="002B4713">
              <w:rPr>
                <w:sz w:val="22"/>
                <w:szCs w:val="22"/>
              </w:rPr>
              <w:t>инфраструктуры  поселения</w:t>
            </w:r>
            <w:proofErr w:type="gramEnd"/>
            <w:r w:rsidRPr="002B4713">
              <w:rPr>
                <w:sz w:val="22"/>
                <w:szCs w:val="22"/>
              </w:rPr>
              <w:t>"</w:t>
            </w:r>
          </w:p>
        </w:tc>
        <w:tc>
          <w:tcPr>
            <w:tcW w:w="2158" w:type="dxa"/>
          </w:tcPr>
          <w:p w:rsidR="002B4713" w:rsidRPr="002B4713" w:rsidRDefault="002B4713" w:rsidP="007D3A03">
            <w:pPr>
              <w:pStyle w:val="ConsPlusCell"/>
              <w:rPr>
                <w:kern w:val="2"/>
                <w:sz w:val="22"/>
                <w:szCs w:val="22"/>
              </w:rPr>
            </w:pPr>
            <w:r w:rsidRPr="002B4713">
              <w:rPr>
                <w:kern w:val="2"/>
                <w:sz w:val="22"/>
                <w:szCs w:val="22"/>
              </w:rPr>
              <w:t xml:space="preserve">всего </w:t>
            </w:r>
          </w:p>
        </w:tc>
        <w:tc>
          <w:tcPr>
            <w:tcW w:w="1294" w:type="dxa"/>
          </w:tcPr>
          <w:p w:rsidR="002B4713" w:rsidRPr="002B4713" w:rsidRDefault="002B4713" w:rsidP="007D3A03">
            <w:pPr>
              <w:pStyle w:val="ConsPlusCell"/>
              <w:rPr>
                <w:kern w:val="2"/>
                <w:sz w:val="22"/>
                <w:szCs w:val="22"/>
              </w:rPr>
            </w:pPr>
            <w:r w:rsidRPr="002B4713">
              <w:rPr>
                <w:kern w:val="2"/>
                <w:sz w:val="22"/>
                <w:szCs w:val="22"/>
              </w:rPr>
              <w:t>474,2</w:t>
            </w:r>
          </w:p>
        </w:tc>
        <w:tc>
          <w:tcPr>
            <w:tcW w:w="1152" w:type="dxa"/>
          </w:tcPr>
          <w:p w:rsidR="002B4713" w:rsidRPr="002B4713" w:rsidRDefault="002B4713" w:rsidP="007D3A03">
            <w:pPr>
              <w:pStyle w:val="ConsPlusCell"/>
              <w:rPr>
                <w:kern w:val="2"/>
                <w:sz w:val="22"/>
                <w:szCs w:val="22"/>
              </w:rPr>
            </w:pPr>
            <w:r w:rsidRPr="002B4713">
              <w:rPr>
                <w:kern w:val="2"/>
                <w:sz w:val="22"/>
                <w:szCs w:val="22"/>
              </w:rPr>
              <w:t>701,8</w:t>
            </w:r>
          </w:p>
        </w:tc>
        <w:tc>
          <w:tcPr>
            <w:tcW w:w="1295" w:type="dxa"/>
          </w:tcPr>
          <w:p w:rsidR="002B4713" w:rsidRPr="002B4713" w:rsidRDefault="002B4713" w:rsidP="007D3A03">
            <w:pPr>
              <w:pStyle w:val="ConsPlusCell"/>
              <w:rPr>
                <w:kern w:val="2"/>
                <w:sz w:val="22"/>
                <w:szCs w:val="22"/>
              </w:rPr>
            </w:pPr>
            <w:r w:rsidRPr="002B4713">
              <w:rPr>
                <w:kern w:val="2"/>
                <w:sz w:val="22"/>
                <w:szCs w:val="22"/>
              </w:rPr>
              <w:t>83,2</w:t>
            </w:r>
          </w:p>
        </w:tc>
        <w:tc>
          <w:tcPr>
            <w:tcW w:w="1152" w:type="dxa"/>
          </w:tcPr>
          <w:p w:rsidR="002B4713" w:rsidRPr="002B4713" w:rsidRDefault="002B4713" w:rsidP="007D3A03">
            <w:pPr>
              <w:pStyle w:val="ConsPlusCell"/>
              <w:rPr>
                <w:kern w:val="2"/>
                <w:sz w:val="22"/>
                <w:szCs w:val="22"/>
              </w:rPr>
            </w:pPr>
            <w:r w:rsidRPr="002B4713">
              <w:rPr>
                <w:kern w:val="2"/>
                <w:sz w:val="22"/>
                <w:szCs w:val="22"/>
              </w:rPr>
              <w:t>22,1</w:t>
            </w:r>
          </w:p>
        </w:tc>
        <w:tc>
          <w:tcPr>
            <w:tcW w:w="1152" w:type="dxa"/>
          </w:tcPr>
          <w:p w:rsidR="002B4713" w:rsidRPr="002B4713" w:rsidRDefault="002B4713" w:rsidP="007D3A03">
            <w:pPr>
              <w:pStyle w:val="ConsPlusCell"/>
              <w:rPr>
                <w:kern w:val="2"/>
                <w:sz w:val="22"/>
                <w:szCs w:val="22"/>
              </w:rPr>
            </w:pPr>
            <w:r w:rsidRPr="002B4713">
              <w:rPr>
                <w:kern w:val="2"/>
                <w:sz w:val="22"/>
                <w:szCs w:val="22"/>
              </w:rPr>
              <w:t>22,1</w:t>
            </w:r>
          </w:p>
        </w:tc>
        <w:tc>
          <w:tcPr>
            <w:tcW w:w="1295" w:type="dxa"/>
          </w:tcPr>
          <w:p w:rsidR="002B4713" w:rsidRPr="002B4713" w:rsidRDefault="002B4713" w:rsidP="007D3A03">
            <w:pPr>
              <w:pStyle w:val="ConsPlusCell"/>
              <w:rPr>
                <w:kern w:val="2"/>
                <w:sz w:val="22"/>
                <w:szCs w:val="22"/>
              </w:rPr>
            </w:pPr>
            <w:r w:rsidRPr="002B4713">
              <w:rPr>
                <w:kern w:val="2"/>
                <w:sz w:val="22"/>
                <w:szCs w:val="22"/>
              </w:rPr>
              <w:t>22,1</w:t>
            </w:r>
          </w:p>
        </w:tc>
        <w:tc>
          <w:tcPr>
            <w:tcW w:w="1008" w:type="dxa"/>
          </w:tcPr>
          <w:p w:rsidR="002B4713" w:rsidRPr="002B4713" w:rsidRDefault="002B4713" w:rsidP="007D3A03">
            <w:pPr>
              <w:pStyle w:val="ConsPlusCell"/>
              <w:rPr>
                <w:kern w:val="2"/>
                <w:sz w:val="22"/>
                <w:szCs w:val="22"/>
              </w:rPr>
            </w:pPr>
            <w:r w:rsidRPr="002B4713">
              <w:rPr>
                <w:kern w:val="2"/>
                <w:sz w:val="22"/>
                <w:szCs w:val="22"/>
              </w:rPr>
              <w:t>22,1</w:t>
            </w:r>
          </w:p>
        </w:tc>
      </w:tr>
      <w:tr w:rsidR="002B4713" w:rsidRPr="002B4713" w:rsidTr="007D3A03">
        <w:trPr>
          <w:tblCellSpacing w:w="5" w:type="nil"/>
          <w:jc w:val="center"/>
        </w:trPr>
        <w:tc>
          <w:tcPr>
            <w:tcW w:w="2014" w:type="dxa"/>
          </w:tcPr>
          <w:p w:rsidR="002B4713" w:rsidRPr="002B4713" w:rsidRDefault="002B4713" w:rsidP="007D3A03">
            <w:pPr>
              <w:pStyle w:val="ConsPlusCell"/>
              <w:rPr>
                <w:kern w:val="2"/>
                <w:sz w:val="22"/>
                <w:szCs w:val="22"/>
              </w:rPr>
            </w:pPr>
          </w:p>
        </w:tc>
        <w:tc>
          <w:tcPr>
            <w:tcW w:w="2731" w:type="dxa"/>
          </w:tcPr>
          <w:p w:rsidR="002B4713" w:rsidRPr="002B4713" w:rsidRDefault="002B4713" w:rsidP="007D3A03">
            <w:pPr>
              <w:pStyle w:val="ConsPlusCell"/>
              <w:rPr>
                <w:kern w:val="2"/>
                <w:sz w:val="22"/>
                <w:szCs w:val="22"/>
              </w:rPr>
            </w:pPr>
          </w:p>
        </w:tc>
        <w:tc>
          <w:tcPr>
            <w:tcW w:w="2158" w:type="dxa"/>
          </w:tcPr>
          <w:p w:rsidR="002B4713" w:rsidRPr="002B4713" w:rsidRDefault="002B4713" w:rsidP="007D3A03">
            <w:pPr>
              <w:pStyle w:val="ConsPlusCell"/>
              <w:rPr>
                <w:kern w:val="2"/>
                <w:sz w:val="22"/>
                <w:szCs w:val="22"/>
              </w:rPr>
            </w:pPr>
            <w:r w:rsidRPr="002B4713">
              <w:rPr>
                <w:kern w:val="2"/>
                <w:sz w:val="22"/>
                <w:szCs w:val="22"/>
              </w:rPr>
              <w:t xml:space="preserve">областной бюджет </w:t>
            </w:r>
          </w:p>
        </w:tc>
        <w:tc>
          <w:tcPr>
            <w:tcW w:w="1294" w:type="dxa"/>
          </w:tcPr>
          <w:p w:rsidR="002B4713" w:rsidRPr="002B4713" w:rsidRDefault="002B4713" w:rsidP="007D3A03">
            <w:pPr>
              <w:pStyle w:val="ConsPlusCell"/>
              <w:rPr>
                <w:kern w:val="2"/>
                <w:sz w:val="22"/>
                <w:szCs w:val="22"/>
              </w:rPr>
            </w:pPr>
            <w:r w:rsidRPr="002B4713">
              <w:rPr>
                <w:kern w:val="2"/>
                <w:sz w:val="22"/>
                <w:szCs w:val="22"/>
              </w:rPr>
              <w:t>173,0</w:t>
            </w:r>
          </w:p>
        </w:tc>
        <w:tc>
          <w:tcPr>
            <w:tcW w:w="1152" w:type="dxa"/>
          </w:tcPr>
          <w:p w:rsidR="002B4713" w:rsidRPr="002B4713" w:rsidRDefault="002B4713" w:rsidP="007D3A03">
            <w:pPr>
              <w:pStyle w:val="ConsPlusCell"/>
              <w:rPr>
                <w:kern w:val="2"/>
                <w:sz w:val="22"/>
                <w:szCs w:val="22"/>
              </w:rPr>
            </w:pPr>
            <w:r w:rsidRPr="002B4713">
              <w:rPr>
                <w:kern w:val="2"/>
                <w:sz w:val="22"/>
                <w:szCs w:val="22"/>
              </w:rPr>
              <w:t>-</w:t>
            </w:r>
          </w:p>
        </w:tc>
        <w:tc>
          <w:tcPr>
            <w:tcW w:w="1295" w:type="dxa"/>
          </w:tcPr>
          <w:p w:rsidR="002B4713" w:rsidRPr="002B4713" w:rsidRDefault="002B4713" w:rsidP="007D3A03">
            <w:pPr>
              <w:pStyle w:val="ConsPlusCell"/>
              <w:rPr>
                <w:kern w:val="2"/>
                <w:sz w:val="22"/>
                <w:szCs w:val="22"/>
              </w:rPr>
            </w:pPr>
            <w:r w:rsidRPr="002B4713">
              <w:rPr>
                <w:kern w:val="2"/>
                <w:sz w:val="22"/>
                <w:szCs w:val="22"/>
              </w:rPr>
              <w:t>-</w:t>
            </w:r>
          </w:p>
        </w:tc>
        <w:tc>
          <w:tcPr>
            <w:tcW w:w="1152" w:type="dxa"/>
          </w:tcPr>
          <w:p w:rsidR="002B4713" w:rsidRPr="002B4713" w:rsidRDefault="002B4713" w:rsidP="007D3A03">
            <w:pPr>
              <w:pStyle w:val="ConsPlusCell"/>
              <w:rPr>
                <w:kern w:val="2"/>
                <w:sz w:val="22"/>
                <w:szCs w:val="22"/>
              </w:rPr>
            </w:pPr>
            <w:r w:rsidRPr="002B4713">
              <w:rPr>
                <w:kern w:val="2"/>
                <w:sz w:val="22"/>
                <w:szCs w:val="22"/>
              </w:rPr>
              <w:t>-</w:t>
            </w:r>
          </w:p>
        </w:tc>
        <w:tc>
          <w:tcPr>
            <w:tcW w:w="1152" w:type="dxa"/>
          </w:tcPr>
          <w:p w:rsidR="002B4713" w:rsidRPr="002B4713" w:rsidRDefault="002B4713" w:rsidP="007D3A03">
            <w:pPr>
              <w:pStyle w:val="ConsPlusCell"/>
              <w:rPr>
                <w:kern w:val="2"/>
                <w:sz w:val="22"/>
                <w:szCs w:val="22"/>
              </w:rPr>
            </w:pPr>
            <w:r w:rsidRPr="002B4713">
              <w:rPr>
                <w:kern w:val="2"/>
                <w:sz w:val="22"/>
                <w:szCs w:val="22"/>
              </w:rPr>
              <w:t>-</w:t>
            </w:r>
          </w:p>
        </w:tc>
        <w:tc>
          <w:tcPr>
            <w:tcW w:w="1295" w:type="dxa"/>
          </w:tcPr>
          <w:p w:rsidR="002B4713" w:rsidRPr="002B4713" w:rsidRDefault="002B4713" w:rsidP="007D3A03">
            <w:pPr>
              <w:pStyle w:val="ConsPlusCell"/>
              <w:rPr>
                <w:kern w:val="2"/>
                <w:sz w:val="22"/>
                <w:szCs w:val="22"/>
              </w:rPr>
            </w:pPr>
            <w:r w:rsidRPr="002B4713">
              <w:rPr>
                <w:kern w:val="2"/>
                <w:sz w:val="22"/>
                <w:szCs w:val="22"/>
              </w:rPr>
              <w:t>-</w:t>
            </w:r>
          </w:p>
        </w:tc>
        <w:tc>
          <w:tcPr>
            <w:tcW w:w="1008" w:type="dxa"/>
          </w:tcPr>
          <w:p w:rsidR="002B4713" w:rsidRPr="002B4713" w:rsidRDefault="002B4713" w:rsidP="007D3A03">
            <w:pPr>
              <w:pStyle w:val="ConsPlusCell"/>
              <w:rPr>
                <w:kern w:val="2"/>
                <w:sz w:val="22"/>
                <w:szCs w:val="22"/>
              </w:rPr>
            </w:pPr>
            <w:r w:rsidRPr="002B4713">
              <w:rPr>
                <w:kern w:val="2"/>
                <w:sz w:val="22"/>
                <w:szCs w:val="22"/>
              </w:rPr>
              <w:t>-</w:t>
            </w:r>
          </w:p>
        </w:tc>
      </w:tr>
      <w:tr w:rsidR="002B4713" w:rsidRPr="002B4713" w:rsidTr="007D3A03">
        <w:trPr>
          <w:tblCellSpacing w:w="5" w:type="nil"/>
          <w:jc w:val="center"/>
        </w:trPr>
        <w:tc>
          <w:tcPr>
            <w:tcW w:w="2014" w:type="dxa"/>
          </w:tcPr>
          <w:p w:rsidR="002B4713" w:rsidRPr="002B4713" w:rsidRDefault="002B4713" w:rsidP="007D3A03">
            <w:pPr>
              <w:pStyle w:val="ConsPlusCell"/>
              <w:rPr>
                <w:kern w:val="2"/>
                <w:sz w:val="22"/>
                <w:szCs w:val="22"/>
              </w:rPr>
            </w:pPr>
          </w:p>
        </w:tc>
        <w:tc>
          <w:tcPr>
            <w:tcW w:w="2731" w:type="dxa"/>
          </w:tcPr>
          <w:p w:rsidR="002B4713" w:rsidRPr="002B4713" w:rsidRDefault="002B4713" w:rsidP="007D3A03">
            <w:pPr>
              <w:pStyle w:val="ConsPlusCell"/>
              <w:rPr>
                <w:kern w:val="2"/>
                <w:sz w:val="22"/>
                <w:szCs w:val="22"/>
              </w:rPr>
            </w:pPr>
          </w:p>
        </w:tc>
        <w:tc>
          <w:tcPr>
            <w:tcW w:w="2158" w:type="dxa"/>
          </w:tcPr>
          <w:p w:rsidR="002B4713" w:rsidRPr="002B4713" w:rsidRDefault="002B4713" w:rsidP="007D3A03">
            <w:pPr>
              <w:pStyle w:val="ConsPlusCell"/>
              <w:rPr>
                <w:kern w:val="2"/>
                <w:sz w:val="22"/>
                <w:szCs w:val="22"/>
              </w:rPr>
            </w:pPr>
            <w:r w:rsidRPr="002B4713">
              <w:rPr>
                <w:kern w:val="2"/>
                <w:sz w:val="22"/>
                <w:szCs w:val="22"/>
              </w:rPr>
              <w:t>местный бюджет</w:t>
            </w:r>
          </w:p>
        </w:tc>
        <w:tc>
          <w:tcPr>
            <w:tcW w:w="1294" w:type="dxa"/>
          </w:tcPr>
          <w:p w:rsidR="002B4713" w:rsidRPr="002B4713" w:rsidRDefault="002B4713" w:rsidP="007D3A03">
            <w:pPr>
              <w:pStyle w:val="ConsPlusCell"/>
              <w:rPr>
                <w:kern w:val="2"/>
                <w:sz w:val="22"/>
                <w:szCs w:val="22"/>
              </w:rPr>
            </w:pPr>
            <w:r w:rsidRPr="002B4713">
              <w:rPr>
                <w:kern w:val="2"/>
                <w:sz w:val="22"/>
                <w:szCs w:val="22"/>
              </w:rPr>
              <w:t>301,2</w:t>
            </w:r>
          </w:p>
        </w:tc>
        <w:tc>
          <w:tcPr>
            <w:tcW w:w="1152" w:type="dxa"/>
          </w:tcPr>
          <w:p w:rsidR="002B4713" w:rsidRPr="002B4713" w:rsidRDefault="002B4713" w:rsidP="007D3A03">
            <w:pPr>
              <w:pStyle w:val="ConsPlusCell"/>
              <w:rPr>
                <w:kern w:val="2"/>
                <w:sz w:val="22"/>
                <w:szCs w:val="22"/>
              </w:rPr>
            </w:pPr>
            <w:r w:rsidRPr="002B4713">
              <w:rPr>
                <w:kern w:val="2"/>
                <w:sz w:val="22"/>
                <w:szCs w:val="22"/>
              </w:rPr>
              <w:t>701,8</w:t>
            </w:r>
          </w:p>
        </w:tc>
        <w:tc>
          <w:tcPr>
            <w:tcW w:w="1295" w:type="dxa"/>
          </w:tcPr>
          <w:p w:rsidR="002B4713" w:rsidRPr="002B4713" w:rsidRDefault="002B4713" w:rsidP="007D3A03">
            <w:pPr>
              <w:pStyle w:val="ConsPlusCell"/>
              <w:rPr>
                <w:kern w:val="2"/>
                <w:sz w:val="22"/>
                <w:szCs w:val="22"/>
              </w:rPr>
            </w:pPr>
            <w:r w:rsidRPr="002B4713">
              <w:rPr>
                <w:kern w:val="2"/>
                <w:sz w:val="22"/>
                <w:szCs w:val="22"/>
              </w:rPr>
              <w:t>83,2</w:t>
            </w:r>
          </w:p>
        </w:tc>
        <w:tc>
          <w:tcPr>
            <w:tcW w:w="1152" w:type="dxa"/>
          </w:tcPr>
          <w:p w:rsidR="002B4713" w:rsidRPr="002B4713" w:rsidRDefault="002B4713" w:rsidP="007D3A03">
            <w:pPr>
              <w:pStyle w:val="ConsPlusCell"/>
              <w:rPr>
                <w:kern w:val="2"/>
                <w:sz w:val="22"/>
                <w:szCs w:val="22"/>
              </w:rPr>
            </w:pPr>
            <w:r w:rsidRPr="002B4713">
              <w:rPr>
                <w:kern w:val="2"/>
                <w:sz w:val="22"/>
                <w:szCs w:val="22"/>
              </w:rPr>
              <w:t>22,1</w:t>
            </w:r>
          </w:p>
        </w:tc>
        <w:tc>
          <w:tcPr>
            <w:tcW w:w="1152" w:type="dxa"/>
          </w:tcPr>
          <w:p w:rsidR="002B4713" w:rsidRPr="002B4713" w:rsidRDefault="002B4713" w:rsidP="007D3A03">
            <w:pPr>
              <w:pStyle w:val="ConsPlusCell"/>
              <w:rPr>
                <w:kern w:val="2"/>
                <w:sz w:val="22"/>
                <w:szCs w:val="22"/>
              </w:rPr>
            </w:pPr>
            <w:r w:rsidRPr="002B4713">
              <w:rPr>
                <w:kern w:val="2"/>
                <w:sz w:val="22"/>
                <w:szCs w:val="22"/>
              </w:rPr>
              <w:t>22,1</w:t>
            </w:r>
          </w:p>
        </w:tc>
        <w:tc>
          <w:tcPr>
            <w:tcW w:w="1295" w:type="dxa"/>
          </w:tcPr>
          <w:p w:rsidR="002B4713" w:rsidRPr="002B4713" w:rsidRDefault="002B4713" w:rsidP="007D3A03">
            <w:pPr>
              <w:pStyle w:val="ConsPlusCell"/>
              <w:rPr>
                <w:kern w:val="2"/>
                <w:sz w:val="22"/>
                <w:szCs w:val="22"/>
              </w:rPr>
            </w:pPr>
            <w:r w:rsidRPr="002B4713">
              <w:rPr>
                <w:kern w:val="2"/>
                <w:sz w:val="22"/>
                <w:szCs w:val="22"/>
              </w:rPr>
              <w:t>22,1</w:t>
            </w:r>
          </w:p>
        </w:tc>
        <w:tc>
          <w:tcPr>
            <w:tcW w:w="1008" w:type="dxa"/>
          </w:tcPr>
          <w:p w:rsidR="002B4713" w:rsidRPr="002B4713" w:rsidRDefault="002B4713" w:rsidP="007D3A03">
            <w:pPr>
              <w:pStyle w:val="ConsPlusCell"/>
              <w:rPr>
                <w:kern w:val="2"/>
                <w:sz w:val="22"/>
                <w:szCs w:val="22"/>
              </w:rPr>
            </w:pPr>
            <w:r w:rsidRPr="002B4713">
              <w:rPr>
                <w:kern w:val="2"/>
                <w:sz w:val="22"/>
                <w:szCs w:val="22"/>
              </w:rPr>
              <w:t>22,1</w:t>
            </w:r>
          </w:p>
        </w:tc>
      </w:tr>
      <w:tr w:rsidR="002B4713" w:rsidRPr="002B4713" w:rsidTr="007D3A03">
        <w:trPr>
          <w:tblCellSpacing w:w="5" w:type="nil"/>
          <w:jc w:val="center"/>
        </w:trPr>
        <w:tc>
          <w:tcPr>
            <w:tcW w:w="2014" w:type="dxa"/>
          </w:tcPr>
          <w:p w:rsidR="002B4713" w:rsidRPr="002B4713" w:rsidRDefault="002B4713" w:rsidP="007D3A03">
            <w:pPr>
              <w:pStyle w:val="ConsPlusCell"/>
              <w:rPr>
                <w:kern w:val="2"/>
                <w:sz w:val="22"/>
                <w:szCs w:val="22"/>
              </w:rPr>
            </w:pPr>
          </w:p>
        </w:tc>
        <w:tc>
          <w:tcPr>
            <w:tcW w:w="2731" w:type="dxa"/>
          </w:tcPr>
          <w:p w:rsidR="002B4713" w:rsidRPr="002B4713" w:rsidRDefault="002B4713" w:rsidP="007D3A03">
            <w:pPr>
              <w:pStyle w:val="ConsPlusCell"/>
              <w:rPr>
                <w:kern w:val="2"/>
                <w:sz w:val="22"/>
                <w:szCs w:val="22"/>
              </w:rPr>
            </w:pPr>
          </w:p>
        </w:tc>
        <w:tc>
          <w:tcPr>
            <w:tcW w:w="2158" w:type="dxa"/>
          </w:tcPr>
          <w:p w:rsidR="002B4713" w:rsidRPr="002B4713" w:rsidRDefault="002B4713" w:rsidP="007D3A03">
            <w:pPr>
              <w:pStyle w:val="ConsPlusCell"/>
              <w:rPr>
                <w:kern w:val="2"/>
                <w:sz w:val="22"/>
                <w:szCs w:val="22"/>
              </w:rPr>
            </w:pPr>
            <w:r w:rsidRPr="002B4713">
              <w:rPr>
                <w:kern w:val="2"/>
                <w:sz w:val="22"/>
                <w:szCs w:val="22"/>
              </w:rPr>
              <w:t>внебюджетные источники</w:t>
            </w:r>
          </w:p>
        </w:tc>
        <w:tc>
          <w:tcPr>
            <w:tcW w:w="1294" w:type="dxa"/>
          </w:tcPr>
          <w:p w:rsidR="002B4713" w:rsidRPr="002B4713" w:rsidRDefault="002B4713" w:rsidP="007D3A03">
            <w:pPr>
              <w:pStyle w:val="ConsPlusCell"/>
              <w:rPr>
                <w:kern w:val="2"/>
                <w:sz w:val="22"/>
                <w:szCs w:val="22"/>
              </w:rPr>
            </w:pPr>
            <w:r w:rsidRPr="002B4713">
              <w:rPr>
                <w:kern w:val="2"/>
                <w:sz w:val="22"/>
                <w:szCs w:val="22"/>
              </w:rPr>
              <w:t>-</w:t>
            </w:r>
          </w:p>
        </w:tc>
        <w:tc>
          <w:tcPr>
            <w:tcW w:w="1152" w:type="dxa"/>
          </w:tcPr>
          <w:p w:rsidR="002B4713" w:rsidRPr="002B4713" w:rsidRDefault="002B4713" w:rsidP="007D3A03">
            <w:pPr>
              <w:pStyle w:val="ConsPlusCell"/>
              <w:rPr>
                <w:kern w:val="2"/>
                <w:sz w:val="22"/>
                <w:szCs w:val="22"/>
              </w:rPr>
            </w:pPr>
            <w:r w:rsidRPr="002B4713">
              <w:rPr>
                <w:kern w:val="2"/>
                <w:sz w:val="22"/>
                <w:szCs w:val="22"/>
              </w:rPr>
              <w:t>-</w:t>
            </w:r>
          </w:p>
        </w:tc>
        <w:tc>
          <w:tcPr>
            <w:tcW w:w="1295" w:type="dxa"/>
          </w:tcPr>
          <w:p w:rsidR="002B4713" w:rsidRPr="002B4713" w:rsidRDefault="002B4713" w:rsidP="007D3A03">
            <w:pPr>
              <w:pStyle w:val="ConsPlusCell"/>
              <w:rPr>
                <w:kern w:val="2"/>
                <w:sz w:val="22"/>
                <w:szCs w:val="22"/>
              </w:rPr>
            </w:pPr>
            <w:r w:rsidRPr="002B4713">
              <w:rPr>
                <w:kern w:val="2"/>
                <w:sz w:val="22"/>
                <w:szCs w:val="22"/>
              </w:rPr>
              <w:t>-</w:t>
            </w:r>
          </w:p>
        </w:tc>
        <w:tc>
          <w:tcPr>
            <w:tcW w:w="1152" w:type="dxa"/>
          </w:tcPr>
          <w:p w:rsidR="002B4713" w:rsidRPr="002B4713" w:rsidRDefault="002B4713" w:rsidP="007D3A03">
            <w:pPr>
              <w:pStyle w:val="ConsPlusCell"/>
              <w:rPr>
                <w:kern w:val="2"/>
                <w:sz w:val="22"/>
                <w:szCs w:val="22"/>
              </w:rPr>
            </w:pPr>
            <w:r w:rsidRPr="002B4713">
              <w:rPr>
                <w:kern w:val="2"/>
                <w:sz w:val="22"/>
                <w:szCs w:val="22"/>
              </w:rPr>
              <w:t>-</w:t>
            </w:r>
          </w:p>
        </w:tc>
        <w:tc>
          <w:tcPr>
            <w:tcW w:w="1152" w:type="dxa"/>
          </w:tcPr>
          <w:p w:rsidR="002B4713" w:rsidRPr="002B4713" w:rsidRDefault="002B4713" w:rsidP="007D3A03">
            <w:pPr>
              <w:pStyle w:val="ConsPlusCell"/>
              <w:rPr>
                <w:kern w:val="2"/>
                <w:sz w:val="22"/>
                <w:szCs w:val="22"/>
              </w:rPr>
            </w:pPr>
            <w:r w:rsidRPr="002B4713">
              <w:rPr>
                <w:kern w:val="2"/>
                <w:sz w:val="22"/>
                <w:szCs w:val="22"/>
              </w:rPr>
              <w:t>-</w:t>
            </w:r>
          </w:p>
        </w:tc>
        <w:tc>
          <w:tcPr>
            <w:tcW w:w="1295" w:type="dxa"/>
          </w:tcPr>
          <w:p w:rsidR="002B4713" w:rsidRPr="002B4713" w:rsidRDefault="002B4713" w:rsidP="007D3A03">
            <w:pPr>
              <w:pStyle w:val="ConsPlusCell"/>
              <w:rPr>
                <w:kern w:val="2"/>
                <w:sz w:val="22"/>
                <w:szCs w:val="22"/>
              </w:rPr>
            </w:pPr>
            <w:r w:rsidRPr="002B4713">
              <w:rPr>
                <w:kern w:val="2"/>
                <w:sz w:val="22"/>
                <w:szCs w:val="22"/>
              </w:rPr>
              <w:t>-</w:t>
            </w:r>
          </w:p>
        </w:tc>
        <w:tc>
          <w:tcPr>
            <w:tcW w:w="1008" w:type="dxa"/>
          </w:tcPr>
          <w:p w:rsidR="002B4713" w:rsidRPr="002B4713" w:rsidRDefault="002B4713" w:rsidP="007D3A03">
            <w:pPr>
              <w:pStyle w:val="ConsPlusCell"/>
              <w:rPr>
                <w:kern w:val="2"/>
                <w:sz w:val="22"/>
                <w:szCs w:val="22"/>
              </w:rPr>
            </w:pPr>
            <w:r w:rsidRPr="002B4713">
              <w:rPr>
                <w:kern w:val="2"/>
                <w:sz w:val="22"/>
                <w:szCs w:val="22"/>
              </w:rPr>
              <w:t>-</w:t>
            </w:r>
          </w:p>
        </w:tc>
      </w:tr>
      <w:tr w:rsidR="002B4713" w:rsidRPr="002B4713" w:rsidTr="002B4713">
        <w:trPr>
          <w:trHeight w:val="1221"/>
          <w:tblCellSpacing w:w="5" w:type="nil"/>
          <w:jc w:val="center"/>
        </w:trPr>
        <w:tc>
          <w:tcPr>
            <w:tcW w:w="2014" w:type="dxa"/>
          </w:tcPr>
          <w:p w:rsidR="002B4713" w:rsidRPr="002B4713" w:rsidRDefault="002B4713" w:rsidP="007D3A03">
            <w:pPr>
              <w:pStyle w:val="ConsPlusCell"/>
              <w:rPr>
                <w:kern w:val="2"/>
                <w:sz w:val="22"/>
                <w:szCs w:val="22"/>
              </w:rPr>
            </w:pPr>
            <w:r w:rsidRPr="002B4713">
              <w:rPr>
                <w:kern w:val="2"/>
                <w:sz w:val="22"/>
                <w:szCs w:val="22"/>
              </w:rPr>
              <w:t>Подпрограмма 2</w:t>
            </w:r>
          </w:p>
        </w:tc>
        <w:tc>
          <w:tcPr>
            <w:tcW w:w="2731" w:type="dxa"/>
          </w:tcPr>
          <w:p w:rsidR="002B4713" w:rsidRPr="002B4713" w:rsidRDefault="002B4713" w:rsidP="007D3A03">
            <w:pPr>
              <w:autoSpaceDE w:val="0"/>
              <w:autoSpaceDN w:val="0"/>
              <w:adjustRightInd w:val="0"/>
              <w:rPr>
                <w:rFonts w:ascii="Times New Roman" w:hAnsi="Times New Roman" w:cs="Times New Roman"/>
                <w:kern w:val="2"/>
              </w:rPr>
            </w:pPr>
            <w:r w:rsidRPr="002B4713">
              <w:rPr>
                <w:rFonts w:ascii="Times New Roman" w:hAnsi="Times New Roman" w:cs="Times New Roman"/>
              </w:rPr>
              <w:t xml:space="preserve">«Организация жилищного </w:t>
            </w:r>
            <w:proofErr w:type="gramStart"/>
            <w:r w:rsidRPr="002B4713">
              <w:rPr>
                <w:rFonts w:ascii="Times New Roman" w:hAnsi="Times New Roman" w:cs="Times New Roman"/>
              </w:rPr>
              <w:t>хозяйства  в</w:t>
            </w:r>
            <w:proofErr w:type="gramEnd"/>
            <w:r w:rsidRPr="002B4713">
              <w:rPr>
                <w:rFonts w:ascii="Times New Roman" w:hAnsi="Times New Roman" w:cs="Times New Roman"/>
              </w:rPr>
              <w:t xml:space="preserve"> Быстрогорском сельском поселении»</w:t>
            </w:r>
          </w:p>
        </w:tc>
        <w:tc>
          <w:tcPr>
            <w:tcW w:w="2158" w:type="dxa"/>
          </w:tcPr>
          <w:p w:rsidR="002B4713" w:rsidRPr="002B4713" w:rsidRDefault="002B4713" w:rsidP="007D3A03">
            <w:pPr>
              <w:pStyle w:val="ConsPlusCell"/>
              <w:rPr>
                <w:kern w:val="2"/>
                <w:sz w:val="22"/>
                <w:szCs w:val="22"/>
              </w:rPr>
            </w:pPr>
            <w:r w:rsidRPr="002B4713">
              <w:rPr>
                <w:kern w:val="2"/>
                <w:sz w:val="22"/>
                <w:szCs w:val="22"/>
              </w:rPr>
              <w:t xml:space="preserve">всего </w:t>
            </w:r>
          </w:p>
        </w:tc>
        <w:tc>
          <w:tcPr>
            <w:tcW w:w="1294" w:type="dxa"/>
          </w:tcPr>
          <w:p w:rsidR="002B4713" w:rsidRPr="002B4713" w:rsidRDefault="002B4713" w:rsidP="007D3A03">
            <w:pPr>
              <w:pStyle w:val="ConsPlusCell"/>
              <w:rPr>
                <w:kern w:val="2"/>
                <w:sz w:val="22"/>
                <w:szCs w:val="22"/>
              </w:rPr>
            </w:pPr>
            <w:r w:rsidRPr="002B4713">
              <w:rPr>
                <w:kern w:val="2"/>
                <w:sz w:val="22"/>
                <w:szCs w:val="22"/>
              </w:rPr>
              <w:t>18,6</w:t>
            </w:r>
          </w:p>
        </w:tc>
        <w:tc>
          <w:tcPr>
            <w:tcW w:w="1152" w:type="dxa"/>
          </w:tcPr>
          <w:p w:rsidR="002B4713" w:rsidRPr="002B4713" w:rsidRDefault="002B4713" w:rsidP="007D3A03">
            <w:pPr>
              <w:pStyle w:val="ConsPlusCell"/>
              <w:rPr>
                <w:kern w:val="2"/>
                <w:sz w:val="22"/>
                <w:szCs w:val="22"/>
              </w:rPr>
            </w:pPr>
            <w:r w:rsidRPr="002B4713">
              <w:rPr>
                <w:kern w:val="2"/>
                <w:sz w:val="22"/>
                <w:szCs w:val="22"/>
              </w:rPr>
              <w:t>32,4</w:t>
            </w:r>
          </w:p>
        </w:tc>
        <w:tc>
          <w:tcPr>
            <w:tcW w:w="1295" w:type="dxa"/>
          </w:tcPr>
          <w:p w:rsidR="002B4713" w:rsidRPr="002B4713" w:rsidRDefault="002B4713" w:rsidP="007D3A03">
            <w:pPr>
              <w:pStyle w:val="ConsPlusCell"/>
              <w:rPr>
                <w:kern w:val="2"/>
                <w:sz w:val="22"/>
                <w:szCs w:val="22"/>
              </w:rPr>
            </w:pPr>
            <w:r w:rsidRPr="002B4713">
              <w:rPr>
                <w:kern w:val="2"/>
                <w:sz w:val="22"/>
                <w:szCs w:val="22"/>
              </w:rPr>
              <w:t>33,0</w:t>
            </w:r>
          </w:p>
        </w:tc>
        <w:tc>
          <w:tcPr>
            <w:tcW w:w="1152" w:type="dxa"/>
          </w:tcPr>
          <w:p w:rsidR="002B4713" w:rsidRPr="002B4713" w:rsidRDefault="002B4713" w:rsidP="007D3A03">
            <w:pPr>
              <w:pStyle w:val="ConsPlusCell"/>
              <w:rPr>
                <w:kern w:val="2"/>
                <w:sz w:val="22"/>
                <w:szCs w:val="22"/>
              </w:rPr>
            </w:pPr>
            <w:r w:rsidRPr="002B4713">
              <w:rPr>
                <w:kern w:val="2"/>
                <w:sz w:val="22"/>
                <w:szCs w:val="22"/>
              </w:rPr>
              <w:t>24,5</w:t>
            </w:r>
          </w:p>
        </w:tc>
        <w:tc>
          <w:tcPr>
            <w:tcW w:w="1152" w:type="dxa"/>
          </w:tcPr>
          <w:p w:rsidR="002B4713" w:rsidRPr="002B4713" w:rsidRDefault="002B4713" w:rsidP="007D3A03">
            <w:pPr>
              <w:pStyle w:val="ConsPlusCell"/>
              <w:rPr>
                <w:kern w:val="2"/>
                <w:sz w:val="22"/>
                <w:szCs w:val="22"/>
              </w:rPr>
            </w:pPr>
            <w:r w:rsidRPr="002B4713">
              <w:rPr>
                <w:kern w:val="2"/>
                <w:sz w:val="22"/>
                <w:szCs w:val="22"/>
              </w:rPr>
              <w:t>24,5</w:t>
            </w:r>
          </w:p>
        </w:tc>
        <w:tc>
          <w:tcPr>
            <w:tcW w:w="1295" w:type="dxa"/>
          </w:tcPr>
          <w:p w:rsidR="002B4713" w:rsidRPr="002B4713" w:rsidRDefault="002B4713" w:rsidP="007D3A03">
            <w:pPr>
              <w:pStyle w:val="ConsPlusCell"/>
              <w:rPr>
                <w:kern w:val="2"/>
                <w:sz w:val="22"/>
                <w:szCs w:val="22"/>
              </w:rPr>
            </w:pPr>
            <w:r w:rsidRPr="002B4713">
              <w:rPr>
                <w:kern w:val="2"/>
                <w:sz w:val="22"/>
                <w:szCs w:val="22"/>
              </w:rPr>
              <w:t>24,5</w:t>
            </w:r>
          </w:p>
        </w:tc>
        <w:tc>
          <w:tcPr>
            <w:tcW w:w="1008" w:type="dxa"/>
          </w:tcPr>
          <w:p w:rsidR="002B4713" w:rsidRPr="002B4713" w:rsidRDefault="002B4713" w:rsidP="007D3A03">
            <w:pPr>
              <w:pStyle w:val="ConsPlusCell"/>
              <w:rPr>
                <w:kern w:val="2"/>
                <w:sz w:val="22"/>
                <w:szCs w:val="22"/>
              </w:rPr>
            </w:pPr>
            <w:r w:rsidRPr="002B4713">
              <w:rPr>
                <w:kern w:val="2"/>
                <w:sz w:val="22"/>
                <w:szCs w:val="22"/>
              </w:rPr>
              <w:t>24,5</w:t>
            </w:r>
          </w:p>
        </w:tc>
      </w:tr>
      <w:tr w:rsidR="002B4713" w:rsidRPr="002B4713" w:rsidTr="007D3A03">
        <w:trPr>
          <w:tblCellSpacing w:w="5" w:type="nil"/>
          <w:jc w:val="center"/>
        </w:trPr>
        <w:tc>
          <w:tcPr>
            <w:tcW w:w="2014" w:type="dxa"/>
          </w:tcPr>
          <w:p w:rsidR="002B4713" w:rsidRPr="002B4713" w:rsidRDefault="002B4713" w:rsidP="007D3A03">
            <w:pPr>
              <w:pStyle w:val="ConsPlusCell"/>
              <w:rPr>
                <w:kern w:val="2"/>
                <w:sz w:val="22"/>
                <w:szCs w:val="22"/>
              </w:rPr>
            </w:pPr>
          </w:p>
        </w:tc>
        <w:tc>
          <w:tcPr>
            <w:tcW w:w="2731" w:type="dxa"/>
          </w:tcPr>
          <w:p w:rsidR="002B4713" w:rsidRPr="002B4713" w:rsidRDefault="002B4713" w:rsidP="007D3A03">
            <w:pPr>
              <w:pStyle w:val="ConsPlusCell"/>
              <w:rPr>
                <w:kern w:val="2"/>
                <w:sz w:val="22"/>
                <w:szCs w:val="22"/>
              </w:rPr>
            </w:pPr>
          </w:p>
        </w:tc>
        <w:tc>
          <w:tcPr>
            <w:tcW w:w="2158" w:type="dxa"/>
          </w:tcPr>
          <w:p w:rsidR="002B4713" w:rsidRPr="002B4713" w:rsidRDefault="002B4713" w:rsidP="007D3A03">
            <w:pPr>
              <w:pStyle w:val="ConsPlusCell"/>
              <w:rPr>
                <w:kern w:val="2"/>
                <w:sz w:val="22"/>
                <w:szCs w:val="22"/>
              </w:rPr>
            </w:pPr>
            <w:r w:rsidRPr="002B4713">
              <w:rPr>
                <w:kern w:val="2"/>
                <w:sz w:val="22"/>
                <w:szCs w:val="22"/>
              </w:rPr>
              <w:t xml:space="preserve">областной бюджет </w:t>
            </w:r>
          </w:p>
        </w:tc>
        <w:tc>
          <w:tcPr>
            <w:tcW w:w="1294" w:type="dxa"/>
          </w:tcPr>
          <w:p w:rsidR="002B4713" w:rsidRPr="002B4713" w:rsidRDefault="002B4713" w:rsidP="007D3A03">
            <w:pPr>
              <w:pStyle w:val="ConsPlusCell"/>
              <w:rPr>
                <w:kern w:val="2"/>
                <w:sz w:val="22"/>
                <w:szCs w:val="22"/>
              </w:rPr>
            </w:pPr>
            <w:r w:rsidRPr="002B4713">
              <w:rPr>
                <w:kern w:val="2"/>
                <w:sz w:val="22"/>
                <w:szCs w:val="22"/>
              </w:rPr>
              <w:t>-</w:t>
            </w:r>
          </w:p>
        </w:tc>
        <w:tc>
          <w:tcPr>
            <w:tcW w:w="1152" w:type="dxa"/>
          </w:tcPr>
          <w:p w:rsidR="002B4713" w:rsidRPr="002B4713" w:rsidRDefault="002B4713" w:rsidP="007D3A03">
            <w:pPr>
              <w:pStyle w:val="ConsPlusCell"/>
              <w:rPr>
                <w:kern w:val="2"/>
                <w:sz w:val="22"/>
                <w:szCs w:val="22"/>
              </w:rPr>
            </w:pPr>
            <w:r w:rsidRPr="002B4713">
              <w:rPr>
                <w:kern w:val="2"/>
                <w:sz w:val="22"/>
                <w:szCs w:val="22"/>
              </w:rPr>
              <w:t>-</w:t>
            </w:r>
          </w:p>
        </w:tc>
        <w:tc>
          <w:tcPr>
            <w:tcW w:w="1295" w:type="dxa"/>
          </w:tcPr>
          <w:p w:rsidR="002B4713" w:rsidRPr="002B4713" w:rsidRDefault="002B4713" w:rsidP="007D3A03">
            <w:pPr>
              <w:pStyle w:val="ConsPlusCell"/>
              <w:rPr>
                <w:kern w:val="2"/>
                <w:sz w:val="22"/>
                <w:szCs w:val="22"/>
              </w:rPr>
            </w:pPr>
            <w:r w:rsidRPr="002B4713">
              <w:rPr>
                <w:kern w:val="2"/>
                <w:sz w:val="22"/>
                <w:szCs w:val="22"/>
              </w:rPr>
              <w:t>-</w:t>
            </w:r>
          </w:p>
        </w:tc>
        <w:tc>
          <w:tcPr>
            <w:tcW w:w="1152" w:type="dxa"/>
          </w:tcPr>
          <w:p w:rsidR="002B4713" w:rsidRPr="002B4713" w:rsidRDefault="002B4713" w:rsidP="007D3A03">
            <w:pPr>
              <w:pStyle w:val="ConsPlusCell"/>
              <w:rPr>
                <w:kern w:val="2"/>
                <w:sz w:val="22"/>
                <w:szCs w:val="22"/>
              </w:rPr>
            </w:pPr>
            <w:r w:rsidRPr="002B4713">
              <w:rPr>
                <w:kern w:val="2"/>
                <w:sz w:val="22"/>
                <w:szCs w:val="22"/>
              </w:rPr>
              <w:t>-</w:t>
            </w:r>
          </w:p>
        </w:tc>
        <w:tc>
          <w:tcPr>
            <w:tcW w:w="1152" w:type="dxa"/>
          </w:tcPr>
          <w:p w:rsidR="002B4713" w:rsidRPr="002B4713" w:rsidRDefault="002B4713" w:rsidP="007D3A03">
            <w:pPr>
              <w:pStyle w:val="ConsPlusCell"/>
              <w:rPr>
                <w:kern w:val="2"/>
                <w:sz w:val="22"/>
                <w:szCs w:val="22"/>
              </w:rPr>
            </w:pPr>
            <w:r w:rsidRPr="002B4713">
              <w:rPr>
                <w:kern w:val="2"/>
                <w:sz w:val="22"/>
                <w:szCs w:val="22"/>
              </w:rPr>
              <w:t>-</w:t>
            </w:r>
          </w:p>
        </w:tc>
        <w:tc>
          <w:tcPr>
            <w:tcW w:w="1295" w:type="dxa"/>
          </w:tcPr>
          <w:p w:rsidR="002B4713" w:rsidRPr="002B4713" w:rsidRDefault="002B4713" w:rsidP="007D3A03">
            <w:pPr>
              <w:pStyle w:val="ConsPlusCell"/>
              <w:rPr>
                <w:kern w:val="2"/>
                <w:sz w:val="22"/>
                <w:szCs w:val="22"/>
              </w:rPr>
            </w:pPr>
            <w:r w:rsidRPr="002B4713">
              <w:rPr>
                <w:kern w:val="2"/>
                <w:sz w:val="22"/>
                <w:szCs w:val="22"/>
              </w:rPr>
              <w:t>-</w:t>
            </w:r>
          </w:p>
        </w:tc>
        <w:tc>
          <w:tcPr>
            <w:tcW w:w="1008" w:type="dxa"/>
          </w:tcPr>
          <w:p w:rsidR="002B4713" w:rsidRPr="002B4713" w:rsidRDefault="002B4713" w:rsidP="007D3A03">
            <w:pPr>
              <w:pStyle w:val="ConsPlusCell"/>
              <w:rPr>
                <w:kern w:val="2"/>
                <w:sz w:val="22"/>
                <w:szCs w:val="22"/>
              </w:rPr>
            </w:pPr>
            <w:r w:rsidRPr="002B4713">
              <w:rPr>
                <w:kern w:val="2"/>
                <w:sz w:val="22"/>
                <w:szCs w:val="22"/>
              </w:rPr>
              <w:t>-</w:t>
            </w:r>
          </w:p>
        </w:tc>
      </w:tr>
      <w:tr w:rsidR="002B4713" w:rsidRPr="002B4713" w:rsidTr="007D3A03">
        <w:trPr>
          <w:tblCellSpacing w:w="5" w:type="nil"/>
          <w:jc w:val="center"/>
        </w:trPr>
        <w:tc>
          <w:tcPr>
            <w:tcW w:w="2014" w:type="dxa"/>
          </w:tcPr>
          <w:p w:rsidR="002B4713" w:rsidRPr="002B4713" w:rsidRDefault="002B4713" w:rsidP="007D3A03">
            <w:pPr>
              <w:pStyle w:val="ConsPlusCell"/>
              <w:rPr>
                <w:kern w:val="2"/>
                <w:sz w:val="22"/>
                <w:szCs w:val="22"/>
              </w:rPr>
            </w:pPr>
          </w:p>
        </w:tc>
        <w:tc>
          <w:tcPr>
            <w:tcW w:w="2731" w:type="dxa"/>
          </w:tcPr>
          <w:p w:rsidR="002B4713" w:rsidRPr="002B4713" w:rsidRDefault="002B4713" w:rsidP="007D3A03">
            <w:pPr>
              <w:pStyle w:val="ConsPlusCell"/>
              <w:rPr>
                <w:kern w:val="2"/>
                <w:sz w:val="22"/>
                <w:szCs w:val="22"/>
              </w:rPr>
            </w:pPr>
          </w:p>
        </w:tc>
        <w:tc>
          <w:tcPr>
            <w:tcW w:w="2158" w:type="dxa"/>
          </w:tcPr>
          <w:p w:rsidR="002B4713" w:rsidRPr="002B4713" w:rsidRDefault="002B4713" w:rsidP="007D3A03">
            <w:pPr>
              <w:pStyle w:val="ConsPlusCell"/>
              <w:rPr>
                <w:kern w:val="2"/>
                <w:sz w:val="22"/>
                <w:szCs w:val="22"/>
              </w:rPr>
            </w:pPr>
            <w:r w:rsidRPr="002B4713">
              <w:rPr>
                <w:kern w:val="2"/>
                <w:sz w:val="22"/>
                <w:szCs w:val="22"/>
              </w:rPr>
              <w:t>местный бюджет</w:t>
            </w:r>
          </w:p>
        </w:tc>
        <w:tc>
          <w:tcPr>
            <w:tcW w:w="1294" w:type="dxa"/>
          </w:tcPr>
          <w:p w:rsidR="002B4713" w:rsidRPr="002B4713" w:rsidRDefault="002B4713" w:rsidP="007D3A03">
            <w:pPr>
              <w:pStyle w:val="ConsPlusCell"/>
              <w:rPr>
                <w:kern w:val="2"/>
                <w:sz w:val="22"/>
                <w:szCs w:val="22"/>
              </w:rPr>
            </w:pPr>
            <w:r w:rsidRPr="002B4713">
              <w:rPr>
                <w:kern w:val="2"/>
                <w:sz w:val="22"/>
                <w:szCs w:val="22"/>
              </w:rPr>
              <w:t>18,6</w:t>
            </w:r>
          </w:p>
        </w:tc>
        <w:tc>
          <w:tcPr>
            <w:tcW w:w="1152" w:type="dxa"/>
          </w:tcPr>
          <w:p w:rsidR="002B4713" w:rsidRPr="002B4713" w:rsidRDefault="002B4713" w:rsidP="007D3A03">
            <w:pPr>
              <w:pStyle w:val="ConsPlusCell"/>
              <w:rPr>
                <w:kern w:val="2"/>
                <w:sz w:val="22"/>
                <w:szCs w:val="22"/>
              </w:rPr>
            </w:pPr>
            <w:r w:rsidRPr="002B4713">
              <w:rPr>
                <w:kern w:val="2"/>
                <w:sz w:val="22"/>
                <w:szCs w:val="22"/>
              </w:rPr>
              <w:t>32,4</w:t>
            </w:r>
          </w:p>
        </w:tc>
        <w:tc>
          <w:tcPr>
            <w:tcW w:w="1295" w:type="dxa"/>
          </w:tcPr>
          <w:p w:rsidR="002B4713" w:rsidRPr="002B4713" w:rsidRDefault="002B4713" w:rsidP="007D3A03">
            <w:pPr>
              <w:pStyle w:val="ConsPlusCell"/>
              <w:rPr>
                <w:kern w:val="2"/>
                <w:sz w:val="22"/>
                <w:szCs w:val="22"/>
              </w:rPr>
            </w:pPr>
            <w:r w:rsidRPr="002B4713">
              <w:rPr>
                <w:kern w:val="2"/>
                <w:sz w:val="22"/>
                <w:szCs w:val="22"/>
              </w:rPr>
              <w:t>33,0</w:t>
            </w:r>
          </w:p>
        </w:tc>
        <w:tc>
          <w:tcPr>
            <w:tcW w:w="1152" w:type="dxa"/>
          </w:tcPr>
          <w:p w:rsidR="002B4713" w:rsidRPr="002B4713" w:rsidRDefault="002B4713" w:rsidP="007D3A03">
            <w:pPr>
              <w:pStyle w:val="ConsPlusCell"/>
              <w:rPr>
                <w:kern w:val="2"/>
                <w:sz w:val="22"/>
                <w:szCs w:val="22"/>
              </w:rPr>
            </w:pPr>
            <w:r w:rsidRPr="002B4713">
              <w:rPr>
                <w:kern w:val="2"/>
                <w:sz w:val="22"/>
                <w:szCs w:val="22"/>
              </w:rPr>
              <w:t>24,5</w:t>
            </w:r>
          </w:p>
        </w:tc>
        <w:tc>
          <w:tcPr>
            <w:tcW w:w="1152" w:type="dxa"/>
          </w:tcPr>
          <w:p w:rsidR="002B4713" w:rsidRPr="002B4713" w:rsidRDefault="002B4713" w:rsidP="007D3A03">
            <w:pPr>
              <w:pStyle w:val="ConsPlusCell"/>
              <w:rPr>
                <w:kern w:val="2"/>
                <w:sz w:val="22"/>
                <w:szCs w:val="22"/>
              </w:rPr>
            </w:pPr>
            <w:r w:rsidRPr="002B4713">
              <w:rPr>
                <w:kern w:val="2"/>
                <w:sz w:val="22"/>
                <w:szCs w:val="22"/>
              </w:rPr>
              <w:t>24,5</w:t>
            </w:r>
          </w:p>
        </w:tc>
        <w:tc>
          <w:tcPr>
            <w:tcW w:w="1295" w:type="dxa"/>
          </w:tcPr>
          <w:p w:rsidR="002B4713" w:rsidRPr="002B4713" w:rsidRDefault="002B4713" w:rsidP="007D3A03">
            <w:pPr>
              <w:pStyle w:val="ConsPlusCell"/>
              <w:rPr>
                <w:kern w:val="2"/>
                <w:sz w:val="22"/>
                <w:szCs w:val="22"/>
              </w:rPr>
            </w:pPr>
            <w:r w:rsidRPr="002B4713">
              <w:rPr>
                <w:kern w:val="2"/>
                <w:sz w:val="22"/>
                <w:szCs w:val="22"/>
              </w:rPr>
              <w:t>24,5</w:t>
            </w:r>
          </w:p>
        </w:tc>
        <w:tc>
          <w:tcPr>
            <w:tcW w:w="1008" w:type="dxa"/>
          </w:tcPr>
          <w:p w:rsidR="002B4713" w:rsidRPr="002B4713" w:rsidRDefault="002B4713" w:rsidP="007D3A03">
            <w:pPr>
              <w:pStyle w:val="ConsPlusCell"/>
              <w:rPr>
                <w:kern w:val="2"/>
                <w:sz w:val="22"/>
                <w:szCs w:val="22"/>
              </w:rPr>
            </w:pPr>
            <w:r w:rsidRPr="002B4713">
              <w:rPr>
                <w:kern w:val="2"/>
                <w:sz w:val="22"/>
                <w:szCs w:val="22"/>
              </w:rPr>
              <w:t>24,5</w:t>
            </w:r>
          </w:p>
        </w:tc>
      </w:tr>
      <w:tr w:rsidR="002B4713" w:rsidRPr="002B4713" w:rsidTr="007D3A03">
        <w:trPr>
          <w:tblCellSpacing w:w="5" w:type="nil"/>
          <w:jc w:val="center"/>
        </w:trPr>
        <w:tc>
          <w:tcPr>
            <w:tcW w:w="2014" w:type="dxa"/>
          </w:tcPr>
          <w:p w:rsidR="002B4713" w:rsidRPr="002B4713" w:rsidRDefault="002B4713" w:rsidP="007D3A03">
            <w:pPr>
              <w:pStyle w:val="ConsPlusCell"/>
              <w:rPr>
                <w:kern w:val="2"/>
                <w:sz w:val="22"/>
                <w:szCs w:val="22"/>
              </w:rPr>
            </w:pPr>
          </w:p>
        </w:tc>
        <w:tc>
          <w:tcPr>
            <w:tcW w:w="2731" w:type="dxa"/>
          </w:tcPr>
          <w:p w:rsidR="002B4713" w:rsidRPr="002B4713" w:rsidRDefault="002B4713" w:rsidP="007D3A03">
            <w:pPr>
              <w:pStyle w:val="ConsPlusCell"/>
              <w:rPr>
                <w:kern w:val="2"/>
                <w:sz w:val="22"/>
                <w:szCs w:val="22"/>
              </w:rPr>
            </w:pPr>
          </w:p>
        </w:tc>
        <w:tc>
          <w:tcPr>
            <w:tcW w:w="2158" w:type="dxa"/>
          </w:tcPr>
          <w:p w:rsidR="002B4713" w:rsidRPr="002B4713" w:rsidRDefault="002B4713" w:rsidP="007D3A03">
            <w:pPr>
              <w:pStyle w:val="ConsPlusCell"/>
              <w:rPr>
                <w:kern w:val="2"/>
                <w:sz w:val="22"/>
                <w:szCs w:val="22"/>
              </w:rPr>
            </w:pPr>
            <w:r w:rsidRPr="002B4713">
              <w:rPr>
                <w:kern w:val="2"/>
                <w:sz w:val="22"/>
                <w:szCs w:val="22"/>
              </w:rPr>
              <w:t>внебюджетные источники</w:t>
            </w:r>
          </w:p>
        </w:tc>
        <w:tc>
          <w:tcPr>
            <w:tcW w:w="1294" w:type="dxa"/>
          </w:tcPr>
          <w:p w:rsidR="002B4713" w:rsidRPr="002B4713" w:rsidRDefault="002B4713" w:rsidP="007D3A03">
            <w:pPr>
              <w:pStyle w:val="ConsPlusCell"/>
              <w:rPr>
                <w:kern w:val="2"/>
                <w:sz w:val="22"/>
                <w:szCs w:val="22"/>
              </w:rPr>
            </w:pPr>
            <w:r w:rsidRPr="002B4713">
              <w:rPr>
                <w:kern w:val="2"/>
                <w:sz w:val="22"/>
                <w:szCs w:val="22"/>
              </w:rPr>
              <w:t>-</w:t>
            </w:r>
          </w:p>
        </w:tc>
        <w:tc>
          <w:tcPr>
            <w:tcW w:w="1152" w:type="dxa"/>
          </w:tcPr>
          <w:p w:rsidR="002B4713" w:rsidRPr="002B4713" w:rsidRDefault="002B4713" w:rsidP="007D3A03">
            <w:pPr>
              <w:pStyle w:val="ConsPlusCell"/>
              <w:rPr>
                <w:kern w:val="2"/>
                <w:sz w:val="22"/>
                <w:szCs w:val="22"/>
              </w:rPr>
            </w:pPr>
            <w:r w:rsidRPr="002B4713">
              <w:rPr>
                <w:kern w:val="2"/>
                <w:sz w:val="22"/>
                <w:szCs w:val="22"/>
              </w:rPr>
              <w:t>-</w:t>
            </w:r>
          </w:p>
        </w:tc>
        <w:tc>
          <w:tcPr>
            <w:tcW w:w="1295" w:type="dxa"/>
          </w:tcPr>
          <w:p w:rsidR="002B4713" w:rsidRPr="002B4713" w:rsidRDefault="002B4713" w:rsidP="007D3A03">
            <w:pPr>
              <w:pStyle w:val="ConsPlusCell"/>
              <w:rPr>
                <w:kern w:val="2"/>
                <w:sz w:val="22"/>
                <w:szCs w:val="22"/>
              </w:rPr>
            </w:pPr>
            <w:r w:rsidRPr="002B4713">
              <w:rPr>
                <w:kern w:val="2"/>
                <w:sz w:val="22"/>
                <w:szCs w:val="22"/>
              </w:rPr>
              <w:t>-</w:t>
            </w:r>
          </w:p>
        </w:tc>
        <w:tc>
          <w:tcPr>
            <w:tcW w:w="1152" w:type="dxa"/>
          </w:tcPr>
          <w:p w:rsidR="002B4713" w:rsidRPr="002B4713" w:rsidRDefault="002B4713" w:rsidP="007D3A03">
            <w:pPr>
              <w:pStyle w:val="ConsPlusCell"/>
              <w:rPr>
                <w:kern w:val="2"/>
                <w:sz w:val="22"/>
                <w:szCs w:val="22"/>
              </w:rPr>
            </w:pPr>
            <w:r w:rsidRPr="002B4713">
              <w:rPr>
                <w:kern w:val="2"/>
                <w:sz w:val="22"/>
                <w:szCs w:val="22"/>
              </w:rPr>
              <w:t>-</w:t>
            </w:r>
          </w:p>
        </w:tc>
        <w:tc>
          <w:tcPr>
            <w:tcW w:w="1152" w:type="dxa"/>
          </w:tcPr>
          <w:p w:rsidR="002B4713" w:rsidRPr="002B4713" w:rsidRDefault="002B4713" w:rsidP="007D3A03">
            <w:pPr>
              <w:pStyle w:val="ConsPlusCell"/>
              <w:rPr>
                <w:kern w:val="2"/>
                <w:sz w:val="22"/>
                <w:szCs w:val="22"/>
              </w:rPr>
            </w:pPr>
            <w:r w:rsidRPr="002B4713">
              <w:rPr>
                <w:kern w:val="2"/>
                <w:sz w:val="22"/>
                <w:szCs w:val="22"/>
              </w:rPr>
              <w:t>-</w:t>
            </w:r>
          </w:p>
        </w:tc>
        <w:tc>
          <w:tcPr>
            <w:tcW w:w="1295" w:type="dxa"/>
          </w:tcPr>
          <w:p w:rsidR="002B4713" w:rsidRPr="002B4713" w:rsidRDefault="002B4713" w:rsidP="007D3A03">
            <w:pPr>
              <w:pStyle w:val="ConsPlusCell"/>
              <w:rPr>
                <w:kern w:val="2"/>
                <w:sz w:val="22"/>
                <w:szCs w:val="22"/>
              </w:rPr>
            </w:pPr>
            <w:r w:rsidRPr="002B4713">
              <w:rPr>
                <w:kern w:val="2"/>
                <w:sz w:val="22"/>
                <w:szCs w:val="22"/>
              </w:rPr>
              <w:t>-</w:t>
            </w:r>
          </w:p>
        </w:tc>
        <w:tc>
          <w:tcPr>
            <w:tcW w:w="1008" w:type="dxa"/>
          </w:tcPr>
          <w:p w:rsidR="002B4713" w:rsidRPr="002B4713" w:rsidRDefault="002B4713" w:rsidP="007D3A03">
            <w:pPr>
              <w:pStyle w:val="ConsPlusCell"/>
              <w:rPr>
                <w:kern w:val="2"/>
                <w:sz w:val="22"/>
                <w:szCs w:val="22"/>
              </w:rPr>
            </w:pPr>
            <w:r w:rsidRPr="002B4713">
              <w:rPr>
                <w:kern w:val="2"/>
                <w:sz w:val="22"/>
                <w:szCs w:val="22"/>
              </w:rPr>
              <w:t>-</w:t>
            </w:r>
          </w:p>
        </w:tc>
      </w:tr>
    </w:tbl>
    <w:p w:rsidR="002B4713" w:rsidRPr="002B4713" w:rsidRDefault="002B4713" w:rsidP="002B4713">
      <w:pPr>
        <w:rPr>
          <w:rFonts w:ascii="Times New Roman" w:hAnsi="Times New Roman" w:cs="Times New Roman"/>
          <w:sz w:val="24"/>
          <w:szCs w:val="24"/>
        </w:rPr>
      </w:pPr>
    </w:p>
    <w:p w:rsidR="002B4713" w:rsidRDefault="002B4713" w:rsidP="002B4713">
      <w:pPr>
        <w:rPr>
          <w:sz w:val="28"/>
          <w:szCs w:val="28"/>
        </w:rPr>
        <w:sectPr w:rsidR="002B4713" w:rsidSect="002B4713">
          <w:pgSz w:w="16838" w:h="11906" w:orient="landscape"/>
          <w:pgMar w:top="567" w:right="567" w:bottom="1134" w:left="567" w:header="709" w:footer="709" w:gutter="0"/>
          <w:cols w:space="708"/>
          <w:docGrid w:linePitch="360"/>
        </w:sectPr>
      </w:pPr>
    </w:p>
    <w:p w:rsidR="00C8739E" w:rsidRPr="00BE2F34" w:rsidRDefault="00C8739E" w:rsidP="00C8739E">
      <w:pPr>
        <w:spacing w:after="0" w:line="240" w:lineRule="auto"/>
        <w:jc w:val="center"/>
        <w:rPr>
          <w:rFonts w:ascii="Times New Roman" w:hAnsi="Times New Roman"/>
          <w:b/>
          <w:sz w:val="28"/>
          <w:szCs w:val="28"/>
        </w:rPr>
      </w:pPr>
      <w:r w:rsidRPr="00BE2F34">
        <w:rPr>
          <w:rFonts w:ascii="Times New Roman" w:hAnsi="Times New Roman"/>
          <w:b/>
          <w:sz w:val="28"/>
          <w:szCs w:val="28"/>
        </w:rPr>
        <w:lastRenderedPageBreak/>
        <w:t>ПОСТАНОВЛЕНИЕ</w:t>
      </w:r>
    </w:p>
    <w:p w:rsidR="00C8739E" w:rsidRPr="00BE2F34" w:rsidRDefault="00C8739E" w:rsidP="00C8739E">
      <w:pPr>
        <w:spacing w:after="0" w:line="240" w:lineRule="auto"/>
        <w:jc w:val="center"/>
        <w:rPr>
          <w:rFonts w:ascii="Times New Roman" w:hAnsi="Times New Roman"/>
          <w:sz w:val="28"/>
          <w:szCs w:val="28"/>
        </w:rPr>
      </w:pPr>
    </w:p>
    <w:p w:rsidR="00C8739E" w:rsidRPr="00D12F84" w:rsidRDefault="00C8739E" w:rsidP="00C8739E">
      <w:pPr>
        <w:spacing w:after="0" w:line="240" w:lineRule="auto"/>
        <w:rPr>
          <w:rFonts w:ascii="Times New Roman" w:hAnsi="Times New Roman"/>
          <w:b/>
          <w:sz w:val="28"/>
          <w:szCs w:val="28"/>
        </w:rPr>
      </w:pPr>
      <w:r w:rsidRPr="005C5AB1">
        <w:rPr>
          <w:rFonts w:ascii="Times New Roman" w:hAnsi="Times New Roman"/>
          <w:b/>
          <w:sz w:val="28"/>
        </w:rPr>
        <w:t xml:space="preserve">   </w:t>
      </w:r>
      <w:proofErr w:type="gramStart"/>
      <w:r>
        <w:rPr>
          <w:rFonts w:ascii="Times New Roman" w:hAnsi="Times New Roman"/>
          <w:b/>
          <w:sz w:val="28"/>
        </w:rPr>
        <w:t>12</w:t>
      </w:r>
      <w:r w:rsidRPr="005C5AB1">
        <w:rPr>
          <w:rFonts w:ascii="Times New Roman" w:hAnsi="Times New Roman"/>
          <w:b/>
          <w:sz w:val="28"/>
        </w:rPr>
        <w:t xml:space="preserve">  июля</w:t>
      </w:r>
      <w:proofErr w:type="gramEnd"/>
      <w:r w:rsidRPr="005C5AB1">
        <w:rPr>
          <w:rFonts w:ascii="Times New Roman" w:hAnsi="Times New Roman"/>
          <w:b/>
          <w:sz w:val="28"/>
        </w:rPr>
        <w:t xml:space="preserve">  2016 г.                             </w:t>
      </w:r>
      <w:r w:rsidRPr="00550803">
        <w:rPr>
          <w:rFonts w:ascii="Times New Roman" w:hAnsi="Times New Roman"/>
          <w:b/>
          <w:sz w:val="28"/>
          <w:szCs w:val="28"/>
        </w:rPr>
        <w:t xml:space="preserve">№ </w:t>
      </w:r>
      <w:r>
        <w:rPr>
          <w:rFonts w:ascii="Times New Roman" w:hAnsi="Times New Roman"/>
          <w:b/>
          <w:sz w:val="28"/>
          <w:szCs w:val="28"/>
        </w:rPr>
        <w:t>125</w:t>
      </w:r>
      <w:r w:rsidRPr="005C5AB1">
        <w:rPr>
          <w:rFonts w:ascii="Times New Roman" w:hAnsi="Times New Roman"/>
          <w:b/>
          <w:sz w:val="28"/>
          <w:szCs w:val="28"/>
        </w:rPr>
        <w:t xml:space="preserve">                            п. Быстрогорский</w:t>
      </w:r>
    </w:p>
    <w:p w:rsidR="00C8739E" w:rsidRDefault="00C8739E" w:rsidP="00C8739E">
      <w:pPr>
        <w:spacing w:after="0" w:line="240" w:lineRule="auto"/>
        <w:rPr>
          <w:rFonts w:ascii="Times New Roman" w:hAnsi="Times New Roman"/>
          <w:b/>
          <w:kern w:val="2"/>
          <w:sz w:val="28"/>
          <w:szCs w:val="28"/>
        </w:rPr>
      </w:pPr>
    </w:p>
    <w:p w:rsidR="00C8739E" w:rsidRDefault="00C8739E" w:rsidP="00C8739E">
      <w:pPr>
        <w:spacing w:after="0" w:line="240" w:lineRule="auto"/>
        <w:rPr>
          <w:rFonts w:ascii="Times New Roman" w:hAnsi="Times New Roman"/>
          <w:b/>
          <w:kern w:val="2"/>
          <w:sz w:val="28"/>
          <w:szCs w:val="28"/>
        </w:rPr>
      </w:pPr>
      <w:r>
        <w:rPr>
          <w:rFonts w:ascii="Times New Roman" w:hAnsi="Times New Roman"/>
          <w:b/>
          <w:kern w:val="2"/>
          <w:sz w:val="28"/>
          <w:szCs w:val="28"/>
        </w:rPr>
        <w:t xml:space="preserve">О внесении изменений в Постановление </w:t>
      </w:r>
    </w:p>
    <w:p w:rsidR="00C8739E" w:rsidRDefault="00C8739E" w:rsidP="00C8739E">
      <w:pPr>
        <w:spacing w:after="0" w:line="240" w:lineRule="auto"/>
        <w:rPr>
          <w:rFonts w:ascii="Times New Roman" w:hAnsi="Times New Roman"/>
          <w:b/>
          <w:kern w:val="2"/>
          <w:sz w:val="28"/>
          <w:szCs w:val="28"/>
        </w:rPr>
      </w:pPr>
      <w:r>
        <w:rPr>
          <w:rFonts w:ascii="Times New Roman" w:hAnsi="Times New Roman"/>
          <w:b/>
          <w:kern w:val="2"/>
          <w:sz w:val="28"/>
          <w:szCs w:val="28"/>
        </w:rPr>
        <w:t>Администрации Быстрогорского сельского</w:t>
      </w:r>
    </w:p>
    <w:p w:rsidR="00C8739E" w:rsidRDefault="00C8739E" w:rsidP="00C8739E">
      <w:pPr>
        <w:spacing w:after="0" w:line="240" w:lineRule="auto"/>
        <w:rPr>
          <w:rFonts w:ascii="Times New Roman" w:hAnsi="Times New Roman"/>
          <w:b/>
          <w:kern w:val="2"/>
          <w:sz w:val="28"/>
          <w:szCs w:val="28"/>
        </w:rPr>
      </w:pPr>
      <w:r>
        <w:rPr>
          <w:rFonts w:ascii="Times New Roman" w:hAnsi="Times New Roman"/>
          <w:b/>
          <w:kern w:val="2"/>
          <w:sz w:val="28"/>
          <w:szCs w:val="28"/>
        </w:rPr>
        <w:t xml:space="preserve">поселения от 29.12.2015г №307 </w:t>
      </w:r>
    </w:p>
    <w:p w:rsidR="00C8739E" w:rsidRDefault="00C8739E" w:rsidP="00C8739E">
      <w:pPr>
        <w:spacing w:after="0" w:line="240" w:lineRule="auto"/>
        <w:rPr>
          <w:rFonts w:ascii="Times New Roman" w:hAnsi="Times New Roman"/>
          <w:b/>
          <w:kern w:val="2"/>
          <w:sz w:val="28"/>
          <w:szCs w:val="28"/>
        </w:rPr>
      </w:pPr>
      <w:r>
        <w:rPr>
          <w:rFonts w:ascii="Times New Roman" w:hAnsi="Times New Roman"/>
          <w:b/>
          <w:kern w:val="2"/>
          <w:sz w:val="28"/>
          <w:szCs w:val="28"/>
        </w:rPr>
        <w:t>«</w:t>
      </w:r>
      <w:r w:rsidRPr="00BE2F34">
        <w:rPr>
          <w:rFonts w:ascii="Times New Roman" w:hAnsi="Times New Roman"/>
          <w:b/>
          <w:kern w:val="2"/>
          <w:sz w:val="28"/>
          <w:szCs w:val="28"/>
        </w:rPr>
        <w:t>Об утверждении</w:t>
      </w:r>
      <w:r>
        <w:rPr>
          <w:rFonts w:ascii="Times New Roman" w:hAnsi="Times New Roman"/>
          <w:b/>
          <w:kern w:val="2"/>
          <w:sz w:val="28"/>
          <w:szCs w:val="28"/>
        </w:rPr>
        <w:t xml:space="preserve"> Плана реализации</w:t>
      </w:r>
    </w:p>
    <w:p w:rsidR="00C8739E" w:rsidRPr="00BE2F34" w:rsidRDefault="00C8739E" w:rsidP="00C8739E">
      <w:pPr>
        <w:spacing w:after="0" w:line="240" w:lineRule="auto"/>
        <w:rPr>
          <w:rFonts w:ascii="Times New Roman" w:hAnsi="Times New Roman"/>
          <w:b/>
          <w:kern w:val="2"/>
          <w:sz w:val="28"/>
          <w:szCs w:val="28"/>
        </w:rPr>
      </w:pPr>
      <w:r w:rsidRPr="00BE2F34">
        <w:rPr>
          <w:rFonts w:ascii="Times New Roman" w:hAnsi="Times New Roman"/>
          <w:b/>
          <w:kern w:val="2"/>
          <w:sz w:val="28"/>
          <w:szCs w:val="28"/>
        </w:rPr>
        <w:t xml:space="preserve"> муниципальной программы</w:t>
      </w:r>
    </w:p>
    <w:p w:rsidR="00C8739E" w:rsidRPr="00BE2F34" w:rsidRDefault="00C8739E" w:rsidP="00C8739E">
      <w:pPr>
        <w:spacing w:after="0" w:line="240" w:lineRule="auto"/>
        <w:rPr>
          <w:rFonts w:ascii="Times New Roman" w:hAnsi="Times New Roman"/>
          <w:b/>
          <w:kern w:val="2"/>
          <w:sz w:val="28"/>
          <w:szCs w:val="28"/>
        </w:rPr>
      </w:pPr>
      <w:r w:rsidRPr="00BE2F34">
        <w:rPr>
          <w:rFonts w:ascii="Times New Roman" w:hAnsi="Times New Roman"/>
          <w:b/>
          <w:kern w:val="2"/>
          <w:sz w:val="28"/>
          <w:szCs w:val="28"/>
        </w:rPr>
        <w:t xml:space="preserve"> Быстрогорского сельского поселения</w:t>
      </w:r>
    </w:p>
    <w:p w:rsidR="00C8739E" w:rsidRDefault="00C8739E" w:rsidP="00C8739E">
      <w:pPr>
        <w:spacing w:after="0" w:line="240" w:lineRule="auto"/>
        <w:rPr>
          <w:rFonts w:ascii="Times New Roman" w:hAnsi="Times New Roman"/>
          <w:b/>
          <w:kern w:val="2"/>
          <w:sz w:val="28"/>
          <w:szCs w:val="28"/>
        </w:rPr>
      </w:pPr>
      <w:r w:rsidRPr="00BE2F34">
        <w:rPr>
          <w:rFonts w:ascii="Times New Roman" w:hAnsi="Times New Roman"/>
          <w:b/>
          <w:kern w:val="2"/>
          <w:sz w:val="28"/>
          <w:szCs w:val="28"/>
        </w:rPr>
        <w:t>«</w:t>
      </w:r>
      <w:r>
        <w:rPr>
          <w:rFonts w:ascii="Times New Roman" w:hAnsi="Times New Roman"/>
          <w:b/>
          <w:kern w:val="2"/>
          <w:sz w:val="28"/>
          <w:szCs w:val="28"/>
        </w:rPr>
        <w:t xml:space="preserve">Благоустройство </w:t>
      </w:r>
      <w:proofErr w:type="gramStart"/>
      <w:r>
        <w:rPr>
          <w:rFonts w:ascii="Times New Roman" w:hAnsi="Times New Roman"/>
          <w:b/>
          <w:kern w:val="2"/>
          <w:sz w:val="28"/>
          <w:szCs w:val="28"/>
        </w:rPr>
        <w:t>территории</w:t>
      </w:r>
      <w:r w:rsidRPr="00BE2F34">
        <w:rPr>
          <w:rFonts w:ascii="Times New Roman" w:hAnsi="Times New Roman"/>
          <w:b/>
          <w:kern w:val="2"/>
          <w:sz w:val="28"/>
          <w:szCs w:val="28"/>
        </w:rPr>
        <w:t>»</w:t>
      </w:r>
      <w:r>
        <w:rPr>
          <w:rFonts w:ascii="Times New Roman" w:hAnsi="Times New Roman"/>
          <w:b/>
          <w:kern w:val="2"/>
          <w:sz w:val="28"/>
          <w:szCs w:val="28"/>
        </w:rPr>
        <w:t xml:space="preserve">  на</w:t>
      </w:r>
      <w:proofErr w:type="gramEnd"/>
      <w:r>
        <w:rPr>
          <w:rFonts w:ascii="Times New Roman" w:hAnsi="Times New Roman"/>
          <w:b/>
          <w:kern w:val="2"/>
          <w:sz w:val="28"/>
          <w:szCs w:val="28"/>
        </w:rPr>
        <w:t xml:space="preserve"> 2016 год»</w:t>
      </w:r>
    </w:p>
    <w:p w:rsidR="00C8739E" w:rsidRPr="00BE2F34" w:rsidRDefault="00C8739E" w:rsidP="00C8739E">
      <w:pPr>
        <w:spacing w:after="0" w:line="240" w:lineRule="auto"/>
        <w:rPr>
          <w:rFonts w:ascii="Times New Roman" w:hAnsi="Times New Roman"/>
          <w:b/>
          <w:kern w:val="2"/>
          <w:sz w:val="28"/>
          <w:szCs w:val="28"/>
        </w:rPr>
      </w:pPr>
    </w:p>
    <w:p w:rsidR="00C8739E" w:rsidRDefault="00C8739E" w:rsidP="00C8739E">
      <w:pPr>
        <w:spacing w:after="0" w:line="240" w:lineRule="auto"/>
        <w:ind w:firstLine="709"/>
        <w:jc w:val="both"/>
        <w:rPr>
          <w:rFonts w:ascii="Times New Roman" w:hAnsi="Times New Roman"/>
          <w:kern w:val="2"/>
          <w:sz w:val="28"/>
          <w:szCs w:val="28"/>
        </w:rPr>
      </w:pPr>
      <w:r w:rsidRPr="00BE2F34">
        <w:rPr>
          <w:rFonts w:ascii="Times New Roman" w:hAnsi="Times New Roman"/>
          <w:kern w:val="2"/>
          <w:sz w:val="28"/>
          <w:szCs w:val="28"/>
        </w:rPr>
        <w:t>В соответствии с Постановлением Администрации Быстрогорского сельского поселения от 16.08.2013 № 145 «Об утверждении Перечня муниципальных программ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w:t>
      </w:r>
      <w:r>
        <w:rPr>
          <w:rFonts w:ascii="Times New Roman" w:hAnsi="Times New Roman"/>
          <w:kern w:val="2"/>
          <w:sz w:val="28"/>
          <w:szCs w:val="28"/>
        </w:rPr>
        <w:t xml:space="preserve">, Постановления Администрации Быстрогорского сельского поселения от 27.09.2013года №163 «Об утверждении муниципальной программы Быстрогорского сельского поселения «Благоустройство территории»», </w:t>
      </w:r>
    </w:p>
    <w:p w:rsidR="00C8739E" w:rsidRPr="00BE2F34" w:rsidRDefault="00C8739E" w:rsidP="00C8739E">
      <w:pPr>
        <w:spacing w:after="0" w:line="240" w:lineRule="auto"/>
        <w:ind w:firstLine="709"/>
        <w:jc w:val="center"/>
        <w:rPr>
          <w:rFonts w:ascii="Times New Roman" w:hAnsi="Times New Roman"/>
          <w:kern w:val="2"/>
          <w:sz w:val="28"/>
          <w:szCs w:val="28"/>
        </w:rPr>
      </w:pPr>
      <w:r>
        <w:rPr>
          <w:rFonts w:ascii="Times New Roman" w:hAnsi="Times New Roman"/>
          <w:kern w:val="2"/>
          <w:sz w:val="28"/>
          <w:szCs w:val="28"/>
        </w:rPr>
        <w:t>ПОСТАНОВЛЯЮ:</w:t>
      </w:r>
    </w:p>
    <w:p w:rsidR="00C8739E" w:rsidRPr="00BE2F34" w:rsidRDefault="00C8739E" w:rsidP="00C8739E">
      <w:pPr>
        <w:spacing w:after="0" w:line="240" w:lineRule="auto"/>
        <w:ind w:firstLine="709"/>
        <w:jc w:val="both"/>
        <w:rPr>
          <w:rFonts w:ascii="Times New Roman" w:hAnsi="Times New Roman"/>
          <w:kern w:val="2"/>
          <w:sz w:val="28"/>
          <w:szCs w:val="28"/>
        </w:rPr>
      </w:pPr>
    </w:p>
    <w:p w:rsidR="00C8739E" w:rsidRPr="008A0584" w:rsidRDefault="00C8739E" w:rsidP="00C8739E">
      <w:pPr>
        <w:pStyle w:val="a6"/>
        <w:ind w:firstLine="709"/>
        <w:jc w:val="both"/>
        <w:rPr>
          <w:rFonts w:ascii="Times New Roman" w:hAnsi="Times New Roman"/>
          <w:kern w:val="2"/>
          <w:sz w:val="28"/>
          <w:szCs w:val="28"/>
        </w:rPr>
      </w:pPr>
      <w:r>
        <w:rPr>
          <w:rFonts w:ascii="Times New Roman" w:hAnsi="Times New Roman"/>
          <w:kern w:val="2"/>
          <w:sz w:val="28"/>
          <w:szCs w:val="28"/>
        </w:rPr>
        <w:t>1.</w:t>
      </w:r>
      <w:r w:rsidRPr="00753CA4">
        <w:rPr>
          <w:rFonts w:ascii="Times New Roman" w:hAnsi="Times New Roman"/>
          <w:kern w:val="2"/>
          <w:sz w:val="28"/>
          <w:szCs w:val="28"/>
        </w:rPr>
        <w:t xml:space="preserve"> </w:t>
      </w:r>
      <w:r w:rsidRPr="008A0584">
        <w:rPr>
          <w:rFonts w:ascii="Times New Roman" w:hAnsi="Times New Roman"/>
          <w:kern w:val="2"/>
          <w:sz w:val="28"/>
          <w:szCs w:val="28"/>
        </w:rPr>
        <w:t>Внести изменения в постановление Администрации Быстрогорского сельского поселения от</w:t>
      </w:r>
      <w:r>
        <w:rPr>
          <w:rFonts w:ascii="Times New Roman" w:hAnsi="Times New Roman"/>
          <w:kern w:val="2"/>
          <w:sz w:val="28"/>
          <w:szCs w:val="28"/>
        </w:rPr>
        <w:t xml:space="preserve"> 29.12.2015г № 307 «Об утверждении Плана реализации </w:t>
      </w:r>
      <w:r w:rsidRPr="00BE2F34">
        <w:rPr>
          <w:rFonts w:ascii="Times New Roman" w:hAnsi="Times New Roman"/>
          <w:kern w:val="2"/>
          <w:sz w:val="28"/>
          <w:szCs w:val="28"/>
        </w:rPr>
        <w:t>муниципальн</w:t>
      </w:r>
      <w:r>
        <w:rPr>
          <w:rFonts w:ascii="Times New Roman" w:hAnsi="Times New Roman"/>
          <w:kern w:val="2"/>
          <w:sz w:val="28"/>
          <w:szCs w:val="28"/>
        </w:rPr>
        <w:t>ой</w:t>
      </w:r>
      <w:r w:rsidRPr="00BE2F34">
        <w:rPr>
          <w:rFonts w:ascii="Times New Roman" w:hAnsi="Times New Roman"/>
          <w:kern w:val="2"/>
          <w:sz w:val="28"/>
          <w:szCs w:val="28"/>
        </w:rPr>
        <w:t xml:space="preserve"> программ</w:t>
      </w:r>
      <w:r>
        <w:rPr>
          <w:rFonts w:ascii="Times New Roman" w:hAnsi="Times New Roman"/>
          <w:kern w:val="2"/>
          <w:sz w:val="28"/>
          <w:szCs w:val="28"/>
        </w:rPr>
        <w:t>ы</w:t>
      </w:r>
      <w:r w:rsidRPr="00BE2F34">
        <w:rPr>
          <w:rFonts w:ascii="Times New Roman" w:hAnsi="Times New Roman"/>
          <w:kern w:val="2"/>
          <w:sz w:val="28"/>
          <w:szCs w:val="28"/>
        </w:rPr>
        <w:t xml:space="preserve"> Быстрогорского сельского </w:t>
      </w:r>
      <w:proofErr w:type="gramStart"/>
      <w:r w:rsidRPr="00BE2F34">
        <w:rPr>
          <w:rFonts w:ascii="Times New Roman" w:hAnsi="Times New Roman"/>
          <w:kern w:val="2"/>
          <w:sz w:val="28"/>
          <w:szCs w:val="28"/>
        </w:rPr>
        <w:t>поселения  «</w:t>
      </w:r>
      <w:proofErr w:type="gramEnd"/>
      <w:r>
        <w:rPr>
          <w:rFonts w:ascii="Times New Roman" w:hAnsi="Times New Roman"/>
          <w:kern w:val="2"/>
          <w:sz w:val="28"/>
          <w:szCs w:val="28"/>
        </w:rPr>
        <w:t>Благоустройство территории</w:t>
      </w:r>
      <w:r w:rsidRPr="00BE2F34">
        <w:rPr>
          <w:rFonts w:ascii="Times New Roman" w:hAnsi="Times New Roman"/>
          <w:kern w:val="2"/>
          <w:sz w:val="28"/>
          <w:szCs w:val="28"/>
        </w:rPr>
        <w:t>»</w:t>
      </w:r>
      <w:r>
        <w:rPr>
          <w:rFonts w:ascii="Times New Roman" w:hAnsi="Times New Roman"/>
          <w:kern w:val="2"/>
          <w:sz w:val="28"/>
          <w:szCs w:val="28"/>
        </w:rPr>
        <w:t xml:space="preserve"> на 2016 год»</w:t>
      </w:r>
      <w:r w:rsidRPr="00BE2F34">
        <w:rPr>
          <w:rFonts w:ascii="Times New Roman" w:hAnsi="Times New Roman"/>
          <w:kern w:val="2"/>
          <w:sz w:val="28"/>
          <w:szCs w:val="28"/>
        </w:rPr>
        <w:t xml:space="preserve"> </w:t>
      </w:r>
      <w:r w:rsidRPr="008A0584">
        <w:rPr>
          <w:rFonts w:ascii="Times New Roman" w:hAnsi="Times New Roman"/>
          <w:kern w:val="2"/>
          <w:sz w:val="28"/>
          <w:szCs w:val="28"/>
        </w:rPr>
        <w:t>изложив приложение к постановлению в новой редакции, согласно приложению к настоящему постановлению.</w:t>
      </w:r>
    </w:p>
    <w:p w:rsidR="00C8739E" w:rsidRPr="0093159A" w:rsidRDefault="00C8739E" w:rsidP="00C8739E">
      <w:pPr>
        <w:pStyle w:val="af0"/>
        <w:ind w:left="0"/>
        <w:rPr>
          <w:rFonts w:ascii="Times New Roman" w:hAnsi="Times New Roman"/>
          <w:sz w:val="28"/>
          <w:szCs w:val="28"/>
        </w:rPr>
      </w:pPr>
      <w:r w:rsidRPr="0093159A">
        <w:rPr>
          <w:rFonts w:ascii="Times New Roman" w:hAnsi="Times New Roman"/>
          <w:sz w:val="28"/>
        </w:rPr>
        <w:t>2.</w:t>
      </w:r>
      <w:r>
        <w:rPr>
          <w:rFonts w:ascii="Times New Roman" w:hAnsi="Times New Roman"/>
          <w:sz w:val="28"/>
        </w:rPr>
        <w:t xml:space="preserve"> </w:t>
      </w:r>
      <w:proofErr w:type="gramStart"/>
      <w:r w:rsidRPr="0093159A">
        <w:rPr>
          <w:rFonts w:ascii="Times New Roman" w:hAnsi="Times New Roman"/>
          <w:sz w:val="28"/>
        </w:rPr>
        <w:t>Постановление  подлежит</w:t>
      </w:r>
      <w:proofErr w:type="gramEnd"/>
      <w:r w:rsidRPr="0093159A">
        <w:rPr>
          <w:rFonts w:ascii="Times New Roman" w:hAnsi="Times New Roman"/>
          <w:sz w:val="28"/>
        </w:rPr>
        <w:t xml:space="preserve">  опубликованию</w:t>
      </w:r>
      <w:r w:rsidRPr="0093159A">
        <w:rPr>
          <w:rFonts w:ascii="Times New Roman" w:hAnsi="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C8739E" w:rsidRPr="00BE2F34" w:rsidRDefault="00C8739E" w:rsidP="00C8739E">
      <w:pPr>
        <w:pStyle w:val="af0"/>
        <w:ind w:left="0"/>
        <w:rPr>
          <w:rFonts w:ascii="Times New Roman" w:hAnsi="Times New Roman"/>
          <w:kern w:val="2"/>
          <w:sz w:val="28"/>
          <w:szCs w:val="28"/>
        </w:rPr>
      </w:pPr>
      <w:r>
        <w:rPr>
          <w:rFonts w:ascii="Times New Roman" w:hAnsi="Times New Roman"/>
          <w:kern w:val="2"/>
          <w:sz w:val="28"/>
          <w:szCs w:val="28"/>
        </w:rPr>
        <w:t>3</w:t>
      </w:r>
      <w:r w:rsidRPr="00BE2F34">
        <w:rPr>
          <w:rFonts w:ascii="Times New Roman" w:hAnsi="Times New Roman"/>
          <w:kern w:val="2"/>
          <w:sz w:val="28"/>
          <w:szCs w:val="28"/>
        </w:rPr>
        <w:t>. Контроль за выполнением постановления оставляю за собой</w:t>
      </w:r>
    </w:p>
    <w:p w:rsidR="00C8739E" w:rsidRPr="00580201" w:rsidRDefault="00C8739E" w:rsidP="00C8739E">
      <w:pPr>
        <w:spacing w:after="0" w:line="240" w:lineRule="auto"/>
        <w:jc w:val="both"/>
        <w:rPr>
          <w:rFonts w:ascii="Times New Roman" w:hAnsi="Times New Roman"/>
          <w:b/>
          <w:sz w:val="28"/>
        </w:rPr>
      </w:pPr>
    </w:p>
    <w:p w:rsidR="00C8739E" w:rsidRPr="00580201" w:rsidRDefault="00C8739E" w:rsidP="00C8739E">
      <w:pPr>
        <w:spacing w:after="0" w:line="240" w:lineRule="auto"/>
        <w:jc w:val="both"/>
        <w:rPr>
          <w:rFonts w:ascii="Times New Roman" w:hAnsi="Times New Roman"/>
          <w:b/>
          <w:sz w:val="28"/>
        </w:rPr>
      </w:pPr>
      <w:r w:rsidRPr="00580201">
        <w:rPr>
          <w:rFonts w:ascii="Times New Roman" w:hAnsi="Times New Roman"/>
          <w:b/>
          <w:sz w:val="28"/>
        </w:rPr>
        <w:t>Глава Быстрогорского</w:t>
      </w:r>
    </w:p>
    <w:p w:rsidR="00C8739E" w:rsidRDefault="00C8739E" w:rsidP="00C8739E">
      <w:pPr>
        <w:spacing w:after="0" w:line="240" w:lineRule="auto"/>
        <w:jc w:val="both"/>
        <w:sectPr w:rsidR="00C8739E" w:rsidSect="00D956C9">
          <w:pgSz w:w="11906" w:h="16838"/>
          <w:pgMar w:top="568" w:right="567" w:bottom="567" w:left="1134" w:header="709" w:footer="709" w:gutter="0"/>
          <w:cols w:space="708"/>
          <w:docGrid w:linePitch="360"/>
        </w:sectPr>
      </w:pPr>
      <w:r w:rsidRPr="00580201">
        <w:rPr>
          <w:rFonts w:ascii="Times New Roman" w:hAnsi="Times New Roman"/>
          <w:b/>
          <w:sz w:val="28"/>
        </w:rPr>
        <w:t>сельского поселения</w:t>
      </w:r>
      <w:r w:rsidRPr="00580201">
        <w:rPr>
          <w:rFonts w:ascii="Times New Roman" w:hAnsi="Times New Roman"/>
          <w:b/>
          <w:sz w:val="28"/>
        </w:rPr>
        <w:tab/>
        <w:t xml:space="preserve">       </w:t>
      </w:r>
      <w:r w:rsidRPr="00580201">
        <w:rPr>
          <w:rFonts w:ascii="Times New Roman" w:hAnsi="Times New Roman"/>
          <w:b/>
          <w:sz w:val="28"/>
        </w:rPr>
        <w:tab/>
      </w:r>
      <w:r w:rsidRPr="00580201">
        <w:rPr>
          <w:rFonts w:ascii="Times New Roman" w:hAnsi="Times New Roman"/>
          <w:b/>
          <w:sz w:val="28"/>
        </w:rPr>
        <w:tab/>
        <w:t xml:space="preserve">                                      </w:t>
      </w:r>
      <w:r w:rsidRPr="00580201">
        <w:rPr>
          <w:rFonts w:ascii="Times New Roman" w:hAnsi="Times New Roman"/>
          <w:b/>
          <w:sz w:val="28"/>
        </w:rPr>
        <w:tab/>
        <w:t xml:space="preserve">   С.Н. Кутенко</w:t>
      </w:r>
      <w:r>
        <w:t xml:space="preserve">                                                                                                                     </w:t>
      </w:r>
    </w:p>
    <w:p w:rsidR="00C8739E" w:rsidRPr="00C8739E" w:rsidRDefault="00C8739E" w:rsidP="00C8739E">
      <w:pPr>
        <w:pStyle w:val="Default"/>
        <w:pageBreakBefore/>
        <w:jc w:val="right"/>
        <w:rPr>
          <w:color w:val="auto"/>
        </w:rPr>
      </w:pPr>
      <w:r w:rsidRPr="00C8739E">
        <w:rPr>
          <w:color w:val="auto"/>
        </w:rPr>
        <w:lastRenderedPageBreak/>
        <w:t xml:space="preserve"> Приложение</w:t>
      </w:r>
      <w:r>
        <w:rPr>
          <w:color w:val="auto"/>
        </w:rPr>
        <w:t xml:space="preserve"> </w:t>
      </w:r>
      <w:r w:rsidRPr="00C8739E">
        <w:rPr>
          <w:color w:val="auto"/>
        </w:rPr>
        <w:t xml:space="preserve">к постановлению Администрации </w:t>
      </w:r>
    </w:p>
    <w:p w:rsidR="00C8739E" w:rsidRPr="00C8739E" w:rsidRDefault="00C8739E" w:rsidP="00C8739E">
      <w:pPr>
        <w:pStyle w:val="Default"/>
        <w:jc w:val="right"/>
        <w:rPr>
          <w:color w:val="auto"/>
        </w:rPr>
      </w:pPr>
      <w:r w:rsidRPr="00C8739E">
        <w:rPr>
          <w:color w:val="auto"/>
        </w:rPr>
        <w:t xml:space="preserve">Быстрогорского сельского поселения </w:t>
      </w:r>
    </w:p>
    <w:p w:rsidR="00C8739E" w:rsidRPr="00C8739E" w:rsidRDefault="00C8739E" w:rsidP="00C8739E">
      <w:pPr>
        <w:pStyle w:val="Default"/>
        <w:jc w:val="right"/>
        <w:rPr>
          <w:color w:val="auto"/>
        </w:rPr>
      </w:pPr>
      <w:r w:rsidRPr="00C8739E">
        <w:rPr>
          <w:color w:val="auto"/>
        </w:rPr>
        <w:t xml:space="preserve">                                                                                                                              от 12.07.2016 № 125 </w:t>
      </w:r>
    </w:p>
    <w:p w:rsidR="00C8739E" w:rsidRPr="00C8739E" w:rsidRDefault="00C8739E" w:rsidP="00C8739E">
      <w:pPr>
        <w:widowControl w:val="0"/>
        <w:autoSpaceDE w:val="0"/>
        <w:autoSpaceDN w:val="0"/>
        <w:adjustRightInd w:val="0"/>
        <w:spacing w:after="0" w:line="240" w:lineRule="auto"/>
        <w:jc w:val="center"/>
        <w:rPr>
          <w:rFonts w:ascii="Times New Roman" w:hAnsi="Times New Roman" w:cs="Times New Roman"/>
          <w:sz w:val="24"/>
          <w:szCs w:val="24"/>
        </w:rPr>
      </w:pPr>
      <w:r w:rsidRPr="00C8739E">
        <w:rPr>
          <w:rFonts w:ascii="Times New Roman" w:hAnsi="Times New Roman" w:cs="Times New Roman"/>
          <w:sz w:val="24"/>
          <w:szCs w:val="24"/>
        </w:rPr>
        <w:t>План</w:t>
      </w:r>
    </w:p>
    <w:p w:rsidR="00C8739E" w:rsidRPr="00C8739E" w:rsidRDefault="00C8739E" w:rsidP="00C8739E">
      <w:pPr>
        <w:widowControl w:val="0"/>
        <w:autoSpaceDE w:val="0"/>
        <w:autoSpaceDN w:val="0"/>
        <w:adjustRightInd w:val="0"/>
        <w:spacing w:after="0" w:line="240" w:lineRule="auto"/>
        <w:jc w:val="center"/>
        <w:rPr>
          <w:rFonts w:ascii="Times New Roman" w:hAnsi="Times New Roman" w:cs="Times New Roman"/>
          <w:sz w:val="24"/>
          <w:szCs w:val="24"/>
        </w:rPr>
      </w:pPr>
      <w:r w:rsidRPr="00C8739E">
        <w:rPr>
          <w:rFonts w:ascii="Times New Roman" w:hAnsi="Times New Roman" w:cs="Times New Roman"/>
          <w:sz w:val="24"/>
          <w:szCs w:val="24"/>
        </w:rPr>
        <w:t xml:space="preserve">реализации </w:t>
      </w:r>
      <w:proofErr w:type="gramStart"/>
      <w:r w:rsidRPr="00C8739E">
        <w:rPr>
          <w:rFonts w:ascii="Times New Roman" w:hAnsi="Times New Roman" w:cs="Times New Roman"/>
          <w:sz w:val="24"/>
          <w:szCs w:val="24"/>
        </w:rPr>
        <w:t>муниципальной  программы</w:t>
      </w:r>
      <w:proofErr w:type="gramEnd"/>
      <w:r w:rsidRPr="00C8739E">
        <w:rPr>
          <w:rFonts w:ascii="Times New Roman" w:hAnsi="Times New Roman" w:cs="Times New Roman"/>
          <w:sz w:val="24"/>
          <w:szCs w:val="24"/>
        </w:rPr>
        <w:t xml:space="preserve"> Быстрогорского сельского поселения «</w:t>
      </w:r>
      <w:r w:rsidRPr="00C8739E">
        <w:rPr>
          <w:rFonts w:ascii="Times New Roman" w:hAnsi="Times New Roman" w:cs="Times New Roman"/>
          <w:kern w:val="2"/>
          <w:sz w:val="24"/>
          <w:szCs w:val="24"/>
        </w:rPr>
        <w:t>Благоустройство территории</w:t>
      </w:r>
      <w:r w:rsidRPr="00C8739E">
        <w:rPr>
          <w:rFonts w:ascii="Times New Roman" w:hAnsi="Times New Roman" w:cs="Times New Roman"/>
          <w:sz w:val="24"/>
          <w:szCs w:val="24"/>
        </w:rPr>
        <w:t>» на 2016 год</w:t>
      </w:r>
    </w:p>
    <w:p w:rsidR="00C8739E" w:rsidRPr="00C8739E" w:rsidRDefault="00C8739E" w:rsidP="00C8739E">
      <w:pPr>
        <w:widowControl w:val="0"/>
        <w:autoSpaceDE w:val="0"/>
        <w:autoSpaceDN w:val="0"/>
        <w:adjustRightInd w:val="0"/>
        <w:spacing w:after="0" w:line="240" w:lineRule="auto"/>
        <w:jc w:val="center"/>
        <w:rPr>
          <w:rFonts w:ascii="Times New Roman" w:hAnsi="Times New Roman" w:cs="Times New Roman"/>
          <w:sz w:val="24"/>
          <w:szCs w:val="24"/>
        </w:rPr>
      </w:pPr>
    </w:p>
    <w:tbl>
      <w:tblPr>
        <w:tblW w:w="5000" w:type="pct"/>
        <w:tblCellMar>
          <w:left w:w="75" w:type="dxa"/>
          <w:right w:w="75" w:type="dxa"/>
        </w:tblCellMar>
        <w:tblLook w:val="04A0" w:firstRow="1" w:lastRow="0" w:firstColumn="1" w:lastColumn="0" w:noHBand="0" w:noVBand="1"/>
      </w:tblPr>
      <w:tblGrid>
        <w:gridCol w:w="804"/>
        <w:gridCol w:w="3068"/>
        <w:gridCol w:w="1945"/>
        <w:gridCol w:w="3360"/>
        <w:gridCol w:w="1430"/>
        <w:gridCol w:w="1326"/>
        <w:gridCol w:w="1160"/>
        <w:gridCol w:w="1034"/>
        <w:gridCol w:w="1567"/>
      </w:tblGrid>
      <w:tr w:rsidR="00C8739E" w:rsidRPr="00C8739E" w:rsidTr="00C8739E">
        <w:trPr>
          <w:trHeight w:val="276"/>
        </w:trPr>
        <w:tc>
          <w:tcPr>
            <w:tcW w:w="269" w:type="pct"/>
            <w:vMerge w:val="restart"/>
            <w:tcBorders>
              <w:top w:val="single" w:sz="4" w:space="0" w:color="auto"/>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 п/п</w:t>
            </w:r>
          </w:p>
        </w:tc>
        <w:tc>
          <w:tcPr>
            <w:tcW w:w="990" w:type="pct"/>
            <w:vMerge w:val="restart"/>
            <w:tcBorders>
              <w:top w:val="single" w:sz="4" w:space="0" w:color="auto"/>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Наименование подпрограммы,</w:t>
            </w:r>
          </w:p>
          <w:p w:rsidR="00C8739E" w:rsidRPr="00C8739E" w:rsidRDefault="00C8739E" w:rsidP="00C8739E">
            <w:pPr>
              <w:pStyle w:val="ConsPlusCell"/>
              <w:jc w:val="center"/>
              <w:rPr>
                <w:sz w:val="22"/>
                <w:szCs w:val="22"/>
              </w:rPr>
            </w:pPr>
            <w:r w:rsidRPr="00C8739E">
              <w:rPr>
                <w:sz w:val="22"/>
                <w:szCs w:val="22"/>
              </w:rPr>
              <w:t>основного мероприятия,</w:t>
            </w:r>
          </w:p>
          <w:p w:rsidR="00C8739E" w:rsidRPr="00C8739E" w:rsidRDefault="00C8739E" w:rsidP="00C8739E">
            <w:pPr>
              <w:pStyle w:val="ConsPlusCell"/>
              <w:jc w:val="center"/>
              <w:rPr>
                <w:sz w:val="22"/>
                <w:szCs w:val="22"/>
              </w:rPr>
            </w:pPr>
            <w:r w:rsidRPr="00C8739E">
              <w:rPr>
                <w:sz w:val="22"/>
                <w:szCs w:val="22"/>
              </w:rPr>
              <w:t>мероприятия ведомственной целевой программы, контрольного события программы</w:t>
            </w:r>
          </w:p>
        </w:tc>
        <w:tc>
          <w:tcPr>
            <w:tcW w:w="632" w:type="pct"/>
            <w:vMerge w:val="restart"/>
            <w:tcBorders>
              <w:top w:val="single" w:sz="4" w:space="0" w:color="auto"/>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proofErr w:type="gramStart"/>
            <w:r w:rsidRPr="00C8739E">
              <w:rPr>
                <w:sz w:val="22"/>
                <w:szCs w:val="22"/>
              </w:rPr>
              <w:t xml:space="preserve">Ответственный </w:t>
            </w:r>
            <w:r w:rsidRPr="00C8739E">
              <w:rPr>
                <w:sz w:val="22"/>
                <w:szCs w:val="22"/>
              </w:rPr>
              <w:br/>
              <w:t xml:space="preserve"> исполнитель</w:t>
            </w:r>
            <w:proofErr w:type="gramEnd"/>
            <w:r w:rsidRPr="00C8739E">
              <w:rPr>
                <w:sz w:val="22"/>
                <w:szCs w:val="22"/>
              </w:rPr>
              <w:t xml:space="preserve">  </w:t>
            </w:r>
            <w:r w:rsidRPr="00C8739E">
              <w:rPr>
                <w:sz w:val="22"/>
                <w:szCs w:val="22"/>
              </w:rPr>
              <w:br/>
              <w:t xml:space="preserve">  (заместитель руководителя ОИВ/ФИО)</w:t>
            </w:r>
          </w:p>
        </w:tc>
        <w:tc>
          <w:tcPr>
            <w:tcW w:w="1083" w:type="pct"/>
            <w:vMerge w:val="restart"/>
            <w:tcBorders>
              <w:top w:val="single" w:sz="4" w:space="0" w:color="auto"/>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 xml:space="preserve">Ожидаемый </w:t>
            </w:r>
            <w:proofErr w:type="gramStart"/>
            <w:r w:rsidRPr="00C8739E">
              <w:rPr>
                <w:sz w:val="22"/>
                <w:szCs w:val="22"/>
              </w:rPr>
              <w:t>результат  (</w:t>
            </w:r>
            <w:proofErr w:type="gramEnd"/>
            <w:r w:rsidRPr="00C8739E">
              <w:rPr>
                <w:sz w:val="22"/>
                <w:szCs w:val="22"/>
              </w:rPr>
              <w:t>краткое описание)</w:t>
            </w:r>
          </w:p>
        </w:tc>
        <w:tc>
          <w:tcPr>
            <w:tcW w:w="468" w:type="pct"/>
            <w:vMerge w:val="restart"/>
            <w:tcBorders>
              <w:top w:val="single" w:sz="4" w:space="0" w:color="auto"/>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 xml:space="preserve">Срок    </w:t>
            </w:r>
            <w:r w:rsidRPr="00C8739E">
              <w:rPr>
                <w:sz w:val="22"/>
                <w:szCs w:val="22"/>
              </w:rPr>
              <w:br/>
              <w:t>реализации</w:t>
            </w:r>
            <w:proofErr w:type="gramStart"/>
            <w:r w:rsidRPr="00C8739E">
              <w:rPr>
                <w:sz w:val="22"/>
                <w:szCs w:val="22"/>
              </w:rPr>
              <w:t xml:space="preserve"> </w:t>
            </w:r>
            <w:r w:rsidRPr="00C8739E">
              <w:rPr>
                <w:sz w:val="22"/>
                <w:szCs w:val="22"/>
              </w:rPr>
              <w:br/>
              <w:t xml:space="preserve">  (</w:t>
            </w:r>
            <w:proofErr w:type="gramEnd"/>
            <w:r w:rsidRPr="00C8739E">
              <w:rPr>
                <w:sz w:val="22"/>
                <w:szCs w:val="22"/>
              </w:rPr>
              <w:t>дата)</w:t>
            </w:r>
          </w:p>
        </w:tc>
        <w:tc>
          <w:tcPr>
            <w:tcW w:w="1557" w:type="pct"/>
            <w:gridSpan w:val="4"/>
            <w:tcBorders>
              <w:top w:val="single" w:sz="4" w:space="0" w:color="auto"/>
              <w:left w:val="nil"/>
              <w:bottom w:val="single" w:sz="4" w:space="0" w:color="auto"/>
              <w:right w:val="single" w:sz="4" w:space="0" w:color="auto"/>
            </w:tcBorders>
          </w:tcPr>
          <w:p w:rsidR="00C8739E" w:rsidRPr="00C8739E" w:rsidRDefault="00C8739E" w:rsidP="00C8739E">
            <w:pPr>
              <w:spacing w:after="0" w:line="240" w:lineRule="auto"/>
              <w:jc w:val="center"/>
              <w:rPr>
                <w:rFonts w:ascii="Times New Roman" w:hAnsi="Times New Roman" w:cs="Times New Roman"/>
                <w:lang w:eastAsia="en-US"/>
              </w:rPr>
            </w:pPr>
            <w:r w:rsidRPr="00C8739E">
              <w:rPr>
                <w:rFonts w:ascii="Times New Roman" w:hAnsi="Times New Roman" w:cs="Times New Roman"/>
              </w:rPr>
              <w:t>Объем расходов</w:t>
            </w:r>
          </w:p>
        </w:tc>
      </w:tr>
      <w:tr w:rsidR="00C8739E" w:rsidRPr="00C8739E" w:rsidTr="00C8739E">
        <w:tc>
          <w:tcPr>
            <w:tcW w:w="269" w:type="pct"/>
            <w:vMerge/>
            <w:tcBorders>
              <w:top w:val="single" w:sz="4" w:space="0" w:color="auto"/>
              <w:left w:val="single" w:sz="4" w:space="0" w:color="auto"/>
              <w:bottom w:val="single" w:sz="4" w:space="0" w:color="auto"/>
              <w:right w:val="single" w:sz="4" w:space="0" w:color="auto"/>
            </w:tcBorders>
            <w:vAlign w:val="center"/>
          </w:tcPr>
          <w:p w:rsidR="00C8739E" w:rsidRPr="00C8739E" w:rsidRDefault="00C8739E" w:rsidP="00C8739E">
            <w:pPr>
              <w:spacing w:after="0" w:line="240" w:lineRule="auto"/>
              <w:rPr>
                <w:rFonts w:ascii="Times New Roman" w:hAnsi="Times New Roman" w:cs="Times New Roman"/>
              </w:rPr>
            </w:pPr>
          </w:p>
        </w:tc>
        <w:tc>
          <w:tcPr>
            <w:tcW w:w="990" w:type="pct"/>
            <w:vMerge/>
            <w:tcBorders>
              <w:top w:val="single" w:sz="4" w:space="0" w:color="auto"/>
              <w:left w:val="single" w:sz="4" w:space="0" w:color="auto"/>
              <w:bottom w:val="single" w:sz="4" w:space="0" w:color="auto"/>
              <w:right w:val="single" w:sz="4" w:space="0" w:color="auto"/>
            </w:tcBorders>
            <w:vAlign w:val="center"/>
          </w:tcPr>
          <w:p w:rsidR="00C8739E" w:rsidRPr="00C8739E" w:rsidRDefault="00C8739E" w:rsidP="00C8739E">
            <w:pPr>
              <w:spacing w:after="0" w:line="240" w:lineRule="auto"/>
              <w:rPr>
                <w:rFonts w:ascii="Times New Roman" w:hAnsi="Times New Roman" w:cs="Times New Roman"/>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C8739E" w:rsidRPr="00C8739E" w:rsidRDefault="00C8739E" w:rsidP="00C8739E">
            <w:pPr>
              <w:spacing w:after="0" w:line="240" w:lineRule="auto"/>
              <w:rPr>
                <w:rFonts w:ascii="Times New Roman" w:hAnsi="Times New Roman" w:cs="Times New Roman"/>
              </w:rPr>
            </w:pPr>
          </w:p>
        </w:tc>
        <w:tc>
          <w:tcPr>
            <w:tcW w:w="1083" w:type="pct"/>
            <w:vMerge/>
            <w:tcBorders>
              <w:top w:val="single" w:sz="4" w:space="0" w:color="auto"/>
              <w:left w:val="single" w:sz="4" w:space="0" w:color="auto"/>
              <w:bottom w:val="single" w:sz="4" w:space="0" w:color="auto"/>
              <w:right w:val="single" w:sz="4" w:space="0" w:color="auto"/>
            </w:tcBorders>
            <w:vAlign w:val="center"/>
          </w:tcPr>
          <w:p w:rsidR="00C8739E" w:rsidRPr="00C8739E" w:rsidRDefault="00C8739E" w:rsidP="00C8739E">
            <w:pPr>
              <w:spacing w:after="0" w:line="240" w:lineRule="auto"/>
              <w:rPr>
                <w:rFonts w:ascii="Times New Roman" w:hAnsi="Times New Roman" w:cs="Times New Roman"/>
              </w:rPr>
            </w:pPr>
          </w:p>
        </w:tc>
        <w:tc>
          <w:tcPr>
            <w:tcW w:w="468" w:type="pct"/>
            <w:vMerge/>
            <w:tcBorders>
              <w:top w:val="single" w:sz="4" w:space="0" w:color="auto"/>
              <w:left w:val="single" w:sz="4" w:space="0" w:color="auto"/>
              <w:bottom w:val="single" w:sz="4" w:space="0" w:color="auto"/>
              <w:right w:val="single" w:sz="4" w:space="0" w:color="auto"/>
            </w:tcBorders>
            <w:vAlign w:val="center"/>
          </w:tcPr>
          <w:p w:rsidR="00C8739E" w:rsidRPr="00C8739E" w:rsidRDefault="00C8739E" w:rsidP="00C8739E">
            <w:pPr>
              <w:spacing w:after="0" w:line="240" w:lineRule="auto"/>
              <w:rPr>
                <w:rFonts w:ascii="Times New Roman" w:hAnsi="Times New Roman" w:cs="Times New Roman"/>
              </w:rPr>
            </w:pP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всего</w:t>
            </w:r>
          </w:p>
        </w:tc>
        <w:tc>
          <w:tcPr>
            <w:tcW w:w="382" w:type="pct"/>
            <w:tcBorders>
              <w:top w:val="single" w:sz="4" w:space="0" w:color="auto"/>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областной</w:t>
            </w:r>
            <w:r w:rsidRPr="00C8739E">
              <w:rPr>
                <w:sz w:val="22"/>
                <w:szCs w:val="22"/>
              </w:rPr>
              <w:br/>
              <w:t xml:space="preserve">   бюджет</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местный бюджет</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внебюджетные</w:t>
            </w:r>
            <w:r w:rsidRPr="00C8739E">
              <w:rPr>
                <w:sz w:val="22"/>
                <w:szCs w:val="22"/>
              </w:rPr>
              <w:br/>
              <w:t>источники</w:t>
            </w:r>
          </w:p>
        </w:tc>
      </w:tr>
      <w:tr w:rsidR="00C8739E" w:rsidRPr="00C8739E" w:rsidTr="00C8739E">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1</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2</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3</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4</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5</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6</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7</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9</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10</w:t>
            </w:r>
          </w:p>
        </w:tc>
      </w:tr>
      <w:tr w:rsidR="00C8739E" w:rsidRPr="00C8739E" w:rsidTr="00C8739E">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1</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Подпрограмма1 «Содержание территории Быстрогорского сельского поселения»</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Администрация Быстрогорского сельского поселения</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комфортное проживание на территории</w:t>
            </w:r>
            <w:r w:rsidRPr="00C8739E">
              <w:rPr>
                <w:sz w:val="22"/>
                <w:szCs w:val="22"/>
                <w:lang w:eastAsia="ar-SA"/>
              </w:rPr>
              <w:t xml:space="preserve">, развитие инфраструктуры </w:t>
            </w:r>
            <w:proofErr w:type="gramStart"/>
            <w:r w:rsidRPr="00C8739E">
              <w:rPr>
                <w:sz w:val="22"/>
                <w:szCs w:val="22"/>
                <w:lang w:eastAsia="ar-SA"/>
              </w:rPr>
              <w:t>для  отдыха</w:t>
            </w:r>
            <w:proofErr w:type="gramEnd"/>
            <w:r w:rsidRPr="00C8739E">
              <w:rPr>
                <w:sz w:val="22"/>
                <w:szCs w:val="22"/>
                <w:lang w:eastAsia="ar-SA"/>
              </w:rPr>
              <w:t xml:space="preserve"> детей и взрослого населения, </w:t>
            </w:r>
            <w:r w:rsidRPr="00C8739E">
              <w:rPr>
                <w:sz w:val="22"/>
                <w:szCs w:val="22"/>
              </w:rPr>
              <w:t xml:space="preserve"> улучшение уровня и качества жизни населения</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х</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color w:val="0000FF"/>
                <w:sz w:val="22"/>
                <w:szCs w:val="22"/>
              </w:rPr>
            </w:pPr>
            <w:r w:rsidRPr="00C8739E">
              <w:rPr>
                <w:color w:val="0000FF"/>
                <w:sz w:val="22"/>
                <w:szCs w:val="22"/>
              </w:rPr>
              <w:t>2767,0</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color w:val="0000FF"/>
                <w:sz w:val="22"/>
                <w:szCs w:val="22"/>
              </w:rPr>
            </w:pPr>
            <w:r w:rsidRPr="00C8739E">
              <w:rPr>
                <w:color w:val="0000FF"/>
                <w:sz w:val="22"/>
                <w:szCs w:val="22"/>
              </w:rPr>
              <w:t>-</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color w:val="0000FF"/>
                <w:sz w:val="22"/>
                <w:szCs w:val="22"/>
              </w:rPr>
            </w:pPr>
            <w:r w:rsidRPr="00C8739E">
              <w:rPr>
                <w:color w:val="0000FF"/>
                <w:sz w:val="22"/>
                <w:szCs w:val="22"/>
              </w:rPr>
              <w:t>2767,0</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r>
      <w:tr w:rsidR="00C8739E" w:rsidRPr="00C8739E" w:rsidTr="00C8739E">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1.1.</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proofErr w:type="gramStart"/>
            <w:r w:rsidRPr="00C8739E">
              <w:rPr>
                <w:sz w:val="22"/>
                <w:szCs w:val="22"/>
              </w:rPr>
              <w:t>Основное  мероприятие</w:t>
            </w:r>
            <w:proofErr w:type="gramEnd"/>
          </w:p>
          <w:p w:rsidR="00C8739E" w:rsidRPr="00C8739E" w:rsidRDefault="00C8739E" w:rsidP="00C8739E">
            <w:pPr>
              <w:pStyle w:val="ConsPlusCell"/>
              <w:rPr>
                <w:sz w:val="22"/>
                <w:szCs w:val="22"/>
              </w:rPr>
            </w:pPr>
            <w:r w:rsidRPr="00C8739E">
              <w:rPr>
                <w:kern w:val="2"/>
                <w:sz w:val="22"/>
                <w:szCs w:val="22"/>
              </w:rPr>
              <w:t>«Мероприятия по о</w:t>
            </w:r>
            <w:r w:rsidRPr="00C8739E">
              <w:rPr>
                <w:sz w:val="22"/>
                <w:szCs w:val="22"/>
              </w:rPr>
              <w:t xml:space="preserve">зеленению </w:t>
            </w:r>
            <w:proofErr w:type="gramStart"/>
            <w:r w:rsidRPr="00C8739E">
              <w:rPr>
                <w:sz w:val="22"/>
                <w:szCs w:val="22"/>
              </w:rPr>
              <w:t>территории</w:t>
            </w:r>
            <w:r w:rsidRPr="00C8739E">
              <w:rPr>
                <w:kern w:val="2"/>
                <w:sz w:val="22"/>
                <w:szCs w:val="22"/>
              </w:rPr>
              <w:t>»</w:t>
            </w:r>
            <w:r w:rsidRPr="00C8739E">
              <w:rPr>
                <w:sz w:val="22"/>
                <w:szCs w:val="22"/>
              </w:rPr>
              <w:t xml:space="preserve">   </w:t>
            </w:r>
            <w:proofErr w:type="gramEnd"/>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Администрация Быстрогорского сельского поселения</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autoSpaceDE w:val="0"/>
              <w:autoSpaceDN w:val="0"/>
              <w:adjustRightInd w:val="0"/>
              <w:spacing w:after="0" w:line="240" w:lineRule="auto"/>
              <w:rPr>
                <w:rFonts w:ascii="Times New Roman" w:hAnsi="Times New Roman" w:cs="Times New Roman"/>
              </w:rPr>
            </w:pPr>
            <w:r w:rsidRPr="00C8739E">
              <w:rPr>
                <w:rFonts w:ascii="Times New Roman" w:hAnsi="Times New Roman" w:cs="Times New Roman"/>
                <w:lang w:eastAsia="ar-SA"/>
              </w:rPr>
              <w:t xml:space="preserve">увеличение уровня озеленения территории </w:t>
            </w:r>
            <w:proofErr w:type="gramStart"/>
            <w:r w:rsidRPr="00C8739E">
              <w:rPr>
                <w:rFonts w:ascii="Times New Roman" w:hAnsi="Times New Roman" w:cs="Times New Roman"/>
                <w:lang w:eastAsia="ar-SA"/>
              </w:rPr>
              <w:t>поселения ;</w:t>
            </w:r>
            <w:proofErr w:type="gramEnd"/>
            <w:r w:rsidRPr="00C8739E">
              <w:rPr>
                <w:rFonts w:ascii="Times New Roman" w:hAnsi="Times New Roman" w:cs="Times New Roman"/>
                <w:lang w:eastAsia="ar-SA"/>
              </w:rPr>
              <w:t xml:space="preserve"> создание комфортной дружественной среды жизнедеятельности населения в поселке Быстрогорский</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с 01.05.2016г. по 30.09.2016г.</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484,4</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484,4</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r>
      <w:tr w:rsidR="00C8739E" w:rsidRPr="00C8739E" w:rsidTr="00C8739E">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1.1.1.</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 xml:space="preserve">Мероприятие </w:t>
            </w:r>
          </w:p>
          <w:p w:rsidR="00C8739E" w:rsidRPr="00C8739E" w:rsidRDefault="00C8739E" w:rsidP="00C8739E">
            <w:pPr>
              <w:pStyle w:val="ConsPlusCell"/>
              <w:rPr>
                <w:sz w:val="22"/>
                <w:szCs w:val="22"/>
              </w:rPr>
            </w:pPr>
            <w:r w:rsidRPr="00C8739E">
              <w:rPr>
                <w:sz w:val="22"/>
                <w:szCs w:val="22"/>
              </w:rPr>
              <w:t>приобретение воды для полива клумб в п. Быстрогорский</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Главный специалист Администрации Брюховецкая Н.Н.</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autoSpaceDE w:val="0"/>
              <w:autoSpaceDN w:val="0"/>
              <w:adjustRightInd w:val="0"/>
              <w:spacing w:after="0" w:line="240" w:lineRule="auto"/>
              <w:rPr>
                <w:rFonts w:ascii="Times New Roman" w:hAnsi="Times New Roman" w:cs="Times New Roman"/>
              </w:rPr>
            </w:pPr>
            <w:r w:rsidRPr="00C8739E">
              <w:rPr>
                <w:rFonts w:ascii="Times New Roman" w:hAnsi="Times New Roman" w:cs="Times New Roman"/>
                <w:lang w:eastAsia="ar-SA"/>
              </w:rPr>
              <w:t>соблюдение санитарных норм и правил по содержанию территории</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с 01.05.2016г. по 30.09.2016г.</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34,4</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34,4</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r>
      <w:tr w:rsidR="00C8739E" w:rsidRPr="00C8739E" w:rsidTr="00C8739E">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1.1.2.</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 xml:space="preserve">Мероприятие </w:t>
            </w:r>
          </w:p>
          <w:p w:rsidR="00C8739E" w:rsidRPr="00C8739E" w:rsidRDefault="00C8739E" w:rsidP="00C8739E">
            <w:pPr>
              <w:pStyle w:val="ConsPlusCell"/>
              <w:rPr>
                <w:sz w:val="22"/>
                <w:szCs w:val="22"/>
              </w:rPr>
            </w:pPr>
            <w:r w:rsidRPr="00C8739E">
              <w:rPr>
                <w:sz w:val="22"/>
                <w:szCs w:val="22"/>
              </w:rPr>
              <w:t xml:space="preserve">работы по содержанию многолетних насаждений </w:t>
            </w:r>
            <w:proofErr w:type="gramStart"/>
            <w:r w:rsidRPr="00C8739E">
              <w:rPr>
                <w:sz w:val="22"/>
                <w:szCs w:val="22"/>
              </w:rPr>
              <w:t>по  ул.</w:t>
            </w:r>
            <w:proofErr w:type="gramEnd"/>
            <w:r w:rsidRPr="00C8739E">
              <w:rPr>
                <w:sz w:val="22"/>
                <w:szCs w:val="22"/>
              </w:rPr>
              <w:t xml:space="preserve"> Волгодонская, пер.Торговый в  п. Быстрогорский  Тацинского района,   Ростовской области</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Главный специалист Администрации Брюховецкая Н.Н.</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autoSpaceDE w:val="0"/>
              <w:autoSpaceDN w:val="0"/>
              <w:adjustRightInd w:val="0"/>
              <w:spacing w:after="0" w:line="240" w:lineRule="auto"/>
              <w:rPr>
                <w:rFonts w:ascii="Times New Roman" w:hAnsi="Times New Roman" w:cs="Times New Roman"/>
                <w:lang w:eastAsia="ar-SA"/>
              </w:rPr>
            </w:pPr>
            <w:r w:rsidRPr="00C8739E">
              <w:rPr>
                <w:rFonts w:ascii="Times New Roman" w:hAnsi="Times New Roman" w:cs="Times New Roman"/>
                <w:lang w:eastAsia="ar-SA"/>
              </w:rPr>
              <w:t>соблюдение санитарных норм и правил по содержанию территории</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с 01.04.2016г. по 30.09.2016г.</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100,0</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100,0</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r>
      <w:tr w:rsidR="00C8739E" w:rsidRPr="00C8739E" w:rsidTr="00C8739E">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lastRenderedPageBreak/>
              <w:t>1.1.3.</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 xml:space="preserve">Мероприятие </w:t>
            </w:r>
          </w:p>
          <w:p w:rsidR="00C8739E" w:rsidRPr="00C8739E" w:rsidRDefault="00C8739E" w:rsidP="00C8739E">
            <w:pPr>
              <w:pStyle w:val="ConsPlusCell"/>
              <w:rPr>
                <w:sz w:val="22"/>
                <w:szCs w:val="22"/>
              </w:rPr>
            </w:pPr>
            <w:r w:rsidRPr="00C8739E">
              <w:rPr>
                <w:sz w:val="22"/>
                <w:szCs w:val="22"/>
              </w:rPr>
              <w:t>приобретение цветов</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Главный специалист Администрации Брюховецкая Н.Н.</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autoSpaceDE w:val="0"/>
              <w:autoSpaceDN w:val="0"/>
              <w:adjustRightInd w:val="0"/>
              <w:spacing w:after="0" w:line="240" w:lineRule="auto"/>
              <w:rPr>
                <w:rFonts w:ascii="Times New Roman" w:hAnsi="Times New Roman" w:cs="Times New Roman"/>
                <w:lang w:eastAsia="ar-SA"/>
              </w:rPr>
            </w:pPr>
            <w:r w:rsidRPr="00C8739E">
              <w:rPr>
                <w:rFonts w:ascii="Times New Roman" w:hAnsi="Times New Roman" w:cs="Times New Roman"/>
                <w:lang w:eastAsia="ar-SA"/>
              </w:rPr>
              <w:t>соблюдение санитарных норм и правил по содержанию территории</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с 01.04.2016г. по 31.05.2016г.</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50,0</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50,0</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r>
      <w:tr w:rsidR="00C8739E" w:rsidRPr="00C8739E" w:rsidTr="00C8739E">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1.1.4.</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 xml:space="preserve">Мероприятие </w:t>
            </w:r>
          </w:p>
          <w:p w:rsidR="00C8739E" w:rsidRPr="00C8739E" w:rsidRDefault="00C8739E" w:rsidP="00C8739E">
            <w:pPr>
              <w:pStyle w:val="ConsPlusCell"/>
              <w:rPr>
                <w:sz w:val="22"/>
                <w:szCs w:val="22"/>
              </w:rPr>
            </w:pPr>
            <w:r w:rsidRPr="00C8739E">
              <w:rPr>
                <w:sz w:val="22"/>
                <w:szCs w:val="22"/>
              </w:rPr>
              <w:t>Выкашивание травы</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Главный специалист Администрации Брюховецкая Н.Н.</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autoSpaceDE w:val="0"/>
              <w:autoSpaceDN w:val="0"/>
              <w:adjustRightInd w:val="0"/>
              <w:spacing w:after="0" w:line="240" w:lineRule="auto"/>
              <w:rPr>
                <w:rFonts w:ascii="Times New Roman" w:hAnsi="Times New Roman" w:cs="Times New Roman"/>
                <w:lang w:eastAsia="ar-SA"/>
              </w:rPr>
            </w:pPr>
            <w:r w:rsidRPr="00C8739E">
              <w:rPr>
                <w:rFonts w:ascii="Times New Roman" w:hAnsi="Times New Roman" w:cs="Times New Roman"/>
                <w:lang w:eastAsia="ar-SA"/>
              </w:rPr>
              <w:t>соблюдение санитарных норм и правил по содержанию территории</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 xml:space="preserve">с 21.04.2016г. по 31.08.2016г. </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300,00</w:t>
            </w:r>
          </w:p>
          <w:p w:rsidR="00C8739E" w:rsidRPr="00C8739E" w:rsidRDefault="00C8739E" w:rsidP="00C8739E">
            <w:pPr>
              <w:spacing w:after="0" w:line="240" w:lineRule="auto"/>
              <w:jc w:val="center"/>
              <w:rPr>
                <w:rFonts w:ascii="Times New Roman" w:hAnsi="Times New Roman" w:cs="Times New Roman"/>
              </w:rPr>
            </w:pP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300,00</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w:t>
            </w:r>
          </w:p>
        </w:tc>
      </w:tr>
      <w:tr w:rsidR="00C8739E" w:rsidRPr="00C8739E" w:rsidTr="00C8739E">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1.1.</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highlight w:val="yellow"/>
              </w:rPr>
            </w:pPr>
            <w:r w:rsidRPr="00C8739E">
              <w:rPr>
                <w:sz w:val="22"/>
                <w:szCs w:val="22"/>
              </w:rPr>
              <w:t>Контрольное событие программы</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Администрация Быстрогорского сельского поселения</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выполнение программных мероприятий</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30.09.2016г</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х</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х</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х</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х</w:t>
            </w:r>
          </w:p>
        </w:tc>
      </w:tr>
      <w:tr w:rsidR="00C8739E" w:rsidRPr="00C8739E" w:rsidTr="00C8739E">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1.2.</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proofErr w:type="gramStart"/>
            <w:r w:rsidRPr="00C8739E">
              <w:rPr>
                <w:sz w:val="22"/>
                <w:szCs w:val="22"/>
              </w:rPr>
              <w:t>Основное  мероприятие</w:t>
            </w:r>
            <w:proofErr w:type="gramEnd"/>
          </w:p>
          <w:p w:rsidR="00C8739E" w:rsidRPr="00C8739E" w:rsidRDefault="00C8739E" w:rsidP="00C8739E">
            <w:pPr>
              <w:pStyle w:val="ConsPlusCell"/>
              <w:rPr>
                <w:sz w:val="22"/>
                <w:szCs w:val="22"/>
              </w:rPr>
            </w:pPr>
            <w:r w:rsidRPr="00C8739E">
              <w:rPr>
                <w:kern w:val="2"/>
                <w:sz w:val="22"/>
                <w:szCs w:val="22"/>
              </w:rPr>
              <w:t>«Мероприятия по прочему</w:t>
            </w:r>
            <w:r w:rsidRPr="00C8739E">
              <w:rPr>
                <w:sz w:val="22"/>
                <w:szCs w:val="22"/>
              </w:rPr>
              <w:t xml:space="preserve"> благоустройству и содержанию </w:t>
            </w:r>
            <w:proofErr w:type="gramStart"/>
            <w:r w:rsidRPr="00C8739E">
              <w:rPr>
                <w:sz w:val="22"/>
                <w:szCs w:val="22"/>
              </w:rPr>
              <w:t>территории</w:t>
            </w:r>
            <w:r w:rsidRPr="00C8739E">
              <w:rPr>
                <w:kern w:val="2"/>
                <w:sz w:val="22"/>
                <w:szCs w:val="22"/>
              </w:rPr>
              <w:t>»</w:t>
            </w:r>
            <w:r w:rsidRPr="00C8739E">
              <w:rPr>
                <w:sz w:val="22"/>
                <w:szCs w:val="22"/>
              </w:rPr>
              <w:t xml:space="preserve">   </w:t>
            </w:r>
            <w:proofErr w:type="gramEnd"/>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Администрация Быстрогорского сельского поселения</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pStyle w:val="ConsPlusNormal"/>
              <w:widowControl/>
              <w:ind w:firstLine="0"/>
              <w:rPr>
                <w:rFonts w:ascii="Times New Roman" w:hAnsi="Times New Roman"/>
                <w:sz w:val="22"/>
                <w:szCs w:val="22"/>
                <w:lang w:eastAsia="ar-SA"/>
              </w:rPr>
            </w:pPr>
            <w:r w:rsidRPr="00C8739E">
              <w:rPr>
                <w:rFonts w:ascii="Times New Roman" w:hAnsi="Times New Roman"/>
                <w:sz w:val="22"/>
                <w:szCs w:val="22"/>
                <w:lang w:eastAsia="ar-SA"/>
              </w:rPr>
              <w:t>увеличение количества мест массового отдыха;</w:t>
            </w:r>
          </w:p>
          <w:p w:rsidR="00C8739E" w:rsidRPr="00C8739E" w:rsidRDefault="00C8739E" w:rsidP="00C8739E">
            <w:pPr>
              <w:pStyle w:val="ConsPlusNormal"/>
              <w:widowControl/>
              <w:ind w:firstLine="0"/>
              <w:rPr>
                <w:rFonts w:ascii="Times New Roman" w:hAnsi="Times New Roman"/>
                <w:sz w:val="22"/>
                <w:szCs w:val="22"/>
                <w:lang w:eastAsia="ar-SA"/>
              </w:rPr>
            </w:pPr>
            <w:r w:rsidRPr="00C8739E">
              <w:rPr>
                <w:rFonts w:ascii="Times New Roman" w:hAnsi="Times New Roman"/>
                <w:sz w:val="22"/>
                <w:szCs w:val="22"/>
                <w:lang w:eastAsia="ar-SA"/>
              </w:rPr>
              <w:t>создание комфортной дружественной среды жизнедеятельности населения в поселке Быстрогорский;</w:t>
            </w:r>
          </w:p>
          <w:p w:rsidR="00C8739E" w:rsidRPr="00C8739E" w:rsidRDefault="00C8739E" w:rsidP="00C8739E">
            <w:pPr>
              <w:pStyle w:val="ConsPlusNormal"/>
              <w:widowControl/>
              <w:ind w:firstLine="0"/>
              <w:rPr>
                <w:rFonts w:ascii="Times New Roman" w:hAnsi="Times New Roman"/>
                <w:sz w:val="22"/>
                <w:szCs w:val="22"/>
                <w:lang w:eastAsia="ar-SA"/>
              </w:rPr>
            </w:pPr>
            <w:r w:rsidRPr="00C8739E">
              <w:rPr>
                <w:rFonts w:ascii="Times New Roman" w:hAnsi="Times New Roman"/>
                <w:sz w:val="22"/>
                <w:szCs w:val="22"/>
                <w:lang w:eastAsia="ar-SA"/>
              </w:rPr>
              <w:t xml:space="preserve">-развитие инфраструктуры </w:t>
            </w:r>
            <w:proofErr w:type="gramStart"/>
            <w:r w:rsidRPr="00C8739E">
              <w:rPr>
                <w:rFonts w:ascii="Times New Roman" w:hAnsi="Times New Roman"/>
                <w:sz w:val="22"/>
                <w:szCs w:val="22"/>
                <w:lang w:eastAsia="ar-SA"/>
              </w:rPr>
              <w:t>для  отдыха</w:t>
            </w:r>
            <w:proofErr w:type="gramEnd"/>
            <w:r w:rsidRPr="00C8739E">
              <w:rPr>
                <w:rFonts w:ascii="Times New Roman" w:hAnsi="Times New Roman"/>
                <w:sz w:val="22"/>
                <w:szCs w:val="22"/>
                <w:lang w:eastAsia="ar-SA"/>
              </w:rPr>
              <w:t xml:space="preserve"> детей и взрослого населения.</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с 01.01.2016г. по 31.12.2016г.</w:t>
            </w:r>
          </w:p>
        </w:tc>
        <w:tc>
          <w:tcPr>
            <w:tcW w:w="435" w:type="pct"/>
            <w:tcBorders>
              <w:top w:val="nil"/>
              <w:left w:val="single" w:sz="4" w:space="0" w:color="auto"/>
              <w:bottom w:val="single" w:sz="4" w:space="0" w:color="auto"/>
              <w:right w:val="single" w:sz="4" w:space="0" w:color="auto"/>
            </w:tcBorders>
            <w:shd w:val="clear" w:color="auto" w:fill="auto"/>
          </w:tcPr>
          <w:p w:rsidR="00C8739E" w:rsidRPr="00C8739E" w:rsidRDefault="00C8739E" w:rsidP="00C8739E">
            <w:pPr>
              <w:pStyle w:val="ConsPlusCell"/>
              <w:jc w:val="center"/>
              <w:rPr>
                <w:kern w:val="2"/>
                <w:sz w:val="22"/>
                <w:szCs w:val="22"/>
              </w:rPr>
            </w:pPr>
            <w:r w:rsidRPr="00C8739E">
              <w:rPr>
                <w:kern w:val="2"/>
                <w:sz w:val="22"/>
                <w:szCs w:val="22"/>
              </w:rPr>
              <w:t>2234,1</w:t>
            </w:r>
          </w:p>
        </w:tc>
        <w:tc>
          <w:tcPr>
            <w:tcW w:w="382" w:type="pct"/>
            <w:tcBorders>
              <w:top w:val="nil"/>
              <w:left w:val="single" w:sz="4" w:space="0" w:color="auto"/>
              <w:bottom w:val="single" w:sz="4" w:space="0" w:color="auto"/>
              <w:right w:val="single" w:sz="4" w:space="0" w:color="auto"/>
            </w:tcBorders>
            <w:shd w:val="clear" w:color="auto" w:fill="auto"/>
          </w:tcPr>
          <w:p w:rsidR="00C8739E" w:rsidRPr="00C8739E" w:rsidRDefault="00C8739E" w:rsidP="00C8739E">
            <w:pPr>
              <w:pStyle w:val="ConsPlusCell"/>
              <w:jc w:val="center"/>
              <w:rPr>
                <w:sz w:val="22"/>
                <w:szCs w:val="22"/>
              </w:rPr>
            </w:pPr>
            <w:r w:rsidRPr="00C8739E">
              <w:rPr>
                <w:sz w:val="22"/>
                <w:szCs w:val="22"/>
              </w:rPr>
              <w:t>-</w:t>
            </w:r>
          </w:p>
        </w:tc>
        <w:tc>
          <w:tcPr>
            <w:tcW w:w="342" w:type="pct"/>
            <w:tcBorders>
              <w:top w:val="nil"/>
              <w:left w:val="single" w:sz="4" w:space="0" w:color="auto"/>
              <w:bottom w:val="single" w:sz="4" w:space="0" w:color="auto"/>
              <w:right w:val="single" w:sz="4" w:space="0" w:color="auto"/>
            </w:tcBorders>
            <w:shd w:val="clear" w:color="auto" w:fill="auto"/>
          </w:tcPr>
          <w:p w:rsidR="00C8739E" w:rsidRPr="00C8739E" w:rsidRDefault="00C8739E" w:rsidP="00C8739E">
            <w:pPr>
              <w:pStyle w:val="ConsPlusCell"/>
              <w:jc w:val="center"/>
              <w:rPr>
                <w:kern w:val="2"/>
                <w:sz w:val="22"/>
                <w:szCs w:val="22"/>
              </w:rPr>
            </w:pPr>
            <w:r w:rsidRPr="00C8739E">
              <w:rPr>
                <w:kern w:val="2"/>
                <w:sz w:val="22"/>
                <w:szCs w:val="22"/>
              </w:rPr>
              <w:t>2234,1</w:t>
            </w:r>
          </w:p>
          <w:p w:rsidR="00C8739E" w:rsidRPr="00C8739E" w:rsidRDefault="00C8739E" w:rsidP="00C8739E">
            <w:pPr>
              <w:pStyle w:val="ConsPlusCell"/>
              <w:jc w:val="center"/>
              <w:rPr>
                <w:kern w:val="2"/>
                <w:sz w:val="22"/>
                <w:szCs w:val="22"/>
              </w:rPr>
            </w:pP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r>
      <w:tr w:rsidR="00C8739E" w:rsidRPr="00C8739E" w:rsidTr="00C8739E">
        <w:trPr>
          <w:trHeight w:val="416"/>
        </w:trPr>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1.2.1.</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Мероприятие</w:t>
            </w:r>
          </w:p>
          <w:p w:rsidR="00C8739E" w:rsidRPr="00C8739E" w:rsidRDefault="00C8739E" w:rsidP="00C8739E">
            <w:pPr>
              <w:pStyle w:val="ConsPlusCell"/>
              <w:rPr>
                <w:sz w:val="22"/>
                <w:szCs w:val="22"/>
              </w:rPr>
            </w:pPr>
            <w:r w:rsidRPr="00C8739E">
              <w:rPr>
                <w:sz w:val="22"/>
                <w:szCs w:val="22"/>
              </w:rPr>
              <w:t>сбор и вывоз ТБО по улицам п. Быстрогорский, Тацинский район, Ростовская область</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Главный специалист Администрации Брюховецкая Н.Н.</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autoSpaceDE w:val="0"/>
              <w:autoSpaceDN w:val="0"/>
              <w:adjustRightInd w:val="0"/>
              <w:spacing w:after="0" w:line="240" w:lineRule="auto"/>
              <w:rPr>
                <w:rFonts w:ascii="Times New Roman" w:hAnsi="Times New Roman" w:cs="Times New Roman"/>
                <w:lang w:eastAsia="ar-SA"/>
              </w:rPr>
            </w:pPr>
            <w:r w:rsidRPr="00C8739E">
              <w:rPr>
                <w:rFonts w:ascii="Times New Roman" w:hAnsi="Times New Roman" w:cs="Times New Roman"/>
                <w:lang w:eastAsia="ar-SA"/>
              </w:rPr>
              <w:t>соблюдение санитарных норм и правил по содержанию территории</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с 01.03.2016г. по 31.12.2016г.</w:t>
            </w:r>
          </w:p>
          <w:p w:rsidR="00C8739E" w:rsidRPr="00C8739E" w:rsidRDefault="00C8739E" w:rsidP="00C8739E">
            <w:pPr>
              <w:pStyle w:val="ConsPlusCell"/>
              <w:jc w:val="center"/>
              <w:rPr>
                <w:sz w:val="22"/>
                <w:szCs w:val="22"/>
              </w:rPr>
            </w:pP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jc w:val="center"/>
              <w:rPr>
                <w:rFonts w:ascii="Times New Roman" w:hAnsi="Times New Roman" w:cs="Times New Roman"/>
                <w:color w:val="000000"/>
              </w:rPr>
            </w:pPr>
            <w:r w:rsidRPr="00C8739E">
              <w:rPr>
                <w:rFonts w:ascii="Times New Roman" w:hAnsi="Times New Roman" w:cs="Times New Roman"/>
                <w:color w:val="000000"/>
              </w:rPr>
              <w:t>300,0</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color w:val="000000"/>
                <w:sz w:val="22"/>
                <w:szCs w:val="22"/>
              </w:rPr>
            </w:pPr>
            <w:r w:rsidRPr="00C8739E">
              <w:rPr>
                <w:color w:val="000000"/>
                <w:sz w:val="22"/>
                <w:szCs w:val="22"/>
              </w:rPr>
              <w:t>-</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color w:val="000000"/>
                <w:sz w:val="22"/>
                <w:szCs w:val="22"/>
              </w:rPr>
            </w:pPr>
            <w:r w:rsidRPr="00C8739E">
              <w:rPr>
                <w:color w:val="000000"/>
                <w:sz w:val="22"/>
                <w:szCs w:val="22"/>
              </w:rPr>
              <w:t>300,0</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color w:val="000000"/>
                <w:sz w:val="22"/>
                <w:szCs w:val="22"/>
              </w:rPr>
            </w:pPr>
            <w:r w:rsidRPr="00C8739E">
              <w:rPr>
                <w:color w:val="000000"/>
                <w:sz w:val="22"/>
                <w:szCs w:val="22"/>
              </w:rPr>
              <w:t>-</w:t>
            </w:r>
          </w:p>
        </w:tc>
      </w:tr>
      <w:tr w:rsidR="00C8739E" w:rsidRPr="00C8739E" w:rsidTr="00C8739E">
        <w:trPr>
          <w:trHeight w:val="416"/>
        </w:trPr>
        <w:tc>
          <w:tcPr>
            <w:tcW w:w="269" w:type="pct"/>
            <w:tcBorders>
              <w:top w:val="single" w:sz="4" w:space="0" w:color="auto"/>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1.2.2</w:t>
            </w:r>
          </w:p>
        </w:tc>
        <w:tc>
          <w:tcPr>
            <w:tcW w:w="990" w:type="pct"/>
            <w:tcBorders>
              <w:top w:val="single" w:sz="4" w:space="0" w:color="auto"/>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Мероприятие</w:t>
            </w:r>
          </w:p>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 xml:space="preserve">Очистка и содержание временного складирования ТБО и мусора на земельном участке местоположение: Ростовская область, Тацинский район, примерно </w:t>
            </w:r>
            <w:smartTag w:uri="urn:schemas-microsoft-com:office:smarttags" w:element="metricconverter">
              <w:smartTagPr>
                <w:attr w:name="ProductID" w:val="2,5 км"/>
              </w:smartTagPr>
              <w:r w:rsidRPr="00C8739E">
                <w:rPr>
                  <w:rFonts w:ascii="Times New Roman" w:hAnsi="Times New Roman" w:cs="Times New Roman"/>
                </w:rPr>
                <w:t>2,5 км</w:t>
              </w:r>
            </w:smartTag>
            <w:r w:rsidRPr="00C8739E">
              <w:rPr>
                <w:rFonts w:ascii="Times New Roman" w:hAnsi="Times New Roman" w:cs="Times New Roman"/>
              </w:rPr>
              <w:t xml:space="preserve"> по направлению на север от ул. Мичурина,1 п. Жирнов</w:t>
            </w:r>
          </w:p>
        </w:tc>
        <w:tc>
          <w:tcPr>
            <w:tcW w:w="632" w:type="pct"/>
            <w:tcBorders>
              <w:top w:val="single" w:sz="4" w:space="0" w:color="auto"/>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Главный специалист Администрации Брюховецкая Н.Н.</w:t>
            </w:r>
          </w:p>
        </w:tc>
        <w:tc>
          <w:tcPr>
            <w:tcW w:w="1083" w:type="pct"/>
            <w:tcBorders>
              <w:top w:val="single" w:sz="4" w:space="0" w:color="auto"/>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lang w:eastAsia="ar-SA"/>
              </w:rPr>
            </w:pPr>
            <w:r w:rsidRPr="00C8739E">
              <w:rPr>
                <w:rFonts w:ascii="Times New Roman" w:hAnsi="Times New Roman" w:cs="Times New Roman"/>
                <w:lang w:eastAsia="ar-SA"/>
              </w:rPr>
              <w:t>соблюдение санитарных норм и правил по содержанию территории</w:t>
            </w:r>
          </w:p>
        </w:tc>
        <w:tc>
          <w:tcPr>
            <w:tcW w:w="468" w:type="pct"/>
            <w:tcBorders>
              <w:top w:val="single" w:sz="4" w:space="0" w:color="auto"/>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 xml:space="preserve">с 01.03.2016г. по 31.12.2016г. </w:t>
            </w:r>
          </w:p>
        </w:tc>
        <w:tc>
          <w:tcPr>
            <w:tcW w:w="435" w:type="pct"/>
            <w:tcBorders>
              <w:top w:val="single" w:sz="4" w:space="0" w:color="auto"/>
              <w:left w:val="single" w:sz="4" w:space="0" w:color="auto"/>
              <w:bottom w:val="single" w:sz="4" w:space="0" w:color="auto"/>
              <w:right w:val="single" w:sz="4" w:space="0" w:color="auto"/>
            </w:tcBorders>
          </w:tcPr>
          <w:p w:rsidR="00C8739E" w:rsidRPr="00C8739E" w:rsidRDefault="00C8739E" w:rsidP="00C8739E">
            <w:pPr>
              <w:pStyle w:val="ConsPlusCell"/>
              <w:jc w:val="center"/>
              <w:rPr>
                <w:color w:val="000000"/>
                <w:sz w:val="22"/>
                <w:szCs w:val="22"/>
              </w:rPr>
            </w:pPr>
            <w:r w:rsidRPr="00C8739E">
              <w:rPr>
                <w:color w:val="000000"/>
                <w:sz w:val="22"/>
                <w:szCs w:val="22"/>
              </w:rPr>
              <w:t>218,0</w:t>
            </w:r>
          </w:p>
        </w:tc>
        <w:tc>
          <w:tcPr>
            <w:tcW w:w="382" w:type="pct"/>
            <w:tcBorders>
              <w:top w:val="single" w:sz="4" w:space="0" w:color="auto"/>
              <w:left w:val="single" w:sz="4" w:space="0" w:color="auto"/>
              <w:bottom w:val="single" w:sz="4" w:space="0" w:color="auto"/>
              <w:right w:val="single" w:sz="4" w:space="0" w:color="auto"/>
            </w:tcBorders>
          </w:tcPr>
          <w:p w:rsidR="00C8739E" w:rsidRPr="00C8739E" w:rsidRDefault="00C8739E" w:rsidP="00C8739E">
            <w:pPr>
              <w:pStyle w:val="ConsPlusCell"/>
              <w:jc w:val="center"/>
              <w:rPr>
                <w:color w:val="000000"/>
                <w:sz w:val="22"/>
                <w:szCs w:val="22"/>
              </w:rPr>
            </w:pPr>
            <w:r w:rsidRPr="00C8739E">
              <w:rPr>
                <w:color w:val="000000"/>
                <w:sz w:val="22"/>
                <w:szCs w:val="22"/>
              </w:rPr>
              <w:t>-</w:t>
            </w:r>
          </w:p>
        </w:tc>
        <w:tc>
          <w:tcPr>
            <w:tcW w:w="342" w:type="pct"/>
            <w:tcBorders>
              <w:top w:val="single" w:sz="4" w:space="0" w:color="auto"/>
              <w:left w:val="single" w:sz="4" w:space="0" w:color="auto"/>
              <w:bottom w:val="single" w:sz="4" w:space="0" w:color="auto"/>
              <w:right w:val="single" w:sz="4" w:space="0" w:color="auto"/>
            </w:tcBorders>
          </w:tcPr>
          <w:p w:rsidR="00C8739E" w:rsidRPr="00C8739E" w:rsidRDefault="00C8739E" w:rsidP="00C8739E">
            <w:pPr>
              <w:pStyle w:val="ConsPlusCell"/>
              <w:jc w:val="center"/>
              <w:rPr>
                <w:color w:val="000000"/>
                <w:sz w:val="22"/>
                <w:szCs w:val="22"/>
              </w:rPr>
            </w:pPr>
            <w:r w:rsidRPr="00C8739E">
              <w:rPr>
                <w:color w:val="000000"/>
                <w:sz w:val="22"/>
                <w:szCs w:val="22"/>
              </w:rPr>
              <w:t>218,0</w:t>
            </w:r>
          </w:p>
          <w:p w:rsidR="00C8739E" w:rsidRPr="00C8739E" w:rsidRDefault="00C8739E" w:rsidP="00C8739E">
            <w:pPr>
              <w:pStyle w:val="ConsPlusCell"/>
              <w:jc w:val="center"/>
              <w:rPr>
                <w:color w:val="000000"/>
                <w:sz w:val="22"/>
                <w:szCs w:val="22"/>
              </w:rPr>
            </w:pPr>
          </w:p>
        </w:tc>
        <w:tc>
          <w:tcPr>
            <w:tcW w:w="397" w:type="pct"/>
            <w:tcBorders>
              <w:top w:val="single" w:sz="4" w:space="0" w:color="auto"/>
              <w:left w:val="single" w:sz="4" w:space="0" w:color="auto"/>
              <w:bottom w:val="single" w:sz="4" w:space="0" w:color="auto"/>
              <w:right w:val="single" w:sz="4" w:space="0" w:color="auto"/>
            </w:tcBorders>
          </w:tcPr>
          <w:p w:rsidR="00C8739E" w:rsidRPr="00C8739E" w:rsidRDefault="00C8739E" w:rsidP="00C8739E">
            <w:pPr>
              <w:pStyle w:val="ConsPlusCell"/>
              <w:jc w:val="center"/>
              <w:rPr>
                <w:color w:val="000000"/>
                <w:sz w:val="22"/>
                <w:szCs w:val="22"/>
              </w:rPr>
            </w:pPr>
            <w:r w:rsidRPr="00C8739E">
              <w:rPr>
                <w:color w:val="000000"/>
                <w:sz w:val="22"/>
                <w:szCs w:val="22"/>
              </w:rPr>
              <w:t>-</w:t>
            </w:r>
          </w:p>
        </w:tc>
      </w:tr>
      <w:tr w:rsidR="00C8739E" w:rsidRPr="00C8739E" w:rsidTr="00C8739E">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1.2.3.</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 xml:space="preserve">Мероприятие </w:t>
            </w:r>
          </w:p>
          <w:p w:rsidR="00C8739E" w:rsidRPr="00C8739E" w:rsidRDefault="00C8739E" w:rsidP="00C8739E">
            <w:pPr>
              <w:spacing w:after="0" w:line="240" w:lineRule="auto"/>
              <w:rPr>
                <w:rFonts w:ascii="Times New Roman" w:hAnsi="Times New Roman" w:cs="Times New Roman"/>
                <w:bCs/>
              </w:rPr>
            </w:pPr>
            <w:r w:rsidRPr="00C8739E">
              <w:rPr>
                <w:rFonts w:ascii="Times New Roman" w:hAnsi="Times New Roman" w:cs="Times New Roman"/>
              </w:rPr>
              <w:lastRenderedPageBreak/>
              <w:t>содержание детских игровых площадок п. Быстрогорский, Тацинский район, Ростовская область;</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lastRenderedPageBreak/>
              <w:t xml:space="preserve">Главный специалист </w:t>
            </w:r>
            <w:r w:rsidRPr="00C8739E">
              <w:rPr>
                <w:rFonts w:ascii="Times New Roman" w:hAnsi="Times New Roman" w:cs="Times New Roman"/>
              </w:rPr>
              <w:lastRenderedPageBreak/>
              <w:t>Администрации Брюховецкая Н.Н.</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lang w:eastAsia="ar-SA"/>
              </w:rPr>
              <w:lastRenderedPageBreak/>
              <w:t xml:space="preserve">соблюдение санитарных норм и правил по содержанию </w:t>
            </w:r>
            <w:r w:rsidRPr="00C8739E">
              <w:rPr>
                <w:rFonts w:ascii="Times New Roman" w:hAnsi="Times New Roman" w:cs="Times New Roman"/>
                <w:lang w:eastAsia="ar-SA"/>
              </w:rPr>
              <w:lastRenderedPageBreak/>
              <w:t>территории; создание комфортной дружественной среды жизнедеятельности населения в поселке Быстрогорский</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lastRenderedPageBreak/>
              <w:t xml:space="preserve">с 01.03.2016г. </w:t>
            </w:r>
            <w:r w:rsidRPr="00C8739E">
              <w:rPr>
                <w:sz w:val="22"/>
                <w:szCs w:val="22"/>
              </w:rPr>
              <w:lastRenderedPageBreak/>
              <w:t>по 30.06.2016г.</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jc w:val="center"/>
              <w:rPr>
                <w:rFonts w:ascii="Times New Roman" w:hAnsi="Times New Roman" w:cs="Times New Roman"/>
              </w:rPr>
            </w:pPr>
            <w:r w:rsidRPr="00C8739E">
              <w:rPr>
                <w:rFonts w:ascii="Times New Roman" w:hAnsi="Times New Roman" w:cs="Times New Roman"/>
              </w:rPr>
              <w:lastRenderedPageBreak/>
              <w:t>129,4</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129,4</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color w:val="FF0000"/>
                <w:sz w:val="22"/>
                <w:szCs w:val="22"/>
              </w:rPr>
            </w:pPr>
            <w:r w:rsidRPr="00C8739E">
              <w:rPr>
                <w:color w:val="FF0000"/>
                <w:sz w:val="22"/>
                <w:szCs w:val="22"/>
              </w:rPr>
              <w:t>-</w:t>
            </w:r>
          </w:p>
        </w:tc>
      </w:tr>
      <w:tr w:rsidR="00C8739E" w:rsidRPr="00C8739E" w:rsidTr="00C8739E">
        <w:trPr>
          <w:trHeight w:val="278"/>
        </w:trPr>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1.2.4.</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 xml:space="preserve">Мероприятие </w:t>
            </w:r>
          </w:p>
          <w:p w:rsidR="00C8739E" w:rsidRPr="00C8739E" w:rsidRDefault="00C8739E" w:rsidP="00C8739E">
            <w:pPr>
              <w:spacing w:after="0" w:line="240" w:lineRule="auto"/>
              <w:rPr>
                <w:rFonts w:ascii="Times New Roman" w:hAnsi="Times New Roman" w:cs="Times New Roman"/>
                <w:bCs/>
                <w:spacing w:val="2"/>
              </w:rPr>
            </w:pPr>
            <w:r w:rsidRPr="00C8739E">
              <w:rPr>
                <w:rFonts w:ascii="Times New Roman" w:hAnsi="Times New Roman" w:cs="Times New Roman"/>
                <w:bCs/>
                <w:spacing w:val="2"/>
              </w:rPr>
              <w:t xml:space="preserve">содержание кладбищ и прилегающей к ним территории п. </w:t>
            </w:r>
            <w:proofErr w:type="gramStart"/>
            <w:r w:rsidRPr="00C8739E">
              <w:rPr>
                <w:rFonts w:ascii="Times New Roman" w:hAnsi="Times New Roman" w:cs="Times New Roman"/>
                <w:bCs/>
                <w:spacing w:val="2"/>
              </w:rPr>
              <w:t>Быстрогорский  ул.</w:t>
            </w:r>
            <w:proofErr w:type="gramEnd"/>
            <w:r w:rsidRPr="00C8739E">
              <w:rPr>
                <w:rFonts w:ascii="Times New Roman" w:hAnsi="Times New Roman" w:cs="Times New Roman"/>
                <w:bCs/>
                <w:spacing w:val="2"/>
              </w:rPr>
              <w:t xml:space="preserve"> Погудина, ул. Зеленая</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Главный специалист Администрации Брюховецкая Н.Н.</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autoSpaceDE w:val="0"/>
              <w:autoSpaceDN w:val="0"/>
              <w:adjustRightInd w:val="0"/>
              <w:spacing w:after="0" w:line="240" w:lineRule="auto"/>
              <w:rPr>
                <w:rFonts w:ascii="Times New Roman" w:hAnsi="Times New Roman" w:cs="Times New Roman"/>
                <w:lang w:eastAsia="ar-SA"/>
              </w:rPr>
            </w:pPr>
            <w:r w:rsidRPr="00C8739E">
              <w:rPr>
                <w:rFonts w:ascii="Times New Roman" w:hAnsi="Times New Roman" w:cs="Times New Roman"/>
                <w:lang w:eastAsia="ar-SA"/>
              </w:rPr>
              <w:t>соблюдение санитарных норм и правил по содержанию территории</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с 01.04.2016г. по 30.04.2016г.</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350,8</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350,8</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r>
      <w:tr w:rsidR="00C8739E" w:rsidRPr="00C8739E" w:rsidTr="00C8739E">
        <w:trPr>
          <w:trHeight w:val="278"/>
        </w:trPr>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1.2.5</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Мероприятие</w:t>
            </w:r>
          </w:p>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lang w:eastAsia="ar-SA"/>
              </w:rPr>
              <w:t xml:space="preserve">арендная плата за земельный участок, расположенный п. Жирнов, примерно </w:t>
            </w:r>
            <w:smartTag w:uri="urn:schemas-microsoft-com:office:smarttags" w:element="metricconverter">
              <w:smartTagPr>
                <w:attr w:name="ProductID" w:val="2,5 км"/>
              </w:smartTagPr>
              <w:r w:rsidRPr="00C8739E">
                <w:rPr>
                  <w:rFonts w:ascii="Times New Roman" w:hAnsi="Times New Roman" w:cs="Times New Roman"/>
                  <w:lang w:eastAsia="ar-SA"/>
                </w:rPr>
                <w:t>2,5 км</w:t>
              </w:r>
            </w:smartTag>
            <w:r w:rsidRPr="00C8739E">
              <w:rPr>
                <w:rFonts w:ascii="Times New Roman" w:hAnsi="Times New Roman" w:cs="Times New Roman"/>
                <w:lang w:eastAsia="ar-SA"/>
              </w:rPr>
              <w:t xml:space="preserve"> по направлению на север от ул.Мичурина,</w:t>
            </w:r>
            <w:proofErr w:type="gramStart"/>
            <w:r w:rsidRPr="00C8739E">
              <w:rPr>
                <w:rFonts w:ascii="Times New Roman" w:hAnsi="Times New Roman" w:cs="Times New Roman"/>
                <w:lang w:eastAsia="ar-SA"/>
              </w:rPr>
              <w:t>1,кад.номер</w:t>
            </w:r>
            <w:proofErr w:type="gramEnd"/>
            <w:r w:rsidRPr="00C8739E">
              <w:rPr>
                <w:rFonts w:ascii="Times New Roman" w:hAnsi="Times New Roman" w:cs="Times New Roman"/>
                <w:lang w:eastAsia="ar-SA"/>
              </w:rPr>
              <w:t xml:space="preserve"> 61:38:0600008:1447</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Главный специалист Администрации Брюховецкая Н.Н.</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lang w:eastAsia="ar-SA"/>
              </w:rPr>
            </w:pPr>
            <w:r w:rsidRPr="00C8739E">
              <w:rPr>
                <w:rFonts w:ascii="Times New Roman" w:hAnsi="Times New Roman" w:cs="Times New Roman"/>
                <w:lang w:eastAsia="ar-SA"/>
              </w:rPr>
              <w:t>соблюдение санитарных норм и правил по содержанию территории</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01.01.2016г. по 31.12.2016 г.</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1,4</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1,4</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color w:val="0000FF"/>
                <w:sz w:val="22"/>
                <w:szCs w:val="22"/>
              </w:rPr>
            </w:pPr>
            <w:r w:rsidRPr="00C8739E">
              <w:rPr>
                <w:color w:val="0000FF"/>
                <w:sz w:val="22"/>
                <w:szCs w:val="22"/>
              </w:rPr>
              <w:t>-</w:t>
            </w:r>
          </w:p>
        </w:tc>
      </w:tr>
      <w:tr w:rsidR="00C8739E" w:rsidRPr="00C8739E" w:rsidTr="00C8739E">
        <w:trPr>
          <w:trHeight w:val="278"/>
        </w:trPr>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1.2.6</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Мероприятие</w:t>
            </w:r>
          </w:p>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 xml:space="preserve">благоустройство </w:t>
            </w:r>
            <w:proofErr w:type="gramStart"/>
            <w:r w:rsidRPr="00C8739E">
              <w:rPr>
                <w:rFonts w:ascii="Times New Roman" w:hAnsi="Times New Roman" w:cs="Times New Roman"/>
              </w:rPr>
              <w:t>и  содержание</w:t>
            </w:r>
            <w:proofErr w:type="gramEnd"/>
            <w:r w:rsidRPr="00C8739E">
              <w:rPr>
                <w:rFonts w:ascii="Times New Roman" w:hAnsi="Times New Roman" w:cs="Times New Roman"/>
              </w:rPr>
              <w:t xml:space="preserve"> улиц в  п. Быстрогорский  Тацинского района,   Ростовской области</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Главный специалист Администрации Брюховецкая Н.Н.</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lang w:eastAsia="ar-SA"/>
              </w:rPr>
            </w:pPr>
            <w:r w:rsidRPr="00C8739E">
              <w:rPr>
                <w:rFonts w:ascii="Times New Roman" w:hAnsi="Times New Roman" w:cs="Times New Roman"/>
                <w:lang w:eastAsia="ar-SA"/>
              </w:rPr>
              <w:t>соблюдение санитарных норм и правил по содержанию территории</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 xml:space="preserve">с 01.03.2016г. по 30.10.2016г.; </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tabs>
                <w:tab w:val="left" w:pos="295"/>
                <w:tab w:val="center" w:pos="612"/>
              </w:tabs>
              <w:rPr>
                <w:sz w:val="22"/>
                <w:szCs w:val="22"/>
              </w:rPr>
            </w:pPr>
            <w:r w:rsidRPr="00C8739E">
              <w:rPr>
                <w:sz w:val="22"/>
                <w:szCs w:val="22"/>
              </w:rPr>
              <w:tab/>
            </w:r>
            <w:r w:rsidRPr="00C8739E">
              <w:rPr>
                <w:sz w:val="22"/>
                <w:szCs w:val="22"/>
              </w:rPr>
              <w:tab/>
              <w:t>415,8</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415,8</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color w:val="0000FF"/>
                <w:sz w:val="22"/>
                <w:szCs w:val="22"/>
              </w:rPr>
            </w:pPr>
            <w:r w:rsidRPr="00C8739E">
              <w:rPr>
                <w:color w:val="0000FF"/>
                <w:sz w:val="22"/>
                <w:szCs w:val="22"/>
              </w:rPr>
              <w:t>-</w:t>
            </w:r>
          </w:p>
        </w:tc>
      </w:tr>
      <w:tr w:rsidR="00C8739E" w:rsidRPr="00C8739E" w:rsidTr="00C8739E">
        <w:trPr>
          <w:trHeight w:val="278"/>
        </w:trPr>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1.2.7</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Мероприятие</w:t>
            </w:r>
          </w:p>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 xml:space="preserve">Обрезка и удаление деревьев в п. Быстрогорский, </w:t>
            </w:r>
          </w:p>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Обрезка и кронирование деревьев в п. Быстрогорский</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Главный специалист Администрации Брюховецкая Н.Н.</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lang w:eastAsia="ar-SA"/>
              </w:rPr>
            </w:pPr>
            <w:r w:rsidRPr="00C8739E">
              <w:rPr>
                <w:rFonts w:ascii="Times New Roman" w:hAnsi="Times New Roman" w:cs="Times New Roman"/>
                <w:lang w:eastAsia="ar-SA"/>
              </w:rPr>
              <w:t>соблюдение санитарных норм и правил по содержанию территории</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с 01.03.2016г. по 30.07.2016г.</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569,4</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569,4</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r>
      <w:tr w:rsidR="00C8739E" w:rsidRPr="00C8739E" w:rsidTr="00C8739E">
        <w:trPr>
          <w:trHeight w:val="278"/>
        </w:trPr>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1.2.8</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Мероприятие</w:t>
            </w:r>
          </w:p>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Приобретение и установка урн</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Главный специалист Администрации Брюховецкая Н.Н.</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lang w:eastAsia="ar-SA"/>
              </w:rPr>
            </w:pPr>
            <w:r w:rsidRPr="00C8739E">
              <w:rPr>
                <w:rFonts w:ascii="Times New Roman" w:hAnsi="Times New Roman" w:cs="Times New Roman"/>
                <w:lang w:eastAsia="ar-SA"/>
              </w:rPr>
              <w:t>соблюдение санитарных норм и правил по содержанию территории</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с 01.04.2016г. по 15.04.2016г.</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99,9</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99,9</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r>
      <w:tr w:rsidR="00C8739E" w:rsidRPr="00C8739E" w:rsidTr="00C8739E">
        <w:trPr>
          <w:trHeight w:val="278"/>
        </w:trPr>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1.2.9</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Мероприятие</w:t>
            </w:r>
          </w:p>
          <w:p w:rsidR="00C8739E" w:rsidRPr="00C8739E" w:rsidRDefault="00C8739E" w:rsidP="00C8739E">
            <w:pPr>
              <w:spacing w:after="0" w:line="240" w:lineRule="auto"/>
              <w:rPr>
                <w:rFonts w:ascii="Times New Roman" w:hAnsi="Times New Roman" w:cs="Times New Roman"/>
              </w:rPr>
            </w:pPr>
            <w:proofErr w:type="gramStart"/>
            <w:r w:rsidRPr="00C8739E">
              <w:rPr>
                <w:rFonts w:ascii="Times New Roman" w:hAnsi="Times New Roman" w:cs="Times New Roman"/>
              </w:rPr>
              <w:t>Текущий  ремонт</w:t>
            </w:r>
            <w:proofErr w:type="gramEnd"/>
            <w:r w:rsidRPr="00C8739E">
              <w:rPr>
                <w:rFonts w:ascii="Times New Roman" w:hAnsi="Times New Roman" w:cs="Times New Roman"/>
              </w:rPr>
              <w:t xml:space="preserve"> и покраска малых архитектурных форм п. Быстрогорский  </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Главный специалист Администрации Брюховецкая Н.Н.</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lang w:eastAsia="ar-SA"/>
              </w:rPr>
            </w:pPr>
            <w:r w:rsidRPr="00C8739E">
              <w:rPr>
                <w:rFonts w:ascii="Times New Roman" w:hAnsi="Times New Roman" w:cs="Times New Roman"/>
                <w:lang w:eastAsia="ar-SA"/>
              </w:rPr>
              <w:t>соблюдение санитарных норм и правил по содержанию территории</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с 11.04.2016г. по 25.04.2016г.</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99,7</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99,7</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r>
      <w:tr w:rsidR="00C8739E" w:rsidRPr="00C8739E" w:rsidTr="00C8739E">
        <w:trPr>
          <w:trHeight w:val="278"/>
        </w:trPr>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1.2.10</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 xml:space="preserve">Устройство памятного знака участнику ВОВ Михаилу Акимовичу Погудину по </w:t>
            </w:r>
            <w:r w:rsidRPr="00C8739E">
              <w:rPr>
                <w:rFonts w:ascii="Times New Roman" w:hAnsi="Times New Roman" w:cs="Times New Roman"/>
              </w:rPr>
              <w:lastRenderedPageBreak/>
              <w:t>адресу: примерно 20 метров на север от ул. Погудина, д.2</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lastRenderedPageBreak/>
              <w:t xml:space="preserve">Главный специалист </w:t>
            </w:r>
            <w:r w:rsidRPr="00C8739E">
              <w:rPr>
                <w:rFonts w:ascii="Times New Roman" w:hAnsi="Times New Roman" w:cs="Times New Roman"/>
              </w:rPr>
              <w:lastRenderedPageBreak/>
              <w:t>Администрации Брюховецкая Н.Н.</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lang w:eastAsia="ar-SA"/>
              </w:rPr>
            </w:pPr>
            <w:r w:rsidRPr="00C8739E">
              <w:rPr>
                <w:rFonts w:ascii="Times New Roman" w:hAnsi="Times New Roman" w:cs="Times New Roman"/>
                <w:lang w:eastAsia="ar-SA"/>
              </w:rPr>
              <w:lastRenderedPageBreak/>
              <w:t xml:space="preserve">создание комфортной дружественной среды </w:t>
            </w:r>
            <w:r w:rsidRPr="00C8739E">
              <w:rPr>
                <w:rFonts w:ascii="Times New Roman" w:hAnsi="Times New Roman" w:cs="Times New Roman"/>
                <w:lang w:eastAsia="ar-SA"/>
              </w:rPr>
              <w:lastRenderedPageBreak/>
              <w:t>жизнедеятельности населения в поселке Быстрогорский</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lastRenderedPageBreak/>
              <w:t>с 01.06.2016 по 30.06.2016</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49,7</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49,7</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r>
      <w:tr w:rsidR="00C8739E" w:rsidRPr="00C8739E" w:rsidTr="00C8739E">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1.2.</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Контрольное событие программы</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Администрация Быстрогорского сельского поселения</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выполнение программных мероприятий</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31.12.2016г</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х</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х</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Х</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х</w:t>
            </w:r>
          </w:p>
        </w:tc>
      </w:tr>
      <w:tr w:rsidR="00C8739E" w:rsidRPr="00C8739E" w:rsidTr="00C8739E">
        <w:trPr>
          <w:trHeight w:val="1849"/>
        </w:trPr>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1.3.</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bCs/>
                <w:spacing w:val="2"/>
              </w:rPr>
            </w:pPr>
            <w:r w:rsidRPr="00C8739E">
              <w:rPr>
                <w:rFonts w:ascii="Times New Roman" w:hAnsi="Times New Roman" w:cs="Times New Roman"/>
              </w:rPr>
              <w:t xml:space="preserve">Основное мероприятие </w:t>
            </w:r>
            <w:r w:rsidRPr="00C8739E">
              <w:rPr>
                <w:rFonts w:ascii="Times New Roman" w:hAnsi="Times New Roman" w:cs="Times New Roman"/>
                <w:bCs/>
                <w:spacing w:val="2"/>
              </w:rPr>
              <w:t xml:space="preserve">Мероприятия по проведению аккарицидных обработок на территории Быстрогорского сельского поселения  </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Администрация Быстрогорского сельского поселения</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autoSpaceDE w:val="0"/>
              <w:autoSpaceDN w:val="0"/>
              <w:adjustRightInd w:val="0"/>
              <w:spacing w:after="0" w:line="240" w:lineRule="auto"/>
              <w:rPr>
                <w:rFonts w:ascii="Times New Roman" w:hAnsi="Times New Roman" w:cs="Times New Roman"/>
                <w:lang w:eastAsia="ar-SA"/>
              </w:rPr>
            </w:pPr>
            <w:r w:rsidRPr="00C8739E">
              <w:rPr>
                <w:rFonts w:ascii="Times New Roman" w:hAnsi="Times New Roman" w:cs="Times New Roman"/>
                <w:lang w:eastAsia="ar-SA"/>
              </w:rPr>
              <w:t>соблюдение санитарных норм и правил по содержанию территории</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с 01.04.2016г. по 30.04.2016г.</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22,8</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22,8</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r>
      <w:tr w:rsidR="00C8739E" w:rsidRPr="00C8739E" w:rsidTr="00C8739E">
        <w:trPr>
          <w:trHeight w:val="1893"/>
        </w:trPr>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1.3.1</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bCs/>
                <w:spacing w:val="2"/>
                <w:sz w:val="22"/>
                <w:szCs w:val="22"/>
              </w:rPr>
            </w:pPr>
            <w:r w:rsidRPr="00C8739E">
              <w:rPr>
                <w:bCs/>
                <w:spacing w:val="2"/>
                <w:sz w:val="22"/>
                <w:szCs w:val="22"/>
              </w:rPr>
              <w:t xml:space="preserve">Мероприятие </w:t>
            </w:r>
          </w:p>
          <w:p w:rsidR="00C8739E" w:rsidRPr="00C8739E" w:rsidRDefault="00C8739E" w:rsidP="00C8739E">
            <w:pPr>
              <w:pStyle w:val="ConsPlusCell"/>
              <w:rPr>
                <w:sz w:val="22"/>
                <w:szCs w:val="22"/>
                <w:highlight w:val="yellow"/>
              </w:rPr>
            </w:pPr>
            <w:r w:rsidRPr="00C8739E">
              <w:rPr>
                <w:bCs/>
                <w:spacing w:val="2"/>
                <w:sz w:val="22"/>
                <w:szCs w:val="22"/>
              </w:rPr>
              <w:t xml:space="preserve">проведение аккарицидных </w:t>
            </w:r>
            <w:proofErr w:type="gramStart"/>
            <w:r w:rsidRPr="00C8739E">
              <w:rPr>
                <w:bCs/>
                <w:spacing w:val="2"/>
                <w:sz w:val="22"/>
                <w:szCs w:val="22"/>
              </w:rPr>
              <w:t>обработок  на</w:t>
            </w:r>
            <w:proofErr w:type="gramEnd"/>
            <w:r w:rsidRPr="00C8739E">
              <w:rPr>
                <w:bCs/>
                <w:spacing w:val="2"/>
                <w:sz w:val="22"/>
                <w:szCs w:val="22"/>
              </w:rPr>
              <w:t xml:space="preserve"> территории Быстрогорского сельского поселения: кладбище п.Быстрогорский, ул. Зеленая, ул. Погудина </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Главный специалист Администрации Брюховецкая Н.Н.</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autoSpaceDE w:val="0"/>
              <w:autoSpaceDN w:val="0"/>
              <w:adjustRightInd w:val="0"/>
              <w:spacing w:after="0" w:line="240" w:lineRule="auto"/>
              <w:rPr>
                <w:rFonts w:ascii="Times New Roman" w:hAnsi="Times New Roman" w:cs="Times New Roman"/>
                <w:lang w:eastAsia="ar-SA"/>
              </w:rPr>
            </w:pPr>
            <w:r w:rsidRPr="00C8739E">
              <w:rPr>
                <w:rFonts w:ascii="Times New Roman" w:hAnsi="Times New Roman" w:cs="Times New Roman"/>
                <w:lang w:eastAsia="ar-SA"/>
              </w:rPr>
              <w:t>соблюдение санитарных норм и правил по содержанию территории</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с 01.04.2016г. по 30.04.2016г.</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22,8</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22,8</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r>
      <w:tr w:rsidR="00C8739E" w:rsidRPr="00C8739E" w:rsidTr="00C8739E">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1.3.</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Контрольное событие программы</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Администрация Быстрогорского сельского поселения</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выполнение программных мероприятий</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01.04.2016г</w:t>
            </w:r>
          </w:p>
          <w:p w:rsidR="00C8739E" w:rsidRPr="00C8739E" w:rsidRDefault="00C8739E" w:rsidP="00C8739E">
            <w:pPr>
              <w:pStyle w:val="ConsPlusCell"/>
              <w:jc w:val="center"/>
              <w:rPr>
                <w:sz w:val="22"/>
                <w:szCs w:val="22"/>
              </w:rPr>
            </w:pPr>
            <w:r w:rsidRPr="00C8739E">
              <w:rPr>
                <w:sz w:val="22"/>
                <w:szCs w:val="22"/>
              </w:rPr>
              <w:t>30.04.2016г.</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х</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х</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х</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х</w:t>
            </w:r>
          </w:p>
        </w:tc>
      </w:tr>
      <w:tr w:rsidR="00C8739E" w:rsidRPr="00C8739E" w:rsidTr="00C8739E">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1.4.</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bCs/>
                <w:spacing w:val="2"/>
              </w:rPr>
            </w:pPr>
            <w:r w:rsidRPr="00C8739E">
              <w:rPr>
                <w:rFonts w:ascii="Times New Roman" w:hAnsi="Times New Roman" w:cs="Times New Roman"/>
              </w:rPr>
              <w:t xml:space="preserve">Основное мероприятие </w:t>
            </w:r>
            <w:r w:rsidRPr="00C8739E">
              <w:rPr>
                <w:rFonts w:ascii="Times New Roman" w:hAnsi="Times New Roman" w:cs="Times New Roman"/>
                <w:bCs/>
                <w:spacing w:val="2"/>
              </w:rPr>
              <w:t xml:space="preserve">Резервный фонд Администрации Тацинского района на финансовое обеспечение непредвиденных расходов  </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Администрация Быстрогорского сельского поселения</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autoSpaceDE w:val="0"/>
              <w:autoSpaceDN w:val="0"/>
              <w:adjustRightInd w:val="0"/>
              <w:spacing w:after="0" w:line="240" w:lineRule="auto"/>
              <w:rPr>
                <w:rFonts w:ascii="Times New Roman" w:hAnsi="Times New Roman" w:cs="Times New Roman"/>
                <w:lang w:eastAsia="ar-SA"/>
              </w:rPr>
            </w:pPr>
            <w:r w:rsidRPr="00C8739E">
              <w:rPr>
                <w:rFonts w:ascii="Times New Roman" w:hAnsi="Times New Roman" w:cs="Times New Roman"/>
                <w:lang w:eastAsia="ar-SA"/>
              </w:rPr>
              <w:t>соблюдение санитарных норм и правил по содержанию территории</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с 01.03.2016г. по 30.10.2016г.</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5,9</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5,9</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r>
      <w:tr w:rsidR="00C8739E" w:rsidRPr="00C8739E" w:rsidTr="00C8739E">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1.4.1</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bCs/>
                <w:spacing w:val="2"/>
                <w:sz w:val="22"/>
                <w:szCs w:val="22"/>
              </w:rPr>
            </w:pPr>
            <w:r w:rsidRPr="00C8739E">
              <w:rPr>
                <w:bCs/>
                <w:spacing w:val="2"/>
                <w:sz w:val="22"/>
                <w:szCs w:val="22"/>
              </w:rPr>
              <w:t xml:space="preserve">Мероприятие </w:t>
            </w:r>
          </w:p>
          <w:p w:rsidR="00C8739E" w:rsidRPr="00C8739E" w:rsidRDefault="00C8739E" w:rsidP="00C8739E">
            <w:pPr>
              <w:pStyle w:val="ConsPlusCell"/>
              <w:rPr>
                <w:sz w:val="22"/>
                <w:szCs w:val="22"/>
                <w:highlight w:val="yellow"/>
              </w:rPr>
            </w:pPr>
            <w:r w:rsidRPr="00C8739E">
              <w:rPr>
                <w:sz w:val="22"/>
                <w:szCs w:val="22"/>
              </w:rPr>
              <w:t>трудоустройство безработных граждан на оплачиваемые общественные работы по благоустройству территории</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Главный специалист Администрации Брюховецкая Н.Н.</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autoSpaceDE w:val="0"/>
              <w:autoSpaceDN w:val="0"/>
              <w:adjustRightInd w:val="0"/>
              <w:spacing w:after="0" w:line="240" w:lineRule="auto"/>
              <w:rPr>
                <w:rFonts w:ascii="Times New Roman" w:hAnsi="Times New Roman" w:cs="Times New Roman"/>
                <w:lang w:eastAsia="ar-SA"/>
              </w:rPr>
            </w:pPr>
            <w:r w:rsidRPr="00C8739E">
              <w:rPr>
                <w:rFonts w:ascii="Times New Roman" w:hAnsi="Times New Roman" w:cs="Times New Roman"/>
                <w:lang w:eastAsia="ar-SA"/>
              </w:rPr>
              <w:t>соблюдение санитарных норм и правил по содержанию территории</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с 01.03.2016г. по 30.10.2016г.</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5,9</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5,9</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r>
      <w:tr w:rsidR="00C8739E" w:rsidRPr="00C8739E" w:rsidTr="00C8739E">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1.4.</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Контрольное событие программы</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 xml:space="preserve">Администрация Быстрогорского </w:t>
            </w:r>
            <w:r w:rsidRPr="00C8739E">
              <w:rPr>
                <w:sz w:val="22"/>
                <w:szCs w:val="22"/>
              </w:rPr>
              <w:lastRenderedPageBreak/>
              <w:t>сельского поселения</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lastRenderedPageBreak/>
              <w:t>выполнение программных мероприятий</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01.03.2016г</w:t>
            </w:r>
          </w:p>
          <w:p w:rsidR="00C8739E" w:rsidRPr="00C8739E" w:rsidRDefault="00C8739E" w:rsidP="00C8739E">
            <w:pPr>
              <w:pStyle w:val="ConsPlusCell"/>
              <w:jc w:val="center"/>
              <w:rPr>
                <w:sz w:val="22"/>
                <w:szCs w:val="22"/>
              </w:rPr>
            </w:pPr>
            <w:r w:rsidRPr="00C8739E">
              <w:rPr>
                <w:sz w:val="22"/>
                <w:szCs w:val="22"/>
              </w:rPr>
              <w:t>30.10.2016г.</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х</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х</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х</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х</w:t>
            </w:r>
          </w:p>
        </w:tc>
      </w:tr>
      <w:tr w:rsidR="00C8739E" w:rsidRPr="00C8739E" w:rsidTr="00C8739E">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1.5.</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bCs/>
                <w:spacing w:val="2"/>
              </w:rPr>
            </w:pPr>
            <w:r w:rsidRPr="00C8739E">
              <w:rPr>
                <w:rFonts w:ascii="Times New Roman" w:hAnsi="Times New Roman" w:cs="Times New Roman"/>
              </w:rPr>
              <w:t xml:space="preserve">Основное мероприятие </w:t>
            </w:r>
            <w:r w:rsidRPr="00C8739E">
              <w:rPr>
                <w:rFonts w:ascii="Times New Roman" w:hAnsi="Times New Roman" w:cs="Times New Roman"/>
                <w:bCs/>
                <w:spacing w:val="2"/>
              </w:rPr>
              <w:t xml:space="preserve">Резервный фонд Администрации Тацинского района на финансовое обеспечение непредвиденных расходов  </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Администрация Быстрогорского сельского поселения</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autoSpaceDE w:val="0"/>
              <w:autoSpaceDN w:val="0"/>
              <w:adjustRightInd w:val="0"/>
              <w:spacing w:after="0" w:line="240" w:lineRule="auto"/>
              <w:rPr>
                <w:rFonts w:ascii="Times New Roman" w:hAnsi="Times New Roman" w:cs="Times New Roman"/>
                <w:lang w:eastAsia="ar-SA"/>
              </w:rPr>
            </w:pPr>
            <w:r w:rsidRPr="00C8739E">
              <w:rPr>
                <w:rFonts w:ascii="Times New Roman" w:hAnsi="Times New Roman" w:cs="Times New Roman"/>
                <w:lang w:eastAsia="ar-SA"/>
              </w:rPr>
              <w:t>соблюдение санитарных норм и правил по содержанию территории</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с 21.04.2016г. по 27.04.2016г.</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19,8</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19,8</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r>
      <w:tr w:rsidR="00C8739E" w:rsidRPr="00C8739E" w:rsidTr="00C8739E">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1.5.1</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bCs/>
                <w:spacing w:val="2"/>
                <w:sz w:val="22"/>
                <w:szCs w:val="22"/>
              </w:rPr>
            </w:pPr>
            <w:r w:rsidRPr="00C8739E">
              <w:rPr>
                <w:bCs/>
                <w:spacing w:val="2"/>
                <w:sz w:val="22"/>
                <w:szCs w:val="22"/>
              </w:rPr>
              <w:t xml:space="preserve">Мероприятие </w:t>
            </w:r>
          </w:p>
          <w:p w:rsidR="00C8739E" w:rsidRPr="00C8739E" w:rsidRDefault="00C8739E" w:rsidP="00C8739E">
            <w:pPr>
              <w:pStyle w:val="ConsPlusCell"/>
              <w:rPr>
                <w:sz w:val="22"/>
                <w:szCs w:val="22"/>
              </w:rPr>
            </w:pPr>
            <w:r w:rsidRPr="00C8739E">
              <w:rPr>
                <w:sz w:val="22"/>
                <w:szCs w:val="22"/>
              </w:rPr>
              <w:t>проведение акарицидных обработок и осуществление контроля эффективности выполненных работ</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spacing w:after="0" w:line="240" w:lineRule="auto"/>
              <w:rPr>
                <w:rFonts w:ascii="Times New Roman" w:hAnsi="Times New Roman" w:cs="Times New Roman"/>
              </w:rPr>
            </w:pPr>
            <w:r w:rsidRPr="00C8739E">
              <w:rPr>
                <w:rFonts w:ascii="Times New Roman" w:hAnsi="Times New Roman" w:cs="Times New Roman"/>
              </w:rPr>
              <w:t>Главный специалист Администрации Брюховецкая Н.Н.</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autoSpaceDE w:val="0"/>
              <w:autoSpaceDN w:val="0"/>
              <w:adjustRightInd w:val="0"/>
              <w:spacing w:after="0" w:line="240" w:lineRule="auto"/>
              <w:rPr>
                <w:rFonts w:ascii="Times New Roman" w:hAnsi="Times New Roman" w:cs="Times New Roman"/>
                <w:lang w:eastAsia="ar-SA"/>
              </w:rPr>
            </w:pPr>
            <w:r w:rsidRPr="00C8739E">
              <w:rPr>
                <w:rFonts w:ascii="Times New Roman" w:hAnsi="Times New Roman" w:cs="Times New Roman"/>
                <w:lang w:eastAsia="ar-SA"/>
              </w:rPr>
              <w:t>соблюдение санитарных норм и правил по содержанию территории</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с 21.04.2016г. по 27.04.2016г.</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19,8</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19,8</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r>
      <w:tr w:rsidR="00C8739E" w:rsidRPr="00C8739E" w:rsidTr="00C8739E">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1.5.</w:t>
            </w: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Контрольное событие программы</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Администрация Быстрогорского сельского поселения</w:t>
            </w: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выполнение программных мероприятий</w:t>
            </w: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21.04.2016г</w:t>
            </w:r>
          </w:p>
          <w:p w:rsidR="00C8739E" w:rsidRPr="00C8739E" w:rsidRDefault="00C8739E" w:rsidP="00C8739E">
            <w:pPr>
              <w:pStyle w:val="ConsPlusCell"/>
              <w:jc w:val="center"/>
              <w:rPr>
                <w:sz w:val="22"/>
                <w:szCs w:val="22"/>
              </w:rPr>
            </w:pPr>
            <w:r w:rsidRPr="00C8739E">
              <w:rPr>
                <w:sz w:val="22"/>
                <w:szCs w:val="22"/>
              </w:rPr>
              <w:t>27.04.2016г.</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х</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х</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х</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х</w:t>
            </w:r>
          </w:p>
        </w:tc>
      </w:tr>
      <w:tr w:rsidR="00C8739E" w:rsidRPr="00C8739E" w:rsidTr="00C8739E">
        <w:tc>
          <w:tcPr>
            <w:tcW w:w="269"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p>
        </w:tc>
        <w:tc>
          <w:tcPr>
            <w:tcW w:w="990"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r w:rsidRPr="00C8739E">
              <w:rPr>
                <w:sz w:val="22"/>
                <w:szCs w:val="22"/>
              </w:rPr>
              <w:t xml:space="preserve">Итого по муниципальной   </w:t>
            </w:r>
            <w:r w:rsidRPr="00C8739E">
              <w:rPr>
                <w:sz w:val="22"/>
                <w:szCs w:val="22"/>
              </w:rPr>
              <w:br/>
              <w:t xml:space="preserve">программе            </w:t>
            </w:r>
          </w:p>
        </w:tc>
        <w:tc>
          <w:tcPr>
            <w:tcW w:w="63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rPr>
                <w:sz w:val="22"/>
                <w:szCs w:val="22"/>
              </w:rPr>
            </w:pPr>
          </w:p>
        </w:tc>
        <w:tc>
          <w:tcPr>
            <w:tcW w:w="1083"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p>
        </w:tc>
        <w:tc>
          <w:tcPr>
            <w:tcW w:w="468"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X</w:t>
            </w:r>
          </w:p>
        </w:tc>
        <w:tc>
          <w:tcPr>
            <w:tcW w:w="435"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color w:val="0000FF"/>
                <w:sz w:val="22"/>
                <w:szCs w:val="22"/>
              </w:rPr>
            </w:pPr>
            <w:r w:rsidRPr="00C8739E">
              <w:rPr>
                <w:color w:val="0000FF"/>
                <w:sz w:val="22"/>
                <w:szCs w:val="22"/>
              </w:rPr>
              <w:t>2767,0</w:t>
            </w:r>
          </w:p>
        </w:tc>
        <w:tc>
          <w:tcPr>
            <w:tcW w:w="38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color w:val="0000FF"/>
                <w:sz w:val="22"/>
                <w:szCs w:val="22"/>
              </w:rPr>
            </w:pPr>
            <w:r w:rsidRPr="00C8739E">
              <w:rPr>
                <w:color w:val="0000FF"/>
                <w:sz w:val="22"/>
                <w:szCs w:val="22"/>
              </w:rPr>
              <w:t>-</w:t>
            </w:r>
          </w:p>
        </w:tc>
        <w:tc>
          <w:tcPr>
            <w:tcW w:w="342"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color w:val="0000FF"/>
                <w:sz w:val="22"/>
                <w:szCs w:val="22"/>
                <w:highlight w:val="yellow"/>
              </w:rPr>
            </w:pPr>
            <w:r w:rsidRPr="00C8739E">
              <w:rPr>
                <w:color w:val="0000FF"/>
                <w:sz w:val="22"/>
                <w:szCs w:val="22"/>
              </w:rPr>
              <w:t>2767,0</w:t>
            </w:r>
          </w:p>
        </w:tc>
        <w:tc>
          <w:tcPr>
            <w:tcW w:w="397" w:type="pct"/>
            <w:tcBorders>
              <w:top w:val="nil"/>
              <w:left w:val="single" w:sz="4" w:space="0" w:color="auto"/>
              <w:bottom w:val="single" w:sz="4" w:space="0" w:color="auto"/>
              <w:right w:val="single" w:sz="4" w:space="0" w:color="auto"/>
            </w:tcBorders>
          </w:tcPr>
          <w:p w:rsidR="00C8739E" w:rsidRPr="00C8739E" w:rsidRDefault="00C8739E" w:rsidP="00C8739E">
            <w:pPr>
              <w:pStyle w:val="ConsPlusCell"/>
              <w:jc w:val="center"/>
              <w:rPr>
                <w:sz w:val="22"/>
                <w:szCs w:val="22"/>
              </w:rPr>
            </w:pPr>
            <w:r w:rsidRPr="00C8739E">
              <w:rPr>
                <w:sz w:val="22"/>
                <w:szCs w:val="22"/>
              </w:rPr>
              <w:t>-</w:t>
            </w:r>
          </w:p>
        </w:tc>
      </w:tr>
    </w:tbl>
    <w:p w:rsidR="00C8739E" w:rsidRPr="00C8739E" w:rsidRDefault="00C8739E" w:rsidP="00C8739E">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C8739E">
        <w:rPr>
          <w:rFonts w:ascii="Times New Roman" w:hAnsi="Times New Roman" w:cs="Times New Roman"/>
          <w:sz w:val="24"/>
          <w:szCs w:val="24"/>
        </w:rPr>
        <w:t>--------------------------------</w:t>
      </w:r>
    </w:p>
    <w:p w:rsidR="00C8739E" w:rsidRPr="00C8739E" w:rsidRDefault="00C8739E" w:rsidP="00C873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739E">
        <w:rPr>
          <w:rFonts w:ascii="Times New Roman" w:hAnsi="Times New Roman" w:cs="Times New Roman"/>
          <w:sz w:val="24"/>
          <w:szCs w:val="24"/>
        </w:rPr>
        <w:t>&lt;*&gt; Объем расходов приводится на очередной финансовый год.</w:t>
      </w:r>
    </w:p>
    <w:p w:rsidR="00C8739E" w:rsidRDefault="00C8739E" w:rsidP="002B4713">
      <w:pPr>
        <w:rPr>
          <w:sz w:val="28"/>
          <w:szCs w:val="28"/>
        </w:rPr>
        <w:sectPr w:rsidR="00C8739E" w:rsidSect="00C8739E">
          <w:pgSz w:w="16838" w:h="11906" w:orient="landscape"/>
          <w:pgMar w:top="567" w:right="567" w:bottom="1134" w:left="567" w:header="709" w:footer="709" w:gutter="0"/>
          <w:cols w:space="708"/>
          <w:docGrid w:linePitch="360"/>
        </w:sectPr>
      </w:pPr>
    </w:p>
    <w:p w:rsidR="009B6D00" w:rsidRPr="00AD5847" w:rsidRDefault="009B6D00" w:rsidP="009B6D00">
      <w:pPr>
        <w:spacing w:after="0" w:line="240" w:lineRule="auto"/>
        <w:jc w:val="center"/>
        <w:rPr>
          <w:rFonts w:ascii="Times New Roman" w:hAnsi="Times New Roman" w:cs="Times New Roman"/>
          <w:b/>
          <w:bCs/>
          <w:sz w:val="26"/>
          <w:szCs w:val="26"/>
        </w:rPr>
      </w:pPr>
      <w:r w:rsidRPr="00AD5847">
        <w:rPr>
          <w:rFonts w:ascii="Times New Roman" w:hAnsi="Times New Roman" w:cs="Times New Roman"/>
          <w:b/>
          <w:bCs/>
          <w:sz w:val="26"/>
          <w:szCs w:val="26"/>
        </w:rPr>
        <w:lastRenderedPageBreak/>
        <w:t>ПОСТАНОВЛЕНИЕ</w:t>
      </w:r>
    </w:p>
    <w:p w:rsidR="009B6D00" w:rsidRPr="00AD5847" w:rsidRDefault="009B6D00" w:rsidP="009B6D00">
      <w:pPr>
        <w:spacing w:after="0" w:line="240" w:lineRule="auto"/>
        <w:jc w:val="center"/>
        <w:rPr>
          <w:rFonts w:ascii="Times New Roman" w:hAnsi="Times New Roman" w:cs="Times New Roman"/>
          <w:sz w:val="26"/>
          <w:szCs w:val="26"/>
          <w:u w:val="single"/>
        </w:rPr>
      </w:pPr>
      <w:r w:rsidRPr="00AD5847">
        <w:rPr>
          <w:rFonts w:ascii="Times New Roman" w:hAnsi="Times New Roman" w:cs="Times New Roman"/>
          <w:sz w:val="26"/>
          <w:szCs w:val="26"/>
        </w:rPr>
        <w:t xml:space="preserve">                                                                                                           </w:t>
      </w:r>
    </w:p>
    <w:p w:rsidR="009B6D00" w:rsidRPr="00AD5847" w:rsidRDefault="009B6D00" w:rsidP="009B6D00">
      <w:pPr>
        <w:spacing w:after="0" w:line="240" w:lineRule="auto"/>
        <w:rPr>
          <w:rFonts w:ascii="Times New Roman" w:hAnsi="Times New Roman" w:cs="Times New Roman"/>
          <w:b/>
          <w:bCs/>
          <w:sz w:val="26"/>
          <w:szCs w:val="26"/>
        </w:rPr>
      </w:pPr>
      <w:r w:rsidRPr="00AD5847">
        <w:rPr>
          <w:rFonts w:ascii="Times New Roman" w:hAnsi="Times New Roman" w:cs="Times New Roman"/>
          <w:b/>
          <w:bCs/>
          <w:sz w:val="26"/>
          <w:szCs w:val="26"/>
        </w:rPr>
        <w:t xml:space="preserve">   12 июля   2016г.                                   № 126                               п. Быстрогорский</w:t>
      </w:r>
    </w:p>
    <w:p w:rsidR="009B6D00" w:rsidRPr="00AD5847" w:rsidRDefault="009B6D00" w:rsidP="009B6D00">
      <w:pPr>
        <w:spacing w:after="0" w:line="240" w:lineRule="auto"/>
        <w:jc w:val="center"/>
        <w:rPr>
          <w:rFonts w:ascii="Times New Roman" w:hAnsi="Times New Roman" w:cs="Times New Roman"/>
          <w:b/>
          <w:bCs/>
          <w:sz w:val="26"/>
          <w:szCs w:val="26"/>
        </w:rPr>
      </w:pPr>
    </w:p>
    <w:p w:rsidR="009B6D00" w:rsidRPr="00AD5847" w:rsidRDefault="009B6D00" w:rsidP="009B6D00">
      <w:pPr>
        <w:spacing w:after="0" w:line="240" w:lineRule="auto"/>
        <w:rPr>
          <w:rFonts w:ascii="Times New Roman" w:hAnsi="Times New Roman" w:cs="Times New Roman"/>
          <w:b/>
          <w:sz w:val="26"/>
          <w:szCs w:val="26"/>
        </w:rPr>
      </w:pPr>
      <w:r w:rsidRPr="00AD5847">
        <w:rPr>
          <w:rFonts w:ascii="Times New Roman" w:hAnsi="Times New Roman" w:cs="Times New Roman"/>
          <w:b/>
          <w:sz w:val="26"/>
          <w:szCs w:val="26"/>
        </w:rPr>
        <w:t xml:space="preserve"> О внесении изменений в Постановление </w:t>
      </w:r>
    </w:p>
    <w:p w:rsidR="009B6D00" w:rsidRPr="00AD5847" w:rsidRDefault="009B6D00" w:rsidP="009B6D00">
      <w:pPr>
        <w:spacing w:after="0" w:line="240" w:lineRule="auto"/>
        <w:rPr>
          <w:rFonts w:ascii="Times New Roman" w:hAnsi="Times New Roman" w:cs="Times New Roman"/>
          <w:b/>
          <w:sz w:val="26"/>
          <w:szCs w:val="26"/>
        </w:rPr>
      </w:pPr>
      <w:r w:rsidRPr="00AD5847">
        <w:rPr>
          <w:rFonts w:ascii="Times New Roman" w:hAnsi="Times New Roman" w:cs="Times New Roman"/>
          <w:b/>
          <w:sz w:val="26"/>
          <w:szCs w:val="26"/>
        </w:rPr>
        <w:t xml:space="preserve"> от 27.09.2013г. № 163 «Об утверждении </w:t>
      </w:r>
    </w:p>
    <w:p w:rsidR="009B6D00" w:rsidRPr="00AD5847" w:rsidRDefault="009B6D00" w:rsidP="009B6D00">
      <w:pPr>
        <w:spacing w:after="0" w:line="240" w:lineRule="auto"/>
        <w:rPr>
          <w:rFonts w:ascii="Times New Roman" w:hAnsi="Times New Roman" w:cs="Times New Roman"/>
          <w:b/>
          <w:sz w:val="26"/>
          <w:szCs w:val="26"/>
        </w:rPr>
      </w:pPr>
      <w:r w:rsidRPr="00AD5847">
        <w:rPr>
          <w:rFonts w:ascii="Times New Roman" w:hAnsi="Times New Roman" w:cs="Times New Roman"/>
          <w:b/>
          <w:sz w:val="26"/>
          <w:szCs w:val="26"/>
        </w:rPr>
        <w:t xml:space="preserve"> муниципальной </w:t>
      </w:r>
      <w:proofErr w:type="gramStart"/>
      <w:r w:rsidRPr="00AD5847">
        <w:rPr>
          <w:rFonts w:ascii="Times New Roman" w:hAnsi="Times New Roman" w:cs="Times New Roman"/>
          <w:b/>
          <w:sz w:val="26"/>
          <w:szCs w:val="26"/>
        </w:rPr>
        <w:t>программы  Быстрогорского</w:t>
      </w:r>
      <w:proofErr w:type="gramEnd"/>
      <w:r w:rsidRPr="00AD5847">
        <w:rPr>
          <w:rFonts w:ascii="Times New Roman" w:hAnsi="Times New Roman" w:cs="Times New Roman"/>
          <w:b/>
          <w:sz w:val="26"/>
          <w:szCs w:val="26"/>
        </w:rPr>
        <w:t xml:space="preserve"> </w:t>
      </w:r>
    </w:p>
    <w:p w:rsidR="009B6D00" w:rsidRPr="00AD5847" w:rsidRDefault="009B6D00" w:rsidP="009B6D00">
      <w:pPr>
        <w:spacing w:after="0" w:line="240" w:lineRule="auto"/>
        <w:rPr>
          <w:rFonts w:ascii="Times New Roman" w:hAnsi="Times New Roman" w:cs="Times New Roman"/>
          <w:b/>
          <w:sz w:val="26"/>
          <w:szCs w:val="26"/>
        </w:rPr>
      </w:pPr>
      <w:r w:rsidRPr="00AD5847">
        <w:rPr>
          <w:rFonts w:ascii="Times New Roman" w:hAnsi="Times New Roman" w:cs="Times New Roman"/>
          <w:b/>
          <w:sz w:val="26"/>
          <w:szCs w:val="26"/>
        </w:rPr>
        <w:t xml:space="preserve"> сельского поселения «Благоустройство территории» </w:t>
      </w:r>
    </w:p>
    <w:p w:rsidR="009B6D00" w:rsidRPr="00AD5847" w:rsidRDefault="009B6D00" w:rsidP="009B6D00">
      <w:pPr>
        <w:spacing w:after="0" w:line="240" w:lineRule="auto"/>
        <w:jc w:val="both"/>
        <w:rPr>
          <w:rFonts w:ascii="Times New Roman" w:hAnsi="Times New Roman" w:cs="Times New Roman"/>
          <w:sz w:val="26"/>
          <w:szCs w:val="26"/>
        </w:rPr>
      </w:pPr>
    </w:p>
    <w:p w:rsidR="009B6D00" w:rsidRPr="00AD5847" w:rsidRDefault="009B6D00" w:rsidP="009B6D00">
      <w:pPr>
        <w:spacing w:after="0" w:line="240" w:lineRule="auto"/>
        <w:ind w:firstLine="709"/>
        <w:jc w:val="both"/>
        <w:rPr>
          <w:rFonts w:ascii="Times New Roman" w:hAnsi="Times New Roman" w:cs="Times New Roman"/>
          <w:kern w:val="2"/>
          <w:sz w:val="26"/>
          <w:szCs w:val="26"/>
        </w:rPr>
      </w:pPr>
      <w:r w:rsidRPr="00AD5847">
        <w:rPr>
          <w:rFonts w:ascii="Times New Roman" w:hAnsi="Times New Roman" w:cs="Times New Roman"/>
          <w:kern w:val="2"/>
          <w:sz w:val="26"/>
          <w:szCs w:val="26"/>
        </w:rPr>
        <w:t>В соответствии с Постановлением Администрации Быстрогорского сельского поселения от 16.08.2013 № 145 «Об утверждении Перечня муниципальных программ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w:t>
      </w:r>
    </w:p>
    <w:p w:rsidR="009B6D00" w:rsidRPr="00AD5847" w:rsidRDefault="009B6D00" w:rsidP="009B6D00">
      <w:pPr>
        <w:spacing w:after="0" w:line="240" w:lineRule="auto"/>
        <w:ind w:firstLine="709"/>
        <w:jc w:val="both"/>
        <w:rPr>
          <w:rFonts w:ascii="Times New Roman" w:hAnsi="Times New Roman" w:cs="Times New Roman"/>
          <w:kern w:val="2"/>
          <w:sz w:val="26"/>
          <w:szCs w:val="26"/>
        </w:rPr>
      </w:pPr>
    </w:p>
    <w:p w:rsidR="009B6D00" w:rsidRPr="00AD5847" w:rsidRDefault="009B6D00" w:rsidP="009B6D00">
      <w:pPr>
        <w:spacing w:after="0" w:line="240" w:lineRule="auto"/>
        <w:ind w:firstLine="709"/>
        <w:jc w:val="center"/>
        <w:rPr>
          <w:rFonts w:ascii="Times New Roman" w:hAnsi="Times New Roman" w:cs="Times New Roman"/>
          <w:b/>
          <w:sz w:val="26"/>
          <w:szCs w:val="26"/>
        </w:rPr>
      </w:pPr>
      <w:r w:rsidRPr="00AD5847">
        <w:rPr>
          <w:rFonts w:ascii="Times New Roman" w:hAnsi="Times New Roman" w:cs="Times New Roman"/>
          <w:kern w:val="2"/>
          <w:sz w:val="26"/>
          <w:szCs w:val="26"/>
        </w:rPr>
        <w:t xml:space="preserve"> </w:t>
      </w:r>
      <w:r w:rsidRPr="00AD5847">
        <w:rPr>
          <w:rFonts w:ascii="Times New Roman" w:hAnsi="Times New Roman" w:cs="Times New Roman"/>
          <w:b/>
          <w:sz w:val="26"/>
          <w:szCs w:val="26"/>
        </w:rPr>
        <w:t xml:space="preserve">П О С Т А Н О В Л Я </w:t>
      </w:r>
      <w:proofErr w:type="gramStart"/>
      <w:r w:rsidRPr="00AD5847">
        <w:rPr>
          <w:rFonts w:ascii="Times New Roman" w:hAnsi="Times New Roman" w:cs="Times New Roman"/>
          <w:b/>
          <w:sz w:val="26"/>
          <w:szCs w:val="26"/>
        </w:rPr>
        <w:t>Ю :</w:t>
      </w:r>
      <w:proofErr w:type="gramEnd"/>
    </w:p>
    <w:p w:rsidR="009B6D00" w:rsidRPr="00AD5847" w:rsidRDefault="009B6D00" w:rsidP="009B6D00">
      <w:pPr>
        <w:pStyle w:val="af0"/>
        <w:ind w:left="0"/>
        <w:rPr>
          <w:rFonts w:ascii="Times New Roman" w:hAnsi="Times New Roman"/>
          <w:kern w:val="2"/>
          <w:sz w:val="26"/>
          <w:szCs w:val="26"/>
        </w:rPr>
      </w:pPr>
    </w:p>
    <w:p w:rsidR="009B6D00" w:rsidRPr="00AD5847" w:rsidRDefault="009B6D00" w:rsidP="009B6D00">
      <w:pPr>
        <w:pStyle w:val="ConsPlusNormal"/>
        <w:widowControl/>
        <w:ind w:firstLine="0"/>
        <w:jc w:val="both"/>
        <w:rPr>
          <w:rFonts w:ascii="Times New Roman" w:hAnsi="Times New Roman"/>
          <w:sz w:val="26"/>
          <w:szCs w:val="26"/>
        </w:rPr>
      </w:pPr>
      <w:r w:rsidRPr="00AD5847">
        <w:rPr>
          <w:rFonts w:ascii="Times New Roman" w:hAnsi="Times New Roman"/>
          <w:kern w:val="2"/>
          <w:sz w:val="26"/>
          <w:szCs w:val="26"/>
        </w:rPr>
        <w:t xml:space="preserve">          1.  </w:t>
      </w:r>
      <w:proofErr w:type="gramStart"/>
      <w:r w:rsidRPr="00AD5847">
        <w:rPr>
          <w:rFonts w:ascii="Times New Roman" w:hAnsi="Times New Roman"/>
          <w:sz w:val="26"/>
          <w:szCs w:val="26"/>
        </w:rPr>
        <w:t>Внести  в</w:t>
      </w:r>
      <w:proofErr w:type="gramEnd"/>
      <w:r w:rsidRPr="00AD5847">
        <w:rPr>
          <w:rFonts w:ascii="Times New Roman" w:hAnsi="Times New Roman"/>
          <w:sz w:val="26"/>
          <w:szCs w:val="26"/>
        </w:rPr>
        <w:t xml:space="preserve"> Приложение №1 к Постановлению Администрации Быстрогорского сельского поселения от 27.09.2013 года № 163 «Об утверждении  муниципальной программы  Быстрогорского  сельского поселения «Благоустройство территории» следующие изменения: </w:t>
      </w:r>
    </w:p>
    <w:p w:rsidR="009B6D00" w:rsidRPr="00AD5847" w:rsidRDefault="009B6D00" w:rsidP="009B6D00">
      <w:pPr>
        <w:pStyle w:val="ConsPlusCell"/>
        <w:ind w:firstLine="567"/>
        <w:jc w:val="both"/>
        <w:rPr>
          <w:sz w:val="26"/>
          <w:szCs w:val="26"/>
        </w:rPr>
      </w:pPr>
      <w:r w:rsidRPr="00AD5847">
        <w:rPr>
          <w:sz w:val="26"/>
          <w:szCs w:val="26"/>
        </w:rPr>
        <w:t>1.1. подраздел «</w:t>
      </w:r>
      <w:r w:rsidRPr="00AD5847">
        <w:rPr>
          <w:sz w:val="26"/>
          <w:szCs w:val="26"/>
          <w:lang w:eastAsia="ar-SA"/>
        </w:rPr>
        <w:t xml:space="preserve">Ресурсное обеспечение </w:t>
      </w:r>
      <w:r w:rsidRPr="00AD5847">
        <w:rPr>
          <w:sz w:val="26"/>
          <w:szCs w:val="26"/>
        </w:rPr>
        <w:t xml:space="preserve">муниципальной программы Быстрогорского сельского поселения» раздела «Паспорт муниципальной программы Быстрогорского сельского поселения </w:t>
      </w:r>
      <w:r w:rsidRPr="00AD5847">
        <w:rPr>
          <w:bCs/>
          <w:kern w:val="2"/>
          <w:sz w:val="26"/>
          <w:szCs w:val="26"/>
        </w:rPr>
        <w:t>«</w:t>
      </w:r>
      <w:r w:rsidRPr="00AD5847">
        <w:rPr>
          <w:sz w:val="26"/>
          <w:szCs w:val="26"/>
        </w:rPr>
        <w:t>Благоустройство территории</w:t>
      </w:r>
      <w:r w:rsidRPr="00AD5847">
        <w:rPr>
          <w:bCs/>
          <w:kern w:val="2"/>
          <w:sz w:val="26"/>
          <w:szCs w:val="26"/>
        </w:rPr>
        <w:t xml:space="preserve">» </w:t>
      </w:r>
      <w:r w:rsidRPr="00AD5847">
        <w:rPr>
          <w:sz w:val="26"/>
          <w:szCs w:val="26"/>
        </w:rPr>
        <w:t>изложить в редакции:</w:t>
      </w:r>
    </w:p>
    <w:p w:rsidR="009B6D00" w:rsidRPr="00AD5847" w:rsidRDefault="009B6D00" w:rsidP="009B6D00">
      <w:pPr>
        <w:pStyle w:val="ConsPlusCell"/>
        <w:ind w:firstLine="567"/>
        <w:jc w:val="both"/>
        <w:rPr>
          <w:kern w:val="2"/>
          <w:sz w:val="26"/>
          <w:szCs w:val="26"/>
        </w:rPr>
      </w:pPr>
      <w:r w:rsidRPr="00AD5847">
        <w:rPr>
          <w:kern w:val="2"/>
          <w:sz w:val="26"/>
          <w:szCs w:val="26"/>
        </w:rPr>
        <w:t xml:space="preserve"> «Ресурсное обеспечение </w:t>
      </w:r>
    </w:p>
    <w:p w:rsidR="009B6D00" w:rsidRPr="00AD5847" w:rsidRDefault="009B6D00" w:rsidP="009B6D00">
      <w:pPr>
        <w:pStyle w:val="ConsPlusCell"/>
        <w:ind w:firstLine="567"/>
        <w:jc w:val="both"/>
        <w:rPr>
          <w:kern w:val="2"/>
          <w:sz w:val="26"/>
          <w:szCs w:val="26"/>
        </w:rPr>
      </w:pPr>
      <w:r w:rsidRPr="00AD5847">
        <w:rPr>
          <w:kern w:val="2"/>
          <w:sz w:val="26"/>
          <w:szCs w:val="26"/>
        </w:rPr>
        <w:t>муниципальной программы</w:t>
      </w:r>
    </w:p>
    <w:p w:rsidR="009B6D00" w:rsidRPr="00AD5847" w:rsidRDefault="009B6D00" w:rsidP="009B6D00">
      <w:pPr>
        <w:pStyle w:val="ConsPlusCell"/>
        <w:ind w:firstLine="567"/>
        <w:jc w:val="both"/>
        <w:rPr>
          <w:kern w:val="2"/>
          <w:sz w:val="26"/>
          <w:szCs w:val="26"/>
        </w:rPr>
      </w:pPr>
      <w:r w:rsidRPr="00AD5847">
        <w:rPr>
          <w:kern w:val="2"/>
          <w:sz w:val="26"/>
          <w:szCs w:val="26"/>
        </w:rPr>
        <w:t>Быстрогорского сельского</w:t>
      </w:r>
    </w:p>
    <w:p w:rsidR="009B6D00" w:rsidRPr="00AD5847" w:rsidRDefault="009B6D00" w:rsidP="009B6D00">
      <w:pPr>
        <w:pStyle w:val="ConsPlusCell"/>
        <w:jc w:val="both"/>
        <w:rPr>
          <w:kern w:val="2"/>
          <w:sz w:val="26"/>
          <w:szCs w:val="26"/>
        </w:rPr>
      </w:pPr>
      <w:r w:rsidRPr="00AD5847">
        <w:rPr>
          <w:kern w:val="2"/>
          <w:sz w:val="26"/>
          <w:szCs w:val="26"/>
        </w:rPr>
        <w:t xml:space="preserve">        </w:t>
      </w:r>
      <w:proofErr w:type="gramStart"/>
      <w:r w:rsidRPr="00AD5847">
        <w:rPr>
          <w:kern w:val="2"/>
          <w:sz w:val="26"/>
          <w:szCs w:val="26"/>
        </w:rPr>
        <w:t xml:space="preserve">поселения»   </w:t>
      </w:r>
      <w:proofErr w:type="gramEnd"/>
      <w:r w:rsidRPr="00AD5847">
        <w:rPr>
          <w:kern w:val="2"/>
          <w:sz w:val="26"/>
          <w:szCs w:val="26"/>
        </w:rPr>
        <w:t xml:space="preserve">                              финансирование программных мероприятий </w:t>
      </w:r>
    </w:p>
    <w:p w:rsidR="009B6D00" w:rsidRPr="00AD5847" w:rsidRDefault="009B6D00" w:rsidP="009B6D00">
      <w:pPr>
        <w:pStyle w:val="ConsPlusCell"/>
        <w:jc w:val="both"/>
        <w:rPr>
          <w:kern w:val="2"/>
          <w:sz w:val="26"/>
          <w:szCs w:val="26"/>
        </w:rPr>
      </w:pPr>
      <w:r w:rsidRPr="00AD5847">
        <w:rPr>
          <w:kern w:val="2"/>
          <w:sz w:val="26"/>
          <w:szCs w:val="26"/>
        </w:rPr>
        <w:t xml:space="preserve">осуществляется за счет средств местного бюджета в объемах, предусмотренных программой </w:t>
      </w:r>
      <w:r w:rsidRPr="00AD5847">
        <w:rPr>
          <w:sz w:val="26"/>
          <w:szCs w:val="26"/>
          <w:lang w:eastAsia="ar-SA"/>
        </w:rPr>
        <w:t>и утвержденных решением о бюджете Быстрогорского сельского поселения Тацинского района</w:t>
      </w:r>
      <w:r w:rsidRPr="00AD5847">
        <w:rPr>
          <w:kern w:val="2"/>
          <w:sz w:val="26"/>
          <w:szCs w:val="26"/>
        </w:rPr>
        <w:t>.</w:t>
      </w:r>
    </w:p>
    <w:p w:rsidR="009B6D00" w:rsidRPr="00AD5847" w:rsidRDefault="009B6D00" w:rsidP="009B6D00">
      <w:pPr>
        <w:pStyle w:val="ConsPlusNormal"/>
        <w:widowControl/>
        <w:ind w:firstLine="0"/>
        <w:jc w:val="both"/>
        <w:rPr>
          <w:rFonts w:ascii="Times New Roman" w:hAnsi="Times New Roman"/>
          <w:sz w:val="26"/>
          <w:szCs w:val="26"/>
          <w:lang w:eastAsia="ar-SA"/>
        </w:rPr>
      </w:pPr>
      <w:r w:rsidRPr="00AD5847">
        <w:rPr>
          <w:rFonts w:ascii="Times New Roman" w:hAnsi="Times New Roman"/>
          <w:kern w:val="2"/>
          <w:sz w:val="26"/>
          <w:szCs w:val="26"/>
        </w:rPr>
        <w:t xml:space="preserve">Общий объем финансирования Программы составляет </w:t>
      </w:r>
      <w:r w:rsidRPr="00AD5847">
        <w:rPr>
          <w:rFonts w:ascii="Times New Roman" w:hAnsi="Times New Roman"/>
          <w:b/>
          <w:sz w:val="26"/>
          <w:szCs w:val="26"/>
          <w:lang w:eastAsia="ar-SA"/>
        </w:rPr>
        <w:t>18 475,0</w:t>
      </w:r>
      <w:r w:rsidRPr="00AD5847">
        <w:rPr>
          <w:rFonts w:ascii="Times New Roman" w:hAnsi="Times New Roman"/>
          <w:sz w:val="26"/>
          <w:szCs w:val="26"/>
          <w:lang w:eastAsia="ar-SA"/>
        </w:rPr>
        <w:t xml:space="preserve"> тыс. рублей, в том числе:</w:t>
      </w:r>
    </w:p>
    <w:p w:rsidR="009B6D00" w:rsidRPr="00AD5847" w:rsidRDefault="009B6D00" w:rsidP="009B6D00">
      <w:pPr>
        <w:spacing w:after="0" w:line="240" w:lineRule="auto"/>
        <w:jc w:val="both"/>
        <w:rPr>
          <w:rFonts w:ascii="Times New Roman" w:hAnsi="Times New Roman" w:cs="Times New Roman"/>
          <w:kern w:val="2"/>
          <w:sz w:val="26"/>
          <w:szCs w:val="26"/>
        </w:rPr>
      </w:pPr>
      <w:r w:rsidRPr="00AD5847">
        <w:rPr>
          <w:rFonts w:ascii="Times New Roman" w:hAnsi="Times New Roman" w:cs="Times New Roman"/>
          <w:kern w:val="2"/>
          <w:sz w:val="26"/>
          <w:szCs w:val="26"/>
        </w:rPr>
        <w:t>2014 год –    4258,8 тыс.рублей;</w:t>
      </w:r>
    </w:p>
    <w:p w:rsidR="009B6D00" w:rsidRPr="00AD5847" w:rsidRDefault="009B6D00" w:rsidP="009B6D00">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2015 год –    7406,9 тыс. рублей;</w:t>
      </w:r>
    </w:p>
    <w:p w:rsidR="009B6D00" w:rsidRPr="00AD5847" w:rsidRDefault="009B6D00" w:rsidP="009B6D00">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2016 год –    2767,0 тыс. рублей;</w:t>
      </w:r>
    </w:p>
    <w:p w:rsidR="009B6D00" w:rsidRPr="00AD5847" w:rsidRDefault="009B6D00" w:rsidP="009B6D00">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2017 год –     766,9 тыс.рублей;</w:t>
      </w:r>
    </w:p>
    <w:p w:rsidR="009B6D00" w:rsidRPr="00AD5847" w:rsidRDefault="009B6D00" w:rsidP="009B6D00">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2018 год –    1091,8 тыс.рублей;</w:t>
      </w:r>
    </w:p>
    <w:p w:rsidR="009B6D00" w:rsidRPr="00AD5847" w:rsidRDefault="009B6D00" w:rsidP="009B6D00">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2019 год –    1091,8 тыс.рублей;</w:t>
      </w:r>
    </w:p>
    <w:p w:rsidR="009B6D00" w:rsidRPr="00AD5847" w:rsidRDefault="009B6D00" w:rsidP="009B6D00">
      <w:pPr>
        <w:spacing w:after="0" w:line="240" w:lineRule="auto"/>
        <w:jc w:val="both"/>
        <w:rPr>
          <w:rFonts w:ascii="Times New Roman" w:hAnsi="Times New Roman" w:cs="Times New Roman"/>
          <w:kern w:val="2"/>
          <w:sz w:val="26"/>
          <w:szCs w:val="26"/>
        </w:rPr>
      </w:pPr>
      <w:r w:rsidRPr="00AD5847">
        <w:rPr>
          <w:rFonts w:ascii="Times New Roman" w:hAnsi="Times New Roman" w:cs="Times New Roman"/>
          <w:kern w:val="2"/>
          <w:sz w:val="26"/>
          <w:szCs w:val="26"/>
        </w:rPr>
        <w:t xml:space="preserve">2020 год –    1091,8 тыс.рублей. </w:t>
      </w:r>
    </w:p>
    <w:p w:rsidR="009B6D00" w:rsidRPr="00AD5847" w:rsidRDefault="009B6D00" w:rsidP="009B6D00">
      <w:pPr>
        <w:spacing w:after="0" w:line="240" w:lineRule="auto"/>
        <w:jc w:val="both"/>
        <w:rPr>
          <w:rFonts w:ascii="Times New Roman" w:hAnsi="Times New Roman" w:cs="Times New Roman"/>
          <w:kern w:val="2"/>
          <w:sz w:val="26"/>
          <w:szCs w:val="26"/>
        </w:rPr>
      </w:pPr>
      <w:r w:rsidRPr="00AD5847">
        <w:rPr>
          <w:rFonts w:ascii="Times New Roman" w:hAnsi="Times New Roman" w:cs="Times New Roman"/>
          <w:kern w:val="2"/>
          <w:sz w:val="26"/>
          <w:szCs w:val="26"/>
        </w:rPr>
        <w:t>Объем средств федерального бюджета –0 тыс. рублей;</w:t>
      </w:r>
    </w:p>
    <w:p w:rsidR="009B6D00" w:rsidRPr="00AD5847" w:rsidRDefault="009B6D00" w:rsidP="009B6D00">
      <w:pPr>
        <w:spacing w:after="0" w:line="240" w:lineRule="auto"/>
        <w:jc w:val="both"/>
        <w:rPr>
          <w:rFonts w:ascii="Times New Roman" w:hAnsi="Times New Roman" w:cs="Times New Roman"/>
          <w:kern w:val="2"/>
          <w:sz w:val="26"/>
          <w:szCs w:val="26"/>
        </w:rPr>
      </w:pPr>
      <w:r w:rsidRPr="00AD5847">
        <w:rPr>
          <w:rFonts w:ascii="Times New Roman" w:hAnsi="Times New Roman" w:cs="Times New Roman"/>
          <w:kern w:val="2"/>
          <w:sz w:val="26"/>
          <w:szCs w:val="26"/>
        </w:rPr>
        <w:t xml:space="preserve">Объем средств областного бюджета </w:t>
      </w:r>
      <w:r w:rsidRPr="00AD5847">
        <w:rPr>
          <w:rFonts w:ascii="Times New Roman" w:hAnsi="Times New Roman" w:cs="Times New Roman"/>
          <w:b/>
          <w:kern w:val="2"/>
          <w:sz w:val="26"/>
          <w:szCs w:val="26"/>
        </w:rPr>
        <w:t>4062,0</w:t>
      </w:r>
      <w:r w:rsidRPr="00AD5847">
        <w:rPr>
          <w:rFonts w:ascii="Times New Roman" w:hAnsi="Times New Roman" w:cs="Times New Roman"/>
          <w:kern w:val="2"/>
          <w:sz w:val="26"/>
          <w:szCs w:val="26"/>
        </w:rPr>
        <w:t xml:space="preserve"> тыс. рублей, из них:</w:t>
      </w:r>
    </w:p>
    <w:p w:rsidR="009B6D00" w:rsidRPr="00AD5847" w:rsidRDefault="009B6D00" w:rsidP="009B6D00">
      <w:pPr>
        <w:spacing w:after="0" w:line="240" w:lineRule="auto"/>
        <w:jc w:val="both"/>
        <w:rPr>
          <w:rFonts w:ascii="Times New Roman" w:hAnsi="Times New Roman" w:cs="Times New Roman"/>
          <w:kern w:val="2"/>
          <w:sz w:val="26"/>
          <w:szCs w:val="26"/>
        </w:rPr>
      </w:pPr>
      <w:r w:rsidRPr="00AD5847">
        <w:rPr>
          <w:rFonts w:ascii="Times New Roman" w:hAnsi="Times New Roman" w:cs="Times New Roman"/>
          <w:kern w:val="2"/>
          <w:sz w:val="26"/>
          <w:szCs w:val="26"/>
        </w:rPr>
        <w:t>2014 год –    2567,0 тыс.рублей;</w:t>
      </w:r>
    </w:p>
    <w:p w:rsidR="009B6D00" w:rsidRPr="00AD5847" w:rsidRDefault="009B6D00" w:rsidP="009B6D00">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2015 год –    1495,0 тыс. рублей;</w:t>
      </w:r>
    </w:p>
    <w:p w:rsidR="009B6D00" w:rsidRPr="00AD5847" w:rsidRDefault="009B6D00" w:rsidP="009B6D00">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2016 год –    0 тыс. рублей;</w:t>
      </w:r>
    </w:p>
    <w:p w:rsidR="009B6D00" w:rsidRPr="00AD5847" w:rsidRDefault="009B6D00" w:rsidP="009B6D00">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2017 год –    0 тыс.рублей;</w:t>
      </w:r>
    </w:p>
    <w:p w:rsidR="009B6D00" w:rsidRPr="00AD5847" w:rsidRDefault="009B6D00" w:rsidP="009B6D00">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2018 год –    0 тыс.рублей;</w:t>
      </w:r>
    </w:p>
    <w:p w:rsidR="009B6D00" w:rsidRPr="00AD5847" w:rsidRDefault="009B6D00" w:rsidP="009B6D00">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2019 год –    0 тыс.рублей;</w:t>
      </w:r>
    </w:p>
    <w:p w:rsidR="009B6D00" w:rsidRPr="00AD5847" w:rsidRDefault="009B6D00" w:rsidP="009B6D00">
      <w:pPr>
        <w:spacing w:after="0" w:line="240" w:lineRule="auto"/>
        <w:jc w:val="both"/>
        <w:rPr>
          <w:rFonts w:ascii="Times New Roman" w:hAnsi="Times New Roman" w:cs="Times New Roman"/>
          <w:kern w:val="2"/>
          <w:sz w:val="26"/>
          <w:szCs w:val="26"/>
        </w:rPr>
      </w:pPr>
      <w:r w:rsidRPr="00AD5847">
        <w:rPr>
          <w:rFonts w:ascii="Times New Roman" w:hAnsi="Times New Roman" w:cs="Times New Roman"/>
          <w:kern w:val="2"/>
          <w:sz w:val="26"/>
          <w:szCs w:val="26"/>
        </w:rPr>
        <w:t xml:space="preserve">2020 год –    0 тыс.рублей. </w:t>
      </w:r>
    </w:p>
    <w:p w:rsidR="009B6D00" w:rsidRPr="00AD5847" w:rsidRDefault="009B6D00" w:rsidP="009B6D00">
      <w:pPr>
        <w:spacing w:after="0" w:line="240" w:lineRule="auto"/>
        <w:jc w:val="both"/>
        <w:rPr>
          <w:rFonts w:ascii="Times New Roman" w:hAnsi="Times New Roman" w:cs="Times New Roman"/>
          <w:kern w:val="2"/>
          <w:sz w:val="26"/>
          <w:szCs w:val="26"/>
        </w:rPr>
      </w:pPr>
      <w:r w:rsidRPr="00AD5847">
        <w:rPr>
          <w:rFonts w:ascii="Times New Roman" w:hAnsi="Times New Roman" w:cs="Times New Roman"/>
          <w:kern w:val="2"/>
          <w:sz w:val="26"/>
          <w:szCs w:val="26"/>
        </w:rPr>
        <w:lastRenderedPageBreak/>
        <w:t>Объем средств местного бюджета составляет –</w:t>
      </w:r>
      <w:r w:rsidRPr="00AD5847">
        <w:rPr>
          <w:rFonts w:ascii="Times New Roman" w:hAnsi="Times New Roman" w:cs="Times New Roman"/>
          <w:b/>
          <w:kern w:val="2"/>
          <w:sz w:val="26"/>
          <w:szCs w:val="26"/>
        </w:rPr>
        <w:t>14413,0</w:t>
      </w:r>
      <w:r w:rsidRPr="00AD5847">
        <w:rPr>
          <w:rFonts w:ascii="Times New Roman" w:hAnsi="Times New Roman" w:cs="Times New Roman"/>
          <w:kern w:val="2"/>
          <w:sz w:val="26"/>
          <w:szCs w:val="26"/>
        </w:rPr>
        <w:t xml:space="preserve"> тыс. рублей, из них:</w:t>
      </w:r>
    </w:p>
    <w:p w:rsidR="009B6D00" w:rsidRPr="00AD5847" w:rsidRDefault="009B6D00" w:rsidP="009B6D00">
      <w:pPr>
        <w:spacing w:after="0" w:line="240" w:lineRule="auto"/>
        <w:jc w:val="both"/>
        <w:rPr>
          <w:rFonts w:ascii="Times New Roman" w:hAnsi="Times New Roman" w:cs="Times New Roman"/>
          <w:kern w:val="2"/>
          <w:sz w:val="26"/>
          <w:szCs w:val="26"/>
        </w:rPr>
      </w:pPr>
      <w:r w:rsidRPr="00AD5847">
        <w:rPr>
          <w:rFonts w:ascii="Times New Roman" w:hAnsi="Times New Roman" w:cs="Times New Roman"/>
          <w:kern w:val="2"/>
          <w:sz w:val="26"/>
          <w:szCs w:val="26"/>
        </w:rPr>
        <w:t>2014 год –    1691,8 тыс.рублей;</w:t>
      </w:r>
    </w:p>
    <w:p w:rsidR="009B6D00" w:rsidRPr="00AD5847" w:rsidRDefault="009B6D00" w:rsidP="009B6D00">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2015 год –    5911,9 тыс. рублей;</w:t>
      </w:r>
    </w:p>
    <w:p w:rsidR="009B6D00" w:rsidRPr="00AD5847" w:rsidRDefault="009B6D00" w:rsidP="009B6D00">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2016 год –    2767,0 тыс. рублей;</w:t>
      </w:r>
    </w:p>
    <w:p w:rsidR="009B6D00" w:rsidRPr="00AD5847" w:rsidRDefault="009B6D00" w:rsidP="009B6D00">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2017 год –    766,9 тыс.рублей;</w:t>
      </w:r>
    </w:p>
    <w:p w:rsidR="009B6D00" w:rsidRPr="00AD5847" w:rsidRDefault="009B6D00" w:rsidP="009B6D00">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2018 год –    1091,8 тыс.рублей;</w:t>
      </w:r>
    </w:p>
    <w:p w:rsidR="009B6D00" w:rsidRPr="00AD5847" w:rsidRDefault="009B6D00" w:rsidP="009B6D00">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2019 год –    1091,8 тыс.рублей;</w:t>
      </w:r>
    </w:p>
    <w:p w:rsidR="009B6D00" w:rsidRPr="00AD5847" w:rsidRDefault="009B6D00" w:rsidP="009B6D00">
      <w:pPr>
        <w:spacing w:after="0" w:line="240" w:lineRule="auto"/>
        <w:jc w:val="both"/>
        <w:rPr>
          <w:rFonts w:ascii="Times New Roman" w:hAnsi="Times New Roman" w:cs="Times New Roman"/>
          <w:kern w:val="2"/>
          <w:sz w:val="26"/>
          <w:szCs w:val="26"/>
        </w:rPr>
      </w:pPr>
      <w:r w:rsidRPr="00AD5847">
        <w:rPr>
          <w:rFonts w:ascii="Times New Roman" w:hAnsi="Times New Roman" w:cs="Times New Roman"/>
          <w:kern w:val="2"/>
          <w:sz w:val="26"/>
          <w:szCs w:val="26"/>
        </w:rPr>
        <w:t xml:space="preserve">2020 год –    1091,8 тыс.рублей. </w:t>
      </w:r>
    </w:p>
    <w:p w:rsidR="009B6D00" w:rsidRPr="00AD5847" w:rsidRDefault="009B6D00" w:rsidP="009B6D00">
      <w:pPr>
        <w:pStyle w:val="ConsPlusCell"/>
        <w:jc w:val="both"/>
        <w:rPr>
          <w:kern w:val="2"/>
          <w:sz w:val="26"/>
          <w:szCs w:val="26"/>
        </w:rPr>
      </w:pPr>
      <w:r w:rsidRPr="00AD5847">
        <w:rPr>
          <w:kern w:val="2"/>
          <w:sz w:val="26"/>
          <w:szCs w:val="26"/>
        </w:rPr>
        <w:t>Объем средств из внебюджетных источников составляет 0 тыс.рублей.»</w:t>
      </w:r>
    </w:p>
    <w:p w:rsidR="009B6D00" w:rsidRPr="00AD5847" w:rsidRDefault="009B6D00" w:rsidP="009B6D00">
      <w:pPr>
        <w:pStyle w:val="ConsPlusNormal"/>
        <w:widowControl/>
        <w:ind w:firstLine="709"/>
        <w:jc w:val="both"/>
        <w:rPr>
          <w:rFonts w:ascii="Times New Roman" w:hAnsi="Times New Roman"/>
          <w:kern w:val="2"/>
          <w:sz w:val="26"/>
          <w:szCs w:val="26"/>
        </w:rPr>
      </w:pPr>
    </w:p>
    <w:p w:rsidR="009B6D00" w:rsidRPr="00AD5847" w:rsidRDefault="009B6D00" w:rsidP="009B6D00">
      <w:pPr>
        <w:autoSpaceDE w:val="0"/>
        <w:autoSpaceDN w:val="0"/>
        <w:adjustRightInd w:val="0"/>
        <w:spacing w:after="0" w:line="240" w:lineRule="auto"/>
        <w:ind w:firstLine="709"/>
        <w:jc w:val="both"/>
        <w:rPr>
          <w:rFonts w:ascii="Times New Roman" w:hAnsi="Times New Roman" w:cs="Times New Roman"/>
          <w:kern w:val="2"/>
          <w:sz w:val="26"/>
          <w:szCs w:val="26"/>
        </w:rPr>
      </w:pPr>
      <w:r w:rsidRPr="00AD5847">
        <w:rPr>
          <w:rFonts w:ascii="Times New Roman" w:hAnsi="Times New Roman" w:cs="Times New Roman"/>
          <w:kern w:val="2"/>
          <w:sz w:val="26"/>
          <w:szCs w:val="26"/>
        </w:rPr>
        <w:t>1.2. раздел 4 изложить в редакции:</w:t>
      </w:r>
    </w:p>
    <w:p w:rsidR="009B6D00" w:rsidRPr="00AD5847" w:rsidRDefault="009B6D00" w:rsidP="009B6D00">
      <w:pPr>
        <w:pStyle w:val="ConsPlusNormal"/>
        <w:widowControl/>
        <w:ind w:firstLine="0"/>
        <w:jc w:val="center"/>
        <w:rPr>
          <w:rFonts w:ascii="Times New Roman" w:hAnsi="Times New Roman"/>
          <w:sz w:val="26"/>
          <w:szCs w:val="26"/>
        </w:rPr>
      </w:pPr>
      <w:r w:rsidRPr="00AD5847">
        <w:rPr>
          <w:rFonts w:ascii="Times New Roman" w:hAnsi="Times New Roman"/>
          <w:sz w:val="26"/>
          <w:szCs w:val="26"/>
        </w:rPr>
        <w:t>«РАЗДЕЛ 4</w:t>
      </w:r>
    </w:p>
    <w:p w:rsidR="009B6D00" w:rsidRPr="00AD5847" w:rsidRDefault="009B6D00" w:rsidP="009B6D00">
      <w:pPr>
        <w:pStyle w:val="ConsPlusNormal"/>
        <w:widowControl/>
        <w:ind w:firstLine="0"/>
        <w:jc w:val="center"/>
        <w:rPr>
          <w:rFonts w:ascii="Times New Roman" w:hAnsi="Times New Roman"/>
          <w:sz w:val="26"/>
          <w:szCs w:val="26"/>
        </w:rPr>
      </w:pPr>
      <w:r w:rsidRPr="00AD5847">
        <w:rPr>
          <w:rFonts w:ascii="Times New Roman" w:hAnsi="Times New Roman"/>
          <w:sz w:val="26"/>
          <w:szCs w:val="26"/>
        </w:rPr>
        <w:t xml:space="preserve">ИНФОРМАЦИЯ ПО РЕСУРСНОМУ ОБЕСПЕЧЕНИЮ МУНИЦИПАЛЬНОЙ ПРОГРАММЫ </w:t>
      </w:r>
    </w:p>
    <w:p w:rsidR="009B6D00" w:rsidRPr="00AD5847" w:rsidRDefault="009B6D00" w:rsidP="009B6D00">
      <w:pPr>
        <w:pStyle w:val="ConsPlusNormal"/>
        <w:widowControl/>
        <w:ind w:firstLine="0"/>
        <w:jc w:val="center"/>
        <w:rPr>
          <w:rFonts w:ascii="Times New Roman" w:hAnsi="Times New Roman"/>
          <w:sz w:val="26"/>
          <w:szCs w:val="26"/>
        </w:rPr>
      </w:pPr>
    </w:p>
    <w:p w:rsidR="009B6D00" w:rsidRPr="00AD5847" w:rsidRDefault="009B6D00" w:rsidP="009B6D00">
      <w:pPr>
        <w:autoSpaceDE w:val="0"/>
        <w:autoSpaceDN w:val="0"/>
        <w:adjustRightInd w:val="0"/>
        <w:spacing w:after="0" w:line="240" w:lineRule="auto"/>
        <w:ind w:firstLine="709"/>
        <w:jc w:val="both"/>
        <w:rPr>
          <w:rFonts w:ascii="Times New Roman" w:hAnsi="Times New Roman" w:cs="Times New Roman"/>
          <w:kern w:val="2"/>
          <w:sz w:val="26"/>
          <w:szCs w:val="26"/>
        </w:rPr>
      </w:pPr>
      <w:r w:rsidRPr="00AD5847">
        <w:rPr>
          <w:rFonts w:ascii="Times New Roman" w:hAnsi="Times New Roman" w:cs="Times New Roman"/>
          <w:sz w:val="26"/>
          <w:szCs w:val="26"/>
        </w:rPr>
        <w:t xml:space="preserve">       </w:t>
      </w:r>
      <w:r w:rsidRPr="00AD5847">
        <w:rPr>
          <w:rFonts w:ascii="Times New Roman" w:hAnsi="Times New Roman" w:cs="Times New Roman"/>
          <w:kern w:val="2"/>
          <w:sz w:val="26"/>
          <w:szCs w:val="26"/>
        </w:rPr>
        <w:t>Общий объем финансирования Программы составляет 18475,0 тыс.рублей, в том числе:</w:t>
      </w:r>
    </w:p>
    <w:p w:rsidR="009B6D00" w:rsidRPr="00AD5847" w:rsidRDefault="009B6D00" w:rsidP="009B6D00">
      <w:pPr>
        <w:spacing w:after="0" w:line="240" w:lineRule="auto"/>
        <w:ind w:firstLine="709"/>
        <w:jc w:val="both"/>
        <w:rPr>
          <w:rFonts w:ascii="Times New Roman" w:hAnsi="Times New Roman" w:cs="Times New Roman"/>
          <w:kern w:val="2"/>
          <w:sz w:val="26"/>
          <w:szCs w:val="26"/>
        </w:rPr>
      </w:pPr>
      <w:r w:rsidRPr="00AD5847">
        <w:rPr>
          <w:rFonts w:ascii="Times New Roman" w:hAnsi="Times New Roman" w:cs="Times New Roman"/>
          <w:kern w:val="2"/>
          <w:sz w:val="26"/>
          <w:szCs w:val="26"/>
        </w:rPr>
        <w:t>2014 год –    4258,8 тыс.рублей;</w:t>
      </w:r>
    </w:p>
    <w:p w:rsidR="009B6D00" w:rsidRPr="00AD5847" w:rsidRDefault="009B6D00" w:rsidP="009B6D00">
      <w:pPr>
        <w:pStyle w:val="ConsPlusNonformat"/>
        <w:widowControl/>
        <w:tabs>
          <w:tab w:val="left" w:pos="0"/>
        </w:tabs>
        <w:ind w:firstLine="709"/>
        <w:jc w:val="both"/>
        <w:rPr>
          <w:rFonts w:ascii="Times New Roman" w:hAnsi="Times New Roman" w:cs="Times New Roman"/>
          <w:kern w:val="2"/>
          <w:sz w:val="26"/>
          <w:szCs w:val="26"/>
        </w:rPr>
      </w:pPr>
      <w:r w:rsidRPr="00AD5847">
        <w:rPr>
          <w:rFonts w:ascii="Times New Roman" w:hAnsi="Times New Roman" w:cs="Times New Roman"/>
          <w:kern w:val="2"/>
          <w:sz w:val="26"/>
          <w:szCs w:val="26"/>
        </w:rPr>
        <w:t>2015 год –    7406,9 тыс. рублей;</w:t>
      </w:r>
    </w:p>
    <w:p w:rsidR="009B6D00" w:rsidRPr="00AD5847" w:rsidRDefault="009B6D00" w:rsidP="009B6D00">
      <w:pPr>
        <w:pStyle w:val="ConsPlusNonformat"/>
        <w:widowControl/>
        <w:tabs>
          <w:tab w:val="left" w:pos="0"/>
        </w:tabs>
        <w:ind w:firstLine="709"/>
        <w:jc w:val="both"/>
        <w:rPr>
          <w:rFonts w:ascii="Times New Roman" w:hAnsi="Times New Roman" w:cs="Times New Roman"/>
          <w:kern w:val="2"/>
          <w:sz w:val="26"/>
          <w:szCs w:val="26"/>
        </w:rPr>
      </w:pPr>
      <w:r w:rsidRPr="00AD5847">
        <w:rPr>
          <w:rFonts w:ascii="Times New Roman" w:hAnsi="Times New Roman" w:cs="Times New Roman"/>
          <w:kern w:val="2"/>
          <w:sz w:val="26"/>
          <w:szCs w:val="26"/>
        </w:rPr>
        <w:t>2016 год –    2767,0 тыс. рублей;</w:t>
      </w:r>
    </w:p>
    <w:p w:rsidR="009B6D00" w:rsidRPr="00AD5847" w:rsidRDefault="009B6D00" w:rsidP="009B6D00">
      <w:pPr>
        <w:pStyle w:val="ConsPlusNonformat"/>
        <w:widowControl/>
        <w:tabs>
          <w:tab w:val="left" w:pos="0"/>
        </w:tabs>
        <w:ind w:firstLine="709"/>
        <w:jc w:val="both"/>
        <w:rPr>
          <w:rFonts w:ascii="Times New Roman" w:hAnsi="Times New Roman" w:cs="Times New Roman"/>
          <w:kern w:val="2"/>
          <w:sz w:val="26"/>
          <w:szCs w:val="26"/>
        </w:rPr>
      </w:pPr>
      <w:r w:rsidRPr="00AD5847">
        <w:rPr>
          <w:rFonts w:ascii="Times New Roman" w:hAnsi="Times New Roman" w:cs="Times New Roman"/>
          <w:kern w:val="2"/>
          <w:sz w:val="26"/>
          <w:szCs w:val="26"/>
        </w:rPr>
        <w:t>2017 год –      766,9 тыс.рублей;</w:t>
      </w:r>
    </w:p>
    <w:p w:rsidR="009B6D00" w:rsidRPr="00AD5847" w:rsidRDefault="009B6D00" w:rsidP="009B6D00">
      <w:pPr>
        <w:pStyle w:val="ConsPlusNonformat"/>
        <w:widowControl/>
        <w:tabs>
          <w:tab w:val="left" w:pos="0"/>
        </w:tabs>
        <w:ind w:firstLine="709"/>
        <w:jc w:val="both"/>
        <w:rPr>
          <w:rFonts w:ascii="Times New Roman" w:hAnsi="Times New Roman" w:cs="Times New Roman"/>
          <w:kern w:val="2"/>
          <w:sz w:val="26"/>
          <w:szCs w:val="26"/>
        </w:rPr>
      </w:pPr>
      <w:r w:rsidRPr="00AD5847">
        <w:rPr>
          <w:rFonts w:ascii="Times New Roman" w:hAnsi="Times New Roman" w:cs="Times New Roman"/>
          <w:kern w:val="2"/>
          <w:sz w:val="26"/>
          <w:szCs w:val="26"/>
        </w:rPr>
        <w:t>2018 год –    1091,8 тыс.рублей;</w:t>
      </w:r>
    </w:p>
    <w:p w:rsidR="009B6D00" w:rsidRPr="00AD5847" w:rsidRDefault="009B6D00" w:rsidP="009B6D00">
      <w:pPr>
        <w:pStyle w:val="ConsPlusNonformat"/>
        <w:widowControl/>
        <w:tabs>
          <w:tab w:val="left" w:pos="0"/>
        </w:tabs>
        <w:ind w:firstLine="709"/>
        <w:jc w:val="both"/>
        <w:rPr>
          <w:rFonts w:ascii="Times New Roman" w:hAnsi="Times New Roman" w:cs="Times New Roman"/>
          <w:kern w:val="2"/>
          <w:sz w:val="26"/>
          <w:szCs w:val="26"/>
        </w:rPr>
      </w:pPr>
      <w:r w:rsidRPr="00AD5847">
        <w:rPr>
          <w:rFonts w:ascii="Times New Roman" w:hAnsi="Times New Roman" w:cs="Times New Roman"/>
          <w:kern w:val="2"/>
          <w:sz w:val="26"/>
          <w:szCs w:val="26"/>
        </w:rPr>
        <w:t>2019 год –    1091,8 тыс.рублей;</w:t>
      </w:r>
    </w:p>
    <w:p w:rsidR="009B6D00" w:rsidRPr="00AD5847" w:rsidRDefault="009B6D00" w:rsidP="009B6D00">
      <w:pPr>
        <w:spacing w:after="0" w:line="240" w:lineRule="auto"/>
        <w:ind w:firstLine="709"/>
        <w:jc w:val="both"/>
        <w:rPr>
          <w:rFonts w:ascii="Times New Roman" w:hAnsi="Times New Roman" w:cs="Times New Roman"/>
          <w:kern w:val="2"/>
          <w:sz w:val="26"/>
          <w:szCs w:val="26"/>
        </w:rPr>
      </w:pPr>
      <w:r w:rsidRPr="00AD5847">
        <w:rPr>
          <w:rFonts w:ascii="Times New Roman" w:hAnsi="Times New Roman" w:cs="Times New Roman"/>
          <w:kern w:val="2"/>
          <w:sz w:val="26"/>
          <w:szCs w:val="26"/>
        </w:rPr>
        <w:t xml:space="preserve">2020 год –    1091,8 тыс.рублей. </w:t>
      </w:r>
    </w:p>
    <w:p w:rsidR="009B6D00" w:rsidRPr="00AD5847" w:rsidRDefault="009B6D00" w:rsidP="009B6D00">
      <w:pPr>
        <w:pStyle w:val="ConsPlusCell"/>
        <w:ind w:firstLine="709"/>
        <w:jc w:val="both"/>
        <w:rPr>
          <w:kern w:val="2"/>
          <w:sz w:val="26"/>
          <w:szCs w:val="26"/>
        </w:rPr>
      </w:pPr>
    </w:p>
    <w:p w:rsidR="009B6D00" w:rsidRPr="00AD5847" w:rsidRDefault="009B6D00" w:rsidP="009B6D00">
      <w:pPr>
        <w:pStyle w:val="ConsPlusCell"/>
        <w:ind w:firstLine="709"/>
        <w:jc w:val="both"/>
        <w:rPr>
          <w:kern w:val="2"/>
          <w:sz w:val="26"/>
          <w:szCs w:val="26"/>
        </w:rPr>
      </w:pPr>
      <w:r w:rsidRPr="00AD5847">
        <w:rPr>
          <w:kern w:val="2"/>
          <w:sz w:val="26"/>
          <w:szCs w:val="26"/>
        </w:rPr>
        <w:t xml:space="preserve">На реализацию мероприятий программы из федерального бюджета –0 тыс. рублей, из областного бюджета 4062,0 тыс. рублей; из местного бюджета –14413,0 тыс. рублей, из внебюджетных источников – 0 тыс. рублей. </w:t>
      </w:r>
    </w:p>
    <w:p w:rsidR="009B6D00" w:rsidRPr="00AD5847" w:rsidRDefault="009B6D00" w:rsidP="009B6D00">
      <w:pPr>
        <w:pStyle w:val="ConsPlusCell"/>
        <w:ind w:firstLine="709"/>
        <w:jc w:val="both"/>
        <w:rPr>
          <w:kern w:val="2"/>
          <w:sz w:val="26"/>
          <w:szCs w:val="26"/>
        </w:rPr>
      </w:pPr>
      <w:r w:rsidRPr="00AD5847">
        <w:rPr>
          <w:kern w:val="2"/>
          <w:sz w:val="26"/>
          <w:szCs w:val="26"/>
        </w:rPr>
        <w:t xml:space="preserve">Информация о расходах бюджета Быстрогорского сельского поселения Тацинского района на реализацию Программы представлена в приложении № 4 к муниципальной программе. </w:t>
      </w:r>
    </w:p>
    <w:p w:rsidR="009B6D00" w:rsidRPr="00AD5847" w:rsidRDefault="009B6D00" w:rsidP="009B6D00">
      <w:pPr>
        <w:autoSpaceDE w:val="0"/>
        <w:autoSpaceDN w:val="0"/>
        <w:adjustRightInd w:val="0"/>
        <w:spacing w:after="0" w:line="240" w:lineRule="auto"/>
        <w:ind w:firstLine="709"/>
        <w:jc w:val="both"/>
        <w:rPr>
          <w:rFonts w:ascii="Times New Roman" w:hAnsi="Times New Roman" w:cs="Times New Roman"/>
          <w:kern w:val="2"/>
          <w:sz w:val="26"/>
          <w:szCs w:val="26"/>
        </w:rPr>
      </w:pPr>
      <w:r w:rsidRPr="00AD5847">
        <w:rPr>
          <w:rFonts w:ascii="Times New Roman" w:hAnsi="Times New Roman" w:cs="Times New Roman"/>
          <w:kern w:val="2"/>
          <w:sz w:val="26"/>
          <w:szCs w:val="26"/>
        </w:rPr>
        <w:t>Информация о расходах областного бюджета, федерального бюджета, местных бюджетов и внебюджетных источников на реализацию Программы представлена в приложении № 5 к муниципальной программе.»</w:t>
      </w:r>
    </w:p>
    <w:p w:rsidR="009B6D00" w:rsidRPr="00AD5847" w:rsidRDefault="009B6D00" w:rsidP="009B6D00">
      <w:pPr>
        <w:pStyle w:val="ConsPlusCell"/>
        <w:ind w:firstLine="709"/>
        <w:jc w:val="both"/>
        <w:rPr>
          <w:kern w:val="2"/>
          <w:sz w:val="26"/>
          <w:szCs w:val="26"/>
        </w:rPr>
      </w:pPr>
    </w:p>
    <w:p w:rsidR="009B6D00" w:rsidRPr="00AD5847" w:rsidRDefault="009B6D00" w:rsidP="009B6D00">
      <w:pPr>
        <w:pStyle w:val="ConsPlusCell"/>
        <w:ind w:firstLine="709"/>
        <w:jc w:val="both"/>
        <w:rPr>
          <w:kern w:val="2"/>
          <w:sz w:val="26"/>
          <w:szCs w:val="26"/>
        </w:rPr>
      </w:pPr>
      <w:r w:rsidRPr="00AD5847">
        <w:rPr>
          <w:kern w:val="2"/>
          <w:sz w:val="26"/>
          <w:szCs w:val="26"/>
        </w:rPr>
        <w:t>1.3. .  в разделе 7:</w:t>
      </w:r>
    </w:p>
    <w:p w:rsidR="009B6D00" w:rsidRPr="00AD5847" w:rsidRDefault="009B6D00" w:rsidP="009B6D00">
      <w:pPr>
        <w:pStyle w:val="ConsPlusCell"/>
        <w:ind w:firstLine="709"/>
        <w:jc w:val="both"/>
        <w:rPr>
          <w:sz w:val="26"/>
          <w:szCs w:val="26"/>
        </w:rPr>
      </w:pPr>
      <w:r w:rsidRPr="00AD5847">
        <w:rPr>
          <w:kern w:val="2"/>
          <w:sz w:val="26"/>
          <w:szCs w:val="26"/>
        </w:rPr>
        <w:t>1.3.1. Строку «</w:t>
      </w:r>
      <w:r w:rsidRPr="00AD5847">
        <w:rPr>
          <w:sz w:val="26"/>
          <w:szCs w:val="26"/>
          <w:lang w:eastAsia="ar-SA"/>
        </w:rPr>
        <w:t>Ресурсное обеспечение под</w:t>
      </w:r>
      <w:r w:rsidRPr="00AD5847">
        <w:rPr>
          <w:sz w:val="26"/>
          <w:szCs w:val="26"/>
        </w:rPr>
        <w:t>программы» подраздела 7.1.изложить в редакции:</w:t>
      </w:r>
    </w:p>
    <w:tbl>
      <w:tblPr>
        <w:tblW w:w="0" w:type="auto"/>
        <w:tblLook w:val="04A0" w:firstRow="1" w:lastRow="0" w:firstColumn="1" w:lastColumn="0" w:noHBand="0" w:noVBand="1"/>
      </w:tblPr>
      <w:tblGrid>
        <w:gridCol w:w="3652"/>
        <w:gridCol w:w="6237"/>
      </w:tblGrid>
      <w:tr w:rsidR="009B6D00" w:rsidRPr="00AD5847" w:rsidTr="007D3A03">
        <w:tc>
          <w:tcPr>
            <w:tcW w:w="3652" w:type="dxa"/>
          </w:tcPr>
          <w:p w:rsidR="009B6D00" w:rsidRPr="00AD5847" w:rsidRDefault="009B6D00" w:rsidP="007D3A03">
            <w:pPr>
              <w:pStyle w:val="ConsPlusCell"/>
              <w:rPr>
                <w:sz w:val="26"/>
                <w:szCs w:val="26"/>
              </w:rPr>
            </w:pPr>
            <w:r w:rsidRPr="00AD5847">
              <w:rPr>
                <w:sz w:val="26"/>
                <w:szCs w:val="26"/>
              </w:rPr>
              <w:t>«Ресурсное обеспечение подпрограммы</w:t>
            </w:r>
          </w:p>
        </w:tc>
        <w:tc>
          <w:tcPr>
            <w:tcW w:w="6237" w:type="dxa"/>
          </w:tcPr>
          <w:p w:rsidR="009B6D00" w:rsidRPr="00AD5847" w:rsidRDefault="009B6D00" w:rsidP="007D3A03">
            <w:pPr>
              <w:pStyle w:val="ConsPlusCell"/>
              <w:jc w:val="both"/>
              <w:rPr>
                <w:sz w:val="26"/>
                <w:szCs w:val="26"/>
                <w:lang w:eastAsia="ar-SA"/>
              </w:rPr>
            </w:pPr>
            <w:r w:rsidRPr="00AD5847">
              <w:rPr>
                <w:kern w:val="2"/>
                <w:sz w:val="26"/>
                <w:szCs w:val="26"/>
              </w:rPr>
              <w:t xml:space="preserve">Общий объем финансирования Подпрограммы составляет </w:t>
            </w:r>
            <w:r w:rsidRPr="00AD5847">
              <w:rPr>
                <w:b/>
                <w:sz w:val="26"/>
                <w:szCs w:val="26"/>
                <w:lang w:eastAsia="ar-SA"/>
              </w:rPr>
              <w:t>18475,0</w:t>
            </w:r>
            <w:r w:rsidRPr="00AD5847">
              <w:rPr>
                <w:sz w:val="26"/>
                <w:szCs w:val="26"/>
                <w:lang w:eastAsia="ar-SA"/>
              </w:rPr>
              <w:t xml:space="preserve"> тыс. рублей, в том числе:</w:t>
            </w:r>
          </w:p>
          <w:p w:rsidR="009B6D00" w:rsidRPr="00AD5847" w:rsidRDefault="009B6D00" w:rsidP="007D3A03">
            <w:pPr>
              <w:spacing w:after="0" w:line="240" w:lineRule="auto"/>
              <w:jc w:val="both"/>
              <w:rPr>
                <w:rFonts w:ascii="Times New Roman" w:hAnsi="Times New Roman" w:cs="Times New Roman"/>
                <w:kern w:val="2"/>
                <w:sz w:val="26"/>
                <w:szCs w:val="26"/>
              </w:rPr>
            </w:pPr>
            <w:r w:rsidRPr="00AD5847">
              <w:rPr>
                <w:rFonts w:ascii="Times New Roman" w:hAnsi="Times New Roman" w:cs="Times New Roman"/>
                <w:kern w:val="2"/>
                <w:sz w:val="26"/>
                <w:szCs w:val="26"/>
              </w:rPr>
              <w:t>2014 год –    4258,8 тыс.рублей;</w:t>
            </w:r>
          </w:p>
          <w:p w:rsidR="009B6D00" w:rsidRPr="00AD5847" w:rsidRDefault="009B6D00" w:rsidP="007D3A03">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2015 год –    7406,9 тыс. рублей;</w:t>
            </w:r>
          </w:p>
          <w:p w:rsidR="009B6D00" w:rsidRPr="00AD5847" w:rsidRDefault="009B6D00" w:rsidP="007D3A03">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2016 год –    2767,0 тыс. рублей;</w:t>
            </w:r>
          </w:p>
          <w:p w:rsidR="009B6D00" w:rsidRPr="00AD5847" w:rsidRDefault="009B6D00" w:rsidP="007D3A03">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2017 год –     766,9 тыс.рублей;</w:t>
            </w:r>
          </w:p>
          <w:p w:rsidR="009B6D00" w:rsidRPr="00AD5847" w:rsidRDefault="009B6D00" w:rsidP="007D3A03">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2018 год –    1091,8 тыс.рублей;</w:t>
            </w:r>
          </w:p>
          <w:p w:rsidR="009B6D00" w:rsidRPr="00AD5847" w:rsidRDefault="009B6D00" w:rsidP="007D3A03">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2019 год –    1091,8 тыс.рублей;</w:t>
            </w:r>
          </w:p>
          <w:p w:rsidR="009B6D00" w:rsidRPr="00AD5847" w:rsidRDefault="009B6D00" w:rsidP="007D3A03">
            <w:pPr>
              <w:spacing w:after="0" w:line="240" w:lineRule="auto"/>
              <w:jc w:val="both"/>
              <w:rPr>
                <w:rFonts w:ascii="Times New Roman" w:hAnsi="Times New Roman" w:cs="Times New Roman"/>
                <w:kern w:val="2"/>
                <w:sz w:val="26"/>
                <w:szCs w:val="26"/>
              </w:rPr>
            </w:pPr>
            <w:r w:rsidRPr="00AD5847">
              <w:rPr>
                <w:rFonts w:ascii="Times New Roman" w:hAnsi="Times New Roman" w:cs="Times New Roman"/>
                <w:kern w:val="2"/>
                <w:sz w:val="26"/>
                <w:szCs w:val="26"/>
              </w:rPr>
              <w:t xml:space="preserve">2020 год –    1091,8 тыс.рублей. </w:t>
            </w:r>
          </w:p>
          <w:p w:rsidR="009B6D00" w:rsidRPr="00AD5847" w:rsidRDefault="009B6D00" w:rsidP="007D3A03">
            <w:pPr>
              <w:spacing w:after="0" w:line="240" w:lineRule="auto"/>
              <w:jc w:val="both"/>
              <w:rPr>
                <w:rFonts w:ascii="Times New Roman" w:hAnsi="Times New Roman" w:cs="Times New Roman"/>
                <w:kern w:val="2"/>
                <w:sz w:val="26"/>
                <w:szCs w:val="26"/>
              </w:rPr>
            </w:pPr>
            <w:r w:rsidRPr="00AD5847">
              <w:rPr>
                <w:rFonts w:ascii="Times New Roman" w:hAnsi="Times New Roman" w:cs="Times New Roman"/>
                <w:kern w:val="2"/>
                <w:sz w:val="26"/>
                <w:szCs w:val="26"/>
              </w:rPr>
              <w:t>Объем средств федерального бюджета –0 тыс. рублей;</w:t>
            </w:r>
          </w:p>
          <w:p w:rsidR="009B6D00" w:rsidRPr="00AD5847" w:rsidRDefault="009B6D00" w:rsidP="007D3A03">
            <w:pPr>
              <w:spacing w:after="0" w:line="240" w:lineRule="auto"/>
              <w:jc w:val="both"/>
              <w:rPr>
                <w:rFonts w:ascii="Times New Roman" w:hAnsi="Times New Roman" w:cs="Times New Roman"/>
                <w:kern w:val="2"/>
                <w:sz w:val="26"/>
                <w:szCs w:val="26"/>
              </w:rPr>
            </w:pPr>
            <w:r w:rsidRPr="00AD5847">
              <w:rPr>
                <w:rFonts w:ascii="Times New Roman" w:hAnsi="Times New Roman" w:cs="Times New Roman"/>
                <w:kern w:val="2"/>
                <w:sz w:val="26"/>
                <w:szCs w:val="26"/>
              </w:rPr>
              <w:lastRenderedPageBreak/>
              <w:t xml:space="preserve">Объем средств областного бюджета </w:t>
            </w:r>
            <w:r w:rsidRPr="00AD5847">
              <w:rPr>
                <w:rFonts w:ascii="Times New Roman" w:hAnsi="Times New Roman" w:cs="Times New Roman"/>
                <w:b/>
                <w:kern w:val="2"/>
                <w:sz w:val="26"/>
                <w:szCs w:val="26"/>
              </w:rPr>
              <w:t>4062,0</w:t>
            </w:r>
            <w:r w:rsidRPr="00AD5847">
              <w:rPr>
                <w:rFonts w:ascii="Times New Roman" w:hAnsi="Times New Roman" w:cs="Times New Roman"/>
                <w:kern w:val="2"/>
                <w:sz w:val="26"/>
                <w:szCs w:val="26"/>
              </w:rPr>
              <w:t xml:space="preserve"> тыс. рублей, из них:</w:t>
            </w:r>
          </w:p>
          <w:p w:rsidR="009B6D00" w:rsidRPr="00AD5847" w:rsidRDefault="009B6D00" w:rsidP="007D3A03">
            <w:pPr>
              <w:spacing w:after="0" w:line="240" w:lineRule="auto"/>
              <w:jc w:val="both"/>
              <w:rPr>
                <w:rFonts w:ascii="Times New Roman" w:hAnsi="Times New Roman" w:cs="Times New Roman"/>
                <w:kern w:val="2"/>
                <w:sz w:val="26"/>
                <w:szCs w:val="26"/>
              </w:rPr>
            </w:pPr>
            <w:r w:rsidRPr="00AD5847">
              <w:rPr>
                <w:rFonts w:ascii="Times New Roman" w:hAnsi="Times New Roman" w:cs="Times New Roman"/>
                <w:kern w:val="2"/>
                <w:sz w:val="26"/>
                <w:szCs w:val="26"/>
              </w:rPr>
              <w:t>2014 год –    2567,0 тыс.рублей;</w:t>
            </w:r>
          </w:p>
          <w:p w:rsidR="009B6D00" w:rsidRPr="00AD5847" w:rsidRDefault="009B6D00" w:rsidP="007D3A03">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2015 год –    1495,0 тыс. рублей;</w:t>
            </w:r>
          </w:p>
          <w:p w:rsidR="009B6D00" w:rsidRPr="00AD5847" w:rsidRDefault="009B6D00" w:rsidP="007D3A03">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2016 год –    0 тыс. рублей;</w:t>
            </w:r>
          </w:p>
          <w:p w:rsidR="009B6D00" w:rsidRPr="00AD5847" w:rsidRDefault="009B6D00" w:rsidP="007D3A03">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2017 год –    0 тыс.рублей;</w:t>
            </w:r>
          </w:p>
          <w:p w:rsidR="009B6D00" w:rsidRPr="00AD5847" w:rsidRDefault="009B6D00" w:rsidP="007D3A03">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2018 год –    0 тыс.рублей;</w:t>
            </w:r>
          </w:p>
          <w:p w:rsidR="009B6D00" w:rsidRPr="00AD5847" w:rsidRDefault="009B6D00" w:rsidP="007D3A03">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2019 год –    0 тыс.рублей;</w:t>
            </w:r>
          </w:p>
          <w:p w:rsidR="009B6D00" w:rsidRPr="00AD5847" w:rsidRDefault="009B6D00" w:rsidP="007D3A03">
            <w:pPr>
              <w:spacing w:after="0" w:line="240" w:lineRule="auto"/>
              <w:jc w:val="both"/>
              <w:rPr>
                <w:rFonts w:ascii="Times New Roman" w:hAnsi="Times New Roman" w:cs="Times New Roman"/>
                <w:kern w:val="2"/>
                <w:sz w:val="26"/>
                <w:szCs w:val="26"/>
              </w:rPr>
            </w:pPr>
            <w:r w:rsidRPr="00AD5847">
              <w:rPr>
                <w:rFonts w:ascii="Times New Roman" w:hAnsi="Times New Roman" w:cs="Times New Roman"/>
                <w:kern w:val="2"/>
                <w:sz w:val="26"/>
                <w:szCs w:val="26"/>
              </w:rPr>
              <w:t xml:space="preserve">2020 год –    0 тыс.рублей. </w:t>
            </w:r>
          </w:p>
          <w:p w:rsidR="009B6D00" w:rsidRPr="00AD5847" w:rsidRDefault="009B6D00" w:rsidP="007D3A03">
            <w:pPr>
              <w:spacing w:after="0" w:line="240" w:lineRule="auto"/>
              <w:jc w:val="both"/>
              <w:rPr>
                <w:rFonts w:ascii="Times New Roman" w:hAnsi="Times New Roman" w:cs="Times New Roman"/>
                <w:kern w:val="2"/>
                <w:sz w:val="26"/>
                <w:szCs w:val="26"/>
              </w:rPr>
            </w:pPr>
            <w:r w:rsidRPr="00AD5847">
              <w:rPr>
                <w:rFonts w:ascii="Times New Roman" w:hAnsi="Times New Roman" w:cs="Times New Roman"/>
                <w:kern w:val="2"/>
                <w:sz w:val="26"/>
                <w:szCs w:val="26"/>
              </w:rPr>
              <w:t>Объем средств местного бюджета составляет –</w:t>
            </w:r>
            <w:r w:rsidRPr="00AD5847">
              <w:rPr>
                <w:rFonts w:ascii="Times New Roman" w:hAnsi="Times New Roman" w:cs="Times New Roman"/>
                <w:b/>
                <w:kern w:val="2"/>
                <w:sz w:val="26"/>
                <w:szCs w:val="26"/>
              </w:rPr>
              <w:t>14413,0</w:t>
            </w:r>
            <w:r w:rsidRPr="00AD5847">
              <w:rPr>
                <w:rFonts w:ascii="Times New Roman" w:hAnsi="Times New Roman" w:cs="Times New Roman"/>
                <w:kern w:val="2"/>
                <w:sz w:val="26"/>
                <w:szCs w:val="26"/>
              </w:rPr>
              <w:t xml:space="preserve"> тыс. рублей, из них:</w:t>
            </w:r>
          </w:p>
          <w:p w:rsidR="009B6D00" w:rsidRPr="00AD5847" w:rsidRDefault="009B6D00" w:rsidP="007D3A03">
            <w:pPr>
              <w:spacing w:after="0" w:line="240" w:lineRule="auto"/>
              <w:jc w:val="both"/>
              <w:rPr>
                <w:rFonts w:ascii="Times New Roman" w:hAnsi="Times New Roman" w:cs="Times New Roman"/>
                <w:kern w:val="2"/>
                <w:sz w:val="26"/>
                <w:szCs w:val="26"/>
              </w:rPr>
            </w:pPr>
            <w:r w:rsidRPr="00AD5847">
              <w:rPr>
                <w:rFonts w:ascii="Times New Roman" w:hAnsi="Times New Roman" w:cs="Times New Roman"/>
                <w:kern w:val="2"/>
                <w:sz w:val="26"/>
                <w:szCs w:val="26"/>
              </w:rPr>
              <w:t>2014 год –    1691,8 тыс.рублей;</w:t>
            </w:r>
          </w:p>
          <w:p w:rsidR="009B6D00" w:rsidRPr="00AD5847" w:rsidRDefault="009B6D00" w:rsidP="007D3A03">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2015 год –    5911,9 тыс. рублей;</w:t>
            </w:r>
          </w:p>
          <w:p w:rsidR="009B6D00" w:rsidRPr="00AD5847" w:rsidRDefault="009B6D00" w:rsidP="007D3A03">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2016 год –    2767,0 тыс. рублей;</w:t>
            </w:r>
          </w:p>
          <w:p w:rsidR="009B6D00" w:rsidRPr="00AD5847" w:rsidRDefault="009B6D00" w:rsidP="007D3A03">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2017 год –    766,9 тыс.рублей;</w:t>
            </w:r>
          </w:p>
          <w:p w:rsidR="009B6D00" w:rsidRPr="00AD5847" w:rsidRDefault="009B6D00" w:rsidP="007D3A03">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2018 год –    1091,8 тыс.рублей;</w:t>
            </w:r>
          </w:p>
          <w:p w:rsidR="009B6D00" w:rsidRPr="00AD5847" w:rsidRDefault="009B6D00" w:rsidP="007D3A03">
            <w:pPr>
              <w:pStyle w:val="ConsPlusNonformat"/>
              <w:widowControl/>
              <w:tabs>
                <w:tab w:val="left" w:pos="0"/>
              </w:tabs>
              <w:jc w:val="both"/>
              <w:rPr>
                <w:rFonts w:ascii="Times New Roman" w:hAnsi="Times New Roman" w:cs="Times New Roman"/>
                <w:kern w:val="2"/>
                <w:sz w:val="26"/>
                <w:szCs w:val="26"/>
              </w:rPr>
            </w:pPr>
            <w:r w:rsidRPr="00AD5847">
              <w:rPr>
                <w:rFonts w:ascii="Times New Roman" w:hAnsi="Times New Roman" w:cs="Times New Roman"/>
                <w:kern w:val="2"/>
                <w:sz w:val="26"/>
                <w:szCs w:val="26"/>
              </w:rPr>
              <w:t>2019 год –    1091,8 тыс.рублей;</w:t>
            </w:r>
          </w:p>
          <w:p w:rsidR="009B6D00" w:rsidRPr="00AD5847" w:rsidRDefault="009B6D00" w:rsidP="007D3A03">
            <w:pPr>
              <w:spacing w:after="0" w:line="240" w:lineRule="auto"/>
              <w:jc w:val="both"/>
              <w:rPr>
                <w:rFonts w:ascii="Times New Roman" w:hAnsi="Times New Roman" w:cs="Times New Roman"/>
                <w:kern w:val="2"/>
                <w:sz w:val="26"/>
                <w:szCs w:val="26"/>
              </w:rPr>
            </w:pPr>
            <w:r w:rsidRPr="00AD5847">
              <w:rPr>
                <w:rFonts w:ascii="Times New Roman" w:hAnsi="Times New Roman" w:cs="Times New Roman"/>
                <w:kern w:val="2"/>
                <w:sz w:val="26"/>
                <w:szCs w:val="26"/>
              </w:rPr>
              <w:t xml:space="preserve">2020 год –    1091,8 тыс.рублей. </w:t>
            </w:r>
          </w:p>
          <w:p w:rsidR="009B6D00" w:rsidRPr="00AD5847" w:rsidRDefault="009B6D00" w:rsidP="007D3A03">
            <w:pPr>
              <w:spacing w:after="0" w:line="240" w:lineRule="auto"/>
              <w:jc w:val="both"/>
              <w:rPr>
                <w:rFonts w:ascii="Times New Roman" w:hAnsi="Times New Roman" w:cs="Times New Roman"/>
                <w:kern w:val="2"/>
                <w:sz w:val="26"/>
                <w:szCs w:val="26"/>
              </w:rPr>
            </w:pPr>
            <w:r w:rsidRPr="00AD5847">
              <w:rPr>
                <w:rFonts w:ascii="Times New Roman" w:hAnsi="Times New Roman" w:cs="Times New Roman"/>
                <w:kern w:val="2"/>
                <w:sz w:val="26"/>
                <w:szCs w:val="26"/>
              </w:rPr>
              <w:t>Объем средств из внебюджетных источников составляет 0 тыс.рублей.»</w:t>
            </w:r>
          </w:p>
          <w:p w:rsidR="009B6D00" w:rsidRPr="00AD5847" w:rsidRDefault="009B6D00" w:rsidP="007D3A03">
            <w:pPr>
              <w:pStyle w:val="ConsPlusCell"/>
              <w:jc w:val="both"/>
              <w:rPr>
                <w:sz w:val="26"/>
                <w:szCs w:val="26"/>
              </w:rPr>
            </w:pPr>
          </w:p>
        </w:tc>
      </w:tr>
    </w:tbl>
    <w:p w:rsidR="009B6D00" w:rsidRPr="00AD5847" w:rsidRDefault="009B6D00" w:rsidP="009B6D00">
      <w:pPr>
        <w:pStyle w:val="ConsPlusNormal"/>
        <w:widowControl/>
        <w:ind w:firstLine="851"/>
        <w:jc w:val="both"/>
        <w:rPr>
          <w:rFonts w:ascii="Times New Roman" w:hAnsi="Times New Roman"/>
          <w:kern w:val="2"/>
          <w:sz w:val="26"/>
          <w:szCs w:val="26"/>
        </w:rPr>
      </w:pPr>
    </w:p>
    <w:p w:rsidR="009B6D00" w:rsidRPr="00AD5847" w:rsidRDefault="009B6D00" w:rsidP="009B6D00">
      <w:pPr>
        <w:pStyle w:val="ConsPlusNormal"/>
        <w:widowControl/>
        <w:ind w:firstLine="851"/>
        <w:jc w:val="both"/>
        <w:rPr>
          <w:rFonts w:ascii="Times New Roman" w:hAnsi="Times New Roman"/>
          <w:kern w:val="2"/>
          <w:sz w:val="26"/>
          <w:szCs w:val="26"/>
        </w:rPr>
      </w:pPr>
    </w:p>
    <w:p w:rsidR="009B6D00" w:rsidRPr="00AD5847" w:rsidRDefault="009B6D00" w:rsidP="009B6D00">
      <w:pPr>
        <w:pStyle w:val="ConsPlusNormal"/>
        <w:widowControl/>
        <w:ind w:firstLine="851"/>
        <w:jc w:val="both"/>
        <w:rPr>
          <w:rFonts w:ascii="Times New Roman" w:hAnsi="Times New Roman"/>
          <w:kern w:val="2"/>
          <w:sz w:val="26"/>
          <w:szCs w:val="26"/>
        </w:rPr>
      </w:pPr>
    </w:p>
    <w:p w:rsidR="009B6D00" w:rsidRPr="00AD5847" w:rsidRDefault="009B6D00" w:rsidP="009B6D00">
      <w:pPr>
        <w:pStyle w:val="ConsPlusNormal"/>
        <w:widowControl/>
        <w:ind w:firstLine="851"/>
        <w:jc w:val="both"/>
        <w:rPr>
          <w:rFonts w:ascii="Times New Roman" w:hAnsi="Times New Roman"/>
          <w:kern w:val="2"/>
          <w:sz w:val="26"/>
          <w:szCs w:val="26"/>
        </w:rPr>
      </w:pPr>
    </w:p>
    <w:p w:rsidR="009B6D00" w:rsidRPr="00AD5847" w:rsidRDefault="009B6D00" w:rsidP="009B6D00">
      <w:pPr>
        <w:pStyle w:val="ConsPlusNormal"/>
        <w:widowControl/>
        <w:ind w:firstLine="0"/>
        <w:jc w:val="both"/>
        <w:rPr>
          <w:rFonts w:ascii="Times New Roman" w:hAnsi="Times New Roman"/>
          <w:kern w:val="2"/>
          <w:sz w:val="26"/>
          <w:szCs w:val="26"/>
          <w:highlight w:val="yellow"/>
        </w:rPr>
      </w:pPr>
    </w:p>
    <w:p w:rsidR="009B6D00" w:rsidRPr="00AD5847" w:rsidRDefault="009B6D00" w:rsidP="009B6D00">
      <w:pPr>
        <w:pStyle w:val="ConsPlusCell"/>
        <w:jc w:val="both"/>
        <w:rPr>
          <w:kern w:val="2"/>
          <w:sz w:val="26"/>
          <w:szCs w:val="26"/>
        </w:rPr>
      </w:pPr>
      <w:r w:rsidRPr="00AD5847">
        <w:rPr>
          <w:kern w:val="2"/>
          <w:sz w:val="26"/>
          <w:szCs w:val="26"/>
        </w:rPr>
        <w:t>1.3.2. Подраздел 7.5. изложить в новой редакции:</w:t>
      </w:r>
    </w:p>
    <w:p w:rsidR="009B6D00" w:rsidRPr="00AD5847" w:rsidRDefault="009B6D00" w:rsidP="009B6D00">
      <w:pPr>
        <w:pStyle w:val="ConsPlusCell"/>
        <w:jc w:val="both"/>
        <w:rPr>
          <w:kern w:val="2"/>
          <w:sz w:val="26"/>
          <w:szCs w:val="26"/>
        </w:rPr>
      </w:pPr>
    </w:p>
    <w:p w:rsidR="009B6D00" w:rsidRPr="00AD5847" w:rsidRDefault="009B6D00" w:rsidP="009B6D00">
      <w:pPr>
        <w:spacing w:after="0" w:line="240" w:lineRule="auto"/>
        <w:jc w:val="center"/>
        <w:rPr>
          <w:rFonts w:ascii="Times New Roman" w:hAnsi="Times New Roman" w:cs="Times New Roman"/>
          <w:kern w:val="2"/>
          <w:sz w:val="26"/>
          <w:szCs w:val="26"/>
        </w:rPr>
      </w:pPr>
      <w:r w:rsidRPr="00AD5847">
        <w:rPr>
          <w:rFonts w:ascii="Times New Roman" w:hAnsi="Times New Roman" w:cs="Times New Roman"/>
          <w:kern w:val="2"/>
          <w:sz w:val="26"/>
          <w:szCs w:val="26"/>
        </w:rPr>
        <w:t>«7.5. Информация по ресурсному обеспечению подпрограммы</w:t>
      </w:r>
    </w:p>
    <w:p w:rsidR="009B6D00" w:rsidRPr="00AD5847" w:rsidRDefault="009B6D00" w:rsidP="009B6D00">
      <w:pPr>
        <w:pStyle w:val="ConsPlusNormal"/>
        <w:widowControl/>
        <w:ind w:firstLine="0"/>
        <w:jc w:val="center"/>
        <w:rPr>
          <w:rFonts w:ascii="Times New Roman" w:hAnsi="Times New Roman"/>
          <w:kern w:val="2"/>
          <w:sz w:val="26"/>
          <w:szCs w:val="26"/>
        </w:rPr>
      </w:pPr>
      <w:r w:rsidRPr="00AD5847">
        <w:rPr>
          <w:rFonts w:ascii="Times New Roman" w:hAnsi="Times New Roman"/>
          <w:kern w:val="2"/>
          <w:sz w:val="26"/>
          <w:szCs w:val="26"/>
        </w:rPr>
        <w:t>«Содержание территории Быстрогорского сельского поселения» муниципальной программы Быстрогорского сельского поселения «Благоустройство территории»</w:t>
      </w:r>
    </w:p>
    <w:p w:rsidR="009B6D00" w:rsidRPr="00AD5847" w:rsidRDefault="009B6D00" w:rsidP="009B6D00">
      <w:pPr>
        <w:spacing w:after="0" w:line="240" w:lineRule="auto"/>
        <w:jc w:val="center"/>
        <w:rPr>
          <w:rFonts w:ascii="Times New Roman" w:hAnsi="Times New Roman" w:cs="Times New Roman"/>
          <w:kern w:val="2"/>
          <w:sz w:val="26"/>
          <w:szCs w:val="26"/>
        </w:rPr>
      </w:pPr>
    </w:p>
    <w:p w:rsidR="009B6D00" w:rsidRPr="00AD5847" w:rsidRDefault="009B6D00" w:rsidP="009B6D00">
      <w:pPr>
        <w:autoSpaceDE w:val="0"/>
        <w:autoSpaceDN w:val="0"/>
        <w:adjustRightInd w:val="0"/>
        <w:spacing w:after="0" w:line="240" w:lineRule="auto"/>
        <w:ind w:firstLine="709"/>
        <w:jc w:val="both"/>
        <w:rPr>
          <w:rFonts w:ascii="Times New Roman" w:hAnsi="Times New Roman" w:cs="Times New Roman"/>
          <w:kern w:val="2"/>
          <w:sz w:val="26"/>
          <w:szCs w:val="26"/>
        </w:rPr>
      </w:pPr>
      <w:r w:rsidRPr="00AD5847">
        <w:rPr>
          <w:rFonts w:ascii="Times New Roman" w:hAnsi="Times New Roman" w:cs="Times New Roman"/>
          <w:kern w:val="2"/>
          <w:sz w:val="26"/>
          <w:szCs w:val="26"/>
        </w:rPr>
        <w:t>Общий объем финансирования подпрограммы составляет 18475,0 тыс.рублей, в том числе:</w:t>
      </w:r>
    </w:p>
    <w:p w:rsidR="009B6D00" w:rsidRPr="00AD5847" w:rsidRDefault="009B6D00" w:rsidP="009B6D00">
      <w:pPr>
        <w:spacing w:after="0" w:line="240" w:lineRule="auto"/>
        <w:ind w:firstLine="709"/>
        <w:jc w:val="both"/>
        <w:rPr>
          <w:rFonts w:ascii="Times New Roman" w:hAnsi="Times New Roman" w:cs="Times New Roman"/>
          <w:kern w:val="2"/>
          <w:sz w:val="26"/>
          <w:szCs w:val="26"/>
        </w:rPr>
      </w:pPr>
      <w:r w:rsidRPr="00AD5847">
        <w:rPr>
          <w:rFonts w:ascii="Times New Roman" w:hAnsi="Times New Roman" w:cs="Times New Roman"/>
          <w:kern w:val="2"/>
          <w:sz w:val="26"/>
          <w:szCs w:val="26"/>
        </w:rPr>
        <w:t>2014 год –    4258,8 тыс.рублей;</w:t>
      </w:r>
    </w:p>
    <w:p w:rsidR="009B6D00" w:rsidRPr="00AD5847" w:rsidRDefault="009B6D00" w:rsidP="009B6D00">
      <w:pPr>
        <w:pStyle w:val="ConsPlusNonformat"/>
        <w:widowControl/>
        <w:tabs>
          <w:tab w:val="left" w:pos="0"/>
        </w:tabs>
        <w:ind w:firstLine="709"/>
        <w:jc w:val="both"/>
        <w:rPr>
          <w:rFonts w:ascii="Times New Roman" w:hAnsi="Times New Roman" w:cs="Times New Roman"/>
          <w:kern w:val="2"/>
          <w:sz w:val="26"/>
          <w:szCs w:val="26"/>
        </w:rPr>
      </w:pPr>
      <w:r w:rsidRPr="00AD5847">
        <w:rPr>
          <w:rFonts w:ascii="Times New Roman" w:hAnsi="Times New Roman" w:cs="Times New Roman"/>
          <w:kern w:val="2"/>
          <w:sz w:val="26"/>
          <w:szCs w:val="26"/>
        </w:rPr>
        <w:t>2015 год –    7406,9 тыс. рублей;</w:t>
      </w:r>
    </w:p>
    <w:p w:rsidR="009B6D00" w:rsidRPr="00AD5847" w:rsidRDefault="009B6D00" w:rsidP="009B6D00">
      <w:pPr>
        <w:pStyle w:val="ConsPlusNonformat"/>
        <w:widowControl/>
        <w:tabs>
          <w:tab w:val="left" w:pos="0"/>
        </w:tabs>
        <w:ind w:firstLine="709"/>
        <w:jc w:val="both"/>
        <w:rPr>
          <w:rFonts w:ascii="Times New Roman" w:hAnsi="Times New Roman" w:cs="Times New Roman"/>
          <w:kern w:val="2"/>
          <w:sz w:val="26"/>
          <w:szCs w:val="26"/>
        </w:rPr>
      </w:pPr>
      <w:r w:rsidRPr="00AD5847">
        <w:rPr>
          <w:rFonts w:ascii="Times New Roman" w:hAnsi="Times New Roman" w:cs="Times New Roman"/>
          <w:kern w:val="2"/>
          <w:sz w:val="26"/>
          <w:szCs w:val="26"/>
        </w:rPr>
        <w:t>2016 год –    2767,0 тыс. рублей;</w:t>
      </w:r>
    </w:p>
    <w:p w:rsidR="009B6D00" w:rsidRPr="00AD5847" w:rsidRDefault="009B6D00" w:rsidP="009B6D00">
      <w:pPr>
        <w:pStyle w:val="ConsPlusNonformat"/>
        <w:widowControl/>
        <w:tabs>
          <w:tab w:val="left" w:pos="0"/>
        </w:tabs>
        <w:ind w:firstLine="709"/>
        <w:jc w:val="both"/>
        <w:rPr>
          <w:rFonts w:ascii="Times New Roman" w:hAnsi="Times New Roman" w:cs="Times New Roman"/>
          <w:kern w:val="2"/>
          <w:sz w:val="26"/>
          <w:szCs w:val="26"/>
        </w:rPr>
      </w:pPr>
      <w:r w:rsidRPr="00AD5847">
        <w:rPr>
          <w:rFonts w:ascii="Times New Roman" w:hAnsi="Times New Roman" w:cs="Times New Roman"/>
          <w:kern w:val="2"/>
          <w:sz w:val="26"/>
          <w:szCs w:val="26"/>
        </w:rPr>
        <w:t>2017 год –      766,9 тыс.рублей;</w:t>
      </w:r>
    </w:p>
    <w:p w:rsidR="009B6D00" w:rsidRPr="00AD5847" w:rsidRDefault="009B6D00" w:rsidP="009B6D00">
      <w:pPr>
        <w:pStyle w:val="ConsPlusNonformat"/>
        <w:widowControl/>
        <w:tabs>
          <w:tab w:val="left" w:pos="0"/>
        </w:tabs>
        <w:ind w:firstLine="709"/>
        <w:jc w:val="both"/>
        <w:rPr>
          <w:rFonts w:ascii="Times New Roman" w:hAnsi="Times New Roman" w:cs="Times New Roman"/>
          <w:kern w:val="2"/>
          <w:sz w:val="26"/>
          <w:szCs w:val="26"/>
        </w:rPr>
      </w:pPr>
      <w:r w:rsidRPr="00AD5847">
        <w:rPr>
          <w:rFonts w:ascii="Times New Roman" w:hAnsi="Times New Roman" w:cs="Times New Roman"/>
          <w:kern w:val="2"/>
          <w:sz w:val="26"/>
          <w:szCs w:val="26"/>
        </w:rPr>
        <w:t>2018 год –    1091,8 тыс.рублей;</w:t>
      </w:r>
    </w:p>
    <w:p w:rsidR="009B6D00" w:rsidRPr="00AD5847" w:rsidRDefault="009B6D00" w:rsidP="009B6D00">
      <w:pPr>
        <w:pStyle w:val="ConsPlusNonformat"/>
        <w:widowControl/>
        <w:tabs>
          <w:tab w:val="left" w:pos="0"/>
        </w:tabs>
        <w:ind w:firstLine="709"/>
        <w:jc w:val="both"/>
        <w:rPr>
          <w:rFonts w:ascii="Times New Roman" w:hAnsi="Times New Roman" w:cs="Times New Roman"/>
          <w:kern w:val="2"/>
          <w:sz w:val="26"/>
          <w:szCs w:val="26"/>
        </w:rPr>
      </w:pPr>
      <w:r w:rsidRPr="00AD5847">
        <w:rPr>
          <w:rFonts w:ascii="Times New Roman" w:hAnsi="Times New Roman" w:cs="Times New Roman"/>
          <w:kern w:val="2"/>
          <w:sz w:val="26"/>
          <w:szCs w:val="26"/>
        </w:rPr>
        <w:t>2019 год –    1091,8 тыс.рублей;</w:t>
      </w:r>
    </w:p>
    <w:p w:rsidR="009B6D00" w:rsidRPr="00AD5847" w:rsidRDefault="009B6D00" w:rsidP="009B6D00">
      <w:pPr>
        <w:spacing w:after="0" w:line="240" w:lineRule="auto"/>
        <w:ind w:firstLine="709"/>
        <w:jc w:val="both"/>
        <w:rPr>
          <w:rFonts w:ascii="Times New Roman" w:hAnsi="Times New Roman" w:cs="Times New Roman"/>
          <w:kern w:val="2"/>
          <w:sz w:val="26"/>
          <w:szCs w:val="26"/>
        </w:rPr>
      </w:pPr>
      <w:r w:rsidRPr="00AD5847">
        <w:rPr>
          <w:rFonts w:ascii="Times New Roman" w:hAnsi="Times New Roman" w:cs="Times New Roman"/>
          <w:kern w:val="2"/>
          <w:sz w:val="26"/>
          <w:szCs w:val="26"/>
        </w:rPr>
        <w:t xml:space="preserve">2020 год –    1091,8 тыс.рублей. </w:t>
      </w:r>
    </w:p>
    <w:p w:rsidR="009B6D00" w:rsidRPr="00AD5847" w:rsidRDefault="009B6D00" w:rsidP="009B6D00">
      <w:pPr>
        <w:pStyle w:val="ConsPlusNormal"/>
        <w:widowControl/>
        <w:ind w:firstLine="0"/>
        <w:jc w:val="both"/>
        <w:rPr>
          <w:rFonts w:ascii="Times New Roman" w:hAnsi="Times New Roman"/>
          <w:kern w:val="2"/>
          <w:sz w:val="26"/>
          <w:szCs w:val="26"/>
        </w:rPr>
      </w:pPr>
    </w:p>
    <w:p w:rsidR="009B6D00" w:rsidRPr="00AD5847" w:rsidRDefault="009B6D00" w:rsidP="009B6D00">
      <w:pPr>
        <w:pStyle w:val="ConsPlusCell"/>
        <w:jc w:val="both"/>
        <w:rPr>
          <w:kern w:val="2"/>
          <w:sz w:val="26"/>
          <w:szCs w:val="26"/>
        </w:rPr>
      </w:pPr>
      <w:r w:rsidRPr="00AD5847">
        <w:rPr>
          <w:kern w:val="2"/>
          <w:sz w:val="26"/>
          <w:szCs w:val="26"/>
        </w:rPr>
        <w:t>На реализацию мероприятий подпрограммы из федерального бюджета –0 тыс. рублей, из областного бюджета 4062,0 тыс. рублей; из местного бюджета –14413,0 тыс. рублей, из внебюджетных источников – 0 тыс. рублей.</w:t>
      </w:r>
    </w:p>
    <w:p w:rsidR="009B6D00" w:rsidRPr="00AD5847" w:rsidRDefault="009B6D00" w:rsidP="009B6D00">
      <w:pPr>
        <w:autoSpaceDE w:val="0"/>
        <w:autoSpaceDN w:val="0"/>
        <w:adjustRightInd w:val="0"/>
        <w:spacing w:after="0" w:line="240" w:lineRule="auto"/>
        <w:ind w:firstLine="709"/>
        <w:jc w:val="both"/>
        <w:rPr>
          <w:rFonts w:ascii="Times New Roman" w:hAnsi="Times New Roman" w:cs="Times New Roman"/>
          <w:kern w:val="2"/>
          <w:sz w:val="26"/>
          <w:szCs w:val="26"/>
        </w:rPr>
      </w:pPr>
      <w:r w:rsidRPr="00AD5847">
        <w:rPr>
          <w:rFonts w:ascii="Times New Roman" w:hAnsi="Times New Roman" w:cs="Times New Roman"/>
          <w:kern w:val="2"/>
          <w:sz w:val="26"/>
          <w:szCs w:val="26"/>
        </w:rPr>
        <w:t xml:space="preserve">Информация о расходах бюджета Быстрогорского сельского поселения Тацинского района на реализацию подпрограммы представлена в приложении № 5 к муниципальной программе.» </w:t>
      </w:r>
    </w:p>
    <w:p w:rsidR="009B6D00" w:rsidRPr="00AD5847" w:rsidRDefault="009B6D00" w:rsidP="009B6D00">
      <w:pPr>
        <w:pStyle w:val="ConsPlusCell"/>
        <w:jc w:val="both"/>
        <w:rPr>
          <w:kern w:val="2"/>
          <w:sz w:val="26"/>
          <w:szCs w:val="26"/>
        </w:rPr>
      </w:pPr>
    </w:p>
    <w:p w:rsidR="009B6D00" w:rsidRPr="00AD5847" w:rsidRDefault="009B6D00" w:rsidP="009B6D00">
      <w:pPr>
        <w:tabs>
          <w:tab w:val="left" w:pos="9610"/>
        </w:tabs>
        <w:autoSpaceDE w:val="0"/>
        <w:autoSpaceDN w:val="0"/>
        <w:adjustRightInd w:val="0"/>
        <w:spacing w:after="0" w:line="240" w:lineRule="auto"/>
        <w:ind w:firstLine="540"/>
        <w:jc w:val="both"/>
        <w:rPr>
          <w:rFonts w:ascii="Times New Roman" w:hAnsi="Times New Roman" w:cs="Times New Roman"/>
          <w:kern w:val="2"/>
          <w:sz w:val="26"/>
          <w:szCs w:val="26"/>
        </w:rPr>
      </w:pPr>
      <w:r w:rsidRPr="00AD5847">
        <w:rPr>
          <w:rFonts w:ascii="Times New Roman" w:hAnsi="Times New Roman" w:cs="Times New Roman"/>
          <w:kern w:val="2"/>
          <w:sz w:val="26"/>
          <w:szCs w:val="26"/>
        </w:rPr>
        <w:t>1.7. Приложение №4 к муниципальной программе Быстрогорского сельского поселения «Благоустройство территории» изложить в новой редакции согласно приложению №1 к настоящему постановлению.</w:t>
      </w:r>
    </w:p>
    <w:p w:rsidR="009B6D00" w:rsidRPr="00AD5847" w:rsidRDefault="009B6D00" w:rsidP="009B6D00">
      <w:pPr>
        <w:tabs>
          <w:tab w:val="left" w:pos="9610"/>
        </w:tabs>
        <w:autoSpaceDE w:val="0"/>
        <w:autoSpaceDN w:val="0"/>
        <w:adjustRightInd w:val="0"/>
        <w:spacing w:after="0" w:line="240" w:lineRule="auto"/>
        <w:ind w:firstLine="540"/>
        <w:jc w:val="both"/>
        <w:rPr>
          <w:rFonts w:ascii="Times New Roman" w:hAnsi="Times New Roman" w:cs="Times New Roman"/>
          <w:kern w:val="2"/>
          <w:sz w:val="26"/>
          <w:szCs w:val="26"/>
        </w:rPr>
      </w:pPr>
      <w:r w:rsidRPr="00AD5847">
        <w:rPr>
          <w:rFonts w:ascii="Times New Roman" w:hAnsi="Times New Roman" w:cs="Times New Roman"/>
          <w:kern w:val="2"/>
          <w:sz w:val="26"/>
          <w:szCs w:val="26"/>
        </w:rPr>
        <w:t>1.8. Приложение №5 к муниципальной программе Быстрогорского сельского поселения «Благоустройство территории» изложить в новой редакции согласно приложению №2 к настоящему постановлению.</w:t>
      </w:r>
    </w:p>
    <w:p w:rsidR="009B6D00" w:rsidRPr="00AD5847" w:rsidRDefault="009B6D00" w:rsidP="009B6D00">
      <w:pPr>
        <w:tabs>
          <w:tab w:val="left" w:pos="9610"/>
        </w:tabs>
        <w:autoSpaceDE w:val="0"/>
        <w:autoSpaceDN w:val="0"/>
        <w:adjustRightInd w:val="0"/>
        <w:spacing w:after="0" w:line="240" w:lineRule="auto"/>
        <w:ind w:firstLine="540"/>
        <w:jc w:val="both"/>
        <w:rPr>
          <w:rFonts w:ascii="Times New Roman" w:hAnsi="Times New Roman" w:cs="Times New Roman"/>
          <w:kern w:val="2"/>
          <w:sz w:val="26"/>
          <w:szCs w:val="26"/>
        </w:rPr>
      </w:pPr>
    </w:p>
    <w:p w:rsidR="009B6D00" w:rsidRPr="00AD5847" w:rsidRDefault="009B6D00" w:rsidP="009B6D00">
      <w:pPr>
        <w:pStyle w:val="af0"/>
        <w:ind w:left="0" w:firstLine="540"/>
        <w:rPr>
          <w:rFonts w:ascii="Times New Roman" w:hAnsi="Times New Roman"/>
          <w:kern w:val="2"/>
          <w:sz w:val="26"/>
          <w:szCs w:val="26"/>
        </w:rPr>
      </w:pPr>
      <w:r w:rsidRPr="00AD5847">
        <w:rPr>
          <w:rFonts w:ascii="Times New Roman" w:hAnsi="Times New Roman"/>
          <w:kern w:val="2"/>
          <w:sz w:val="26"/>
          <w:szCs w:val="26"/>
        </w:rPr>
        <w:t xml:space="preserve">2. Постановление подлежит опубликованию в установленном порядке в </w:t>
      </w:r>
      <w:proofErr w:type="gramStart"/>
      <w:r w:rsidRPr="00AD5847">
        <w:rPr>
          <w:rFonts w:ascii="Times New Roman" w:hAnsi="Times New Roman"/>
          <w:kern w:val="2"/>
          <w:sz w:val="26"/>
          <w:szCs w:val="26"/>
        </w:rPr>
        <w:t>периодическом  печатном</w:t>
      </w:r>
      <w:proofErr w:type="gramEnd"/>
      <w:r w:rsidRPr="00AD5847">
        <w:rPr>
          <w:rFonts w:ascii="Times New Roman" w:hAnsi="Times New Roman"/>
          <w:kern w:val="2"/>
          <w:sz w:val="26"/>
          <w:szCs w:val="26"/>
        </w:rPr>
        <w:t xml:space="preserve"> издании муниципального образования «Быстрогорского сельского поселения»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9B6D00" w:rsidRPr="00AD5847" w:rsidRDefault="009B6D00" w:rsidP="009B6D00">
      <w:pPr>
        <w:pStyle w:val="af0"/>
        <w:ind w:left="0" w:firstLine="540"/>
        <w:rPr>
          <w:rFonts w:ascii="Times New Roman" w:hAnsi="Times New Roman"/>
          <w:kern w:val="2"/>
          <w:sz w:val="26"/>
          <w:szCs w:val="26"/>
        </w:rPr>
      </w:pPr>
      <w:r w:rsidRPr="00AD5847">
        <w:rPr>
          <w:rFonts w:ascii="Times New Roman" w:hAnsi="Times New Roman"/>
          <w:kern w:val="2"/>
          <w:sz w:val="26"/>
          <w:szCs w:val="26"/>
        </w:rPr>
        <w:t>3.  Контроль за выполнением постановления оставляю за собой.</w:t>
      </w:r>
    </w:p>
    <w:p w:rsidR="009B6D00" w:rsidRPr="00AD5847" w:rsidRDefault="009B6D00" w:rsidP="009B6D00">
      <w:pPr>
        <w:spacing w:after="0" w:line="240" w:lineRule="auto"/>
        <w:jc w:val="both"/>
        <w:rPr>
          <w:rFonts w:ascii="Times New Roman" w:hAnsi="Times New Roman" w:cs="Times New Roman"/>
          <w:b/>
          <w:sz w:val="26"/>
          <w:szCs w:val="26"/>
        </w:rPr>
      </w:pPr>
    </w:p>
    <w:p w:rsidR="009B6D00" w:rsidRPr="00AD5847" w:rsidRDefault="009B6D00" w:rsidP="009B6D00">
      <w:pPr>
        <w:spacing w:after="0" w:line="240" w:lineRule="auto"/>
        <w:jc w:val="both"/>
        <w:rPr>
          <w:rFonts w:ascii="Times New Roman" w:hAnsi="Times New Roman" w:cs="Times New Roman"/>
          <w:b/>
          <w:sz w:val="26"/>
          <w:szCs w:val="26"/>
        </w:rPr>
      </w:pPr>
      <w:r w:rsidRPr="00AD5847">
        <w:rPr>
          <w:rFonts w:ascii="Times New Roman" w:hAnsi="Times New Roman" w:cs="Times New Roman"/>
          <w:b/>
          <w:sz w:val="26"/>
          <w:szCs w:val="26"/>
        </w:rPr>
        <w:t xml:space="preserve">Глава Быстрогорского </w:t>
      </w:r>
    </w:p>
    <w:p w:rsidR="009B6D00" w:rsidRPr="00AD5847" w:rsidRDefault="009B6D00" w:rsidP="009B6D00">
      <w:pPr>
        <w:spacing w:after="0" w:line="240" w:lineRule="auto"/>
        <w:jc w:val="both"/>
        <w:rPr>
          <w:rFonts w:ascii="Times New Roman" w:hAnsi="Times New Roman" w:cs="Times New Roman"/>
          <w:b/>
          <w:kern w:val="2"/>
          <w:sz w:val="26"/>
          <w:szCs w:val="26"/>
        </w:rPr>
      </w:pPr>
      <w:r w:rsidRPr="00AD5847">
        <w:rPr>
          <w:rFonts w:ascii="Times New Roman" w:hAnsi="Times New Roman" w:cs="Times New Roman"/>
          <w:b/>
          <w:sz w:val="26"/>
          <w:szCs w:val="26"/>
        </w:rPr>
        <w:t>сельского поселения</w:t>
      </w:r>
      <w:r w:rsidRPr="00AD5847">
        <w:rPr>
          <w:rFonts w:ascii="Times New Roman" w:hAnsi="Times New Roman" w:cs="Times New Roman"/>
          <w:b/>
          <w:sz w:val="26"/>
          <w:szCs w:val="26"/>
        </w:rPr>
        <w:tab/>
      </w:r>
      <w:r w:rsidRPr="00AD5847">
        <w:rPr>
          <w:rFonts w:ascii="Times New Roman" w:hAnsi="Times New Roman" w:cs="Times New Roman"/>
          <w:b/>
          <w:sz w:val="26"/>
          <w:szCs w:val="26"/>
        </w:rPr>
        <w:tab/>
        <w:t xml:space="preserve">          </w:t>
      </w:r>
      <w:r w:rsidRPr="00AD5847">
        <w:rPr>
          <w:rFonts w:ascii="Times New Roman" w:hAnsi="Times New Roman" w:cs="Times New Roman"/>
          <w:b/>
          <w:sz w:val="26"/>
          <w:szCs w:val="26"/>
        </w:rPr>
        <w:tab/>
      </w:r>
      <w:r w:rsidRPr="00AD5847">
        <w:rPr>
          <w:rFonts w:ascii="Times New Roman" w:hAnsi="Times New Roman" w:cs="Times New Roman"/>
          <w:b/>
          <w:sz w:val="26"/>
          <w:szCs w:val="26"/>
        </w:rPr>
        <w:tab/>
        <w:t xml:space="preserve">     </w:t>
      </w:r>
      <w:r w:rsidRPr="00AD5847">
        <w:rPr>
          <w:rFonts w:ascii="Times New Roman" w:hAnsi="Times New Roman" w:cs="Times New Roman"/>
          <w:b/>
          <w:sz w:val="26"/>
          <w:szCs w:val="26"/>
        </w:rPr>
        <w:tab/>
      </w:r>
      <w:r w:rsidRPr="00AD5847">
        <w:rPr>
          <w:rFonts w:ascii="Times New Roman" w:hAnsi="Times New Roman" w:cs="Times New Roman"/>
          <w:b/>
          <w:sz w:val="26"/>
          <w:szCs w:val="26"/>
        </w:rPr>
        <w:tab/>
        <w:t xml:space="preserve">                    </w:t>
      </w:r>
      <w:r w:rsidRPr="00AD5847">
        <w:rPr>
          <w:rFonts w:ascii="Times New Roman" w:hAnsi="Times New Roman" w:cs="Times New Roman"/>
          <w:b/>
          <w:sz w:val="26"/>
          <w:szCs w:val="26"/>
        </w:rPr>
        <w:tab/>
        <w:t>С. Н. Кутенко</w:t>
      </w:r>
    </w:p>
    <w:p w:rsidR="009B6D00" w:rsidRPr="00AD5847" w:rsidRDefault="009B6D00" w:rsidP="009B6D00">
      <w:pPr>
        <w:spacing w:after="0" w:line="240" w:lineRule="auto"/>
        <w:jc w:val="center"/>
        <w:rPr>
          <w:rFonts w:ascii="Times New Roman" w:hAnsi="Times New Roman" w:cs="Times New Roman"/>
          <w:b/>
          <w:sz w:val="26"/>
          <w:szCs w:val="26"/>
        </w:rPr>
        <w:sectPr w:rsidR="009B6D00" w:rsidRPr="00AD5847" w:rsidSect="00FA4879">
          <w:pgSz w:w="11906" w:h="16838"/>
          <w:pgMar w:top="1134" w:right="567" w:bottom="1134" w:left="1134" w:header="709" w:footer="709" w:gutter="0"/>
          <w:cols w:space="708"/>
          <w:docGrid w:linePitch="360"/>
        </w:sectPr>
      </w:pPr>
    </w:p>
    <w:p w:rsidR="009B6D00" w:rsidRPr="009B6D00" w:rsidRDefault="009B6D00" w:rsidP="009B6D00">
      <w:pPr>
        <w:tabs>
          <w:tab w:val="left" w:pos="9610"/>
        </w:tabs>
        <w:autoSpaceDE w:val="0"/>
        <w:autoSpaceDN w:val="0"/>
        <w:adjustRightInd w:val="0"/>
        <w:spacing w:after="0" w:line="240" w:lineRule="auto"/>
        <w:jc w:val="right"/>
        <w:rPr>
          <w:rFonts w:ascii="Times New Roman" w:hAnsi="Times New Roman" w:cs="Times New Roman"/>
          <w:kern w:val="2"/>
        </w:rPr>
      </w:pPr>
      <w:r w:rsidRPr="009B6D00">
        <w:rPr>
          <w:rFonts w:ascii="Times New Roman" w:hAnsi="Times New Roman" w:cs="Times New Roman"/>
          <w:kern w:val="2"/>
        </w:rPr>
        <w:lastRenderedPageBreak/>
        <w:t>Приложение № 1</w:t>
      </w:r>
    </w:p>
    <w:p w:rsidR="009B6D00" w:rsidRPr="009B6D00" w:rsidRDefault="009B6D00" w:rsidP="009B6D00">
      <w:pPr>
        <w:tabs>
          <w:tab w:val="left" w:pos="9610"/>
        </w:tabs>
        <w:autoSpaceDE w:val="0"/>
        <w:autoSpaceDN w:val="0"/>
        <w:adjustRightInd w:val="0"/>
        <w:spacing w:after="0" w:line="240" w:lineRule="auto"/>
        <w:jc w:val="right"/>
        <w:rPr>
          <w:rFonts w:ascii="Times New Roman" w:hAnsi="Times New Roman" w:cs="Times New Roman"/>
          <w:kern w:val="2"/>
        </w:rPr>
      </w:pPr>
      <w:r w:rsidRPr="009B6D00">
        <w:rPr>
          <w:rFonts w:ascii="Times New Roman" w:hAnsi="Times New Roman" w:cs="Times New Roman"/>
          <w:kern w:val="2"/>
        </w:rPr>
        <w:t>к постановлению Администрации</w:t>
      </w:r>
    </w:p>
    <w:p w:rsidR="009B6D00" w:rsidRPr="009B6D00" w:rsidRDefault="009B6D00" w:rsidP="009B6D00">
      <w:pPr>
        <w:tabs>
          <w:tab w:val="left" w:pos="9610"/>
        </w:tabs>
        <w:autoSpaceDE w:val="0"/>
        <w:autoSpaceDN w:val="0"/>
        <w:adjustRightInd w:val="0"/>
        <w:spacing w:after="0" w:line="240" w:lineRule="auto"/>
        <w:jc w:val="right"/>
        <w:rPr>
          <w:rFonts w:ascii="Times New Roman" w:hAnsi="Times New Roman" w:cs="Times New Roman"/>
          <w:kern w:val="2"/>
        </w:rPr>
      </w:pPr>
      <w:r w:rsidRPr="009B6D00">
        <w:rPr>
          <w:rFonts w:ascii="Times New Roman" w:hAnsi="Times New Roman" w:cs="Times New Roman"/>
          <w:kern w:val="2"/>
        </w:rPr>
        <w:t>Быстрогорского сельского поселения</w:t>
      </w:r>
    </w:p>
    <w:p w:rsidR="009B6D00" w:rsidRPr="009B6D00" w:rsidRDefault="009B6D00" w:rsidP="009B6D00">
      <w:pPr>
        <w:tabs>
          <w:tab w:val="left" w:pos="10173"/>
        </w:tabs>
        <w:autoSpaceDE w:val="0"/>
        <w:autoSpaceDN w:val="0"/>
        <w:adjustRightInd w:val="0"/>
        <w:spacing w:after="0" w:line="240" w:lineRule="auto"/>
        <w:jc w:val="right"/>
        <w:rPr>
          <w:rFonts w:ascii="Times New Roman" w:hAnsi="Times New Roman" w:cs="Times New Roman"/>
          <w:kern w:val="2"/>
        </w:rPr>
      </w:pPr>
      <w:r w:rsidRPr="009B6D00">
        <w:rPr>
          <w:rFonts w:ascii="Times New Roman" w:hAnsi="Times New Roman" w:cs="Times New Roman"/>
          <w:kern w:val="2"/>
        </w:rPr>
        <w:t>от 12.07.2016 г. № 126</w:t>
      </w:r>
    </w:p>
    <w:p w:rsidR="009B6D00" w:rsidRPr="009B6D00" w:rsidRDefault="009B6D00" w:rsidP="009B6D00">
      <w:pPr>
        <w:autoSpaceDE w:val="0"/>
        <w:autoSpaceDN w:val="0"/>
        <w:adjustRightInd w:val="0"/>
        <w:spacing w:after="0" w:line="240" w:lineRule="auto"/>
        <w:jc w:val="center"/>
        <w:rPr>
          <w:rFonts w:ascii="Times New Roman" w:hAnsi="Times New Roman" w:cs="Times New Roman"/>
          <w:kern w:val="2"/>
        </w:rPr>
      </w:pPr>
      <w:r w:rsidRPr="009B6D00">
        <w:rPr>
          <w:rFonts w:ascii="Times New Roman" w:hAnsi="Times New Roman" w:cs="Times New Roman"/>
          <w:kern w:val="2"/>
        </w:rPr>
        <w:t xml:space="preserve">Расходы бюджета поселения </w:t>
      </w:r>
    </w:p>
    <w:p w:rsidR="009B6D00" w:rsidRPr="009B6D00" w:rsidRDefault="009B6D00" w:rsidP="009B6D00">
      <w:pPr>
        <w:autoSpaceDE w:val="0"/>
        <w:autoSpaceDN w:val="0"/>
        <w:adjustRightInd w:val="0"/>
        <w:spacing w:after="0" w:line="240" w:lineRule="auto"/>
        <w:jc w:val="center"/>
        <w:rPr>
          <w:rFonts w:ascii="Times New Roman" w:hAnsi="Times New Roman" w:cs="Times New Roman"/>
          <w:kern w:val="2"/>
        </w:rPr>
      </w:pPr>
      <w:r w:rsidRPr="009B6D00">
        <w:rPr>
          <w:rFonts w:ascii="Times New Roman" w:hAnsi="Times New Roman" w:cs="Times New Roman"/>
          <w:kern w:val="2"/>
        </w:rPr>
        <w:t xml:space="preserve">на реализацию муниципальной программы </w:t>
      </w: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67"/>
        <w:gridCol w:w="8"/>
        <w:gridCol w:w="2195"/>
        <w:gridCol w:w="1935"/>
        <w:gridCol w:w="745"/>
        <w:gridCol w:w="636"/>
        <w:gridCol w:w="1433"/>
        <w:gridCol w:w="501"/>
        <w:gridCol w:w="997"/>
        <w:gridCol w:w="997"/>
        <w:gridCol w:w="998"/>
        <w:gridCol w:w="872"/>
        <w:gridCol w:w="872"/>
        <w:gridCol w:w="872"/>
        <w:gridCol w:w="866"/>
      </w:tblGrid>
      <w:tr w:rsidR="009B6D00" w:rsidRPr="009B6D00" w:rsidTr="007D3A03">
        <w:trPr>
          <w:tblCellSpacing w:w="5" w:type="nil"/>
          <w:jc w:val="center"/>
        </w:trPr>
        <w:tc>
          <w:tcPr>
            <w:tcW w:w="521" w:type="pct"/>
            <w:vMerge w:val="restart"/>
          </w:tcPr>
          <w:p w:rsidR="009B6D00" w:rsidRPr="009B6D00" w:rsidRDefault="009B6D00" w:rsidP="009B6D00">
            <w:pPr>
              <w:pStyle w:val="ConsPlusCell"/>
              <w:jc w:val="center"/>
              <w:rPr>
                <w:kern w:val="2"/>
              </w:rPr>
            </w:pPr>
            <w:r w:rsidRPr="009B6D00">
              <w:rPr>
                <w:kern w:val="2"/>
              </w:rPr>
              <w:t>Статус</w:t>
            </w:r>
          </w:p>
        </w:tc>
        <w:tc>
          <w:tcPr>
            <w:tcW w:w="708" w:type="pct"/>
            <w:gridSpan w:val="2"/>
            <w:vMerge w:val="restart"/>
          </w:tcPr>
          <w:p w:rsidR="009B6D00" w:rsidRPr="009B6D00" w:rsidRDefault="009B6D00" w:rsidP="009B6D00">
            <w:pPr>
              <w:pStyle w:val="ConsPlusCell"/>
              <w:jc w:val="center"/>
              <w:rPr>
                <w:kern w:val="2"/>
              </w:rPr>
            </w:pPr>
            <w:r w:rsidRPr="009B6D00">
              <w:rPr>
                <w:kern w:val="2"/>
              </w:rPr>
              <w:t>Наименование муниципальной программы, подпрограммы муниципальной программы,</w:t>
            </w:r>
          </w:p>
          <w:p w:rsidR="009B6D00" w:rsidRPr="009B6D00" w:rsidRDefault="009B6D00" w:rsidP="009B6D00">
            <w:pPr>
              <w:pStyle w:val="ConsPlusCell"/>
              <w:jc w:val="center"/>
              <w:rPr>
                <w:kern w:val="2"/>
              </w:rPr>
            </w:pPr>
            <w:r w:rsidRPr="009B6D00">
              <w:rPr>
                <w:kern w:val="2"/>
              </w:rPr>
              <w:t>основного мероприятия, мероприятия ведомственной целевой программы</w:t>
            </w:r>
          </w:p>
        </w:tc>
        <w:tc>
          <w:tcPr>
            <w:tcW w:w="620" w:type="pct"/>
            <w:vMerge w:val="restart"/>
          </w:tcPr>
          <w:p w:rsidR="009B6D00" w:rsidRPr="009B6D00" w:rsidRDefault="009B6D00" w:rsidP="009B6D00">
            <w:pPr>
              <w:pStyle w:val="ConsPlusCell"/>
              <w:jc w:val="center"/>
              <w:rPr>
                <w:kern w:val="2"/>
              </w:rPr>
            </w:pPr>
            <w:r w:rsidRPr="009B6D00">
              <w:rPr>
                <w:kern w:val="2"/>
              </w:rPr>
              <w:t>Ответственный исполнитель, соисполнители, участники</w:t>
            </w:r>
          </w:p>
        </w:tc>
        <w:tc>
          <w:tcPr>
            <w:tcW w:w="1065" w:type="pct"/>
            <w:gridSpan w:val="4"/>
          </w:tcPr>
          <w:p w:rsidR="009B6D00" w:rsidRPr="009B6D00" w:rsidRDefault="009B6D00" w:rsidP="009B6D00">
            <w:pPr>
              <w:pStyle w:val="ConsPlusCell"/>
              <w:jc w:val="center"/>
              <w:rPr>
                <w:kern w:val="2"/>
              </w:rPr>
            </w:pPr>
            <w:r w:rsidRPr="009B6D00">
              <w:rPr>
                <w:kern w:val="2"/>
              </w:rPr>
              <w:t xml:space="preserve">Код бюджетной классификации </w:t>
            </w:r>
            <w:hyperlink w:anchor="Par866" w:history="1">
              <w:r w:rsidRPr="009B6D00">
                <w:rPr>
                  <w:kern w:val="2"/>
                </w:rPr>
                <w:t>&lt;1&gt;</w:t>
              </w:r>
            </w:hyperlink>
          </w:p>
        </w:tc>
        <w:tc>
          <w:tcPr>
            <w:tcW w:w="2086" w:type="pct"/>
            <w:gridSpan w:val="7"/>
          </w:tcPr>
          <w:p w:rsidR="009B6D00" w:rsidRPr="009B6D00" w:rsidRDefault="009B6D00" w:rsidP="009B6D00">
            <w:pPr>
              <w:pStyle w:val="ConsPlusCell"/>
              <w:jc w:val="center"/>
              <w:rPr>
                <w:kern w:val="2"/>
              </w:rPr>
            </w:pPr>
            <w:r w:rsidRPr="009B6D00">
              <w:rPr>
                <w:kern w:val="2"/>
              </w:rPr>
              <w:t xml:space="preserve">Расходы </w:t>
            </w:r>
            <w:hyperlink w:anchor="Par867" w:history="1">
              <w:r w:rsidRPr="009B6D00">
                <w:rPr>
                  <w:kern w:val="2"/>
                </w:rPr>
                <w:t>&lt;2&gt;</w:t>
              </w:r>
            </w:hyperlink>
            <w:r w:rsidRPr="009B6D00">
              <w:rPr>
                <w:kern w:val="2"/>
              </w:rPr>
              <w:t xml:space="preserve"> (тыс. руб.), годы</w:t>
            </w:r>
          </w:p>
        </w:tc>
      </w:tr>
      <w:tr w:rsidR="009B6D00" w:rsidRPr="009B6D00" w:rsidTr="007D3A03">
        <w:trPr>
          <w:tblCellSpacing w:w="5" w:type="nil"/>
          <w:jc w:val="center"/>
        </w:trPr>
        <w:tc>
          <w:tcPr>
            <w:tcW w:w="521" w:type="pct"/>
            <w:vMerge/>
          </w:tcPr>
          <w:p w:rsidR="009B6D00" w:rsidRPr="009B6D00" w:rsidRDefault="009B6D00" w:rsidP="009B6D00">
            <w:pPr>
              <w:pStyle w:val="ConsPlusCell"/>
              <w:rPr>
                <w:kern w:val="2"/>
              </w:rPr>
            </w:pPr>
          </w:p>
        </w:tc>
        <w:tc>
          <w:tcPr>
            <w:tcW w:w="708" w:type="pct"/>
            <w:gridSpan w:val="2"/>
            <w:vMerge/>
          </w:tcPr>
          <w:p w:rsidR="009B6D00" w:rsidRPr="009B6D00" w:rsidRDefault="009B6D00" w:rsidP="009B6D00">
            <w:pPr>
              <w:pStyle w:val="ConsPlusCell"/>
              <w:rPr>
                <w:kern w:val="2"/>
              </w:rPr>
            </w:pPr>
          </w:p>
        </w:tc>
        <w:tc>
          <w:tcPr>
            <w:tcW w:w="620" w:type="pct"/>
            <w:vMerge/>
          </w:tcPr>
          <w:p w:rsidR="009B6D00" w:rsidRPr="009B6D00" w:rsidRDefault="009B6D00" w:rsidP="009B6D00">
            <w:pPr>
              <w:pStyle w:val="ConsPlusCell"/>
              <w:rPr>
                <w:kern w:val="2"/>
              </w:rPr>
            </w:pPr>
          </w:p>
        </w:tc>
        <w:tc>
          <w:tcPr>
            <w:tcW w:w="241" w:type="pct"/>
          </w:tcPr>
          <w:p w:rsidR="009B6D00" w:rsidRPr="009B6D00" w:rsidRDefault="009B6D00" w:rsidP="009B6D00">
            <w:pPr>
              <w:pStyle w:val="ConsPlusCell"/>
              <w:jc w:val="center"/>
              <w:rPr>
                <w:kern w:val="2"/>
              </w:rPr>
            </w:pPr>
            <w:r w:rsidRPr="009B6D00">
              <w:rPr>
                <w:kern w:val="2"/>
              </w:rPr>
              <w:t>ГРБС</w:t>
            </w:r>
          </w:p>
        </w:tc>
        <w:tc>
          <w:tcPr>
            <w:tcW w:w="201" w:type="pct"/>
          </w:tcPr>
          <w:p w:rsidR="009B6D00" w:rsidRPr="009B6D00" w:rsidRDefault="009B6D00" w:rsidP="009B6D00">
            <w:pPr>
              <w:pStyle w:val="ConsPlusCell"/>
              <w:jc w:val="center"/>
              <w:rPr>
                <w:kern w:val="2"/>
              </w:rPr>
            </w:pPr>
            <w:r w:rsidRPr="009B6D00">
              <w:rPr>
                <w:kern w:val="2"/>
              </w:rPr>
              <w:t>РзПр</w:t>
            </w:r>
          </w:p>
        </w:tc>
        <w:tc>
          <w:tcPr>
            <w:tcW w:w="460" w:type="pct"/>
          </w:tcPr>
          <w:p w:rsidR="009B6D00" w:rsidRPr="009B6D00" w:rsidRDefault="009B6D00" w:rsidP="009B6D00">
            <w:pPr>
              <w:pStyle w:val="ConsPlusCell"/>
              <w:jc w:val="center"/>
              <w:rPr>
                <w:kern w:val="2"/>
              </w:rPr>
            </w:pPr>
            <w:r w:rsidRPr="009B6D00">
              <w:rPr>
                <w:kern w:val="2"/>
              </w:rPr>
              <w:t>ЦСР</w:t>
            </w:r>
          </w:p>
        </w:tc>
        <w:tc>
          <w:tcPr>
            <w:tcW w:w="162" w:type="pct"/>
          </w:tcPr>
          <w:p w:rsidR="009B6D00" w:rsidRPr="009B6D00" w:rsidRDefault="009B6D00" w:rsidP="009B6D00">
            <w:pPr>
              <w:pStyle w:val="ConsPlusCell"/>
              <w:jc w:val="center"/>
              <w:rPr>
                <w:kern w:val="2"/>
              </w:rPr>
            </w:pPr>
            <w:r w:rsidRPr="009B6D00">
              <w:rPr>
                <w:kern w:val="2"/>
              </w:rPr>
              <w:t>ВР</w:t>
            </w:r>
          </w:p>
        </w:tc>
        <w:tc>
          <w:tcPr>
            <w:tcW w:w="321" w:type="pct"/>
          </w:tcPr>
          <w:p w:rsidR="009B6D00" w:rsidRPr="009B6D00" w:rsidRDefault="009B6D00" w:rsidP="009B6D00">
            <w:pPr>
              <w:pStyle w:val="ConsPlusCell"/>
              <w:jc w:val="center"/>
              <w:rPr>
                <w:kern w:val="2"/>
              </w:rPr>
            </w:pPr>
            <w:r w:rsidRPr="009B6D00">
              <w:rPr>
                <w:kern w:val="2"/>
              </w:rPr>
              <w:t>2014</w:t>
            </w:r>
          </w:p>
        </w:tc>
        <w:tc>
          <w:tcPr>
            <w:tcW w:w="321" w:type="pct"/>
          </w:tcPr>
          <w:p w:rsidR="009B6D00" w:rsidRPr="009B6D00" w:rsidRDefault="009B6D00" w:rsidP="009B6D00">
            <w:pPr>
              <w:pStyle w:val="ConsPlusCell"/>
              <w:jc w:val="center"/>
              <w:rPr>
                <w:kern w:val="2"/>
              </w:rPr>
            </w:pPr>
            <w:r w:rsidRPr="009B6D00">
              <w:rPr>
                <w:kern w:val="2"/>
              </w:rPr>
              <w:t>2015</w:t>
            </w:r>
          </w:p>
        </w:tc>
        <w:tc>
          <w:tcPr>
            <w:tcW w:w="321" w:type="pct"/>
          </w:tcPr>
          <w:p w:rsidR="009B6D00" w:rsidRPr="009B6D00" w:rsidRDefault="009B6D00" w:rsidP="009B6D00">
            <w:pPr>
              <w:pStyle w:val="ConsPlusCell"/>
              <w:jc w:val="center"/>
              <w:rPr>
                <w:kern w:val="2"/>
              </w:rPr>
            </w:pPr>
            <w:r w:rsidRPr="009B6D00">
              <w:rPr>
                <w:kern w:val="2"/>
              </w:rPr>
              <w:t>2016</w:t>
            </w:r>
          </w:p>
        </w:tc>
        <w:tc>
          <w:tcPr>
            <w:tcW w:w="281" w:type="pct"/>
          </w:tcPr>
          <w:p w:rsidR="009B6D00" w:rsidRPr="009B6D00" w:rsidRDefault="009B6D00" w:rsidP="009B6D00">
            <w:pPr>
              <w:pStyle w:val="ConsPlusCell"/>
              <w:jc w:val="center"/>
              <w:rPr>
                <w:kern w:val="2"/>
              </w:rPr>
            </w:pPr>
            <w:r w:rsidRPr="009B6D00">
              <w:rPr>
                <w:kern w:val="2"/>
              </w:rPr>
              <w:t>2017</w:t>
            </w:r>
          </w:p>
        </w:tc>
        <w:tc>
          <w:tcPr>
            <w:tcW w:w="281" w:type="pct"/>
          </w:tcPr>
          <w:p w:rsidR="009B6D00" w:rsidRPr="009B6D00" w:rsidRDefault="009B6D00" w:rsidP="009B6D00">
            <w:pPr>
              <w:pStyle w:val="ConsPlusCell"/>
              <w:jc w:val="center"/>
              <w:rPr>
                <w:kern w:val="2"/>
              </w:rPr>
            </w:pPr>
            <w:r w:rsidRPr="009B6D00">
              <w:rPr>
                <w:kern w:val="2"/>
              </w:rPr>
              <w:t>2018</w:t>
            </w:r>
          </w:p>
        </w:tc>
        <w:tc>
          <w:tcPr>
            <w:tcW w:w="281" w:type="pct"/>
          </w:tcPr>
          <w:p w:rsidR="009B6D00" w:rsidRPr="009B6D00" w:rsidRDefault="009B6D00" w:rsidP="009B6D00">
            <w:pPr>
              <w:pStyle w:val="ConsPlusCell"/>
              <w:jc w:val="center"/>
              <w:rPr>
                <w:kern w:val="2"/>
              </w:rPr>
            </w:pPr>
            <w:r w:rsidRPr="009B6D00">
              <w:rPr>
                <w:kern w:val="2"/>
              </w:rPr>
              <w:t>2019</w:t>
            </w:r>
          </w:p>
        </w:tc>
        <w:tc>
          <w:tcPr>
            <w:tcW w:w="281" w:type="pct"/>
          </w:tcPr>
          <w:p w:rsidR="009B6D00" w:rsidRPr="009B6D00" w:rsidRDefault="009B6D00" w:rsidP="009B6D00">
            <w:pPr>
              <w:pStyle w:val="ConsPlusCell"/>
              <w:jc w:val="center"/>
              <w:rPr>
                <w:kern w:val="2"/>
              </w:rPr>
            </w:pPr>
            <w:r w:rsidRPr="009B6D00">
              <w:rPr>
                <w:kern w:val="2"/>
              </w:rPr>
              <w:t>2020</w:t>
            </w:r>
          </w:p>
        </w:tc>
      </w:tr>
      <w:tr w:rsidR="009B6D00" w:rsidRPr="009B6D00" w:rsidTr="007D3A03">
        <w:trPr>
          <w:tblCellSpacing w:w="5" w:type="nil"/>
          <w:jc w:val="center"/>
        </w:trPr>
        <w:tc>
          <w:tcPr>
            <w:tcW w:w="521" w:type="pct"/>
          </w:tcPr>
          <w:p w:rsidR="009B6D00" w:rsidRPr="009B6D00" w:rsidRDefault="009B6D00" w:rsidP="009B6D00">
            <w:pPr>
              <w:pStyle w:val="ConsPlusCell"/>
              <w:jc w:val="center"/>
              <w:rPr>
                <w:kern w:val="2"/>
              </w:rPr>
            </w:pPr>
            <w:r w:rsidRPr="009B6D00">
              <w:rPr>
                <w:kern w:val="2"/>
              </w:rPr>
              <w:t>1</w:t>
            </w:r>
          </w:p>
        </w:tc>
        <w:tc>
          <w:tcPr>
            <w:tcW w:w="708" w:type="pct"/>
            <w:gridSpan w:val="2"/>
          </w:tcPr>
          <w:p w:rsidR="009B6D00" w:rsidRPr="009B6D00" w:rsidRDefault="009B6D00" w:rsidP="009B6D00">
            <w:pPr>
              <w:pStyle w:val="ConsPlusCell"/>
              <w:jc w:val="center"/>
              <w:rPr>
                <w:kern w:val="2"/>
              </w:rPr>
            </w:pPr>
            <w:r w:rsidRPr="009B6D00">
              <w:rPr>
                <w:kern w:val="2"/>
              </w:rPr>
              <w:t>2</w:t>
            </w:r>
          </w:p>
        </w:tc>
        <w:tc>
          <w:tcPr>
            <w:tcW w:w="620" w:type="pct"/>
          </w:tcPr>
          <w:p w:rsidR="009B6D00" w:rsidRPr="009B6D00" w:rsidRDefault="009B6D00" w:rsidP="009B6D00">
            <w:pPr>
              <w:pStyle w:val="ConsPlusCell"/>
              <w:jc w:val="center"/>
              <w:rPr>
                <w:kern w:val="2"/>
              </w:rPr>
            </w:pPr>
            <w:r w:rsidRPr="009B6D00">
              <w:rPr>
                <w:kern w:val="2"/>
              </w:rPr>
              <w:t>3</w:t>
            </w:r>
          </w:p>
        </w:tc>
        <w:tc>
          <w:tcPr>
            <w:tcW w:w="241" w:type="pct"/>
          </w:tcPr>
          <w:p w:rsidR="009B6D00" w:rsidRPr="009B6D00" w:rsidRDefault="009B6D00" w:rsidP="009B6D00">
            <w:pPr>
              <w:pStyle w:val="ConsPlusCell"/>
              <w:jc w:val="center"/>
              <w:rPr>
                <w:kern w:val="2"/>
              </w:rPr>
            </w:pPr>
            <w:r w:rsidRPr="009B6D00">
              <w:rPr>
                <w:kern w:val="2"/>
              </w:rPr>
              <w:t>4</w:t>
            </w:r>
          </w:p>
        </w:tc>
        <w:tc>
          <w:tcPr>
            <w:tcW w:w="201" w:type="pct"/>
          </w:tcPr>
          <w:p w:rsidR="009B6D00" w:rsidRPr="009B6D00" w:rsidRDefault="009B6D00" w:rsidP="009B6D00">
            <w:pPr>
              <w:pStyle w:val="ConsPlusCell"/>
              <w:jc w:val="center"/>
              <w:rPr>
                <w:kern w:val="2"/>
              </w:rPr>
            </w:pPr>
            <w:r w:rsidRPr="009B6D00">
              <w:rPr>
                <w:kern w:val="2"/>
              </w:rPr>
              <w:t>5</w:t>
            </w:r>
          </w:p>
        </w:tc>
        <w:tc>
          <w:tcPr>
            <w:tcW w:w="460" w:type="pct"/>
          </w:tcPr>
          <w:p w:rsidR="009B6D00" w:rsidRPr="009B6D00" w:rsidRDefault="009B6D00" w:rsidP="009B6D00">
            <w:pPr>
              <w:pStyle w:val="ConsPlusCell"/>
              <w:jc w:val="center"/>
              <w:rPr>
                <w:kern w:val="2"/>
              </w:rPr>
            </w:pPr>
            <w:r w:rsidRPr="009B6D00">
              <w:rPr>
                <w:kern w:val="2"/>
              </w:rPr>
              <w:t>6</w:t>
            </w:r>
          </w:p>
        </w:tc>
        <w:tc>
          <w:tcPr>
            <w:tcW w:w="162" w:type="pct"/>
          </w:tcPr>
          <w:p w:rsidR="009B6D00" w:rsidRPr="009B6D00" w:rsidRDefault="009B6D00" w:rsidP="009B6D00">
            <w:pPr>
              <w:pStyle w:val="ConsPlusCell"/>
              <w:jc w:val="center"/>
              <w:rPr>
                <w:kern w:val="2"/>
              </w:rPr>
            </w:pPr>
            <w:r w:rsidRPr="009B6D00">
              <w:rPr>
                <w:kern w:val="2"/>
              </w:rPr>
              <w:t>7</w:t>
            </w:r>
          </w:p>
        </w:tc>
        <w:tc>
          <w:tcPr>
            <w:tcW w:w="321" w:type="pct"/>
          </w:tcPr>
          <w:p w:rsidR="009B6D00" w:rsidRPr="009B6D00" w:rsidRDefault="009B6D00" w:rsidP="009B6D00">
            <w:pPr>
              <w:pStyle w:val="ConsPlusCell"/>
              <w:jc w:val="center"/>
              <w:rPr>
                <w:kern w:val="2"/>
              </w:rPr>
            </w:pPr>
            <w:r w:rsidRPr="009B6D00">
              <w:rPr>
                <w:kern w:val="2"/>
              </w:rPr>
              <w:t>8</w:t>
            </w:r>
          </w:p>
        </w:tc>
        <w:tc>
          <w:tcPr>
            <w:tcW w:w="321" w:type="pct"/>
          </w:tcPr>
          <w:p w:rsidR="009B6D00" w:rsidRPr="009B6D00" w:rsidRDefault="009B6D00" w:rsidP="009B6D00">
            <w:pPr>
              <w:pStyle w:val="ConsPlusCell"/>
              <w:jc w:val="center"/>
              <w:rPr>
                <w:kern w:val="2"/>
              </w:rPr>
            </w:pPr>
            <w:r w:rsidRPr="009B6D00">
              <w:rPr>
                <w:kern w:val="2"/>
              </w:rPr>
              <w:t>9</w:t>
            </w:r>
          </w:p>
        </w:tc>
        <w:tc>
          <w:tcPr>
            <w:tcW w:w="321" w:type="pct"/>
          </w:tcPr>
          <w:p w:rsidR="009B6D00" w:rsidRPr="009B6D00" w:rsidRDefault="009B6D00" w:rsidP="009B6D00">
            <w:pPr>
              <w:pStyle w:val="ConsPlusCell"/>
              <w:jc w:val="center"/>
              <w:rPr>
                <w:kern w:val="2"/>
              </w:rPr>
            </w:pPr>
            <w:r w:rsidRPr="009B6D00">
              <w:rPr>
                <w:kern w:val="2"/>
              </w:rPr>
              <w:t>10</w:t>
            </w:r>
          </w:p>
        </w:tc>
        <w:tc>
          <w:tcPr>
            <w:tcW w:w="281" w:type="pct"/>
          </w:tcPr>
          <w:p w:rsidR="009B6D00" w:rsidRPr="009B6D00" w:rsidRDefault="009B6D00" w:rsidP="009B6D00">
            <w:pPr>
              <w:pStyle w:val="ConsPlusCell"/>
              <w:jc w:val="center"/>
              <w:rPr>
                <w:kern w:val="2"/>
              </w:rPr>
            </w:pPr>
            <w:r w:rsidRPr="009B6D00">
              <w:rPr>
                <w:kern w:val="2"/>
              </w:rPr>
              <w:t>11</w:t>
            </w:r>
          </w:p>
        </w:tc>
        <w:tc>
          <w:tcPr>
            <w:tcW w:w="281" w:type="pct"/>
          </w:tcPr>
          <w:p w:rsidR="009B6D00" w:rsidRPr="009B6D00" w:rsidRDefault="009B6D00" w:rsidP="009B6D00">
            <w:pPr>
              <w:pStyle w:val="ConsPlusCell"/>
              <w:jc w:val="center"/>
              <w:rPr>
                <w:kern w:val="2"/>
              </w:rPr>
            </w:pPr>
            <w:r w:rsidRPr="009B6D00">
              <w:rPr>
                <w:kern w:val="2"/>
              </w:rPr>
              <w:t>12</w:t>
            </w:r>
          </w:p>
        </w:tc>
        <w:tc>
          <w:tcPr>
            <w:tcW w:w="281" w:type="pct"/>
          </w:tcPr>
          <w:p w:rsidR="009B6D00" w:rsidRPr="009B6D00" w:rsidRDefault="009B6D00" w:rsidP="009B6D00">
            <w:pPr>
              <w:pStyle w:val="ConsPlusCell"/>
              <w:jc w:val="center"/>
              <w:rPr>
                <w:kern w:val="2"/>
              </w:rPr>
            </w:pPr>
            <w:r w:rsidRPr="009B6D00">
              <w:rPr>
                <w:kern w:val="2"/>
              </w:rPr>
              <w:t>13</w:t>
            </w:r>
          </w:p>
        </w:tc>
        <w:tc>
          <w:tcPr>
            <w:tcW w:w="281" w:type="pct"/>
          </w:tcPr>
          <w:p w:rsidR="009B6D00" w:rsidRPr="009B6D00" w:rsidRDefault="009B6D00" w:rsidP="009B6D00">
            <w:pPr>
              <w:pStyle w:val="ConsPlusCell"/>
              <w:jc w:val="center"/>
              <w:rPr>
                <w:kern w:val="2"/>
              </w:rPr>
            </w:pPr>
            <w:r w:rsidRPr="009B6D00">
              <w:rPr>
                <w:kern w:val="2"/>
              </w:rPr>
              <w:t>14</w:t>
            </w:r>
          </w:p>
        </w:tc>
      </w:tr>
      <w:tr w:rsidR="009B6D00" w:rsidRPr="009B6D00" w:rsidTr="007D3A03">
        <w:trPr>
          <w:tblCellSpacing w:w="5" w:type="nil"/>
          <w:jc w:val="center"/>
        </w:trPr>
        <w:tc>
          <w:tcPr>
            <w:tcW w:w="521" w:type="pct"/>
            <w:vMerge w:val="restart"/>
          </w:tcPr>
          <w:p w:rsidR="009B6D00" w:rsidRPr="009B6D00" w:rsidRDefault="009B6D00" w:rsidP="009B6D00">
            <w:pPr>
              <w:pStyle w:val="ConsPlusCell"/>
              <w:rPr>
                <w:kern w:val="2"/>
              </w:rPr>
            </w:pPr>
            <w:r w:rsidRPr="009B6D00">
              <w:rPr>
                <w:kern w:val="2"/>
              </w:rPr>
              <w:t xml:space="preserve">Муниципальная программа </w:t>
            </w:r>
          </w:p>
        </w:tc>
        <w:tc>
          <w:tcPr>
            <w:tcW w:w="708" w:type="pct"/>
            <w:gridSpan w:val="2"/>
            <w:vMerge w:val="restart"/>
          </w:tcPr>
          <w:p w:rsidR="009B6D00" w:rsidRPr="009B6D00" w:rsidRDefault="009B6D00" w:rsidP="009B6D00">
            <w:pPr>
              <w:pStyle w:val="ConsPlusCell"/>
              <w:rPr>
                <w:kern w:val="2"/>
              </w:rPr>
            </w:pPr>
            <w:r w:rsidRPr="009B6D00">
              <w:rPr>
                <w:kern w:val="2"/>
              </w:rPr>
              <w:t>«Благоустройство территории»</w:t>
            </w:r>
          </w:p>
        </w:tc>
        <w:tc>
          <w:tcPr>
            <w:tcW w:w="620" w:type="pct"/>
          </w:tcPr>
          <w:p w:rsidR="009B6D00" w:rsidRPr="009B6D00" w:rsidRDefault="009B6D00" w:rsidP="009B6D00">
            <w:pPr>
              <w:pStyle w:val="ConsPlusCell"/>
              <w:rPr>
                <w:kern w:val="2"/>
              </w:rPr>
            </w:pPr>
            <w:r w:rsidRPr="009B6D00">
              <w:rPr>
                <w:kern w:val="2"/>
              </w:rPr>
              <w:t xml:space="preserve">всего </w:t>
            </w:r>
            <w:hyperlink w:anchor="Par868" w:history="1">
              <w:r w:rsidRPr="009B6D00">
                <w:rPr>
                  <w:kern w:val="2"/>
                </w:rPr>
                <w:t>&lt;3&gt;</w:t>
              </w:r>
            </w:hyperlink>
            <w:r w:rsidRPr="009B6D00">
              <w:rPr>
                <w:kern w:val="2"/>
              </w:rPr>
              <w:t xml:space="preserve">, </w:t>
            </w:r>
          </w:p>
          <w:p w:rsidR="009B6D00" w:rsidRPr="009B6D00" w:rsidRDefault="009B6D00" w:rsidP="009B6D00">
            <w:pPr>
              <w:pStyle w:val="ConsPlusCell"/>
              <w:rPr>
                <w:kern w:val="2"/>
              </w:rPr>
            </w:pPr>
            <w:r w:rsidRPr="009B6D00">
              <w:rPr>
                <w:kern w:val="2"/>
              </w:rPr>
              <w:t xml:space="preserve">в том числе: </w:t>
            </w:r>
          </w:p>
        </w:tc>
        <w:tc>
          <w:tcPr>
            <w:tcW w:w="241" w:type="pct"/>
          </w:tcPr>
          <w:p w:rsidR="009B6D00" w:rsidRPr="009B6D00" w:rsidRDefault="009B6D00" w:rsidP="009B6D00">
            <w:pPr>
              <w:pStyle w:val="ConsPlusCell"/>
              <w:rPr>
                <w:kern w:val="2"/>
              </w:rPr>
            </w:pPr>
            <w:r w:rsidRPr="009B6D00">
              <w:rPr>
                <w:kern w:val="2"/>
              </w:rPr>
              <w:t xml:space="preserve">X </w:t>
            </w:r>
          </w:p>
        </w:tc>
        <w:tc>
          <w:tcPr>
            <w:tcW w:w="201" w:type="pct"/>
          </w:tcPr>
          <w:p w:rsidR="009B6D00" w:rsidRPr="009B6D00" w:rsidRDefault="009B6D00" w:rsidP="009B6D00">
            <w:pPr>
              <w:pStyle w:val="ConsPlusCell"/>
              <w:rPr>
                <w:kern w:val="2"/>
              </w:rPr>
            </w:pPr>
            <w:r w:rsidRPr="009B6D00">
              <w:rPr>
                <w:kern w:val="2"/>
              </w:rPr>
              <w:t xml:space="preserve">X </w:t>
            </w:r>
          </w:p>
        </w:tc>
        <w:tc>
          <w:tcPr>
            <w:tcW w:w="460" w:type="pct"/>
          </w:tcPr>
          <w:p w:rsidR="009B6D00" w:rsidRPr="009B6D00" w:rsidRDefault="009B6D00" w:rsidP="009B6D00">
            <w:pPr>
              <w:pStyle w:val="ConsPlusCell"/>
              <w:rPr>
                <w:kern w:val="2"/>
              </w:rPr>
            </w:pPr>
            <w:r w:rsidRPr="009B6D00">
              <w:rPr>
                <w:kern w:val="2"/>
              </w:rPr>
              <w:t xml:space="preserve">X </w:t>
            </w:r>
          </w:p>
        </w:tc>
        <w:tc>
          <w:tcPr>
            <w:tcW w:w="162" w:type="pct"/>
          </w:tcPr>
          <w:p w:rsidR="009B6D00" w:rsidRPr="009B6D00" w:rsidRDefault="009B6D00" w:rsidP="009B6D00">
            <w:pPr>
              <w:pStyle w:val="ConsPlusCell"/>
              <w:rPr>
                <w:kern w:val="2"/>
              </w:rPr>
            </w:pPr>
            <w:r w:rsidRPr="009B6D00">
              <w:rPr>
                <w:kern w:val="2"/>
              </w:rPr>
              <w:t xml:space="preserve">X </w:t>
            </w:r>
          </w:p>
        </w:tc>
        <w:tc>
          <w:tcPr>
            <w:tcW w:w="321" w:type="pct"/>
          </w:tcPr>
          <w:p w:rsidR="009B6D00" w:rsidRPr="009B6D00" w:rsidRDefault="009B6D00" w:rsidP="009B6D00">
            <w:pPr>
              <w:pStyle w:val="ConsPlusCell"/>
              <w:rPr>
                <w:kern w:val="2"/>
              </w:rPr>
            </w:pPr>
            <w:r w:rsidRPr="009B6D00">
              <w:rPr>
                <w:kern w:val="2"/>
              </w:rPr>
              <w:t>4258,8</w:t>
            </w:r>
          </w:p>
        </w:tc>
        <w:tc>
          <w:tcPr>
            <w:tcW w:w="321" w:type="pct"/>
          </w:tcPr>
          <w:p w:rsidR="009B6D00" w:rsidRPr="009B6D00" w:rsidRDefault="009B6D00" w:rsidP="009B6D00">
            <w:pPr>
              <w:pStyle w:val="ConsPlusCell"/>
              <w:rPr>
                <w:kern w:val="2"/>
              </w:rPr>
            </w:pPr>
            <w:r w:rsidRPr="009B6D00">
              <w:rPr>
                <w:kern w:val="2"/>
              </w:rPr>
              <w:t>7406,9</w:t>
            </w:r>
          </w:p>
        </w:tc>
        <w:tc>
          <w:tcPr>
            <w:tcW w:w="321" w:type="pct"/>
          </w:tcPr>
          <w:p w:rsidR="009B6D00" w:rsidRPr="009B6D00" w:rsidRDefault="009B6D00" w:rsidP="009B6D00">
            <w:pPr>
              <w:pStyle w:val="ConsPlusCell"/>
              <w:rPr>
                <w:kern w:val="2"/>
              </w:rPr>
            </w:pPr>
            <w:r w:rsidRPr="009B6D00">
              <w:rPr>
                <w:kern w:val="2"/>
              </w:rPr>
              <w:t>2767,0</w:t>
            </w:r>
          </w:p>
        </w:tc>
        <w:tc>
          <w:tcPr>
            <w:tcW w:w="281" w:type="pct"/>
          </w:tcPr>
          <w:p w:rsidR="009B6D00" w:rsidRPr="009B6D00" w:rsidRDefault="009B6D00" w:rsidP="009B6D00">
            <w:pPr>
              <w:pStyle w:val="ConsPlusCell"/>
              <w:rPr>
                <w:kern w:val="2"/>
              </w:rPr>
            </w:pPr>
            <w:r w:rsidRPr="009B6D00">
              <w:rPr>
                <w:kern w:val="2"/>
              </w:rPr>
              <w:t>766,9</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r>
      <w:tr w:rsidR="009B6D00" w:rsidRPr="009B6D00" w:rsidTr="007D3A03">
        <w:trPr>
          <w:tblCellSpacing w:w="5" w:type="nil"/>
          <w:jc w:val="center"/>
        </w:trPr>
        <w:tc>
          <w:tcPr>
            <w:tcW w:w="521" w:type="pct"/>
            <w:vMerge/>
          </w:tcPr>
          <w:p w:rsidR="009B6D00" w:rsidRPr="009B6D00" w:rsidRDefault="009B6D00" w:rsidP="009B6D00">
            <w:pPr>
              <w:pStyle w:val="ConsPlusCell"/>
              <w:rPr>
                <w:kern w:val="2"/>
              </w:rPr>
            </w:pPr>
          </w:p>
        </w:tc>
        <w:tc>
          <w:tcPr>
            <w:tcW w:w="708" w:type="pct"/>
            <w:gridSpan w:val="2"/>
            <w:vMerge/>
          </w:tcPr>
          <w:p w:rsidR="009B6D00" w:rsidRPr="009B6D00" w:rsidRDefault="009B6D00" w:rsidP="009B6D00">
            <w:pPr>
              <w:pStyle w:val="ConsPlusCell"/>
              <w:rPr>
                <w:kern w:val="2"/>
              </w:rPr>
            </w:pPr>
          </w:p>
        </w:tc>
        <w:tc>
          <w:tcPr>
            <w:tcW w:w="620" w:type="pct"/>
          </w:tcPr>
          <w:p w:rsidR="009B6D00" w:rsidRPr="009B6D00" w:rsidRDefault="009B6D00" w:rsidP="009B6D00">
            <w:pPr>
              <w:pStyle w:val="ConsPlusCell"/>
              <w:rPr>
                <w:kern w:val="2"/>
              </w:rPr>
            </w:pPr>
            <w:r w:rsidRPr="009B6D00">
              <w:rPr>
                <w:kern w:val="2"/>
              </w:rPr>
              <w:t>ответственный исполнитель муниципальной программы Администрация Быстрогорского сельского поселения, всего</w:t>
            </w:r>
          </w:p>
        </w:tc>
        <w:tc>
          <w:tcPr>
            <w:tcW w:w="241" w:type="pct"/>
          </w:tcPr>
          <w:p w:rsidR="009B6D00" w:rsidRPr="009B6D00" w:rsidRDefault="009B6D00" w:rsidP="009B6D00">
            <w:pPr>
              <w:pStyle w:val="ConsPlusCell"/>
              <w:rPr>
                <w:kern w:val="2"/>
              </w:rPr>
            </w:pPr>
            <w:r w:rsidRPr="009B6D00">
              <w:rPr>
                <w:kern w:val="2"/>
              </w:rPr>
              <w:t>951</w:t>
            </w:r>
          </w:p>
        </w:tc>
        <w:tc>
          <w:tcPr>
            <w:tcW w:w="201" w:type="pct"/>
          </w:tcPr>
          <w:p w:rsidR="009B6D00" w:rsidRPr="009B6D00" w:rsidRDefault="009B6D00" w:rsidP="009B6D00">
            <w:pPr>
              <w:pStyle w:val="ConsPlusCell"/>
              <w:rPr>
                <w:kern w:val="2"/>
              </w:rPr>
            </w:pPr>
            <w:r w:rsidRPr="009B6D00">
              <w:rPr>
                <w:kern w:val="2"/>
              </w:rPr>
              <w:t xml:space="preserve">X </w:t>
            </w:r>
          </w:p>
        </w:tc>
        <w:tc>
          <w:tcPr>
            <w:tcW w:w="460" w:type="pct"/>
          </w:tcPr>
          <w:p w:rsidR="009B6D00" w:rsidRPr="009B6D00" w:rsidRDefault="009B6D00" w:rsidP="009B6D00">
            <w:pPr>
              <w:pStyle w:val="ConsPlusCell"/>
              <w:rPr>
                <w:kern w:val="2"/>
              </w:rPr>
            </w:pPr>
            <w:r w:rsidRPr="009B6D00">
              <w:rPr>
                <w:kern w:val="2"/>
              </w:rPr>
              <w:t xml:space="preserve">X </w:t>
            </w:r>
          </w:p>
        </w:tc>
        <w:tc>
          <w:tcPr>
            <w:tcW w:w="162" w:type="pct"/>
          </w:tcPr>
          <w:p w:rsidR="009B6D00" w:rsidRPr="009B6D00" w:rsidRDefault="009B6D00" w:rsidP="009B6D00">
            <w:pPr>
              <w:pStyle w:val="ConsPlusCell"/>
              <w:rPr>
                <w:kern w:val="2"/>
              </w:rPr>
            </w:pPr>
            <w:r w:rsidRPr="009B6D00">
              <w:rPr>
                <w:kern w:val="2"/>
              </w:rPr>
              <w:t xml:space="preserve">X </w:t>
            </w:r>
          </w:p>
        </w:tc>
        <w:tc>
          <w:tcPr>
            <w:tcW w:w="321" w:type="pct"/>
          </w:tcPr>
          <w:p w:rsidR="009B6D00" w:rsidRPr="009B6D00" w:rsidRDefault="009B6D00" w:rsidP="009B6D00">
            <w:pPr>
              <w:pStyle w:val="ConsPlusCell"/>
              <w:rPr>
                <w:kern w:val="2"/>
              </w:rPr>
            </w:pPr>
            <w:r w:rsidRPr="009B6D00">
              <w:rPr>
                <w:kern w:val="2"/>
              </w:rPr>
              <w:t>4258,8</w:t>
            </w:r>
          </w:p>
        </w:tc>
        <w:tc>
          <w:tcPr>
            <w:tcW w:w="321" w:type="pct"/>
          </w:tcPr>
          <w:p w:rsidR="009B6D00" w:rsidRPr="009B6D00" w:rsidRDefault="009B6D00" w:rsidP="009B6D00">
            <w:pPr>
              <w:pStyle w:val="ConsPlusCell"/>
              <w:rPr>
                <w:kern w:val="2"/>
              </w:rPr>
            </w:pPr>
            <w:r w:rsidRPr="009B6D00">
              <w:rPr>
                <w:kern w:val="2"/>
              </w:rPr>
              <w:t>7406,9</w:t>
            </w:r>
          </w:p>
        </w:tc>
        <w:tc>
          <w:tcPr>
            <w:tcW w:w="321" w:type="pct"/>
          </w:tcPr>
          <w:p w:rsidR="009B6D00" w:rsidRPr="009B6D00" w:rsidRDefault="009B6D00" w:rsidP="009B6D00">
            <w:pPr>
              <w:pStyle w:val="ConsPlusCell"/>
              <w:rPr>
                <w:kern w:val="2"/>
              </w:rPr>
            </w:pPr>
            <w:r w:rsidRPr="009B6D00">
              <w:rPr>
                <w:kern w:val="2"/>
              </w:rPr>
              <w:t>2767,0</w:t>
            </w:r>
          </w:p>
        </w:tc>
        <w:tc>
          <w:tcPr>
            <w:tcW w:w="281" w:type="pct"/>
          </w:tcPr>
          <w:p w:rsidR="009B6D00" w:rsidRPr="009B6D00" w:rsidRDefault="009B6D00" w:rsidP="009B6D00">
            <w:pPr>
              <w:pStyle w:val="ConsPlusCell"/>
              <w:rPr>
                <w:kern w:val="2"/>
              </w:rPr>
            </w:pPr>
            <w:r w:rsidRPr="009B6D00">
              <w:rPr>
                <w:kern w:val="2"/>
              </w:rPr>
              <w:t>766,9</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r>
      <w:tr w:rsidR="009B6D00" w:rsidRPr="009B6D00" w:rsidTr="007D3A03">
        <w:trPr>
          <w:tblCellSpacing w:w="5" w:type="nil"/>
          <w:jc w:val="center"/>
        </w:trPr>
        <w:tc>
          <w:tcPr>
            <w:tcW w:w="521" w:type="pct"/>
          </w:tcPr>
          <w:p w:rsidR="009B6D00" w:rsidRPr="009B6D00" w:rsidRDefault="009B6D00" w:rsidP="009B6D00">
            <w:pPr>
              <w:pStyle w:val="ConsPlusCell"/>
              <w:rPr>
                <w:kern w:val="2"/>
              </w:rPr>
            </w:pPr>
          </w:p>
        </w:tc>
        <w:tc>
          <w:tcPr>
            <w:tcW w:w="708" w:type="pct"/>
            <w:gridSpan w:val="2"/>
          </w:tcPr>
          <w:p w:rsidR="009B6D00" w:rsidRPr="009B6D00" w:rsidRDefault="009B6D00" w:rsidP="009B6D00">
            <w:pPr>
              <w:pStyle w:val="ConsPlusCell"/>
              <w:rPr>
                <w:kern w:val="2"/>
              </w:rPr>
            </w:pPr>
          </w:p>
        </w:tc>
        <w:tc>
          <w:tcPr>
            <w:tcW w:w="620" w:type="pct"/>
          </w:tcPr>
          <w:p w:rsidR="009B6D00" w:rsidRPr="009B6D00" w:rsidRDefault="009B6D00" w:rsidP="009B6D00">
            <w:pPr>
              <w:pStyle w:val="ConsPlusCell"/>
              <w:rPr>
                <w:kern w:val="2"/>
              </w:rPr>
            </w:pPr>
            <w:r w:rsidRPr="009B6D00">
              <w:rPr>
                <w:kern w:val="2"/>
              </w:rPr>
              <w:t xml:space="preserve">соисполнитель 1- </w:t>
            </w:r>
            <w:proofErr w:type="gramStart"/>
            <w:r w:rsidRPr="009B6D00">
              <w:rPr>
                <w:kern w:val="2"/>
              </w:rPr>
              <w:t>отсутствует,  всего</w:t>
            </w:r>
            <w:proofErr w:type="gramEnd"/>
          </w:p>
        </w:tc>
        <w:tc>
          <w:tcPr>
            <w:tcW w:w="241" w:type="pct"/>
          </w:tcPr>
          <w:p w:rsidR="009B6D00" w:rsidRPr="009B6D00" w:rsidRDefault="009B6D00" w:rsidP="009B6D00">
            <w:pPr>
              <w:pStyle w:val="ConsPlusCell"/>
              <w:rPr>
                <w:kern w:val="2"/>
              </w:rPr>
            </w:pPr>
            <w:r w:rsidRPr="009B6D00">
              <w:rPr>
                <w:kern w:val="2"/>
              </w:rPr>
              <w:t>951</w:t>
            </w:r>
          </w:p>
        </w:tc>
        <w:tc>
          <w:tcPr>
            <w:tcW w:w="201" w:type="pct"/>
          </w:tcPr>
          <w:p w:rsidR="009B6D00" w:rsidRPr="009B6D00" w:rsidRDefault="009B6D00" w:rsidP="009B6D00">
            <w:pPr>
              <w:pStyle w:val="ConsPlusCell"/>
              <w:rPr>
                <w:kern w:val="2"/>
              </w:rPr>
            </w:pPr>
            <w:r w:rsidRPr="009B6D00">
              <w:rPr>
                <w:kern w:val="2"/>
              </w:rPr>
              <w:t xml:space="preserve">X </w:t>
            </w:r>
          </w:p>
        </w:tc>
        <w:tc>
          <w:tcPr>
            <w:tcW w:w="460" w:type="pct"/>
          </w:tcPr>
          <w:p w:rsidR="009B6D00" w:rsidRPr="009B6D00" w:rsidRDefault="009B6D00" w:rsidP="009B6D00">
            <w:pPr>
              <w:pStyle w:val="ConsPlusCell"/>
              <w:rPr>
                <w:kern w:val="2"/>
              </w:rPr>
            </w:pPr>
            <w:r w:rsidRPr="009B6D00">
              <w:rPr>
                <w:kern w:val="2"/>
              </w:rPr>
              <w:t xml:space="preserve">X </w:t>
            </w:r>
          </w:p>
        </w:tc>
        <w:tc>
          <w:tcPr>
            <w:tcW w:w="162" w:type="pct"/>
          </w:tcPr>
          <w:p w:rsidR="009B6D00" w:rsidRPr="009B6D00" w:rsidRDefault="009B6D00" w:rsidP="009B6D00">
            <w:pPr>
              <w:pStyle w:val="ConsPlusCell"/>
              <w:rPr>
                <w:kern w:val="2"/>
              </w:rPr>
            </w:pPr>
            <w:r w:rsidRPr="009B6D00">
              <w:rPr>
                <w:kern w:val="2"/>
              </w:rPr>
              <w:t xml:space="preserve">X </w:t>
            </w:r>
          </w:p>
        </w:tc>
        <w:tc>
          <w:tcPr>
            <w:tcW w:w="321"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r>
      <w:tr w:rsidR="009B6D00" w:rsidRPr="009B6D00" w:rsidTr="007D3A03">
        <w:trPr>
          <w:tblCellSpacing w:w="5" w:type="nil"/>
          <w:jc w:val="center"/>
        </w:trPr>
        <w:tc>
          <w:tcPr>
            <w:tcW w:w="521" w:type="pct"/>
          </w:tcPr>
          <w:p w:rsidR="009B6D00" w:rsidRPr="009B6D00" w:rsidRDefault="009B6D00" w:rsidP="009B6D00">
            <w:pPr>
              <w:pStyle w:val="ConsPlusCell"/>
              <w:rPr>
                <w:kern w:val="2"/>
              </w:rPr>
            </w:pPr>
          </w:p>
        </w:tc>
        <w:tc>
          <w:tcPr>
            <w:tcW w:w="708" w:type="pct"/>
            <w:gridSpan w:val="2"/>
          </w:tcPr>
          <w:p w:rsidR="009B6D00" w:rsidRPr="009B6D00" w:rsidRDefault="009B6D00" w:rsidP="009B6D00">
            <w:pPr>
              <w:pStyle w:val="ConsPlusCell"/>
              <w:rPr>
                <w:kern w:val="2"/>
              </w:rPr>
            </w:pPr>
          </w:p>
        </w:tc>
        <w:tc>
          <w:tcPr>
            <w:tcW w:w="620" w:type="pct"/>
          </w:tcPr>
          <w:p w:rsidR="009B6D00" w:rsidRPr="009B6D00" w:rsidRDefault="009B6D00" w:rsidP="009B6D00">
            <w:pPr>
              <w:pStyle w:val="ConsPlusCell"/>
              <w:rPr>
                <w:kern w:val="2"/>
              </w:rPr>
            </w:pPr>
            <w:r w:rsidRPr="009B6D00">
              <w:rPr>
                <w:kern w:val="2"/>
              </w:rPr>
              <w:t xml:space="preserve">участник 1 Администрация Быстрогорского </w:t>
            </w:r>
            <w:r w:rsidRPr="009B6D00">
              <w:rPr>
                <w:kern w:val="2"/>
              </w:rPr>
              <w:lastRenderedPageBreak/>
              <w:t xml:space="preserve">сельского поселения, всего </w:t>
            </w:r>
          </w:p>
        </w:tc>
        <w:tc>
          <w:tcPr>
            <w:tcW w:w="241" w:type="pct"/>
          </w:tcPr>
          <w:p w:rsidR="009B6D00" w:rsidRPr="009B6D00" w:rsidRDefault="009B6D00" w:rsidP="009B6D00">
            <w:pPr>
              <w:pStyle w:val="ConsPlusCell"/>
              <w:rPr>
                <w:kern w:val="2"/>
              </w:rPr>
            </w:pPr>
            <w:r w:rsidRPr="009B6D00">
              <w:rPr>
                <w:kern w:val="2"/>
              </w:rPr>
              <w:lastRenderedPageBreak/>
              <w:t>951</w:t>
            </w:r>
          </w:p>
        </w:tc>
        <w:tc>
          <w:tcPr>
            <w:tcW w:w="201" w:type="pct"/>
          </w:tcPr>
          <w:p w:rsidR="009B6D00" w:rsidRPr="009B6D00" w:rsidRDefault="009B6D00" w:rsidP="009B6D00">
            <w:pPr>
              <w:pStyle w:val="ConsPlusCell"/>
              <w:rPr>
                <w:kern w:val="2"/>
              </w:rPr>
            </w:pPr>
            <w:r w:rsidRPr="009B6D00">
              <w:rPr>
                <w:kern w:val="2"/>
              </w:rPr>
              <w:t xml:space="preserve">X </w:t>
            </w:r>
          </w:p>
        </w:tc>
        <w:tc>
          <w:tcPr>
            <w:tcW w:w="460" w:type="pct"/>
          </w:tcPr>
          <w:p w:rsidR="009B6D00" w:rsidRPr="009B6D00" w:rsidRDefault="009B6D00" w:rsidP="009B6D00">
            <w:pPr>
              <w:pStyle w:val="ConsPlusCell"/>
              <w:rPr>
                <w:kern w:val="2"/>
              </w:rPr>
            </w:pPr>
            <w:r w:rsidRPr="009B6D00">
              <w:rPr>
                <w:kern w:val="2"/>
              </w:rPr>
              <w:t xml:space="preserve">X </w:t>
            </w:r>
          </w:p>
        </w:tc>
        <w:tc>
          <w:tcPr>
            <w:tcW w:w="162" w:type="pct"/>
          </w:tcPr>
          <w:p w:rsidR="009B6D00" w:rsidRPr="009B6D00" w:rsidRDefault="009B6D00" w:rsidP="009B6D00">
            <w:pPr>
              <w:pStyle w:val="ConsPlusCell"/>
              <w:rPr>
                <w:kern w:val="2"/>
              </w:rPr>
            </w:pPr>
            <w:r w:rsidRPr="009B6D00">
              <w:rPr>
                <w:kern w:val="2"/>
              </w:rPr>
              <w:t xml:space="preserve">X </w:t>
            </w:r>
          </w:p>
        </w:tc>
        <w:tc>
          <w:tcPr>
            <w:tcW w:w="321" w:type="pct"/>
          </w:tcPr>
          <w:p w:rsidR="009B6D00" w:rsidRPr="009B6D00" w:rsidRDefault="009B6D00" w:rsidP="009B6D00">
            <w:pPr>
              <w:pStyle w:val="ConsPlusCell"/>
              <w:rPr>
                <w:kern w:val="2"/>
              </w:rPr>
            </w:pPr>
            <w:r w:rsidRPr="009B6D00">
              <w:rPr>
                <w:kern w:val="2"/>
              </w:rPr>
              <w:t>4258,8</w:t>
            </w:r>
          </w:p>
        </w:tc>
        <w:tc>
          <w:tcPr>
            <w:tcW w:w="321" w:type="pct"/>
          </w:tcPr>
          <w:p w:rsidR="009B6D00" w:rsidRPr="009B6D00" w:rsidRDefault="009B6D00" w:rsidP="009B6D00">
            <w:pPr>
              <w:pStyle w:val="ConsPlusCell"/>
              <w:rPr>
                <w:kern w:val="2"/>
              </w:rPr>
            </w:pPr>
            <w:r w:rsidRPr="009B6D00">
              <w:rPr>
                <w:kern w:val="2"/>
              </w:rPr>
              <w:t>7406,9</w:t>
            </w:r>
          </w:p>
        </w:tc>
        <w:tc>
          <w:tcPr>
            <w:tcW w:w="321" w:type="pct"/>
          </w:tcPr>
          <w:p w:rsidR="009B6D00" w:rsidRPr="009B6D00" w:rsidRDefault="009B6D00" w:rsidP="009B6D00">
            <w:pPr>
              <w:pStyle w:val="ConsPlusCell"/>
              <w:rPr>
                <w:kern w:val="2"/>
              </w:rPr>
            </w:pPr>
            <w:r w:rsidRPr="009B6D00">
              <w:rPr>
                <w:kern w:val="2"/>
              </w:rPr>
              <w:t>2767,0</w:t>
            </w:r>
          </w:p>
        </w:tc>
        <w:tc>
          <w:tcPr>
            <w:tcW w:w="281" w:type="pct"/>
          </w:tcPr>
          <w:p w:rsidR="009B6D00" w:rsidRPr="009B6D00" w:rsidRDefault="009B6D00" w:rsidP="009B6D00">
            <w:pPr>
              <w:pStyle w:val="ConsPlusCell"/>
              <w:rPr>
                <w:kern w:val="2"/>
              </w:rPr>
            </w:pPr>
            <w:r w:rsidRPr="009B6D00">
              <w:rPr>
                <w:kern w:val="2"/>
              </w:rPr>
              <w:t>766,9</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r>
      <w:tr w:rsidR="009B6D00" w:rsidRPr="009B6D00" w:rsidTr="007D3A03">
        <w:trPr>
          <w:tblCellSpacing w:w="5" w:type="nil"/>
          <w:jc w:val="center"/>
        </w:trPr>
        <w:tc>
          <w:tcPr>
            <w:tcW w:w="524" w:type="pct"/>
            <w:gridSpan w:val="2"/>
            <w:vMerge w:val="restart"/>
          </w:tcPr>
          <w:p w:rsidR="009B6D00" w:rsidRPr="009B6D00" w:rsidRDefault="009B6D00" w:rsidP="009B6D00">
            <w:pPr>
              <w:pStyle w:val="ConsPlusCell"/>
              <w:rPr>
                <w:kern w:val="2"/>
              </w:rPr>
            </w:pPr>
            <w:r w:rsidRPr="009B6D00">
              <w:rPr>
                <w:kern w:val="2"/>
              </w:rPr>
              <w:t>Подпрограмма 1</w:t>
            </w:r>
          </w:p>
        </w:tc>
        <w:tc>
          <w:tcPr>
            <w:tcW w:w="706" w:type="pct"/>
            <w:vMerge w:val="restart"/>
          </w:tcPr>
          <w:p w:rsidR="009B6D00" w:rsidRPr="009B6D00" w:rsidRDefault="009B6D00" w:rsidP="009B6D00">
            <w:pPr>
              <w:pStyle w:val="ConsPlusCell"/>
              <w:rPr>
                <w:kern w:val="2"/>
              </w:rPr>
            </w:pPr>
            <w:r w:rsidRPr="009B6D00">
              <w:rPr>
                <w:kern w:val="2"/>
              </w:rPr>
              <w:t>«Содержание территории Быстрогорского сельского поселения»</w:t>
            </w:r>
          </w:p>
        </w:tc>
        <w:tc>
          <w:tcPr>
            <w:tcW w:w="620" w:type="pct"/>
          </w:tcPr>
          <w:p w:rsidR="009B6D00" w:rsidRPr="009B6D00" w:rsidRDefault="009B6D00" w:rsidP="009B6D00">
            <w:pPr>
              <w:pStyle w:val="ConsPlusCell"/>
              <w:rPr>
                <w:kern w:val="2"/>
              </w:rPr>
            </w:pPr>
            <w:r w:rsidRPr="009B6D00">
              <w:rPr>
                <w:kern w:val="2"/>
              </w:rPr>
              <w:t>Исполнитель подпрограммы 1 (соисполнитель муниципальной программы) Администрация Быстрогорского сельского поселения, всего</w:t>
            </w:r>
          </w:p>
        </w:tc>
        <w:tc>
          <w:tcPr>
            <w:tcW w:w="241" w:type="pct"/>
          </w:tcPr>
          <w:p w:rsidR="009B6D00" w:rsidRPr="009B6D00" w:rsidRDefault="009B6D00" w:rsidP="009B6D00">
            <w:pPr>
              <w:pStyle w:val="ConsPlusCell"/>
              <w:rPr>
                <w:kern w:val="2"/>
              </w:rPr>
            </w:pPr>
            <w:r w:rsidRPr="009B6D00">
              <w:rPr>
                <w:kern w:val="2"/>
              </w:rPr>
              <w:t>951</w:t>
            </w:r>
          </w:p>
        </w:tc>
        <w:tc>
          <w:tcPr>
            <w:tcW w:w="201" w:type="pct"/>
          </w:tcPr>
          <w:p w:rsidR="009B6D00" w:rsidRPr="009B6D00" w:rsidRDefault="009B6D00" w:rsidP="009B6D00">
            <w:pPr>
              <w:pStyle w:val="ConsPlusCell"/>
              <w:rPr>
                <w:kern w:val="2"/>
              </w:rPr>
            </w:pPr>
            <w:r w:rsidRPr="009B6D00">
              <w:rPr>
                <w:kern w:val="2"/>
              </w:rPr>
              <w:t xml:space="preserve">X </w:t>
            </w:r>
          </w:p>
        </w:tc>
        <w:tc>
          <w:tcPr>
            <w:tcW w:w="460" w:type="pct"/>
          </w:tcPr>
          <w:p w:rsidR="009B6D00" w:rsidRPr="009B6D00" w:rsidRDefault="009B6D00" w:rsidP="009B6D00">
            <w:pPr>
              <w:pStyle w:val="ConsPlusCell"/>
              <w:rPr>
                <w:kern w:val="2"/>
              </w:rPr>
            </w:pPr>
            <w:r w:rsidRPr="009B6D00">
              <w:rPr>
                <w:kern w:val="2"/>
              </w:rPr>
              <w:t xml:space="preserve">X </w:t>
            </w:r>
          </w:p>
        </w:tc>
        <w:tc>
          <w:tcPr>
            <w:tcW w:w="162" w:type="pct"/>
          </w:tcPr>
          <w:p w:rsidR="009B6D00" w:rsidRPr="009B6D00" w:rsidRDefault="009B6D00" w:rsidP="009B6D00">
            <w:pPr>
              <w:pStyle w:val="ConsPlusCell"/>
              <w:rPr>
                <w:kern w:val="2"/>
              </w:rPr>
            </w:pPr>
            <w:r w:rsidRPr="009B6D00">
              <w:rPr>
                <w:kern w:val="2"/>
              </w:rPr>
              <w:t xml:space="preserve">X </w:t>
            </w:r>
          </w:p>
        </w:tc>
        <w:tc>
          <w:tcPr>
            <w:tcW w:w="321" w:type="pct"/>
          </w:tcPr>
          <w:p w:rsidR="009B6D00" w:rsidRPr="009B6D00" w:rsidRDefault="009B6D00" w:rsidP="009B6D00">
            <w:pPr>
              <w:pStyle w:val="ConsPlusCell"/>
              <w:rPr>
                <w:kern w:val="2"/>
              </w:rPr>
            </w:pPr>
            <w:r w:rsidRPr="009B6D00">
              <w:rPr>
                <w:kern w:val="2"/>
              </w:rPr>
              <w:t>4258,8</w:t>
            </w:r>
          </w:p>
        </w:tc>
        <w:tc>
          <w:tcPr>
            <w:tcW w:w="321" w:type="pct"/>
          </w:tcPr>
          <w:p w:rsidR="009B6D00" w:rsidRPr="009B6D00" w:rsidRDefault="009B6D00" w:rsidP="009B6D00">
            <w:pPr>
              <w:pStyle w:val="ConsPlusCell"/>
              <w:rPr>
                <w:kern w:val="2"/>
              </w:rPr>
            </w:pPr>
            <w:r w:rsidRPr="009B6D00">
              <w:rPr>
                <w:kern w:val="2"/>
              </w:rPr>
              <w:t>7406,9</w:t>
            </w:r>
          </w:p>
        </w:tc>
        <w:tc>
          <w:tcPr>
            <w:tcW w:w="321" w:type="pct"/>
          </w:tcPr>
          <w:p w:rsidR="009B6D00" w:rsidRPr="009B6D00" w:rsidRDefault="009B6D00" w:rsidP="009B6D00">
            <w:pPr>
              <w:pStyle w:val="ConsPlusCell"/>
              <w:rPr>
                <w:kern w:val="2"/>
              </w:rPr>
            </w:pPr>
            <w:r w:rsidRPr="009B6D00">
              <w:rPr>
                <w:kern w:val="2"/>
              </w:rPr>
              <w:t>2767,0</w:t>
            </w:r>
          </w:p>
        </w:tc>
        <w:tc>
          <w:tcPr>
            <w:tcW w:w="281" w:type="pct"/>
          </w:tcPr>
          <w:p w:rsidR="009B6D00" w:rsidRPr="009B6D00" w:rsidRDefault="009B6D00" w:rsidP="009B6D00">
            <w:pPr>
              <w:pStyle w:val="ConsPlusCell"/>
              <w:rPr>
                <w:kern w:val="2"/>
              </w:rPr>
            </w:pPr>
            <w:r w:rsidRPr="009B6D00">
              <w:rPr>
                <w:kern w:val="2"/>
              </w:rPr>
              <w:t>766,9</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r>
      <w:tr w:rsidR="009B6D00" w:rsidRPr="009B6D00" w:rsidTr="007D3A03">
        <w:trPr>
          <w:tblCellSpacing w:w="5" w:type="nil"/>
          <w:jc w:val="center"/>
        </w:trPr>
        <w:tc>
          <w:tcPr>
            <w:tcW w:w="524" w:type="pct"/>
            <w:gridSpan w:val="2"/>
            <w:vMerge/>
          </w:tcPr>
          <w:p w:rsidR="009B6D00" w:rsidRPr="009B6D00" w:rsidRDefault="009B6D00" w:rsidP="009B6D00">
            <w:pPr>
              <w:pStyle w:val="ConsPlusCell"/>
              <w:rPr>
                <w:kern w:val="2"/>
              </w:rPr>
            </w:pPr>
          </w:p>
        </w:tc>
        <w:tc>
          <w:tcPr>
            <w:tcW w:w="706" w:type="pct"/>
            <w:vMerge/>
          </w:tcPr>
          <w:p w:rsidR="009B6D00" w:rsidRPr="009B6D00" w:rsidRDefault="009B6D00" w:rsidP="009B6D00">
            <w:pPr>
              <w:pStyle w:val="ConsPlusCell"/>
              <w:rPr>
                <w:kern w:val="2"/>
              </w:rPr>
            </w:pPr>
          </w:p>
        </w:tc>
        <w:tc>
          <w:tcPr>
            <w:tcW w:w="620" w:type="pct"/>
          </w:tcPr>
          <w:p w:rsidR="009B6D00" w:rsidRPr="009B6D00" w:rsidRDefault="009B6D00" w:rsidP="009B6D00">
            <w:pPr>
              <w:pStyle w:val="ConsPlusCell"/>
              <w:rPr>
                <w:kern w:val="2"/>
              </w:rPr>
            </w:pPr>
            <w:r w:rsidRPr="009B6D00">
              <w:rPr>
                <w:kern w:val="2"/>
              </w:rPr>
              <w:t>в том числе:</w:t>
            </w:r>
          </w:p>
        </w:tc>
        <w:tc>
          <w:tcPr>
            <w:tcW w:w="241" w:type="pct"/>
          </w:tcPr>
          <w:p w:rsidR="009B6D00" w:rsidRPr="009B6D00" w:rsidRDefault="009B6D00" w:rsidP="009B6D00">
            <w:pPr>
              <w:pStyle w:val="ConsPlusCell"/>
              <w:rPr>
                <w:kern w:val="2"/>
              </w:rPr>
            </w:pPr>
            <w:r w:rsidRPr="009B6D00">
              <w:rPr>
                <w:kern w:val="2"/>
              </w:rPr>
              <w:t>951</w:t>
            </w:r>
          </w:p>
        </w:tc>
        <w:tc>
          <w:tcPr>
            <w:tcW w:w="201" w:type="pct"/>
          </w:tcPr>
          <w:p w:rsidR="009B6D00" w:rsidRPr="009B6D00" w:rsidRDefault="009B6D00" w:rsidP="009B6D00">
            <w:pPr>
              <w:pStyle w:val="ConsPlusCell"/>
              <w:rPr>
                <w:kern w:val="2"/>
              </w:rPr>
            </w:pPr>
            <w:r w:rsidRPr="009B6D00">
              <w:rPr>
                <w:kern w:val="2"/>
              </w:rPr>
              <w:t xml:space="preserve">X </w:t>
            </w:r>
          </w:p>
        </w:tc>
        <w:tc>
          <w:tcPr>
            <w:tcW w:w="460" w:type="pct"/>
          </w:tcPr>
          <w:p w:rsidR="009B6D00" w:rsidRPr="009B6D00" w:rsidRDefault="009B6D00" w:rsidP="009B6D00">
            <w:pPr>
              <w:pStyle w:val="ConsPlusCell"/>
              <w:rPr>
                <w:kern w:val="2"/>
              </w:rPr>
            </w:pPr>
            <w:r w:rsidRPr="009B6D00">
              <w:rPr>
                <w:kern w:val="2"/>
              </w:rPr>
              <w:t xml:space="preserve">X </w:t>
            </w:r>
          </w:p>
        </w:tc>
        <w:tc>
          <w:tcPr>
            <w:tcW w:w="162" w:type="pct"/>
          </w:tcPr>
          <w:p w:rsidR="009B6D00" w:rsidRPr="009B6D00" w:rsidRDefault="009B6D00" w:rsidP="009B6D00">
            <w:pPr>
              <w:pStyle w:val="ConsPlusCell"/>
              <w:rPr>
                <w:kern w:val="2"/>
              </w:rPr>
            </w:pPr>
            <w:r w:rsidRPr="009B6D00">
              <w:rPr>
                <w:kern w:val="2"/>
              </w:rPr>
              <w:t xml:space="preserve">X </w:t>
            </w:r>
          </w:p>
        </w:tc>
        <w:tc>
          <w:tcPr>
            <w:tcW w:w="321"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r>
      <w:tr w:rsidR="009B6D00" w:rsidRPr="009B6D00" w:rsidTr="007D3A03">
        <w:trPr>
          <w:tblCellSpacing w:w="5" w:type="nil"/>
          <w:jc w:val="center"/>
        </w:trPr>
        <w:tc>
          <w:tcPr>
            <w:tcW w:w="524" w:type="pct"/>
            <w:gridSpan w:val="2"/>
            <w:vMerge/>
          </w:tcPr>
          <w:p w:rsidR="009B6D00" w:rsidRPr="009B6D00" w:rsidRDefault="009B6D00" w:rsidP="009B6D00">
            <w:pPr>
              <w:pStyle w:val="ConsPlusCell"/>
              <w:rPr>
                <w:kern w:val="2"/>
              </w:rPr>
            </w:pPr>
          </w:p>
        </w:tc>
        <w:tc>
          <w:tcPr>
            <w:tcW w:w="706" w:type="pct"/>
            <w:vMerge/>
          </w:tcPr>
          <w:p w:rsidR="009B6D00" w:rsidRPr="009B6D00" w:rsidRDefault="009B6D00" w:rsidP="009B6D00">
            <w:pPr>
              <w:pStyle w:val="ConsPlusCell"/>
              <w:rPr>
                <w:kern w:val="2"/>
              </w:rPr>
            </w:pPr>
          </w:p>
        </w:tc>
        <w:tc>
          <w:tcPr>
            <w:tcW w:w="620" w:type="pct"/>
          </w:tcPr>
          <w:p w:rsidR="009B6D00" w:rsidRPr="009B6D00" w:rsidRDefault="009B6D00" w:rsidP="009B6D00">
            <w:pPr>
              <w:pStyle w:val="ConsPlusCell"/>
              <w:rPr>
                <w:kern w:val="2"/>
              </w:rPr>
            </w:pPr>
            <w:r w:rsidRPr="009B6D00">
              <w:rPr>
                <w:kern w:val="2"/>
              </w:rPr>
              <w:t xml:space="preserve">участник 1 Администрация Быстрогорского сельского поселения подпрограммы 1 </w:t>
            </w:r>
          </w:p>
        </w:tc>
        <w:tc>
          <w:tcPr>
            <w:tcW w:w="241" w:type="pct"/>
          </w:tcPr>
          <w:p w:rsidR="009B6D00" w:rsidRPr="009B6D00" w:rsidRDefault="009B6D00" w:rsidP="009B6D00">
            <w:pPr>
              <w:pStyle w:val="ConsPlusCell"/>
              <w:rPr>
                <w:kern w:val="2"/>
              </w:rPr>
            </w:pPr>
            <w:r w:rsidRPr="009B6D00">
              <w:rPr>
                <w:kern w:val="2"/>
              </w:rPr>
              <w:t>951</w:t>
            </w:r>
          </w:p>
        </w:tc>
        <w:tc>
          <w:tcPr>
            <w:tcW w:w="201" w:type="pct"/>
          </w:tcPr>
          <w:p w:rsidR="009B6D00" w:rsidRPr="009B6D00" w:rsidRDefault="009B6D00" w:rsidP="009B6D00">
            <w:pPr>
              <w:pStyle w:val="ConsPlusCell"/>
              <w:rPr>
                <w:kern w:val="2"/>
              </w:rPr>
            </w:pPr>
            <w:r w:rsidRPr="009B6D00">
              <w:rPr>
                <w:kern w:val="2"/>
              </w:rPr>
              <w:t xml:space="preserve">X </w:t>
            </w:r>
          </w:p>
        </w:tc>
        <w:tc>
          <w:tcPr>
            <w:tcW w:w="460" w:type="pct"/>
          </w:tcPr>
          <w:p w:rsidR="009B6D00" w:rsidRPr="009B6D00" w:rsidRDefault="009B6D00" w:rsidP="009B6D00">
            <w:pPr>
              <w:pStyle w:val="ConsPlusCell"/>
              <w:rPr>
                <w:kern w:val="2"/>
              </w:rPr>
            </w:pPr>
            <w:r w:rsidRPr="009B6D00">
              <w:rPr>
                <w:kern w:val="2"/>
              </w:rPr>
              <w:t xml:space="preserve">X </w:t>
            </w:r>
          </w:p>
        </w:tc>
        <w:tc>
          <w:tcPr>
            <w:tcW w:w="162" w:type="pct"/>
          </w:tcPr>
          <w:p w:rsidR="009B6D00" w:rsidRPr="009B6D00" w:rsidRDefault="009B6D00" w:rsidP="009B6D00">
            <w:pPr>
              <w:pStyle w:val="ConsPlusCell"/>
              <w:rPr>
                <w:kern w:val="2"/>
              </w:rPr>
            </w:pPr>
            <w:r w:rsidRPr="009B6D00">
              <w:rPr>
                <w:kern w:val="2"/>
              </w:rPr>
              <w:t xml:space="preserve">X </w:t>
            </w:r>
          </w:p>
        </w:tc>
        <w:tc>
          <w:tcPr>
            <w:tcW w:w="321" w:type="pct"/>
          </w:tcPr>
          <w:p w:rsidR="009B6D00" w:rsidRPr="009B6D00" w:rsidRDefault="009B6D00" w:rsidP="009B6D00">
            <w:pPr>
              <w:pStyle w:val="ConsPlusCell"/>
              <w:rPr>
                <w:kern w:val="2"/>
              </w:rPr>
            </w:pPr>
            <w:r w:rsidRPr="009B6D00">
              <w:rPr>
                <w:kern w:val="2"/>
              </w:rPr>
              <w:t>4258,8</w:t>
            </w:r>
          </w:p>
        </w:tc>
        <w:tc>
          <w:tcPr>
            <w:tcW w:w="321" w:type="pct"/>
          </w:tcPr>
          <w:p w:rsidR="009B6D00" w:rsidRPr="009B6D00" w:rsidRDefault="009B6D00" w:rsidP="009B6D00">
            <w:pPr>
              <w:pStyle w:val="ConsPlusCell"/>
              <w:rPr>
                <w:kern w:val="2"/>
              </w:rPr>
            </w:pPr>
            <w:r w:rsidRPr="009B6D00">
              <w:rPr>
                <w:kern w:val="2"/>
              </w:rPr>
              <w:t>7406,9</w:t>
            </w:r>
          </w:p>
        </w:tc>
        <w:tc>
          <w:tcPr>
            <w:tcW w:w="321" w:type="pct"/>
          </w:tcPr>
          <w:p w:rsidR="009B6D00" w:rsidRPr="009B6D00" w:rsidRDefault="009B6D00" w:rsidP="009B6D00">
            <w:pPr>
              <w:pStyle w:val="ConsPlusCell"/>
              <w:rPr>
                <w:kern w:val="2"/>
              </w:rPr>
            </w:pPr>
            <w:r w:rsidRPr="009B6D00">
              <w:rPr>
                <w:kern w:val="2"/>
              </w:rPr>
              <w:t>2767,0</w:t>
            </w:r>
          </w:p>
          <w:p w:rsidR="009B6D00" w:rsidRPr="009B6D00" w:rsidRDefault="009B6D00" w:rsidP="009B6D00">
            <w:pPr>
              <w:pStyle w:val="ConsPlusCell"/>
              <w:rPr>
                <w:kern w:val="2"/>
              </w:rPr>
            </w:pPr>
          </w:p>
        </w:tc>
        <w:tc>
          <w:tcPr>
            <w:tcW w:w="281" w:type="pct"/>
          </w:tcPr>
          <w:p w:rsidR="009B6D00" w:rsidRPr="009B6D00" w:rsidRDefault="009B6D00" w:rsidP="009B6D00">
            <w:pPr>
              <w:pStyle w:val="ConsPlusCell"/>
              <w:rPr>
                <w:kern w:val="2"/>
              </w:rPr>
            </w:pPr>
            <w:r w:rsidRPr="009B6D00">
              <w:rPr>
                <w:kern w:val="2"/>
              </w:rPr>
              <w:t>766,9</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r>
      <w:tr w:rsidR="009B6D00" w:rsidRPr="009B6D00" w:rsidTr="007D3A03">
        <w:trPr>
          <w:trHeight w:val="335"/>
          <w:tblCellSpacing w:w="5" w:type="nil"/>
          <w:jc w:val="center"/>
        </w:trPr>
        <w:tc>
          <w:tcPr>
            <w:tcW w:w="521" w:type="pct"/>
            <w:vMerge w:val="restart"/>
          </w:tcPr>
          <w:p w:rsidR="009B6D00" w:rsidRPr="009B6D00" w:rsidRDefault="009B6D00" w:rsidP="009B6D00">
            <w:pPr>
              <w:pStyle w:val="ConsPlusCell"/>
              <w:rPr>
                <w:kern w:val="2"/>
              </w:rPr>
            </w:pPr>
            <w:r w:rsidRPr="009B6D00">
              <w:rPr>
                <w:kern w:val="2"/>
              </w:rPr>
              <w:t>Основное мероприятие 1.1.</w:t>
            </w:r>
          </w:p>
        </w:tc>
        <w:tc>
          <w:tcPr>
            <w:tcW w:w="708" w:type="pct"/>
            <w:gridSpan w:val="2"/>
            <w:vMerge w:val="restart"/>
          </w:tcPr>
          <w:p w:rsidR="009B6D00" w:rsidRPr="009B6D00" w:rsidRDefault="009B6D00" w:rsidP="009B6D00">
            <w:pPr>
              <w:pStyle w:val="ConsPlusCell"/>
              <w:rPr>
                <w:kern w:val="2"/>
              </w:rPr>
            </w:pPr>
            <w:r w:rsidRPr="009B6D00">
              <w:rPr>
                <w:kern w:val="2"/>
              </w:rPr>
              <w:t xml:space="preserve"> «Мероприятия по освещению улиц»</w:t>
            </w:r>
          </w:p>
        </w:tc>
        <w:tc>
          <w:tcPr>
            <w:tcW w:w="620" w:type="pct"/>
            <w:vMerge w:val="restart"/>
          </w:tcPr>
          <w:p w:rsidR="009B6D00" w:rsidRPr="009B6D00" w:rsidRDefault="009B6D00" w:rsidP="009B6D00">
            <w:pPr>
              <w:pStyle w:val="ConsPlusCell"/>
              <w:rPr>
                <w:kern w:val="2"/>
              </w:rPr>
            </w:pPr>
            <w:r w:rsidRPr="009B6D00">
              <w:rPr>
                <w:kern w:val="2"/>
              </w:rPr>
              <w:t>исполнитель основного мероприятия 1.1 Администрация Быстрогорского сельского поселения, (участник муниципальной программы)</w:t>
            </w:r>
          </w:p>
        </w:tc>
        <w:tc>
          <w:tcPr>
            <w:tcW w:w="241" w:type="pct"/>
          </w:tcPr>
          <w:p w:rsidR="009B6D00" w:rsidRPr="009B6D00" w:rsidRDefault="009B6D00" w:rsidP="009B6D00">
            <w:pPr>
              <w:pStyle w:val="ConsPlusCell"/>
              <w:rPr>
                <w:kern w:val="2"/>
              </w:rPr>
            </w:pPr>
            <w:r w:rsidRPr="009B6D00">
              <w:rPr>
                <w:kern w:val="2"/>
              </w:rPr>
              <w:t>951</w:t>
            </w:r>
          </w:p>
        </w:tc>
        <w:tc>
          <w:tcPr>
            <w:tcW w:w="201" w:type="pct"/>
          </w:tcPr>
          <w:p w:rsidR="009B6D00" w:rsidRPr="009B6D00" w:rsidRDefault="009B6D00" w:rsidP="009B6D00">
            <w:pPr>
              <w:pStyle w:val="ConsPlusCell"/>
              <w:rPr>
                <w:kern w:val="2"/>
              </w:rPr>
            </w:pPr>
            <w:r w:rsidRPr="009B6D00">
              <w:rPr>
                <w:kern w:val="2"/>
              </w:rPr>
              <w:t>0503</w:t>
            </w:r>
          </w:p>
        </w:tc>
        <w:tc>
          <w:tcPr>
            <w:tcW w:w="460" w:type="pct"/>
          </w:tcPr>
          <w:p w:rsidR="009B6D00" w:rsidRPr="009B6D00" w:rsidRDefault="009B6D00" w:rsidP="009B6D00">
            <w:pPr>
              <w:pStyle w:val="ConsPlusCell"/>
              <w:rPr>
                <w:kern w:val="2"/>
              </w:rPr>
            </w:pPr>
            <w:r w:rsidRPr="009B6D00">
              <w:rPr>
                <w:kern w:val="2"/>
              </w:rPr>
              <w:t>0512503</w:t>
            </w:r>
          </w:p>
        </w:tc>
        <w:tc>
          <w:tcPr>
            <w:tcW w:w="162" w:type="pct"/>
          </w:tcPr>
          <w:p w:rsidR="009B6D00" w:rsidRPr="009B6D00" w:rsidRDefault="009B6D00" w:rsidP="009B6D00">
            <w:pPr>
              <w:pStyle w:val="ConsPlusCell"/>
              <w:rPr>
                <w:kern w:val="2"/>
              </w:rPr>
            </w:pPr>
            <w:r w:rsidRPr="009B6D00">
              <w:rPr>
                <w:kern w:val="2"/>
              </w:rPr>
              <w:t>244</w:t>
            </w:r>
          </w:p>
        </w:tc>
        <w:tc>
          <w:tcPr>
            <w:tcW w:w="321" w:type="pct"/>
          </w:tcPr>
          <w:p w:rsidR="009B6D00" w:rsidRPr="009B6D00" w:rsidRDefault="009B6D00" w:rsidP="009B6D00">
            <w:pPr>
              <w:pStyle w:val="ConsPlusCell"/>
              <w:rPr>
                <w:kern w:val="2"/>
              </w:rPr>
            </w:pPr>
            <w:r w:rsidRPr="009B6D00">
              <w:rPr>
                <w:kern w:val="2"/>
              </w:rPr>
              <w:t>334,9</w:t>
            </w:r>
          </w:p>
        </w:tc>
        <w:tc>
          <w:tcPr>
            <w:tcW w:w="321" w:type="pct"/>
          </w:tcPr>
          <w:p w:rsidR="009B6D00" w:rsidRPr="009B6D00" w:rsidRDefault="009B6D00" w:rsidP="009B6D00">
            <w:pPr>
              <w:pStyle w:val="ConsPlusCell"/>
              <w:rPr>
                <w:kern w:val="2"/>
              </w:rPr>
            </w:pPr>
            <w:r w:rsidRPr="009B6D00">
              <w:rPr>
                <w:kern w:val="2"/>
              </w:rPr>
              <w:t>508,8</w:t>
            </w:r>
          </w:p>
        </w:tc>
        <w:tc>
          <w:tcPr>
            <w:tcW w:w="32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rPr>
              <w:t>-</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rPr>
              <w:t>-</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rPr>
              <w:t>-</w:t>
            </w:r>
          </w:p>
        </w:tc>
      </w:tr>
      <w:tr w:rsidR="009B6D00" w:rsidRPr="009B6D00" w:rsidTr="007D3A03">
        <w:trPr>
          <w:trHeight w:val="318"/>
          <w:tblCellSpacing w:w="5" w:type="nil"/>
          <w:jc w:val="center"/>
        </w:trPr>
        <w:tc>
          <w:tcPr>
            <w:tcW w:w="521" w:type="pct"/>
            <w:vMerge/>
          </w:tcPr>
          <w:p w:rsidR="009B6D00" w:rsidRPr="009B6D00" w:rsidRDefault="009B6D00" w:rsidP="009B6D00">
            <w:pPr>
              <w:pStyle w:val="ConsPlusCell"/>
              <w:rPr>
                <w:kern w:val="2"/>
              </w:rPr>
            </w:pPr>
          </w:p>
        </w:tc>
        <w:tc>
          <w:tcPr>
            <w:tcW w:w="708" w:type="pct"/>
            <w:gridSpan w:val="2"/>
            <w:vMerge/>
          </w:tcPr>
          <w:p w:rsidR="009B6D00" w:rsidRPr="009B6D00" w:rsidRDefault="009B6D00" w:rsidP="009B6D00">
            <w:pPr>
              <w:pStyle w:val="ConsPlusCell"/>
              <w:rPr>
                <w:kern w:val="2"/>
              </w:rPr>
            </w:pPr>
          </w:p>
        </w:tc>
        <w:tc>
          <w:tcPr>
            <w:tcW w:w="620" w:type="pct"/>
            <w:vMerge/>
          </w:tcPr>
          <w:p w:rsidR="009B6D00" w:rsidRPr="009B6D00" w:rsidRDefault="009B6D00" w:rsidP="009B6D00">
            <w:pPr>
              <w:pStyle w:val="ConsPlusCell"/>
              <w:rPr>
                <w:kern w:val="2"/>
              </w:rPr>
            </w:pPr>
          </w:p>
        </w:tc>
        <w:tc>
          <w:tcPr>
            <w:tcW w:w="241" w:type="pct"/>
          </w:tcPr>
          <w:p w:rsidR="009B6D00" w:rsidRPr="009B6D00" w:rsidRDefault="009B6D00" w:rsidP="009B6D00">
            <w:pPr>
              <w:pStyle w:val="ConsPlusCell"/>
              <w:rPr>
                <w:kern w:val="2"/>
              </w:rPr>
            </w:pPr>
            <w:r w:rsidRPr="009B6D00">
              <w:rPr>
                <w:kern w:val="2"/>
              </w:rPr>
              <w:t>951</w:t>
            </w:r>
          </w:p>
        </w:tc>
        <w:tc>
          <w:tcPr>
            <w:tcW w:w="201" w:type="pct"/>
          </w:tcPr>
          <w:p w:rsidR="009B6D00" w:rsidRPr="009B6D00" w:rsidRDefault="009B6D00" w:rsidP="009B6D00">
            <w:pPr>
              <w:pStyle w:val="ConsPlusCell"/>
              <w:rPr>
                <w:kern w:val="2"/>
              </w:rPr>
            </w:pPr>
            <w:r w:rsidRPr="009B6D00">
              <w:rPr>
                <w:kern w:val="2"/>
              </w:rPr>
              <w:t>0503</w:t>
            </w:r>
          </w:p>
        </w:tc>
        <w:tc>
          <w:tcPr>
            <w:tcW w:w="460" w:type="pct"/>
          </w:tcPr>
          <w:p w:rsidR="009B6D00" w:rsidRPr="009B6D00" w:rsidRDefault="009B6D00" w:rsidP="009B6D00">
            <w:pPr>
              <w:pStyle w:val="ConsPlusCell"/>
              <w:rPr>
                <w:kern w:val="2"/>
              </w:rPr>
            </w:pPr>
            <w:r w:rsidRPr="009B6D00">
              <w:rPr>
                <w:kern w:val="2"/>
              </w:rPr>
              <w:t>051 00 25030</w:t>
            </w:r>
          </w:p>
        </w:tc>
        <w:tc>
          <w:tcPr>
            <w:tcW w:w="162" w:type="pct"/>
          </w:tcPr>
          <w:p w:rsidR="009B6D00" w:rsidRPr="009B6D00" w:rsidRDefault="009B6D00" w:rsidP="009B6D00">
            <w:pPr>
              <w:pStyle w:val="ConsPlusCell"/>
              <w:rPr>
                <w:kern w:val="2"/>
              </w:rPr>
            </w:pPr>
            <w:r w:rsidRPr="009B6D00">
              <w:rPr>
                <w:kern w:val="2"/>
              </w:rPr>
              <w:t>244</w:t>
            </w:r>
          </w:p>
        </w:tc>
        <w:tc>
          <w:tcPr>
            <w:tcW w:w="321"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color w:val="FF0000"/>
                <w:kern w:val="2"/>
              </w:rPr>
            </w:pPr>
            <w:r w:rsidRPr="009B6D00">
              <w:rPr>
                <w:color w:val="FF0000"/>
                <w:kern w:val="2"/>
              </w:rPr>
              <w:t>-</w:t>
            </w:r>
          </w:p>
        </w:tc>
        <w:tc>
          <w:tcPr>
            <w:tcW w:w="281" w:type="pct"/>
          </w:tcPr>
          <w:p w:rsidR="009B6D00" w:rsidRPr="009B6D00" w:rsidRDefault="009B6D00" w:rsidP="009B6D00">
            <w:pPr>
              <w:pStyle w:val="ConsPlusCell"/>
              <w:rPr>
                <w:kern w:val="2"/>
              </w:rPr>
            </w:pPr>
            <w:r w:rsidRPr="009B6D00">
              <w:rPr>
                <w:kern w:val="2"/>
              </w:rPr>
              <w:t>620,4</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945,3</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945,3</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945,3</w:t>
            </w:r>
          </w:p>
        </w:tc>
      </w:tr>
      <w:tr w:rsidR="009B6D00" w:rsidRPr="009B6D00" w:rsidTr="007D3A03">
        <w:trPr>
          <w:trHeight w:val="2093"/>
          <w:tblCellSpacing w:w="5" w:type="nil"/>
          <w:jc w:val="center"/>
        </w:trPr>
        <w:tc>
          <w:tcPr>
            <w:tcW w:w="521" w:type="pct"/>
            <w:vMerge/>
          </w:tcPr>
          <w:p w:rsidR="009B6D00" w:rsidRPr="009B6D00" w:rsidRDefault="009B6D00" w:rsidP="009B6D00">
            <w:pPr>
              <w:pStyle w:val="ConsPlusCell"/>
              <w:rPr>
                <w:kern w:val="2"/>
              </w:rPr>
            </w:pPr>
          </w:p>
        </w:tc>
        <w:tc>
          <w:tcPr>
            <w:tcW w:w="708" w:type="pct"/>
            <w:gridSpan w:val="2"/>
            <w:vMerge/>
          </w:tcPr>
          <w:p w:rsidR="009B6D00" w:rsidRPr="009B6D00" w:rsidRDefault="009B6D00" w:rsidP="009B6D00">
            <w:pPr>
              <w:pStyle w:val="ConsPlusCell"/>
              <w:rPr>
                <w:kern w:val="2"/>
              </w:rPr>
            </w:pPr>
          </w:p>
        </w:tc>
        <w:tc>
          <w:tcPr>
            <w:tcW w:w="620" w:type="pct"/>
            <w:vMerge/>
          </w:tcPr>
          <w:p w:rsidR="009B6D00" w:rsidRPr="009B6D00" w:rsidRDefault="009B6D00" w:rsidP="009B6D00">
            <w:pPr>
              <w:pStyle w:val="ConsPlusCell"/>
              <w:rPr>
                <w:kern w:val="2"/>
              </w:rPr>
            </w:pPr>
          </w:p>
        </w:tc>
        <w:tc>
          <w:tcPr>
            <w:tcW w:w="241" w:type="pct"/>
          </w:tcPr>
          <w:p w:rsidR="009B6D00" w:rsidRPr="009B6D00" w:rsidRDefault="009B6D00" w:rsidP="009B6D00">
            <w:pPr>
              <w:pStyle w:val="ConsPlusCell"/>
              <w:rPr>
                <w:kern w:val="2"/>
              </w:rPr>
            </w:pPr>
            <w:r w:rsidRPr="009B6D00">
              <w:rPr>
                <w:kern w:val="2"/>
              </w:rPr>
              <w:t>951</w:t>
            </w:r>
          </w:p>
        </w:tc>
        <w:tc>
          <w:tcPr>
            <w:tcW w:w="201" w:type="pct"/>
          </w:tcPr>
          <w:p w:rsidR="009B6D00" w:rsidRPr="009B6D00" w:rsidRDefault="009B6D00" w:rsidP="009B6D00">
            <w:pPr>
              <w:pStyle w:val="ConsPlusCell"/>
              <w:rPr>
                <w:kern w:val="2"/>
              </w:rPr>
            </w:pPr>
            <w:r w:rsidRPr="009B6D00">
              <w:rPr>
                <w:kern w:val="2"/>
              </w:rPr>
              <w:t>0503</w:t>
            </w:r>
          </w:p>
        </w:tc>
        <w:tc>
          <w:tcPr>
            <w:tcW w:w="460" w:type="pct"/>
          </w:tcPr>
          <w:p w:rsidR="009B6D00" w:rsidRPr="009B6D00" w:rsidRDefault="009B6D00" w:rsidP="009B6D00">
            <w:pPr>
              <w:pStyle w:val="ConsPlusCell"/>
              <w:rPr>
                <w:kern w:val="2"/>
              </w:rPr>
            </w:pPr>
            <w:r w:rsidRPr="009B6D00">
              <w:rPr>
                <w:kern w:val="2"/>
              </w:rPr>
              <w:t>0512503</w:t>
            </w:r>
          </w:p>
        </w:tc>
        <w:tc>
          <w:tcPr>
            <w:tcW w:w="162" w:type="pct"/>
          </w:tcPr>
          <w:p w:rsidR="009B6D00" w:rsidRPr="009B6D00" w:rsidRDefault="009B6D00" w:rsidP="009B6D00">
            <w:pPr>
              <w:pStyle w:val="ConsPlusCell"/>
              <w:rPr>
                <w:kern w:val="2"/>
              </w:rPr>
            </w:pPr>
            <w:r w:rsidRPr="009B6D00">
              <w:rPr>
                <w:kern w:val="2"/>
              </w:rPr>
              <w:t>414</w:t>
            </w:r>
          </w:p>
        </w:tc>
        <w:tc>
          <w:tcPr>
            <w:tcW w:w="321" w:type="pct"/>
          </w:tcPr>
          <w:p w:rsidR="009B6D00" w:rsidRPr="009B6D00" w:rsidRDefault="009B6D00" w:rsidP="009B6D00">
            <w:pPr>
              <w:pStyle w:val="ConsPlusCell"/>
              <w:rPr>
                <w:kern w:val="2"/>
              </w:rPr>
            </w:pPr>
            <w:r w:rsidRPr="009B6D00">
              <w:rPr>
                <w:kern w:val="2"/>
              </w:rPr>
              <w:t>0</w:t>
            </w:r>
          </w:p>
        </w:tc>
        <w:tc>
          <w:tcPr>
            <w:tcW w:w="321" w:type="pct"/>
          </w:tcPr>
          <w:p w:rsidR="009B6D00" w:rsidRPr="009B6D00" w:rsidRDefault="009B6D00" w:rsidP="009B6D00">
            <w:pPr>
              <w:pStyle w:val="ConsPlusCell"/>
              <w:rPr>
                <w:kern w:val="2"/>
              </w:rPr>
            </w:pPr>
            <w:r w:rsidRPr="009B6D00">
              <w:rPr>
                <w:kern w:val="2"/>
              </w:rPr>
              <w:t>207,8</w:t>
            </w:r>
          </w:p>
        </w:tc>
        <w:tc>
          <w:tcPr>
            <w:tcW w:w="321" w:type="pct"/>
          </w:tcPr>
          <w:p w:rsidR="009B6D00" w:rsidRPr="009B6D00" w:rsidRDefault="009B6D00" w:rsidP="009B6D00">
            <w:pPr>
              <w:pStyle w:val="ConsPlusCell"/>
              <w:rPr>
                <w:kern w:val="2"/>
              </w:rPr>
            </w:pPr>
            <w:r w:rsidRPr="009B6D00">
              <w:rPr>
                <w:kern w:val="2"/>
              </w:rPr>
              <w:t>0</w:t>
            </w:r>
          </w:p>
        </w:tc>
        <w:tc>
          <w:tcPr>
            <w:tcW w:w="281" w:type="pct"/>
          </w:tcPr>
          <w:p w:rsidR="009B6D00" w:rsidRPr="009B6D00" w:rsidRDefault="009B6D00" w:rsidP="009B6D00">
            <w:pPr>
              <w:pStyle w:val="ConsPlusCell"/>
              <w:rPr>
                <w:kern w:val="2"/>
              </w:rPr>
            </w:pPr>
            <w:r w:rsidRPr="009B6D00">
              <w:rPr>
                <w:kern w:val="2"/>
              </w:rPr>
              <w:t>0</w:t>
            </w:r>
          </w:p>
        </w:tc>
        <w:tc>
          <w:tcPr>
            <w:tcW w:w="281" w:type="pct"/>
          </w:tcPr>
          <w:p w:rsidR="009B6D00" w:rsidRPr="009B6D00" w:rsidRDefault="009B6D00" w:rsidP="009B6D00">
            <w:pPr>
              <w:spacing w:after="0" w:line="240" w:lineRule="auto"/>
              <w:rPr>
                <w:rFonts w:ascii="Times New Roman" w:hAnsi="Times New Roman" w:cs="Times New Roman"/>
                <w:kern w:val="2"/>
              </w:rPr>
            </w:pPr>
            <w:r w:rsidRPr="009B6D00">
              <w:rPr>
                <w:rFonts w:ascii="Times New Roman" w:hAnsi="Times New Roman" w:cs="Times New Roman"/>
                <w:kern w:val="2"/>
              </w:rPr>
              <w:t>0</w:t>
            </w:r>
          </w:p>
        </w:tc>
        <w:tc>
          <w:tcPr>
            <w:tcW w:w="281" w:type="pct"/>
          </w:tcPr>
          <w:p w:rsidR="009B6D00" w:rsidRPr="009B6D00" w:rsidRDefault="009B6D00" w:rsidP="009B6D00">
            <w:pPr>
              <w:spacing w:after="0" w:line="240" w:lineRule="auto"/>
              <w:rPr>
                <w:rFonts w:ascii="Times New Roman" w:hAnsi="Times New Roman" w:cs="Times New Roman"/>
                <w:kern w:val="2"/>
              </w:rPr>
            </w:pPr>
            <w:r w:rsidRPr="009B6D00">
              <w:rPr>
                <w:rFonts w:ascii="Times New Roman" w:hAnsi="Times New Roman" w:cs="Times New Roman"/>
                <w:kern w:val="2"/>
              </w:rPr>
              <w:t>0</w:t>
            </w:r>
          </w:p>
        </w:tc>
        <w:tc>
          <w:tcPr>
            <w:tcW w:w="281" w:type="pct"/>
          </w:tcPr>
          <w:p w:rsidR="009B6D00" w:rsidRPr="009B6D00" w:rsidRDefault="009B6D00" w:rsidP="009B6D00">
            <w:pPr>
              <w:spacing w:after="0" w:line="240" w:lineRule="auto"/>
              <w:rPr>
                <w:rFonts w:ascii="Times New Roman" w:hAnsi="Times New Roman" w:cs="Times New Roman"/>
                <w:kern w:val="2"/>
              </w:rPr>
            </w:pPr>
            <w:r w:rsidRPr="009B6D00">
              <w:rPr>
                <w:rFonts w:ascii="Times New Roman" w:hAnsi="Times New Roman" w:cs="Times New Roman"/>
                <w:kern w:val="2"/>
              </w:rPr>
              <w:t>0</w:t>
            </w:r>
          </w:p>
        </w:tc>
      </w:tr>
      <w:tr w:rsidR="009B6D00" w:rsidRPr="009B6D00" w:rsidTr="007D3A03">
        <w:trPr>
          <w:trHeight w:val="519"/>
          <w:tblCellSpacing w:w="5" w:type="nil"/>
          <w:jc w:val="center"/>
        </w:trPr>
        <w:tc>
          <w:tcPr>
            <w:tcW w:w="521" w:type="pct"/>
            <w:vMerge w:val="restart"/>
          </w:tcPr>
          <w:p w:rsidR="009B6D00" w:rsidRPr="009B6D00" w:rsidRDefault="009B6D00" w:rsidP="009B6D00">
            <w:pPr>
              <w:pStyle w:val="ConsPlusCell"/>
              <w:rPr>
                <w:kern w:val="2"/>
              </w:rPr>
            </w:pPr>
            <w:r w:rsidRPr="009B6D00">
              <w:rPr>
                <w:kern w:val="2"/>
              </w:rPr>
              <w:t>Основное мероприятие 1.2.</w:t>
            </w:r>
          </w:p>
        </w:tc>
        <w:tc>
          <w:tcPr>
            <w:tcW w:w="708" w:type="pct"/>
            <w:gridSpan w:val="2"/>
            <w:vMerge w:val="restart"/>
          </w:tcPr>
          <w:p w:rsidR="009B6D00" w:rsidRPr="009B6D00" w:rsidRDefault="009B6D00" w:rsidP="009B6D00">
            <w:pPr>
              <w:pStyle w:val="ConsPlusCell"/>
              <w:rPr>
                <w:kern w:val="2"/>
              </w:rPr>
            </w:pPr>
            <w:r w:rsidRPr="009B6D00">
              <w:rPr>
                <w:kern w:val="2"/>
              </w:rPr>
              <w:t xml:space="preserve"> «Мероприятия по озеленению территории»</w:t>
            </w:r>
          </w:p>
        </w:tc>
        <w:tc>
          <w:tcPr>
            <w:tcW w:w="620" w:type="pct"/>
            <w:vMerge w:val="restart"/>
          </w:tcPr>
          <w:p w:rsidR="009B6D00" w:rsidRPr="009B6D00" w:rsidRDefault="009B6D00" w:rsidP="009B6D00">
            <w:pPr>
              <w:pStyle w:val="ConsPlusCell"/>
              <w:rPr>
                <w:kern w:val="2"/>
              </w:rPr>
            </w:pPr>
            <w:r w:rsidRPr="009B6D00">
              <w:rPr>
                <w:kern w:val="2"/>
              </w:rPr>
              <w:t>исполнитель основного мероприятия 1.2 Администрация Быстрогорского сельского поселения (участник муниципальной программы)</w:t>
            </w:r>
          </w:p>
        </w:tc>
        <w:tc>
          <w:tcPr>
            <w:tcW w:w="241" w:type="pct"/>
          </w:tcPr>
          <w:p w:rsidR="009B6D00" w:rsidRPr="009B6D00" w:rsidRDefault="009B6D00" w:rsidP="009B6D00">
            <w:pPr>
              <w:pStyle w:val="ConsPlusCell"/>
              <w:rPr>
                <w:kern w:val="2"/>
              </w:rPr>
            </w:pPr>
            <w:r w:rsidRPr="009B6D00">
              <w:rPr>
                <w:kern w:val="2"/>
              </w:rPr>
              <w:t>951</w:t>
            </w:r>
          </w:p>
        </w:tc>
        <w:tc>
          <w:tcPr>
            <w:tcW w:w="201" w:type="pct"/>
          </w:tcPr>
          <w:p w:rsidR="009B6D00" w:rsidRPr="009B6D00" w:rsidRDefault="009B6D00" w:rsidP="009B6D00">
            <w:pPr>
              <w:pStyle w:val="ConsPlusCell"/>
              <w:rPr>
                <w:kern w:val="2"/>
              </w:rPr>
            </w:pPr>
            <w:r w:rsidRPr="009B6D00">
              <w:rPr>
                <w:kern w:val="2"/>
              </w:rPr>
              <w:t>0503</w:t>
            </w:r>
          </w:p>
        </w:tc>
        <w:tc>
          <w:tcPr>
            <w:tcW w:w="460" w:type="pct"/>
          </w:tcPr>
          <w:p w:rsidR="009B6D00" w:rsidRPr="009B6D00" w:rsidRDefault="009B6D00" w:rsidP="009B6D00">
            <w:pPr>
              <w:pStyle w:val="ConsPlusCell"/>
              <w:rPr>
                <w:kern w:val="2"/>
              </w:rPr>
            </w:pPr>
            <w:r w:rsidRPr="009B6D00">
              <w:rPr>
                <w:kern w:val="2"/>
              </w:rPr>
              <w:t>0512504</w:t>
            </w:r>
          </w:p>
        </w:tc>
        <w:tc>
          <w:tcPr>
            <w:tcW w:w="162" w:type="pct"/>
          </w:tcPr>
          <w:p w:rsidR="009B6D00" w:rsidRPr="009B6D00" w:rsidRDefault="009B6D00" w:rsidP="009B6D00">
            <w:pPr>
              <w:pStyle w:val="ConsPlusCell"/>
              <w:rPr>
                <w:kern w:val="2"/>
              </w:rPr>
            </w:pPr>
            <w:r w:rsidRPr="009B6D00">
              <w:rPr>
                <w:kern w:val="2"/>
              </w:rPr>
              <w:t>244</w:t>
            </w:r>
          </w:p>
        </w:tc>
        <w:tc>
          <w:tcPr>
            <w:tcW w:w="321" w:type="pct"/>
          </w:tcPr>
          <w:p w:rsidR="009B6D00" w:rsidRPr="009B6D00" w:rsidRDefault="009B6D00" w:rsidP="009B6D00">
            <w:pPr>
              <w:pStyle w:val="ConsPlusCell"/>
              <w:rPr>
                <w:kern w:val="2"/>
              </w:rPr>
            </w:pPr>
            <w:r w:rsidRPr="009B6D00">
              <w:rPr>
                <w:kern w:val="2"/>
              </w:rPr>
              <w:t>258,1</w:t>
            </w:r>
          </w:p>
        </w:tc>
        <w:tc>
          <w:tcPr>
            <w:tcW w:w="321" w:type="pct"/>
          </w:tcPr>
          <w:p w:rsidR="009B6D00" w:rsidRPr="009B6D00" w:rsidRDefault="009B6D00" w:rsidP="009B6D00">
            <w:pPr>
              <w:pStyle w:val="ConsPlusCell"/>
              <w:rPr>
                <w:kern w:val="2"/>
              </w:rPr>
            </w:pPr>
            <w:r w:rsidRPr="009B6D00">
              <w:rPr>
                <w:kern w:val="2"/>
              </w:rPr>
              <w:t>183,5</w:t>
            </w:r>
          </w:p>
        </w:tc>
        <w:tc>
          <w:tcPr>
            <w:tcW w:w="32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r>
      <w:tr w:rsidR="009B6D00" w:rsidRPr="009B6D00" w:rsidTr="007D3A03">
        <w:trPr>
          <w:trHeight w:val="2244"/>
          <w:tblCellSpacing w:w="5" w:type="nil"/>
          <w:jc w:val="center"/>
        </w:trPr>
        <w:tc>
          <w:tcPr>
            <w:tcW w:w="521" w:type="pct"/>
            <w:vMerge/>
          </w:tcPr>
          <w:p w:rsidR="009B6D00" w:rsidRPr="009B6D00" w:rsidRDefault="009B6D00" w:rsidP="009B6D00">
            <w:pPr>
              <w:pStyle w:val="ConsPlusCell"/>
              <w:rPr>
                <w:kern w:val="2"/>
              </w:rPr>
            </w:pPr>
          </w:p>
        </w:tc>
        <w:tc>
          <w:tcPr>
            <w:tcW w:w="708" w:type="pct"/>
            <w:gridSpan w:val="2"/>
            <w:vMerge/>
          </w:tcPr>
          <w:p w:rsidR="009B6D00" w:rsidRPr="009B6D00" w:rsidRDefault="009B6D00" w:rsidP="009B6D00">
            <w:pPr>
              <w:pStyle w:val="ConsPlusCell"/>
              <w:rPr>
                <w:kern w:val="2"/>
              </w:rPr>
            </w:pPr>
          </w:p>
        </w:tc>
        <w:tc>
          <w:tcPr>
            <w:tcW w:w="620" w:type="pct"/>
            <w:vMerge/>
          </w:tcPr>
          <w:p w:rsidR="009B6D00" w:rsidRPr="009B6D00" w:rsidRDefault="009B6D00" w:rsidP="009B6D00">
            <w:pPr>
              <w:pStyle w:val="ConsPlusCell"/>
              <w:rPr>
                <w:kern w:val="2"/>
              </w:rPr>
            </w:pPr>
          </w:p>
        </w:tc>
        <w:tc>
          <w:tcPr>
            <w:tcW w:w="241" w:type="pct"/>
          </w:tcPr>
          <w:p w:rsidR="009B6D00" w:rsidRPr="009B6D00" w:rsidRDefault="009B6D00" w:rsidP="009B6D00">
            <w:pPr>
              <w:pStyle w:val="ConsPlusCell"/>
              <w:rPr>
                <w:kern w:val="2"/>
              </w:rPr>
            </w:pPr>
            <w:r w:rsidRPr="009B6D00">
              <w:rPr>
                <w:kern w:val="2"/>
              </w:rPr>
              <w:t>951</w:t>
            </w:r>
          </w:p>
        </w:tc>
        <w:tc>
          <w:tcPr>
            <w:tcW w:w="201" w:type="pct"/>
          </w:tcPr>
          <w:p w:rsidR="009B6D00" w:rsidRPr="009B6D00" w:rsidRDefault="009B6D00" w:rsidP="009B6D00">
            <w:pPr>
              <w:pStyle w:val="ConsPlusCell"/>
              <w:rPr>
                <w:kern w:val="2"/>
              </w:rPr>
            </w:pPr>
            <w:r w:rsidRPr="009B6D00">
              <w:rPr>
                <w:kern w:val="2"/>
              </w:rPr>
              <w:t>0503</w:t>
            </w:r>
          </w:p>
        </w:tc>
        <w:tc>
          <w:tcPr>
            <w:tcW w:w="460" w:type="pct"/>
          </w:tcPr>
          <w:p w:rsidR="009B6D00" w:rsidRPr="009B6D00" w:rsidRDefault="009B6D00" w:rsidP="009B6D00">
            <w:pPr>
              <w:pStyle w:val="ConsPlusCell"/>
              <w:rPr>
                <w:kern w:val="2"/>
              </w:rPr>
            </w:pPr>
            <w:r w:rsidRPr="009B6D00">
              <w:rPr>
                <w:kern w:val="2"/>
              </w:rPr>
              <w:t>051 00 25040</w:t>
            </w:r>
          </w:p>
        </w:tc>
        <w:tc>
          <w:tcPr>
            <w:tcW w:w="162" w:type="pct"/>
          </w:tcPr>
          <w:p w:rsidR="009B6D00" w:rsidRPr="009B6D00" w:rsidRDefault="009B6D00" w:rsidP="009B6D00">
            <w:pPr>
              <w:pStyle w:val="ConsPlusCell"/>
              <w:rPr>
                <w:kern w:val="2"/>
              </w:rPr>
            </w:pPr>
            <w:r w:rsidRPr="009B6D00">
              <w:rPr>
                <w:kern w:val="2"/>
              </w:rPr>
              <w:t>244</w:t>
            </w:r>
          </w:p>
        </w:tc>
        <w:tc>
          <w:tcPr>
            <w:tcW w:w="321"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484,4</w:t>
            </w:r>
          </w:p>
        </w:tc>
        <w:tc>
          <w:tcPr>
            <w:tcW w:w="281" w:type="pct"/>
          </w:tcPr>
          <w:p w:rsidR="009B6D00" w:rsidRPr="009B6D00" w:rsidRDefault="009B6D00" w:rsidP="009B6D00">
            <w:pPr>
              <w:pStyle w:val="ConsPlusCell"/>
              <w:rPr>
                <w:kern w:val="2"/>
              </w:rPr>
            </w:pPr>
            <w:r w:rsidRPr="009B6D00">
              <w:rPr>
                <w:kern w:val="2"/>
              </w:rPr>
              <w:t>50,0</w:t>
            </w:r>
          </w:p>
        </w:tc>
        <w:tc>
          <w:tcPr>
            <w:tcW w:w="281" w:type="pct"/>
          </w:tcPr>
          <w:p w:rsidR="009B6D00" w:rsidRPr="009B6D00" w:rsidRDefault="009B6D00" w:rsidP="009B6D00">
            <w:pPr>
              <w:pStyle w:val="ConsPlusCell"/>
              <w:rPr>
                <w:kern w:val="2"/>
              </w:rPr>
            </w:pPr>
            <w:r w:rsidRPr="009B6D00">
              <w:rPr>
                <w:kern w:val="2"/>
              </w:rPr>
              <w:t>50,0</w:t>
            </w:r>
          </w:p>
        </w:tc>
        <w:tc>
          <w:tcPr>
            <w:tcW w:w="281" w:type="pct"/>
          </w:tcPr>
          <w:p w:rsidR="009B6D00" w:rsidRPr="009B6D00" w:rsidRDefault="009B6D00" w:rsidP="009B6D00">
            <w:pPr>
              <w:pStyle w:val="ConsPlusCell"/>
              <w:rPr>
                <w:kern w:val="2"/>
              </w:rPr>
            </w:pPr>
            <w:r w:rsidRPr="009B6D00">
              <w:rPr>
                <w:kern w:val="2"/>
              </w:rPr>
              <w:t>50,0</w:t>
            </w:r>
          </w:p>
        </w:tc>
        <w:tc>
          <w:tcPr>
            <w:tcW w:w="281" w:type="pct"/>
          </w:tcPr>
          <w:p w:rsidR="009B6D00" w:rsidRPr="009B6D00" w:rsidRDefault="009B6D00" w:rsidP="009B6D00">
            <w:pPr>
              <w:pStyle w:val="ConsPlusCell"/>
              <w:rPr>
                <w:kern w:val="2"/>
              </w:rPr>
            </w:pPr>
            <w:r w:rsidRPr="009B6D00">
              <w:rPr>
                <w:kern w:val="2"/>
              </w:rPr>
              <w:t>50,0</w:t>
            </w:r>
          </w:p>
        </w:tc>
      </w:tr>
      <w:tr w:rsidR="009B6D00" w:rsidRPr="009B6D00" w:rsidTr="007D3A03">
        <w:trPr>
          <w:trHeight w:val="351"/>
          <w:tblCellSpacing w:w="5" w:type="nil"/>
          <w:jc w:val="center"/>
        </w:trPr>
        <w:tc>
          <w:tcPr>
            <w:tcW w:w="521" w:type="pct"/>
            <w:vMerge w:val="restart"/>
          </w:tcPr>
          <w:p w:rsidR="009B6D00" w:rsidRPr="009B6D00" w:rsidRDefault="009B6D00" w:rsidP="009B6D00">
            <w:pPr>
              <w:pStyle w:val="ConsPlusCell"/>
              <w:rPr>
                <w:kern w:val="2"/>
              </w:rPr>
            </w:pPr>
            <w:r w:rsidRPr="009B6D00">
              <w:rPr>
                <w:kern w:val="2"/>
              </w:rPr>
              <w:t>Основное мероприятие 1.3.</w:t>
            </w:r>
          </w:p>
        </w:tc>
        <w:tc>
          <w:tcPr>
            <w:tcW w:w="708" w:type="pct"/>
            <w:gridSpan w:val="2"/>
            <w:vMerge w:val="restart"/>
          </w:tcPr>
          <w:p w:rsidR="009B6D00" w:rsidRPr="009B6D00" w:rsidRDefault="009B6D00" w:rsidP="009B6D00">
            <w:pPr>
              <w:pStyle w:val="ConsPlusCell"/>
              <w:rPr>
                <w:kern w:val="2"/>
              </w:rPr>
            </w:pPr>
            <w:r w:rsidRPr="009B6D00">
              <w:rPr>
                <w:kern w:val="2"/>
              </w:rPr>
              <w:t>«Мероприятия по прочему благоустройству и содержанию территории»</w:t>
            </w:r>
          </w:p>
        </w:tc>
        <w:tc>
          <w:tcPr>
            <w:tcW w:w="620" w:type="pct"/>
            <w:vMerge w:val="restart"/>
          </w:tcPr>
          <w:p w:rsidR="009B6D00" w:rsidRPr="009B6D00" w:rsidRDefault="009B6D00" w:rsidP="009B6D00">
            <w:pPr>
              <w:pStyle w:val="ConsPlusCell"/>
              <w:rPr>
                <w:kern w:val="2"/>
              </w:rPr>
            </w:pPr>
            <w:r w:rsidRPr="009B6D00">
              <w:rPr>
                <w:kern w:val="2"/>
              </w:rPr>
              <w:t>исполнитель основного мероприятия 1.3 Администрация Быстрогорского сельского поселения (участник муниципальной программы)</w:t>
            </w:r>
          </w:p>
        </w:tc>
        <w:tc>
          <w:tcPr>
            <w:tcW w:w="241" w:type="pct"/>
          </w:tcPr>
          <w:p w:rsidR="009B6D00" w:rsidRPr="009B6D00" w:rsidRDefault="009B6D00" w:rsidP="009B6D00">
            <w:pPr>
              <w:pStyle w:val="ConsPlusCell"/>
              <w:rPr>
                <w:kern w:val="2"/>
              </w:rPr>
            </w:pPr>
            <w:r w:rsidRPr="009B6D00">
              <w:rPr>
                <w:kern w:val="2"/>
              </w:rPr>
              <w:t>951</w:t>
            </w:r>
          </w:p>
        </w:tc>
        <w:tc>
          <w:tcPr>
            <w:tcW w:w="201" w:type="pct"/>
          </w:tcPr>
          <w:p w:rsidR="009B6D00" w:rsidRPr="009B6D00" w:rsidRDefault="009B6D00" w:rsidP="009B6D00">
            <w:pPr>
              <w:pStyle w:val="ConsPlusCell"/>
              <w:rPr>
                <w:kern w:val="2"/>
              </w:rPr>
            </w:pPr>
            <w:r w:rsidRPr="009B6D00">
              <w:rPr>
                <w:kern w:val="2"/>
              </w:rPr>
              <w:t>0503</w:t>
            </w:r>
          </w:p>
        </w:tc>
        <w:tc>
          <w:tcPr>
            <w:tcW w:w="460" w:type="pct"/>
          </w:tcPr>
          <w:p w:rsidR="009B6D00" w:rsidRPr="009B6D00" w:rsidRDefault="009B6D00" w:rsidP="009B6D00">
            <w:pPr>
              <w:pStyle w:val="ConsPlusCell"/>
              <w:rPr>
                <w:kern w:val="2"/>
              </w:rPr>
            </w:pPr>
            <w:r w:rsidRPr="009B6D00">
              <w:rPr>
                <w:kern w:val="2"/>
              </w:rPr>
              <w:t>0512505</w:t>
            </w:r>
          </w:p>
        </w:tc>
        <w:tc>
          <w:tcPr>
            <w:tcW w:w="162" w:type="pct"/>
          </w:tcPr>
          <w:p w:rsidR="009B6D00" w:rsidRPr="009B6D00" w:rsidRDefault="009B6D00" w:rsidP="009B6D00">
            <w:pPr>
              <w:pStyle w:val="ConsPlusCell"/>
              <w:rPr>
                <w:kern w:val="2"/>
              </w:rPr>
            </w:pPr>
            <w:r w:rsidRPr="009B6D00">
              <w:rPr>
                <w:kern w:val="2"/>
              </w:rPr>
              <w:t>244</w:t>
            </w:r>
          </w:p>
        </w:tc>
        <w:tc>
          <w:tcPr>
            <w:tcW w:w="321" w:type="pct"/>
          </w:tcPr>
          <w:p w:rsidR="009B6D00" w:rsidRPr="009B6D00" w:rsidRDefault="009B6D00" w:rsidP="009B6D00">
            <w:pPr>
              <w:pStyle w:val="ConsPlusCell"/>
              <w:rPr>
                <w:kern w:val="2"/>
              </w:rPr>
            </w:pPr>
            <w:r w:rsidRPr="009B6D00">
              <w:rPr>
                <w:kern w:val="2"/>
              </w:rPr>
              <w:t>1062,6</w:t>
            </w:r>
          </w:p>
        </w:tc>
        <w:tc>
          <w:tcPr>
            <w:tcW w:w="321" w:type="pct"/>
          </w:tcPr>
          <w:p w:rsidR="009B6D00" w:rsidRPr="009B6D00" w:rsidRDefault="009B6D00" w:rsidP="009B6D00">
            <w:pPr>
              <w:pStyle w:val="ConsPlusCell"/>
              <w:rPr>
                <w:kern w:val="2"/>
              </w:rPr>
            </w:pPr>
            <w:r w:rsidRPr="009B6D00">
              <w:rPr>
                <w:kern w:val="2"/>
              </w:rPr>
              <w:t>3953,0</w:t>
            </w:r>
          </w:p>
        </w:tc>
        <w:tc>
          <w:tcPr>
            <w:tcW w:w="32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rPr>
              <w:t>-</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rPr>
              <w:t>-</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rPr>
              <w:t>-</w:t>
            </w:r>
          </w:p>
        </w:tc>
      </w:tr>
      <w:tr w:rsidR="009B6D00" w:rsidRPr="009B6D00" w:rsidTr="007D3A03">
        <w:trPr>
          <w:trHeight w:val="168"/>
          <w:tblCellSpacing w:w="5" w:type="nil"/>
          <w:jc w:val="center"/>
        </w:trPr>
        <w:tc>
          <w:tcPr>
            <w:tcW w:w="521" w:type="pct"/>
            <w:vMerge/>
          </w:tcPr>
          <w:p w:rsidR="009B6D00" w:rsidRPr="009B6D00" w:rsidRDefault="009B6D00" w:rsidP="009B6D00">
            <w:pPr>
              <w:pStyle w:val="ConsPlusCell"/>
              <w:rPr>
                <w:kern w:val="2"/>
              </w:rPr>
            </w:pPr>
          </w:p>
        </w:tc>
        <w:tc>
          <w:tcPr>
            <w:tcW w:w="708" w:type="pct"/>
            <w:gridSpan w:val="2"/>
            <w:vMerge/>
          </w:tcPr>
          <w:p w:rsidR="009B6D00" w:rsidRPr="009B6D00" w:rsidRDefault="009B6D00" w:rsidP="009B6D00">
            <w:pPr>
              <w:pStyle w:val="ConsPlusCell"/>
              <w:rPr>
                <w:kern w:val="2"/>
              </w:rPr>
            </w:pPr>
          </w:p>
        </w:tc>
        <w:tc>
          <w:tcPr>
            <w:tcW w:w="620" w:type="pct"/>
            <w:vMerge/>
          </w:tcPr>
          <w:p w:rsidR="009B6D00" w:rsidRPr="009B6D00" w:rsidRDefault="009B6D00" w:rsidP="009B6D00">
            <w:pPr>
              <w:pStyle w:val="ConsPlusCell"/>
              <w:rPr>
                <w:kern w:val="2"/>
              </w:rPr>
            </w:pPr>
          </w:p>
        </w:tc>
        <w:tc>
          <w:tcPr>
            <w:tcW w:w="241" w:type="pct"/>
          </w:tcPr>
          <w:p w:rsidR="009B6D00" w:rsidRPr="009B6D00" w:rsidRDefault="009B6D00" w:rsidP="009B6D00">
            <w:pPr>
              <w:pStyle w:val="ConsPlusCell"/>
              <w:rPr>
                <w:kern w:val="2"/>
              </w:rPr>
            </w:pPr>
            <w:r w:rsidRPr="009B6D00">
              <w:rPr>
                <w:kern w:val="2"/>
              </w:rPr>
              <w:t>951</w:t>
            </w:r>
          </w:p>
        </w:tc>
        <w:tc>
          <w:tcPr>
            <w:tcW w:w="201" w:type="pct"/>
          </w:tcPr>
          <w:p w:rsidR="009B6D00" w:rsidRPr="009B6D00" w:rsidRDefault="009B6D00" w:rsidP="009B6D00">
            <w:pPr>
              <w:pStyle w:val="ConsPlusCell"/>
              <w:rPr>
                <w:kern w:val="2"/>
              </w:rPr>
            </w:pPr>
            <w:r w:rsidRPr="009B6D00">
              <w:rPr>
                <w:kern w:val="2"/>
              </w:rPr>
              <w:t>0503</w:t>
            </w:r>
          </w:p>
        </w:tc>
        <w:tc>
          <w:tcPr>
            <w:tcW w:w="460" w:type="pct"/>
          </w:tcPr>
          <w:p w:rsidR="009B6D00" w:rsidRPr="009B6D00" w:rsidRDefault="009B6D00" w:rsidP="009B6D00">
            <w:pPr>
              <w:pStyle w:val="ConsPlusCell"/>
              <w:rPr>
                <w:kern w:val="2"/>
              </w:rPr>
            </w:pPr>
            <w:r w:rsidRPr="009B6D00">
              <w:rPr>
                <w:kern w:val="2"/>
              </w:rPr>
              <w:t>051 00 25050</w:t>
            </w:r>
          </w:p>
        </w:tc>
        <w:tc>
          <w:tcPr>
            <w:tcW w:w="162" w:type="pct"/>
          </w:tcPr>
          <w:p w:rsidR="009B6D00" w:rsidRPr="009B6D00" w:rsidRDefault="009B6D00" w:rsidP="009B6D00">
            <w:pPr>
              <w:pStyle w:val="ConsPlusCell"/>
              <w:rPr>
                <w:kern w:val="2"/>
              </w:rPr>
            </w:pPr>
            <w:r w:rsidRPr="009B6D00">
              <w:rPr>
                <w:kern w:val="2"/>
              </w:rPr>
              <w:t>244</w:t>
            </w:r>
          </w:p>
        </w:tc>
        <w:tc>
          <w:tcPr>
            <w:tcW w:w="321"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1829,7</w:t>
            </w:r>
          </w:p>
        </w:tc>
        <w:tc>
          <w:tcPr>
            <w:tcW w:w="281" w:type="pct"/>
          </w:tcPr>
          <w:p w:rsidR="009B6D00" w:rsidRPr="009B6D00" w:rsidRDefault="009B6D00" w:rsidP="009B6D00">
            <w:pPr>
              <w:pStyle w:val="ConsPlusCell"/>
              <w:rPr>
                <w:kern w:val="2"/>
              </w:rPr>
            </w:pPr>
            <w:r w:rsidRPr="009B6D00">
              <w:rPr>
                <w:kern w:val="2"/>
              </w:rPr>
              <w:t>88,0</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88,0</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88,0</w:t>
            </w:r>
          </w:p>
        </w:tc>
        <w:tc>
          <w:tcPr>
            <w:tcW w:w="28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88,0</w:t>
            </w:r>
          </w:p>
        </w:tc>
      </w:tr>
      <w:tr w:rsidR="009B6D00" w:rsidRPr="009B6D00" w:rsidTr="007D3A03">
        <w:trPr>
          <w:trHeight w:val="2210"/>
          <w:tblCellSpacing w:w="5" w:type="nil"/>
          <w:jc w:val="center"/>
        </w:trPr>
        <w:tc>
          <w:tcPr>
            <w:tcW w:w="521" w:type="pct"/>
            <w:vMerge/>
          </w:tcPr>
          <w:p w:rsidR="009B6D00" w:rsidRPr="009B6D00" w:rsidRDefault="009B6D00" w:rsidP="009B6D00">
            <w:pPr>
              <w:pStyle w:val="ConsPlusCell"/>
              <w:rPr>
                <w:kern w:val="2"/>
              </w:rPr>
            </w:pPr>
          </w:p>
        </w:tc>
        <w:tc>
          <w:tcPr>
            <w:tcW w:w="708" w:type="pct"/>
            <w:gridSpan w:val="2"/>
            <w:vMerge/>
          </w:tcPr>
          <w:p w:rsidR="009B6D00" w:rsidRPr="009B6D00" w:rsidRDefault="009B6D00" w:rsidP="009B6D00">
            <w:pPr>
              <w:pStyle w:val="ConsPlusCell"/>
              <w:rPr>
                <w:kern w:val="2"/>
              </w:rPr>
            </w:pPr>
          </w:p>
        </w:tc>
        <w:tc>
          <w:tcPr>
            <w:tcW w:w="620" w:type="pct"/>
            <w:vMerge/>
          </w:tcPr>
          <w:p w:rsidR="009B6D00" w:rsidRPr="009B6D00" w:rsidRDefault="009B6D00" w:rsidP="009B6D00">
            <w:pPr>
              <w:pStyle w:val="ConsPlusCell"/>
              <w:rPr>
                <w:kern w:val="2"/>
              </w:rPr>
            </w:pPr>
          </w:p>
        </w:tc>
        <w:tc>
          <w:tcPr>
            <w:tcW w:w="241" w:type="pct"/>
          </w:tcPr>
          <w:p w:rsidR="009B6D00" w:rsidRPr="009B6D00" w:rsidRDefault="009B6D00" w:rsidP="009B6D00">
            <w:pPr>
              <w:pStyle w:val="ConsPlusCell"/>
              <w:rPr>
                <w:kern w:val="2"/>
              </w:rPr>
            </w:pPr>
            <w:r w:rsidRPr="009B6D00">
              <w:rPr>
                <w:kern w:val="2"/>
              </w:rPr>
              <w:t>951</w:t>
            </w:r>
          </w:p>
        </w:tc>
        <w:tc>
          <w:tcPr>
            <w:tcW w:w="201" w:type="pct"/>
          </w:tcPr>
          <w:p w:rsidR="009B6D00" w:rsidRPr="009B6D00" w:rsidRDefault="009B6D00" w:rsidP="009B6D00">
            <w:pPr>
              <w:pStyle w:val="ConsPlusCell"/>
              <w:rPr>
                <w:kern w:val="2"/>
              </w:rPr>
            </w:pPr>
            <w:r w:rsidRPr="009B6D00">
              <w:rPr>
                <w:kern w:val="2"/>
              </w:rPr>
              <w:t>0503</w:t>
            </w:r>
          </w:p>
        </w:tc>
        <w:tc>
          <w:tcPr>
            <w:tcW w:w="460" w:type="pct"/>
          </w:tcPr>
          <w:p w:rsidR="009B6D00" w:rsidRPr="009B6D00" w:rsidRDefault="009B6D00" w:rsidP="009B6D00">
            <w:pPr>
              <w:pStyle w:val="ConsPlusCell"/>
              <w:rPr>
                <w:kern w:val="2"/>
              </w:rPr>
            </w:pPr>
            <w:r w:rsidRPr="009B6D00">
              <w:rPr>
                <w:kern w:val="2"/>
              </w:rPr>
              <w:t>0512505</w:t>
            </w:r>
          </w:p>
        </w:tc>
        <w:tc>
          <w:tcPr>
            <w:tcW w:w="162" w:type="pct"/>
          </w:tcPr>
          <w:p w:rsidR="009B6D00" w:rsidRPr="009B6D00" w:rsidRDefault="009B6D00" w:rsidP="009B6D00">
            <w:pPr>
              <w:pStyle w:val="ConsPlusCell"/>
              <w:rPr>
                <w:kern w:val="2"/>
              </w:rPr>
            </w:pPr>
            <w:r w:rsidRPr="009B6D00">
              <w:rPr>
                <w:kern w:val="2"/>
              </w:rPr>
              <w:t>414</w:t>
            </w:r>
          </w:p>
        </w:tc>
        <w:tc>
          <w:tcPr>
            <w:tcW w:w="321" w:type="pct"/>
          </w:tcPr>
          <w:p w:rsidR="009B6D00" w:rsidRPr="009B6D00" w:rsidRDefault="009B6D00" w:rsidP="009B6D00">
            <w:pPr>
              <w:pStyle w:val="ConsPlusCell"/>
              <w:rPr>
                <w:kern w:val="2"/>
              </w:rPr>
            </w:pPr>
            <w:r w:rsidRPr="009B6D00">
              <w:rPr>
                <w:kern w:val="2"/>
              </w:rPr>
              <w:t>0</w:t>
            </w:r>
          </w:p>
        </w:tc>
        <w:tc>
          <w:tcPr>
            <w:tcW w:w="321" w:type="pct"/>
          </w:tcPr>
          <w:p w:rsidR="009B6D00" w:rsidRPr="009B6D00" w:rsidRDefault="009B6D00" w:rsidP="009B6D00">
            <w:pPr>
              <w:pStyle w:val="ConsPlusCell"/>
              <w:rPr>
                <w:kern w:val="2"/>
              </w:rPr>
            </w:pPr>
            <w:r w:rsidRPr="009B6D00">
              <w:rPr>
                <w:kern w:val="2"/>
              </w:rPr>
              <w:t>542,3</w:t>
            </w:r>
          </w:p>
        </w:tc>
        <w:tc>
          <w:tcPr>
            <w:tcW w:w="321" w:type="pct"/>
          </w:tcPr>
          <w:p w:rsidR="009B6D00" w:rsidRPr="009B6D00" w:rsidRDefault="009B6D00" w:rsidP="009B6D00">
            <w:pPr>
              <w:pStyle w:val="ConsPlusCell"/>
              <w:rPr>
                <w:kern w:val="2"/>
              </w:rPr>
            </w:pPr>
            <w:r w:rsidRPr="009B6D00">
              <w:rPr>
                <w:kern w:val="2"/>
              </w:rPr>
              <w:t>0</w:t>
            </w:r>
          </w:p>
        </w:tc>
        <w:tc>
          <w:tcPr>
            <w:tcW w:w="281" w:type="pct"/>
          </w:tcPr>
          <w:p w:rsidR="009B6D00" w:rsidRPr="009B6D00" w:rsidRDefault="009B6D00" w:rsidP="009B6D00">
            <w:pPr>
              <w:pStyle w:val="ConsPlusCell"/>
              <w:rPr>
                <w:kern w:val="2"/>
              </w:rPr>
            </w:pPr>
            <w:r w:rsidRPr="009B6D00">
              <w:rPr>
                <w:kern w:val="2"/>
              </w:rPr>
              <w:t>0</w:t>
            </w:r>
          </w:p>
        </w:tc>
        <w:tc>
          <w:tcPr>
            <w:tcW w:w="281" w:type="pct"/>
          </w:tcPr>
          <w:p w:rsidR="009B6D00" w:rsidRPr="009B6D00" w:rsidRDefault="009B6D00" w:rsidP="009B6D00">
            <w:pPr>
              <w:spacing w:after="0" w:line="240" w:lineRule="auto"/>
              <w:rPr>
                <w:rFonts w:ascii="Times New Roman" w:hAnsi="Times New Roman" w:cs="Times New Roman"/>
                <w:kern w:val="2"/>
              </w:rPr>
            </w:pPr>
            <w:r w:rsidRPr="009B6D00">
              <w:rPr>
                <w:rFonts w:ascii="Times New Roman" w:hAnsi="Times New Roman" w:cs="Times New Roman"/>
                <w:kern w:val="2"/>
              </w:rPr>
              <w:t>0</w:t>
            </w:r>
          </w:p>
        </w:tc>
        <w:tc>
          <w:tcPr>
            <w:tcW w:w="281" w:type="pct"/>
          </w:tcPr>
          <w:p w:rsidR="009B6D00" w:rsidRPr="009B6D00" w:rsidRDefault="009B6D00" w:rsidP="009B6D00">
            <w:pPr>
              <w:spacing w:after="0" w:line="240" w:lineRule="auto"/>
              <w:rPr>
                <w:rFonts w:ascii="Times New Roman" w:hAnsi="Times New Roman" w:cs="Times New Roman"/>
                <w:kern w:val="2"/>
              </w:rPr>
            </w:pPr>
            <w:r w:rsidRPr="009B6D00">
              <w:rPr>
                <w:rFonts w:ascii="Times New Roman" w:hAnsi="Times New Roman" w:cs="Times New Roman"/>
                <w:kern w:val="2"/>
              </w:rPr>
              <w:t>0</w:t>
            </w:r>
          </w:p>
        </w:tc>
        <w:tc>
          <w:tcPr>
            <w:tcW w:w="281" w:type="pct"/>
          </w:tcPr>
          <w:p w:rsidR="009B6D00" w:rsidRPr="009B6D00" w:rsidRDefault="009B6D00" w:rsidP="009B6D00">
            <w:pPr>
              <w:spacing w:after="0" w:line="240" w:lineRule="auto"/>
              <w:rPr>
                <w:rFonts w:ascii="Times New Roman" w:hAnsi="Times New Roman" w:cs="Times New Roman"/>
                <w:kern w:val="2"/>
              </w:rPr>
            </w:pPr>
            <w:r w:rsidRPr="009B6D00">
              <w:rPr>
                <w:rFonts w:ascii="Times New Roman" w:hAnsi="Times New Roman" w:cs="Times New Roman"/>
                <w:kern w:val="2"/>
              </w:rPr>
              <w:t>0</w:t>
            </w:r>
          </w:p>
        </w:tc>
      </w:tr>
      <w:tr w:rsidR="009B6D00" w:rsidRPr="009B6D00" w:rsidTr="007D3A03">
        <w:trPr>
          <w:trHeight w:val="419"/>
          <w:tblCellSpacing w:w="5" w:type="nil"/>
          <w:jc w:val="center"/>
        </w:trPr>
        <w:tc>
          <w:tcPr>
            <w:tcW w:w="521" w:type="pct"/>
            <w:vMerge w:val="restart"/>
          </w:tcPr>
          <w:p w:rsidR="009B6D00" w:rsidRPr="009B6D00" w:rsidRDefault="009B6D00" w:rsidP="009B6D00">
            <w:pPr>
              <w:pStyle w:val="ConsPlusCell"/>
              <w:rPr>
                <w:kern w:val="2"/>
              </w:rPr>
            </w:pPr>
            <w:r w:rsidRPr="009B6D00">
              <w:rPr>
                <w:kern w:val="2"/>
              </w:rPr>
              <w:t>Основное мероприятие 1.4.</w:t>
            </w:r>
          </w:p>
        </w:tc>
        <w:tc>
          <w:tcPr>
            <w:tcW w:w="708" w:type="pct"/>
            <w:gridSpan w:val="2"/>
            <w:vMerge w:val="restart"/>
          </w:tcPr>
          <w:p w:rsidR="009B6D00" w:rsidRPr="009B6D00" w:rsidRDefault="009B6D00" w:rsidP="009B6D00">
            <w:pPr>
              <w:pStyle w:val="ConsPlusCell"/>
              <w:rPr>
                <w:kern w:val="2"/>
              </w:rPr>
            </w:pPr>
            <w:r w:rsidRPr="009B6D00">
              <w:rPr>
                <w:kern w:val="2"/>
              </w:rPr>
              <w:t xml:space="preserve">«Мероприятия по проведению аккарицидных обработок </w:t>
            </w:r>
            <w:proofErr w:type="gramStart"/>
            <w:r w:rsidRPr="009B6D00">
              <w:rPr>
                <w:kern w:val="2"/>
              </w:rPr>
              <w:t>на  территории</w:t>
            </w:r>
            <w:proofErr w:type="gramEnd"/>
            <w:r w:rsidRPr="009B6D00">
              <w:rPr>
                <w:kern w:val="2"/>
              </w:rPr>
              <w:t xml:space="preserve"> Быстрогорского сельского поселения»</w:t>
            </w:r>
          </w:p>
        </w:tc>
        <w:tc>
          <w:tcPr>
            <w:tcW w:w="620" w:type="pct"/>
            <w:vMerge w:val="restart"/>
          </w:tcPr>
          <w:p w:rsidR="009B6D00" w:rsidRPr="009B6D00" w:rsidRDefault="009B6D00" w:rsidP="009B6D00">
            <w:pPr>
              <w:pStyle w:val="ConsPlusCell"/>
              <w:rPr>
                <w:kern w:val="2"/>
              </w:rPr>
            </w:pPr>
            <w:r w:rsidRPr="009B6D00">
              <w:rPr>
                <w:kern w:val="2"/>
              </w:rPr>
              <w:t>исполнитель основного мероприятия 1.4 Администрация Быстрогорского сельского поселения (участник муниципальной программы)</w:t>
            </w:r>
          </w:p>
        </w:tc>
        <w:tc>
          <w:tcPr>
            <w:tcW w:w="241" w:type="pct"/>
          </w:tcPr>
          <w:p w:rsidR="009B6D00" w:rsidRPr="009B6D00" w:rsidRDefault="009B6D00" w:rsidP="009B6D00">
            <w:pPr>
              <w:pStyle w:val="ConsPlusCell"/>
              <w:rPr>
                <w:kern w:val="2"/>
              </w:rPr>
            </w:pPr>
            <w:r w:rsidRPr="009B6D00">
              <w:rPr>
                <w:kern w:val="2"/>
              </w:rPr>
              <w:t>951</w:t>
            </w:r>
          </w:p>
          <w:p w:rsidR="009B6D00" w:rsidRPr="009B6D00" w:rsidRDefault="009B6D00" w:rsidP="009B6D00">
            <w:pPr>
              <w:pStyle w:val="ConsPlusCell"/>
              <w:rPr>
                <w:kern w:val="2"/>
              </w:rPr>
            </w:pPr>
            <w:r w:rsidRPr="009B6D00">
              <w:rPr>
                <w:kern w:val="2"/>
              </w:rPr>
              <w:t>951</w:t>
            </w:r>
          </w:p>
        </w:tc>
        <w:tc>
          <w:tcPr>
            <w:tcW w:w="201" w:type="pct"/>
          </w:tcPr>
          <w:p w:rsidR="009B6D00" w:rsidRPr="009B6D00" w:rsidRDefault="009B6D00" w:rsidP="009B6D00">
            <w:pPr>
              <w:pStyle w:val="ConsPlusCell"/>
              <w:rPr>
                <w:kern w:val="2"/>
              </w:rPr>
            </w:pPr>
            <w:r w:rsidRPr="009B6D00">
              <w:rPr>
                <w:kern w:val="2"/>
              </w:rPr>
              <w:t>0309</w:t>
            </w:r>
          </w:p>
          <w:p w:rsidR="009B6D00" w:rsidRPr="009B6D00" w:rsidRDefault="009B6D00" w:rsidP="009B6D00">
            <w:pPr>
              <w:pStyle w:val="ConsPlusCell"/>
              <w:rPr>
                <w:kern w:val="2"/>
              </w:rPr>
            </w:pPr>
            <w:r w:rsidRPr="009B6D00">
              <w:rPr>
                <w:kern w:val="2"/>
              </w:rPr>
              <w:t>0503</w:t>
            </w:r>
          </w:p>
        </w:tc>
        <w:tc>
          <w:tcPr>
            <w:tcW w:w="460" w:type="pct"/>
          </w:tcPr>
          <w:p w:rsidR="009B6D00" w:rsidRPr="009B6D00" w:rsidRDefault="009B6D00" w:rsidP="009B6D00">
            <w:pPr>
              <w:pStyle w:val="ConsPlusCell"/>
              <w:rPr>
                <w:kern w:val="2"/>
              </w:rPr>
            </w:pPr>
            <w:r w:rsidRPr="009B6D00">
              <w:rPr>
                <w:kern w:val="2"/>
              </w:rPr>
              <w:t>0512506</w:t>
            </w:r>
          </w:p>
          <w:p w:rsidR="009B6D00" w:rsidRPr="009B6D00" w:rsidRDefault="009B6D00" w:rsidP="009B6D00">
            <w:pPr>
              <w:pStyle w:val="ConsPlusCell"/>
              <w:rPr>
                <w:kern w:val="2"/>
              </w:rPr>
            </w:pPr>
            <w:r w:rsidRPr="009B6D00">
              <w:rPr>
                <w:kern w:val="2"/>
              </w:rPr>
              <w:t>0512506</w:t>
            </w:r>
          </w:p>
        </w:tc>
        <w:tc>
          <w:tcPr>
            <w:tcW w:w="162" w:type="pct"/>
          </w:tcPr>
          <w:p w:rsidR="009B6D00" w:rsidRPr="009B6D00" w:rsidRDefault="009B6D00" w:rsidP="009B6D00">
            <w:pPr>
              <w:pStyle w:val="ConsPlusCell"/>
              <w:rPr>
                <w:kern w:val="2"/>
              </w:rPr>
            </w:pPr>
            <w:r w:rsidRPr="009B6D00">
              <w:rPr>
                <w:kern w:val="2"/>
              </w:rPr>
              <w:t>244</w:t>
            </w:r>
          </w:p>
          <w:p w:rsidR="009B6D00" w:rsidRPr="009B6D00" w:rsidRDefault="009B6D00" w:rsidP="009B6D00">
            <w:pPr>
              <w:pStyle w:val="ConsPlusCell"/>
              <w:rPr>
                <w:kern w:val="2"/>
              </w:rPr>
            </w:pPr>
            <w:r w:rsidRPr="009B6D00">
              <w:rPr>
                <w:kern w:val="2"/>
              </w:rPr>
              <w:t>244</w:t>
            </w:r>
          </w:p>
        </w:tc>
        <w:tc>
          <w:tcPr>
            <w:tcW w:w="321" w:type="pct"/>
          </w:tcPr>
          <w:p w:rsidR="009B6D00" w:rsidRPr="009B6D00" w:rsidRDefault="009B6D00" w:rsidP="009B6D00">
            <w:pPr>
              <w:pStyle w:val="ConsPlusCell"/>
              <w:rPr>
                <w:kern w:val="2"/>
              </w:rPr>
            </w:pPr>
            <w:r w:rsidRPr="009B6D00">
              <w:rPr>
                <w:kern w:val="2"/>
              </w:rPr>
              <w:t>36,2</w:t>
            </w:r>
          </w:p>
        </w:tc>
        <w:tc>
          <w:tcPr>
            <w:tcW w:w="321" w:type="pct"/>
          </w:tcPr>
          <w:p w:rsidR="009B6D00" w:rsidRPr="009B6D00" w:rsidRDefault="009B6D00" w:rsidP="009B6D00">
            <w:pPr>
              <w:pStyle w:val="ConsPlusCell"/>
              <w:rPr>
                <w:kern w:val="2"/>
              </w:rPr>
            </w:pPr>
            <w:r w:rsidRPr="009B6D00">
              <w:rPr>
                <w:kern w:val="2"/>
              </w:rPr>
              <w:t>-</w:t>
            </w:r>
          </w:p>
          <w:p w:rsidR="009B6D00" w:rsidRPr="009B6D00" w:rsidRDefault="009B6D00" w:rsidP="009B6D00">
            <w:pPr>
              <w:pStyle w:val="ConsPlusCell"/>
              <w:rPr>
                <w:kern w:val="2"/>
              </w:rPr>
            </w:pPr>
            <w:r w:rsidRPr="009B6D00">
              <w:rPr>
                <w:kern w:val="2"/>
              </w:rPr>
              <w:t>33,6</w:t>
            </w:r>
          </w:p>
        </w:tc>
        <w:tc>
          <w:tcPr>
            <w:tcW w:w="32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r>
      <w:tr w:rsidR="009B6D00" w:rsidRPr="009B6D00" w:rsidTr="007D3A03">
        <w:trPr>
          <w:trHeight w:val="2327"/>
          <w:tblCellSpacing w:w="5" w:type="nil"/>
          <w:jc w:val="center"/>
        </w:trPr>
        <w:tc>
          <w:tcPr>
            <w:tcW w:w="521" w:type="pct"/>
            <w:vMerge/>
          </w:tcPr>
          <w:p w:rsidR="009B6D00" w:rsidRPr="009B6D00" w:rsidRDefault="009B6D00" w:rsidP="009B6D00">
            <w:pPr>
              <w:pStyle w:val="ConsPlusCell"/>
              <w:rPr>
                <w:kern w:val="2"/>
              </w:rPr>
            </w:pPr>
          </w:p>
        </w:tc>
        <w:tc>
          <w:tcPr>
            <w:tcW w:w="708" w:type="pct"/>
            <w:gridSpan w:val="2"/>
            <w:vMerge/>
          </w:tcPr>
          <w:p w:rsidR="009B6D00" w:rsidRPr="009B6D00" w:rsidRDefault="009B6D00" w:rsidP="009B6D00">
            <w:pPr>
              <w:pStyle w:val="ConsPlusCell"/>
              <w:rPr>
                <w:kern w:val="2"/>
              </w:rPr>
            </w:pPr>
          </w:p>
        </w:tc>
        <w:tc>
          <w:tcPr>
            <w:tcW w:w="620" w:type="pct"/>
            <w:vMerge/>
          </w:tcPr>
          <w:p w:rsidR="009B6D00" w:rsidRPr="009B6D00" w:rsidRDefault="009B6D00" w:rsidP="009B6D00">
            <w:pPr>
              <w:pStyle w:val="ConsPlusCell"/>
              <w:rPr>
                <w:kern w:val="2"/>
              </w:rPr>
            </w:pPr>
          </w:p>
        </w:tc>
        <w:tc>
          <w:tcPr>
            <w:tcW w:w="241" w:type="pct"/>
          </w:tcPr>
          <w:p w:rsidR="009B6D00" w:rsidRPr="009B6D00" w:rsidRDefault="009B6D00" w:rsidP="009B6D00">
            <w:pPr>
              <w:pStyle w:val="ConsPlusCell"/>
              <w:rPr>
                <w:kern w:val="2"/>
              </w:rPr>
            </w:pPr>
            <w:r w:rsidRPr="009B6D00">
              <w:rPr>
                <w:kern w:val="2"/>
              </w:rPr>
              <w:t>951</w:t>
            </w:r>
          </w:p>
        </w:tc>
        <w:tc>
          <w:tcPr>
            <w:tcW w:w="201" w:type="pct"/>
          </w:tcPr>
          <w:p w:rsidR="009B6D00" w:rsidRPr="009B6D00" w:rsidRDefault="009B6D00" w:rsidP="009B6D00">
            <w:pPr>
              <w:pStyle w:val="ConsPlusCell"/>
              <w:rPr>
                <w:kern w:val="2"/>
              </w:rPr>
            </w:pPr>
            <w:r w:rsidRPr="009B6D00">
              <w:rPr>
                <w:kern w:val="2"/>
              </w:rPr>
              <w:t>0503</w:t>
            </w:r>
          </w:p>
        </w:tc>
        <w:tc>
          <w:tcPr>
            <w:tcW w:w="460" w:type="pct"/>
          </w:tcPr>
          <w:p w:rsidR="009B6D00" w:rsidRPr="009B6D00" w:rsidRDefault="009B6D00" w:rsidP="009B6D00">
            <w:pPr>
              <w:pStyle w:val="ConsPlusCell"/>
              <w:rPr>
                <w:kern w:val="2"/>
              </w:rPr>
            </w:pPr>
            <w:r w:rsidRPr="009B6D00">
              <w:rPr>
                <w:kern w:val="2"/>
              </w:rPr>
              <w:t>051 00 25060</w:t>
            </w:r>
          </w:p>
        </w:tc>
        <w:tc>
          <w:tcPr>
            <w:tcW w:w="162" w:type="pct"/>
          </w:tcPr>
          <w:p w:rsidR="009B6D00" w:rsidRPr="009B6D00" w:rsidRDefault="009B6D00" w:rsidP="009B6D00">
            <w:pPr>
              <w:pStyle w:val="ConsPlusCell"/>
              <w:rPr>
                <w:kern w:val="2"/>
              </w:rPr>
            </w:pPr>
            <w:r w:rsidRPr="009B6D00">
              <w:rPr>
                <w:kern w:val="2"/>
              </w:rPr>
              <w:t>244</w:t>
            </w:r>
          </w:p>
        </w:tc>
        <w:tc>
          <w:tcPr>
            <w:tcW w:w="321"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22,8</w:t>
            </w:r>
          </w:p>
        </w:tc>
        <w:tc>
          <w:tcPr>
            <w:tcW w:w="281" w:type="pct"/>
          </w:tcPr>
          <w:p w:rsidR="009B6D00" w:rsidRPr="009B6D00" w:rsidRDefault="009B6D00" w:rsidP="009B6D00">
            <w:pPr>
              <w:pStyle w:val="ConsPlusCell"/>
              <w:rPr>
                <w:kern w:val="2"/>
              </w:rPr>
            </w:pPr>
            <w:r w:rsidRPr="009B6D00">
              <w:rPr>
                <w:kern w:val="2"/>
              </w:rPr>
              <w:t>8,5</w:t>
            </w:r>
          </w:p>
        </w:tc>
        <w:tc>
          <w:tcPr>
            <w:tcW w:w="281" w:type="pct"/>
          </w:tcPr>
          <w:p w:rsidR="009B6D00" w:rsidRPr="009B6D00" w:rsidRDefault="009B6D00" w:rsidP="009B6D00">
            <w:pPr>
              <w:pStyle w:val="ConsPlusCell"/>
              <w:rPr>
                <w:kern w:val="2"/>
              </w:rPr>
            </w:pPr>
            <w:r w:rsidRPr="009B6D00">
              <w:rPr>
                <w:kern w:val="2"/>
              </w:rPr>
              <w:t>8,5</w:t>
            </w:r>
          </w:p>
        </w:tc>
        <w:tc>
          <w:tcPr>
            <w:tcW w:w="281" w:type="pct"/>
          </w:tcPr>
          <w:p w:rsidR="009B6D00" w:rsidRPr="009B6D00" w:rsidRDefault="009B6D00" w:rsidP="009B6D00">
            <w:pPr>
              <w:pStyle w:val="ConsPlusCell"/>
              <w:rPr>
                <w:kern w:val="2"/>
              </w:rPr>
            </w:pPr>
            <w:r w:rsidRPr="009B6D00">
              <w:rPr>
                <w:kern w:val="2"/>
              </w:rPr>
              <w:t>8,5</w:t>
            </w:r>
          </w:p>
        </w:tc>
        <w:tc>
          <w:tcPr>
            <w:tcW w:w="281" w:type="pct"/>
          </w:tcPr>
          <w:p w:rsidR="009B6D00" w:rsidRPr="009B6D00" w:rsidRDefault="009B6D00" w:rsidP="009B6D00">
            <w:pPr>
              <w:pStyle w:val="ConsPlusCell"/>
              <w:rPr>
                <w:kern w:val="2"/>
              </w:rPr>
            </w:pPr>
            <w:r w:rsidRPr="009B6D00">
              <w:rPr>
                <w:kern w:val="2"/>
              </w:rPr>
              <w:t>8,5</w:t>
            </w:r>
          </w:p>
        </w:tc>
      </w:tr>
      <w:tr w:rsidR="009B6D00" w:rsidRPr="009B6D00" w:rsidTr="007D3A03">
        <w:trPr>
          <w:tblCellSpacing w:w="5" w:type="nil"/>
          <w:jc w:val="center"/>
        </w:trPr>
        <w:tc>
          <w:tcPr>
            <w:tcW w:w="521" w:type="pct"/>
          </w:tcPr>
          <w:p w:rsidR="009B6D00" w:rsidRPr="009B6D00" w:rsidRDefault="009B6D00" w:rsidP="009B6D00">
            <w:pPr>
              <w:pStyle w:val="ConsPlusCell"/>
              <w:rPr>
                <w:kern w:val="2"/>
              </w:rPr>
            </w:pPr>
            <w:r w:rsidRPr="009B6D00">
              <w:rPr>
                <w:kern w:val="2"/>
              </w:rPr>
              <w:t>Основное мероприятие 1.5.</w:t>
            </w:r>
          </w:p>
        </w:tc>
        <w:tc>
          <w:tcPr>
            <w:tcW w:w="708" w:type="pct"/>
            <w:gridSpan w:val="2"/>
          </w:tcPr>
          <w:p w:rsidR="009B6D00" w:rsidRPr="009B6D00" w:rsidRDefault="009B6D00" w:rsidP="009B6D00">
            <w:pPr>
              <w:pStyle w:val="ConsPlusCell"/>
            </w:pPr>
            <w:r w:rsidRPr="009B6D00">
              <w:t>Основное мероприятие</w:t>
            </w:r>
          </w:p>
          <w:p w:rsidR="009B6D00" w:rsidRPr="009B6D00" w:rsidRDefault="009B6D00" w:rsidP="009B6D00">
            <w:pPr>
              <w:pStyle w:val="ConsPlusCell"/>
            </w:pPr>
            <w:r w:rsidRPr="009B6D00">
              <w:rPr>
                <w:kern w:val="2"/>
              </w:rPr>
              <w:lastRenderedPageBreak/>
              <w:t>«Расходы на поощрение победителей Областного конкурса на звание «Лучшее поселение Ростовской области»</w:t>
            </w:r>
          </w:p>
          <w:p w:rsidR="009B6D00" w:rsidRPr="009B6D00" w:rsidRDefault="009B6D00" w:rsidP="009B6D00">
            <w:pPr>
              <w:pStyle w:val="ConsPlusCell"/>
              <w:rPr>
                <w:kern w:val="2"/>
              </w:rPr>
            </w:pPr>
          </w:p>
        </w:tc>
        <w:tc>
          <w:tcPr>
            <w:tcW w:w="620" w:type="pct"/>
          </w:tcPr>
          <w:p w:rsidR="009B6D00" w:rsidRPr="009B6D00" w:rsidRDefault="009B6D00" w:rsidP="009B6D00">
            <w:pPr>
              <w:pStyle w:val="ConsPlusCell"/>
              <w:rPr>
                <w:kern w:val="2"/>
              </w:rPr>
            </w:pPr>
            <w:r w:rsidRPr="009B6D00">
              <w:rPr>
                <w:kern w:val="2"/>
              </w:rPr>
              <w:lastRenderedPageBreak/>
              <w:t xml:space="preserve">исполнитель основного мероприятия 1.5 </w:t>
            </w:r>
            <w:r w:rsidRPr="009B6D00">
              <w:rPr>
                <w:kern w:val="2"/>
              </w:rPr>
              <w:lastRenderedPageBreak/>
              <w:t>Администрация Быстрогорского сельского поселения (участник муниципальной программы)</w:t>
            </w:r>
          </w:p>
        </w:tc>
        <w:tc>
          <w:tcPr>
            <w:tcW w:w="241" w:type="pct"/>
          </w:tcPr>
          <w:p w:rsidR="009B6D00" w:rsidRPr="009B6D00" w:rsidRDefault="009B6D00" w:rsidP="009B6D00">
            <w:pPr>
              <w:pStyle w:val="ConsPlusCell"/>
              <w:rPr>
                <w:kern w:val="2"/>
              </w:rPr>
            </w:pPr>
            <w:r w:rsidRPr="009B6D00">
              <w:rPr>
                <w:kern w:val="2"/>
              </w:rPr>
              <w:lastRenderedPageBreak/>
              <w:t>951</w:t>
            </w:r>
          </w:p>
          <w:p w:rsidR="009B6D00" w:rsidRPr="009B6D00" w:rsidRDefault="009B6D00" w:rsidP="009B6D00">
            <w:pPr>
              <w:pStyle w:val="ConsPlusCell"/>
              <w:rPr>
                <w:kern w:val="2"/>
              </w:rPr>
            </w:pPr>
            <w:r w:rsidRPr="009B6D00">
              <w:rPr>
                <w:kern w:val="2"/>
              </w:rPr>
              <w:t>951</w:t>
            </w:r>
          </w:p>
        </w:tc>
        <w:tc>
          <w:tcPr>
            <w:tcW w:w="201" w:type="pct"/>
          </w:tcPr>
          <w:p w:rsidR="009B6D00" w:rsidRPr="009B6D00" w:rsidRDefault="009B6D00" w:rsidP="009B6D00">
            <w:pPr>
              <w:pStyle w:val="ConsPlusCell"/>
              <w:rPr>
                <w:kern w:val="2"/>
              </w:rPr>
            </w:pPr>
            <w:r w:rsidRPr="009B6D00">
              <w:rPr>
                <w:kern w:val="2"/>
              </w:rPr>
              <w:t>0309</w:t>
            </w:r>
          </w:p>
          <w:p w:rsidR="009B6D00" w:rsidRPr="009B6D00" w:rsidRDefault="009B6D00" w:rsidP="009B6D00">
            <w:pPr>
              <w:pStyle w:val="ConsPlusCell"/>
              <w:rPr>
                <w:kern w:val="2"/>
              </w:rPr>
            </w:pPr>
            <w:r w:rsidRPr="009B6D00">
              <w:rPr>
                <w:kern w:val="2"/>
              </w:rPr>
              <w:t>0503</w:t>
            </w:r>
          </w:p>
        </w:tc>
        <w:tc>
          <w:tcPr>
            <w:tcW w:w="460" w:type="pct"/>
          </w:tcPr>
          <w:p w:rsidR="009B6D00" w:rsidRPr="009B6D00" w:rsidRDefault="009B6D00" w:rsidP="009B6D00">
            <w:pPr>
              <w:pStyle w:val="ConsPlusCell"/>
              <w:rPr>
                <w:kern w:val="2"/>
              </w:rPr>
            </w:pPr>
            <w:r w:rsidRPr="009B6D00">
              <w:rPr>
                <w:kern w:val="2"/>
              </w:rPr>
              <w:t>0517101</w:t>
            </w:r>
          </w:p>
          <w:p w:rsidR="009B6D00" w:rsidRPr="009B6D00" w:rsidRDefault="009B6D00" w:rsidP="009B6D00">
            <w:pPr>
              <w:pStyle w:val="ConsPlusCell"/>
              <w:rPr>
                <w:kern w:val="2"/>
              </w:rPr>
            </w:pPr>
            <w:r w:rsidRPr="009B6D00">
              <w:rPr>
                <w:kern w:val="2"/>
              </w:rPr>
              <w:t>0517101</w:t>
            </w:r>
          </w:p>
          <w:p w:rsidR="009B6D00" w:rsidRPr="009B6D00" w:rsidRDefault="009B6D00" w:rsidP="009B6D00">
            <w:pPr>
              <w:pStyle w:val="ConsPlusCell"/>
              <w:rPr>
                <w:kern w:val="2"/>
              </w:rPr>
            </w:pPr>
          </w:p>
        </w:tc>
        <w:tc>
          <w:tcPr>
            <w:tcW w:w="162" w:type="pct"/>
          </w:tcPr>
          <w:p w:rsidR="009B6D00" w:rsidRPr="009B6D00" w:rsidRDefault="009B6D00" w:rsidP="009B6D00">
            <w:pPr>
              <w:pStyle w:val="ConsPlusCell"/>
              <w:rPr>
                <w:kern w:val="2"/>
              </w:rPr>
            </w:pPr>
            <w:r w:rsidRPr="009B6D00">
              <w:rPr>
                <w:kern w:val="2"/>
              </w:rPr>
              <w:t>244</w:t>
            </w:r>
          </w:p>
          <w:p w:rsidR="009B6D00" w:rsidRPr="009B6D00" w:rsidRDefault="009B6D00" w:rsidP="009B6D00">
            <w:pPr>
              <w:pStyle w:val="ConsPlusCell"/>
              <w:rPr>
                <w:kern w:val="2"/>
              </w:rPr>
            </w:pPr>
            <w:r w:rsidRPr="009B6D00">
              <w:rPr>
                <w:kern w:val="2"/>
              </w:rPr>
              <w:t>244</w:t>
            </w:r>
          </w:p>
        </w:tc>
        <w:tc>
          <w:tcPr>
            <w:tcW w:w="321" w:type="pct"/>
          </w:tcPr>
          <w:p w:rsidR="009B6D00" w:rsidRPr="009B6D00" w:rsidRDefault="009B6D00" w:rsidP="009B6D00">
            <w:pPr>
              <w:pStyle w:val="ConsPlusCell"/>
              <w:rPr>
                <w:kern w:val="2"/>
              </w:rPr>
            </w:pPr>
            <w:r w:rsidRPr="009B6D00">
              <w:rPr>
                <w:kern w:val="2"/>
              </w:rPr>
              <w:t>700,0</w:t>
            </w:r>
          </w:p>
          <w:p w:rsidR="009B6D00" w:rsidRPr="009B6D00" w:rsidRDefault="009B6D00" w:rsidP="009B6D00">
            <w:pPr>
              <w:pStyle w:val="ConsPlusCell"/>
              <w:rPr>
                <w:kern w:val="2"/>
              </w:rPr>
            </w:pPr>
            <w:r w:rsidRPr="009B6D00">
              <w:rPr>
                <w:kern w:val="2"/>
              </w:rPr>
              <w:t>1867,0</w:t>
            </w:r>
          </w:p>
        </w:tc>
        <w:tc>
          <w:tcPr>
            <w:tcW w:w="321"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r>
      <w:tr w:rsidR="009B6D00" w:rsidRPr="009B6D00" w:rsidTr="007D3A03">
        <w:trPr>
          <w:tblCellSpacing w:w="5" w:type="nil"/>
          <w:jc w:val="center"/>
        </w:trPr>
        <w:tc>
          <w:tcPr>
            <w:tcW w:w="52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Основное мероприятие 1.6.</w:t>
            </w:r>
          </w:p>
        </w:tc>
        <w:tc>
          <w:tcPr>
            <w:tcW w:w="708" w:type="pct"/>
            <w:gridSpan w:val="2"/>
          </w:tcPr>
          <w:p w:rsidR="009B6D00" w:rsidRPr="009B6D00" w:rsidRDefault="009B6D00" w:rsidP="009B6D00">
            <w:pPr>
              <w:pStyle w:val="ConsPlusCell"/>
            </w:pPr>
            <w:r w:rsidRPr="009B6D00">
              <w:t>Основное мероприятие «</w:t>
            </w:r>
            <w:r w:rsidRPr="009B6D00">
              <w:rPr>
                <w:kern w:val="2"/>
              </w:rPr>
              <w:t xml:space="preserve">Мероприятия по обрезке и удалению аварийных деревьев в п. Быстрогорский за счет </w:t>
            </w:r>
            <w:proofErr w:type="gramStart"/>
            <w:r w:rsidRPr="009B6D00">
              <w:rPr>
                <w:kern w:val="2"/>
              </w:rPr>
              <w:t>средств  на</w:t>
            </w:r>
            <w:proofErr w:type="gramEnd"/>
            <w:r w:rsidRPr="009B6D00">
              <w:rPr>
                <w:kern w:val="2"/>
              </w:rPr>
              <w:t xml:space="preserve"> поощрение победителей Областного конкурса на звание «Лучшее поселение Ростовской области»</w:t>
            </w:r>
          </w:p>
        </w:tc>
        <w:tc>
          <w:tcPr>
            <w:tcW w:w="620" w:type="pct"/>
          </w:tcPr>
          <w:p w:rsidR="009B6D00" w:rsidRPr="009B6D00" w:rsidRDefault="009B6D00" w:rsidP="009B6D00">
            <w:pPr>
              <w:pStyle w:val="ConsPlusCell"/>
              <w:rPr>
                <w:kern w:val="2"/>
              </w:rPr>
            </w:pPr>
            <w:r w:rsidRPr="009B6D00">
              <w:rPr>
                <w:kern w:val="2"/>
              </w:rPr>
              <w:t>исполнитель основного мероприятия 1.6 Администрация Быстрогорского сельского поселения (участник муниципальной программы)</w:t>
            </w:r>
          </w:p>
        </w:tc>
        <w:tc>
          <w:tcPr>
            <w:tcW w:w="241" w:type="pct"/>
          </w:tcPr>
          <w:p w:rsidR="009B6D00" w:rsidRPr="009B6D00" w:rsidRDefault="009B6D00" w:rsidP="009B6D00">
            <w:pPr>
              <w:pStyle w:val="ConsPlusCell"/>
              <w:rPr>
                <w:kern w:val="2"/>
              </w:rPr>
            </w:pPr>
            <w:r w:rsidRPr="009B6D00">
              <w:rPr>
                <w:kern w:val="2"/>
              </w:rPr>
              <w:t>951</w:t>
            </w:r>
          </w:p>
          <w:p w:rsidR="009B6D00" w:rsidRPr="009B6D00" w:rsidRDefault="009B6D00" w:rsidP="009B6D00">
            <w:pPr>
              <w:pStyle w:val="ConsPlusCell"/>
              <w:rPr>
                <w:kern w:val="2"/>
              </w:rPr>
            </w:pPr>
          </w:p>
        </w:tc>
        <w:tc>
          <w:tcPr>
            <w:tcW w:w="201" w:type="pct"/>
          </w:tcPr>
          <w:p w:rsidR="009B6D00" w:rsidRPr="009B6D00" w:rsidRDefault="009B6D00" w:rsidP="009B6D00">
            <w:pPr>
              <w:pStyle w:val="ConsPlusCell"/>
              <w:rPr>
                <w:kern w:val="2"/>
              </w:rPr>
            </w:pPr>
            <w:r w:rsidRPr="009B6D00">
              <w:rPr>
                <w:kern w:val="2"/>
              </w:rPr>
              <w:t>0309</w:t>
            </w:r>
          </w:p>
          <w:p w:rsidR="009B6D00" w:rsidRPr="009B6D00" w:rsidRDefault="009B6D00" w:rsidP="009B6D00">
            <w:pPr>
              <w:pStyle w:val="ConsPlusCell"/>
              <w:rPr>
                <w:kern w:val="2"/>
              </w:rPr>
            </w:pPr>
          </w:p>
        </w:tc>
        <w:tc>
          <w:tcPr>
            <w:tcW w:w="460" w:type="pct"/>
          </w:tcPr>
          <w:p w:rsidR="009B6D00" w:rsidRPr="009B6D00" w:rsidRDefault="009B6D00" w:rsidP="009B6D00">
            <w:pPr>
              <w:pStyle w:val="ConsPlusCell"/>
              <w:rPr>
                <w:kern w:val="2"/>
              </w:rPr>
            </w:pPr>
            <w:r w:rsidRPr="009B6D00">
              <w:rPr>
                <w:kern w:val="2"/>
              </w:rPr>
              <w:t>0512515</w:t>
            </w:r>
          </w:p>
        </w:tc>
        <w:tc>
          <w:tcPr>
            <w:tcW w:w="162" w:type="pct"/>
          </w:tcPr>
          <w:p w:rsidR="009B6D00" w:rsidRPr="009B6D00" w:rsidRDefault="009B6D00" w:rsidP="009B6D00">
            <w:pPr>
              <w:pStyle w:val="ConsPlusCell"/>
              <w:rPr>
                <w:kern w:val="2"/>
              </w:rPr>
            </w:pPr>
            <w:r w:rsidRPr="009B6D00">
              <w:rPr>
                <w:kern w:val="2"/>
              </w:rPr>
              <w:t>244</w:t>
            </w:r>
          </w:p>
          <w:p w:rsidR="009B6D00" w:rsidRPr="009B6D00" w:rsidRDefault="009B6D00" w:rsidP="009B6D00">
            <w:pPr>
              <w:pStyle w:val="ConsPlusCell"/>
              <w:rPr>
                <w:kern w:val="2"/>
              </w:rPr>
            </w:pPr>
          </w:p>
        </w:tc>
        <w:tc>
          <w:tcPr>
            <w:tcW w:w="321"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554,4</w:t>
            </w:r>
          </w:p>
        </w:tc>
        <w:tc>
          <w:tcPr>
            <w:tcW w:w="32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r>
      <w:tr w:rsidR="009B6D00" w:rsidRPr="009B6D00" w:rsidTr="007D3A03">
        <w:trPr>
          <w:tblCellSpacing w:w="5" w:type="nil"/>
          <w:jc w:val="center"/>
        </w:trPr>
        <w:tc>
          <w:tcPr>
            <w:tcW w:w="52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Основное мероприятие 1.7.</w:t>
            </w:r>
          </w:p>
        </w:tc>
        <w:tc>
          <w:tcPr>
            <w:tcW w:w="708" w:type="pct"/>
            <w:gridSpan w:val="2"/>
          </w:tcPr>
          <w:p w:rsidR="009B6D00" w:rsidRPr="009B6D00" w:rsidRDefault="009B6D00" w:rsidP="009B6D00">
            <w:pPr>
              <w:pStyle w:val="ConsPlusCell"/>
            </w:pPr>
            <w:r w:rsidRPr="009B6D00">
              <w:t xml:space="preserve">Основное мероприятие </w:t>
            </w:r>
            <w:r w:rsidRPr="009B6D00">
              <w:rPr>
                <w:kern w:val="2"/>
              </w:rPr>
              <w:t xml:space="preserve">«Мероприятия по прочему благоустройству и содержанию территории п. Быстрогорский за счет </w:t>
            </w:r>
            <w:proofErr w:type="gramStart"/>
            <w:r w:rsidRPr="009B6D00">
              <w:rPr>
                <w:kern w:val="2"/>
              </w:rPr>
              <w:t>средств  на</w:t>
            </w:r>
            <w:proofErr w:type="gramEnd"/>
            <w:r w:rsidRPr="009B6D00">
              <w:rPr>
                <w:kern w:val="2"/>
              </w:rPr>
              <w:t xml:space="preserve"> поощрение победителей Областного </w:t>
            </w:r>
            <w:r w:rsidRPr="009B6D00">
              <w:rPr>
                <w:kern w:val="2"/>
              </w:rPr>
              <w:lastRenderedPageBreak/>
              <w:t>конкурса на звание «Лучшее поселение Ростовской области»</w:t>
            </w:r>
          </w:p>
        </w:tc>
        <w:tc>
          <w:tcPr>
            <w:tcW w:w="620" w:type="pct"/>
          </w:tcPr>
          <w:p w:rsidR="009B6D00" w:rsidRPr="009B6D00" w:rsidRDefault="009B6D00" w:rsidP="009B6D00">
            <w:pPr>
              <w:pStyle w:val="ConsPlusCell"/>
              <w:rPr>
                <w:kern w:val="2"/>
              </w:rPr>
            </w:pPr>
            <w:r w:rsidRPr="009B6D00">
              <w:rPr>
                <w:kern w:val="2"/>
              </w:rPr>
              <w:lastRenderedPageBreak/>
              <w:t>исполнитель основного мероприятия 1.7 Администрация Быстрогорского сельского поселения (участник муниципальной программы)</w:t>
            </w:r>
          </w:p>
        </w:tc>
        <w:tc>
          <w:tcPr>
            <w:tcW w:w="241" w:type="pct"/>
          </w:tcPr>
          <w:p w:rsidR="009B6D00" w:rsidRPr="009B6D00" w:rsidRDefault="009B6D00" w:rsidP="009B6D00">
            <w:pPr>
              <w:pStyle w:val="ConsPlusCell"/>
              <w:rPr>
                <w:kern w:val="2"/>
              </w:rPr>
            </w:pPr>
            <w:r w:rsidRPr="009B6D00">
              <w:rPr>
                <w:kern w:val="2"/>
              </w:rPr>
              <w:t>951</w:t>
            </w:r>
          </w:p>
        </w:tc>
        <w:tc>
          <w:tcPr>
            <w:tcW w:w="201" w:type="pct"/>
          </w:tcPr>
          <w:p w:rsidR="009B6D00" w:rsidRPr="009B6D00" w:rsidRDefault="009B6D00" w:rsidP="009B6D00">
            <w:pPr>
              <w:pStyle w:val="ConsPlusCell"/>
              <w:rPr>
                <w:kern w:val="2"/>
              </w:rPr>
            </w:pPr>
            <w:r w:rsidRPr="009B6D00">
              <w:rPr>
                <w:kern w:val="2"/>
              </w:rPr>
              <w:t>0503</w:t>
            </w:r>
          </w:p>
        </w:tc>
        <w:tc>
          <w:tcPr>
            <w:tcW w:w="460" w:type="pct"/>
          </w:tcPr>
          <w:p w:rsidR="009B6D00" w:rsidRPr="009B6D00" w:rsidRDefault="009B6D00" w:rsidP="009B6D00">
            <w:pPr>
              <w:pStyle w:val="ConsPlusCell"/>
              <w:rPr>
                <w:kern w:val="2"/>
              </w:rPr>
            </w:pPr>
            <w:r w:rsidRPr="009B6D00">
              <w:rPr>
                <w:kern w:val="2"/>
              </w:rPr>
              <w:t>0512516</w:t>
            </w:r>
          </w:p>
        </w:tc>
        <w:tc>
          <w:tcPr>
            <w:tcW w:w="162" w:type="pct"/>
          </w:tcPr>
          <w:p w:rsidR="009B6D00" w:rsidRPr="009B6D00" w:rsidRDefault="009B6D00" w:rsidP="009B6D00">
            <w:pPr>
              <w:pStyle w:val="ConsPlusCell"/>
              <w:rPr>
                <w:kern w:val="2"/>
              </w:rPr>
            </w:pPr>
            <w:r w:rsidRPr="009B6D00">
              <w:rPr>
                <w:kern w:val="2"/>
              </w:rPr>
              <w:t>244</w:t>
            </w:r>
          </w:p>
          <w:p w:rsidR="009B6D00" w:rsidRPr="009B6D00" w:rsidRDefault="009B6D00" w:rsidP="009B6D00">
            <w:pPr>
              <w:pStyle w:val="ConsPlusCell"/>
              <w:rPr>
                <w:kern w:val="2"/>
              </w:rPr>
            </w:pPr>
          </w:p>
        </w:tc>
        <w:tc>
          <w:tcPr>
            <w:tcW w:w="321"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940,6</w:t>
            </w:r>
          </w:p>
        </w:tc>
        <w:tc>
          <w:tcPr>
            <w:tcW w:w="32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r>
      <w:tr w:rsidR="009B6D00" w:rsidRPr="009B6D00" w:rsidTr="007D3A03">
        <w:trPr>
          <w:tblCellSpacing w:w="5" w:type="nil"/>
          <w:jc w:val="center"/>
        </w:trPr>
        <w:tc>
          <w:tcPr>
            <w:tcW w:w="521" w:type="pct"/>
          </w:tcPr>
          <w:p w:rsidR="009B6D00" w:rsidRPr="009B6D00" w:rsidRDefault="009B6D00" w:rsidP="009B6D00">
            <w:pPr>
              <w:spacing w:after="0" w:line="240" w:lineRule="auto"/>
              <w:rPr>
                <w:rFonts w:ascii="Times New Roman" w:hAnsi="Times New Roman" w:cs="Times New Roman"/>
                <w:kern w:val="2"/>
              </w:rPr>
            </w:pPr>
            <w:r w:rsidRPr="009B6D00">
              <w:rPr>
                <w:rFonts w:ascii="Times New Roman" w:hAnsi="Times New Roman" w:cs="Times New Roman"/>
                <w:kern w:val="2"/>
              </w:rPr>
              <w:t>Основное мероприятие 1.8.</w:t>
            </w:r>
          </w:p>
        </w:tc>
        <w:tc>
          <w:tcPr>
            <w:tcW w:w="708" w:type="pct"/>
            <w:gridSpan w:val="2"/>
          </w:tcPr>
          <w:p w:rsidR="009B6D00" w:rsidRPr="009B6D00" w:rsidRDefault="009B6D00" w:rsidP="009B6D00">
            <w:pPr>
              <w:pStyle w:val="ConsPlusCell"/>
            </w:pPr>
            <w:r w:rsidRPr="009B6D00">
              <w:t>Основное мероприятие «</w:t>
            </w:r>
            <w:r w:rsidRPr="009B6D00">
              <w:rPr>
                <w:kern w:val="2"/>
              </w:rPr>
              <w:t>Мероприятия по обрезке и удалению аварийных деревьев в п. Быстрогорский»</w:t>
            </w:r>
          </w:p>
        </w:tc>
        <w:tc>
          <w:tcPr>
            <w:tcW w:w="620" w:type="pct"/>
          </w:tcPr>
          <w:p w:rsidR="009B6D00" w:rsidRPr="009B6D00" w:rsidRDefault="009B6D00" w:rsidP="009B6D00">
            <w:pPr>
              <w:pStyle w:val="ConsPlusCell"/>
              <w:rPr>
                <w:kern w:val="2"/>
              </w:rPr>
            </w:pPr>
            <w:r w:rsidRPr="009B6D00">
              <w:rPr>
                <w:kern w:val="2"/>
              </w:rPr>
              <w:t>исполнитель основного мероприятия 1.8 Администрация Быстрогорского сельского поселения (участник муниципальной программы)</w:t>
            </w:r>
          </w:p>
        </w:tc>
        <w:tc>
          <w:tcPr>
            <w:tcW w:w="241" w:type="pct"/>
          </w:tcPr>
          <w:p w:rsidR="009B6D00" w:rsidRPr="009B6D00" w:rsidRDefault="009B6D00" w:rsidP="009B6D00">
            <w:pPr>
              <w:pStyle w:val="ConsPlusCell"/>
              <w:rPr>
                <w:kern w:val="2"/>
              </w:rPr>
            </w:pPr>
            <w:r w:rsidRPr="009B6D00">
              <w:rPr>
                <w:kern w:val="2"/>
              </w:rPr>
              <w:t>951</w:t>
            </w:r>
          </w:p>
          <w:p w:rsidR="009B6D00" w:rsidRPr="009B6D00" w:rsidRDefault="009B6D00" w:rsidP="009B6D00">
            <w:pPr>
              <w:pStyle w:val="ConsPlusCell"/>
              <w:rPr>
                <w:kern w:val="2"/>
              </w:rPr>
            </w:pPr>
          </w:p>
        </w:tc>
        <w:tc>
          <w:tcPr>
            <w:tcW w:w="201" w:type="pct"/>
          </w:tcPr>
          <w:p w:rsidR="009B6D00" w:rsidRPr="009B6D00" w:rsidRDefault="009B6D00" w:rsidP="009B6D00">
            <w:pPr>
              <w:pStyle w:val="ConsPlusCell"/>
              <w:rPr>
                <w:kern w:val="2"/>
              </w:rPr>
            </w:pPr>
            <w:r w:rsidRPr="009B6D00">
              <w:rPr>
                <w:kern w:val="2"/>
              </w:rPr>
              <w:t>0309</w:t>
            </w:r>
          </w:p>
          <w:p w:rsidR="009B6D00" w:rsidRPr="009B6D00" w:rsidRDefault="009B6D00" w:rsidP="009B6D00">
            <w:pPr>
              <w:pStyle w:val="ConsPlusCell"/>
              <w:rPr>
                <w:kern w:val="2"/>
              </w:rPr>
            </w:pPr>
          </w:p>
        </w:tc>
        <w:tc>
          <w:tcPr>
            <w:tcW w:w="460" w:type="pct"/>
          </w:tcPr>
          <w:p w:rsidR="009B6D00" w:rsidRPr="009B6D00" w:rsidRDefault="009B6D00" w:rsidP="009B6D00">
            <w:pPr>
              <w:pStyle w:val="ConsPlusCell"/>
              <w:rPr>
                <w:kern w:val="2"/>
              </w:rPr>
            </w:pPr>
            <w:r w:rsidRPr="009B6D00">
              <w:rPr>
                <w:kern w:val="2"/>
              </w:rPr>
              <w:t>0512526</w:t>
            </w:r>
          </w:p>
        </w:tc>
        <w:tc>
          <w:tcPr>
            <w:tcW w:w="162" w:type="pct"/>
          </w:tcPr>
          <w:p w:rsidR="009B6D00" w:rsidRPr="009B6D00" w:rsidRDefault="009B6D00" w:rsidP="009B6D00">
            <w:pPr>
              <w:pStyle w:val="ConsPlusCell"/>
              <w:rPr>
                <w:kern w:val="2"/>
              </w:rPr>
            </w:pPr>
            <w:r w:rsidRPr="009B6D00">
              <w:rPr>
                <w:kern w:val="2"/>
              </w:rPr>
              <w:t>244</w:t>
            </w:r>
          </w:p>
          <w:p w:rsidR="009B6D00" w:rsidRPr="009B6D00" w:rsidRDefault="009B6D00" w:rsidP="009B6D00">
            <w:pPr>
              <w:pStyle w:val="ConsPlusCell"/>
              <w:rPr>
                <w:kern w:val="2"/>
              </w:rPr>
            </w:pPr>
          </w:p>
        </w:tc>
        <w:tc>
          <w:tcPr>
            <w:tcW w:w="321"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482,9</w:t>
            </w:r>
          </w:p>
        </w:tc>
        <w:tc>
          <w:tcPr>
            <w:tcW w:w="32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r>
      <w:tr w:rsidR="009B6D00" w:rsidRPr="009B6D00" w:rsidTr="007D3A03">
        <w:trPr>
          <w:trHeight w:val="552"/>
          <w:tblCellSpacing w:w="5" w:type="nil"/>
          <w:jc w:val="center"/>
        </w:trPr>
        <w:tc>
          <w:tcPr>
            <w:tcW w:w="521" w:type="pct"/>
            <w:vMerge w:val="restart"/>
          </w:tcPr>
          <w:p w:rsidR="009B6D00" w:rsidRPr="009B6D00" w:rsidRDefault="009B6D00" w:rsidP="009B6D00">
            <w:pPr>
              <w:spacing w:after="0" w:line="240" w:lineRule="auto"/>
              <w:rPr>
                <w:rFonts w:ascii="Times New Roman" w:hAnsi="Times New Roman" w:cs="Times New Roman"/>
                <w:kern w:val="2"/>
              </w:rPr>
            </w:pPr>
            <w:r w:rsidRPr="009B6D00">
              <w:rPr>
                <w:rFonts w:ascii="Times New Roman" w:hAnsi="Times New Roman" w:cs="Times New Roman"/>
                <w:kern w:val="2"/>
              </w:rPr>
              <w:t>Основное мероприятие 1.9.</w:t>
            </w:r>
          </w:p>
        </w:tc>
        <w:tc>
          <w:tcPr>
            <w:tcW w:w="708" w:type="pct"/>
            <w:gridSpan w:val="2"/>
            <w:vMerge w:val="restart"/>
          </w:tcPr>
          <w:p w:rsidR="009B6D00" w:rsidRPr="009B6D00" w:rsidRDefault="009B6D00" w:rsidP="009B6D00">
            <w:pPr>
              <w:pStyle w:val="ConsPlusCell"/>
            </w:pPr>
            <w:r w:rsidRPr="009B6D00">
              <w:t>Основное мероприятие «</w:t>
            </w:r>
            <w:r w:rsidRPr="009B6D00">
              <w:rPr>
                <w:bCs/>
                <w:spacing w:val="2"/>
              </w:rPr>
              <w:t xml:space="preserve">Резервный фонд Администрации Тацинского района на финансовое обеспечение непредвиденных </w:t>
            </w:r>
            <w:proofErr w:type="gramStart"/>
            <w:r w:rsidRPr="009B6D00">
              <w:rPr>
                <w:bCs/>
                <w:spacing w:val="2"/>
              </w:rPr>
              <w:t xml:space="preserve">расходов  </w:t>
            </w:r>
            <w:r w:rsidRPr="009B6D00">
              <w:rPr>
                <w:kern w:val="2"/>
              </w:rPr>
              <w:t>»</w:t>
            </w:r>
            <w:proofErr w:type="gramEnd"/>
          </w:p>
        </w:tc>
        <w:tc>
          <w:tcPr>
            <w:tcW w:w="620" w:type="pct"/>
            <w:vMerge w:val="restart"/>
          </w:tcPr>
          <w:p w:rsidR="009B6D00" w:rsidRPr="009B6D00" w:rsidRDefault="009B6D00" w:rsidP="009B6D00">
            <w:pPr>
              <w:pStyle w:val="ConsPlusCell"/>
              <w:rPr>
                <w:kern w:val="2"/>
              </w:rPr>
            </w:pPr>
            <w:r w:rsidRPr="009B6D00">
              <w:rPr>
                <w:kern w:val="2"/>
              </w:rPr>
              <w:t>исполнитель основного мероприятия 1.9 Администрация Быстрогорского сельского поселения (участник муниципальной программы)</w:t>
            </w:r>
          </w:p>
        </w:tc>
        <w:tc>
          <w:tcPr>
            <w:tcW w:w="241" w:type="pct"/>
          </w:tcPr>
          <w:p w:rsidR="009B6D00" w:rsidRPr="009B6D00" w:rsidRDefault="009B6D00" w:rsidP="009B6D00">
            <w:pPr>
              <w:pStyle w:val="ConsPlusCell"/>
              <w:rPr>
                <w:kern w:val="2"/>
              </w:rPr>
            </w:pPr>
            <w:r w:rsidRPr="009B6D00">
              <w:rPr>
                <w:kern w:val="2"/>
              </w:rPr>
              <w:t>951</w:t>
            </w:r>
          </w:p>
          <w:p w:rsidR="009B6D00" w:rsidRPr="009B6D00" w:rsidRDefault="009B6D00" w:rsidP="009B6D00">
            <w:pPr>
              <w:pStyle w:val="ConsPlusCell"/>
              <w:rPr>
                <w:kern w:val="2"/>
              </w:rPr>
            </w:pPr>
          </w:p>
        </w:tc>
        <w:tc>
          <w:tcPr>
            <w:tcW w:w="201" w:type="pct"/>
          </w:tcPr>
          <w:p w:rsidR="009B6D00" w:rsidRPr="009B6D00" w:rsidRDefault="009B6D00" w:rsidP="009B6D00">
            <w:pPr>
              <w:pStyle w:val="ConsPlusCell"/>
              <w:rPr>
                <w:kern w:val="2"/>
              </w:rPr>
            </w:pPr>
            <w:r w:rsidRPr="009B6D00">
              <w:rPr>
                <w:kern w:val="2"/>
              </w:rPr>
              <w:t>0503</w:t>
            </w:r>
          </w:p>
          <w:p w:rsidR="009B6D00" w:rsidRPr="009B6D00" w:rsidRDefault="009B6D00" w:rsidP="009B6D00">
            <w:pPr>
              <w:pStyle w:val="ConsPlusCell"/>
              <w:rPr>
                <w:kern w:val="2"/>
              </w:rPr>
            </w:pPr>
          </w:p>
        </w:tc>
        <w:tc>
          <w:tcPr>
            <w:tcW w:w="460" w:type="pct"/>
          </w:tcPr>
          <w:p w:rsidR="009B6D00" w:rsidRPr="009B6D00" w:rsidRDefault="009B6D00" w:rsidP="009B6D00">
            <w:pPr>
              <w:pStyle w:val="ConsPlusCell"/>
              <w:rPr>
                <w:kern w:val="2"/>
              </w:rPr>
            </w:pPr>
            <w:r w:rsidRPr="009B6D00">
              <w:rPr>
                <w:kern w:val="2"/>
              </w:rPr>
              <w:t>05 1 00 85010</w:t>
            </w:r>
          </w:p>
        </w:tc>
        <w:tc>
          <w:tcPr>
            <w:tcW w:w="162" w:type="pct"/>
          </w:tcPr>
          <w:p w:rsidR="009B6D00" w:rsidRPr="009B6D00" w:rsidRDefault="009B6D00" w:rsidP="009B6D00">
            <w:pPr>
              <w:pStyle w:val="ConsPlusCell"/>
              <w:rPr>
                <w:kern w:val="2"/>
              </w:rPr>
            </w:pPr>
            <w:r w:rsidRPr="009B6D00">
              <w:rPr>
                <w:kern w:val="2"/>
              </w:rPr>
              <w:t>244</w:t>
            </w:r>
          </w:p>
          <w:p w:rsidR="009B6D00" w:rsidRPr="009B6D00" w:rsidRDefault="009B6D00" w:rsidP="009B6D00">
            <w:pPr>
              <w:pStyle w:val="ConsPlusCell"/>
              <w:rPr>
                <w:kern w:val="2"/>
              </w:rPr>
            </w:pPr>
          </w:p>
        </w:tc>
        <w:tc>
          <w:tcPr>
            <w:tcW w:w="321"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5,9</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r>
      <w:tr w:rsidR="009B6D00" w:rsidRPr="009B6D00" w:rsidTr="007D3A03">
        <w:trPr>
          <w:trHeight w:val="419"/>
          <w:tblCellSpacing w:w="5" w:type="nil"/>
          <w:jc w:val="center"/>
        </w:trPr>
        <w:tc>
          <w:tcPr>
            <w:tcW w:w="521" w:type="pct"/>
            <w:vMerge/>
          </w:tcPr>
          <w:p w:rsidR="009B6D00" w:rsidRPr="009B6D00" w:rsidRDefault="009B6D00" w:rsidP="009B6D00">
            <w:pPr>
              <w:spacing w:after="0" w:line="240" w:lineRule="auto"/>
              <w:rPr>
                <w:rFonts w:ascii="Times New Roman" w:hAnsi="Times New Roman" w:cs="Times New Roman"/>
                <w:kern w:val="2"/>
              </w:rPr>
            </w:pPr>
          </w:p>
        </w:tc>
        <w:tc>
          <w:tcPr>
            <w:tcW w:w="708" w:type="pct"/>
            <w:gridSpan w:val="2"/>
            <w:vMerge/>
          </w:tcPr>
          <w:p w:rsidR="009B6D00" w:rsidRPr="009B6D00" w:rsidRDefault="009B6D00" w:rsidP="009B6D00">
            <w:pPr>
              <w:pStyle w:val="ConsPlusCell"/>
            </w:pPr>
          </w:p>
        </w:tc>
        <w:tc>
          <w:tcPr>
            <w:tcW w:w="620" w:type="pct"/>
            <w:vMerge/>
          </w:tcPr>
          <w:p w:rsidR="009B6D00" w:rsidRPr="009B6D00" w:rsidRDefault="009B6D00" w:rsidP="009B6D00">
            <w:pPr>
              <w:pStyle w:val="ConsPlusCell"/>
              <w:rPr>
                <w:kern w:val="2"/>
              </w:rPr>
            </w:pPr>
          </w:p>
        </w:tc>
        <w:tc>
          <w:tcPr>
            <w:tcW w:w="241" w:type="pct"/>
          </w:tcPr>
          <w:p w:rsidR="009B6D00" w:rsidRPr="009B6D00" w:rsidRDefault="009B6D00" w:rsidP="009B6D00">
            <w:pPr>
              <w:pStyle w:val="ConsPlusCell"/>
              <w:rPr>
                <w:kern w:val="2"/>
              </w:rPr>
            </w:pPr>
            <w:r w:rsidRPr="009B6D00">
              <w:rPr>
                <w:kern w:val="2"/>
              </w:rPr>
              <w:t>951</w:t>
            </w:r>
          </w:p>
          <w:p w:rsidR="009B6D00" w:rsidRPr="009B6D00" w:rsidRDefault="009B6D00" w:rsidP="009B6D00">
            <w:pPr>
              <w:pStyle w:val="ConsPlusCell"/>
              <w:rPr>
                <w:kern w:val="2"/>
              </w:rPr>
            </w:pPr>
          </w:p>
        </w:tc>
        <w:tc>
          <w:tcPr>
            <w:tcW w:w="201" w:type="pct"/>
          </w:tcPr>
          <w:p w:rsidR="009B6D00" w:rsidRPr="009B6D00" w:rsidRDefault="009B6D00" w:rsidP="009B6D00">
            <w:pPr>
              <w:pStyle w:val="ConsPlusCell"/>
              <w:rPr>
                <w:kern w:val="2"/>
              </w:rPr>
            </w:pPr>
            <w:r w:rsidRPr="009B6D00">
              <w:rPr>
                <w:kern w:val="2"/>
              </w:rPr>
              <w:t>0309</w:t>
            </w:r>
          </w:p>
          <w:p w:rsidR="009B6D00" w:rsidRPr="009B6D00" w:rsidRDefault="009B6D00" w:rsidP="009B6D00">
            <w:pPr>
              <w:pStyle w:val="ConsPlusCell"/>
              <w:rPr>
                <w:kern w:val="2"/>
              </w:rPr>
            </w:pPr>
          </w:p>
        </w:tc>
        <w:tc>
          <w:tcPr>
            <w:tcW w:w="460" w:type="pct"/>
          </w:tcPr>
          <w:p w:rsidR="009B6D00" w:rsidRPr="009B6D00" w:rsidRDefault="009B6D00" w:rsidP="009B6D00">
            <w:pPr>
              <w:pStyle w:val="ConsPlusCell"/>
              <w:rPr>
                <w:kern w:val="2"/>
              </w:rPr>
            </w:pPr>
            <w:r w:rsidRPr="009B6D00">
              <w:rPr>
                <w:kern w:val="2"/>
              </w:rPr>
              <w:t>05 1 00 85010</w:t>
            </w:r>
          </w:p>
        </w:tc>
        <w:tc>
          <w:tcPr>
            <w:tcW w:w="162" w:type="pct"/>
          </w:tcPr>
          <w:p w:rsidR="009B6D00" w:rsidRPr="009B6D00" w:rsidRDefault="009B6D00" w:rsidP="009B6D00">
            <w:pPr>
              <w:pStyle w:val="ConsPlusCell"/>
              <w:rPr>
                <w:kern w:val="2"/>
              </w:rPr>
            </w:pPr>
            <w:r w:rsidRPr="009B6D00">
              <w:rPr>
                <w:kern w:val="2"/>
              </w:rPr>
              <w:t>244</w:t>
            </w:r>
          </w:p>
          <w:p w:rsidR="009B6D00" w:rsidRPr="009B6D00" w:rsidRDefault="009B6D00" w:rsidP="009B6D00">
            <w:pPr>
              <w:pStyle w:val="ConsPlusCell"/>
              <w:rPr>
                <w:kern w:val="2"/>
              </w:rPr>
            </w:pPr>
          </w:p>
        </w:tc>
        <w:tc>
          <w:tcPr>
            <w:tcW w:w="321"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19,8</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c>
          <w:tcPr>
            <w:tcW w:w="281" w:type="pct"/>
          </w:tcPr>
          <w:p w:rsidR="009B6D00" w:rsidRPr="009B6D00" w:rsidRDefault="009B6D00" w:rsidP="009B6D00">
            <w:pPr>
              <w:pStyle w:val="ConsPlusCell"/>
              <w:rPr>
                <w:kern w:val="2"/>
              </w:rPr>
            </w:pPr>
            <w:r w:rsidRPr="009B6D00">
              <w:rPr>
                <w:kern w:val="2"/>
              </w:rPr>
              <w:t>-</w:t>
            </w:r>
          </w:p>
        </w:tc>
      </w:tr>
    </w:tbl>
    <w:p w:rsidR="009B6D00" w:rsidRPr="009B6D00" w:rsidRDefault="009B6D00" w:rsidP="009B6D00">
      <w:pPr>
        <w:autoSpaceDE w:val="0"/>
        <w:autoSpaceDN w:val="0"/>
        <w:adjustRightInd w:val="0"/>
        <w:spacing w:after="0" w:line="240" w:lineRule="auto"/>
        <w:ind w:firstLine="709"/>
        <w:jc w:val="both"/>
        <w:rPr>
          <w:rFonts w:ascii="Times New Roman" w:hAnsi="Times New Roman" w:cs="Times New Roman"/>
          <w:kern w:val="2"/>
        </w:rPr>
      </w:pPr>
      <w:r w:rsidRPr="009B6D00">
        <w:rPr>
          <w:rFonts w:ascii="Times New Roman" w:hAnsi="Times New Roman" w:cs="Times New Roman"/>
          <w:kern w:val="2"/>
        </w:rPr>
        <w:t xml:space="preserve">&lt;1&gt; До присвоения кода бюджетной классификации указываются реквизиты нормативного правового акта о выделении средств бюджета поселения на реализацию основных мероприятий муниципальной программы. Для муниципальных программ поселения, разрабатываемых в 2013 году – после принятия нормативно-правового акта о бюджете </w:t>
      </w:r>
      <w:proofErr w:type="gramStart"/>
      <w:r w:rsidRPr="009B6D00">
        <w:rPr>
          <w:rFonts w:ascii="Times New Roman" w:hAnsi="Times New Roman" w:cs="Times New Roman"/>
          <w:kern w:val="2"/>
        </w:rPr>
        <w:t>поселения  на</w:t>
      </w:r>
      <w:proofErr w:type="gramEnd"/>
      <w:r w:rsidRPr="009B6D00">
        <w:rPr>
          <w:rFonts w:ascii="Times New Roman" w:hAnsi="Times New Roman" w:cs="Times New Roman"/>
          <w:kern w:val="2"/>
        </w:rPr>
        <w:t xml:space="preserve"> 2014 год и на плановый период 2015 и 2016 годов.</w:t>
      </w:r>
    </w:p>
    <w:p w:rsidR="009B6D00" w:rsidRPr="009B6D00" w:rsidRDefault="009B6D00" w:rsidP="009B6D00">
      <w:pPr>
        <w:autoSpaceDE w:val="0"/>
        <w:autoSpaceDN w:val="0"/>
        <w:adjustRightInd w:val="0"/>
        <w:spacing w:after="0" w:line="240" w:lineRule="auto"/>
        <w:ind w:firstLine="709"/>
        <w:jc w:val="both"/>
        <w:rPr>
          <w:rFonts w:ascii="Times New Roman" w:hAnsi="Times New Roman" w:cs="Times New Roman"/>
          <w:kern w:val="2"/>
        </w:rPr>
      </w:pPr>
      <w:r w:rsidRPr="009B6D00">
        <w:rPr>
          <w:rFonts w:ascii="Times New Roman" w:hAnsi="Times New Roman" w:cs="Times New Roman"/>
          <w:kern w:val="2"/>
        </w:rPr>
        <w:t>&lt;2&gt; Представленные расходы подлежат ежегодному уточнению при формировании бюджета на очередной финансовый год и плановый период.</w:t>
      </w:r>
    </w:p>
    <w:p w:rsidR="009B6D00" w:rsidRPr="009B6D00" w:rsidRDefault="009B6D00" w:rsidP="009B6D00">
      <w:pPr>
        <w:autoSpaceDE w:val="0"/>
        <w:autoSpaceDN w:val="0"/>
        <w:adjustRightInd w:val="0"/>
        <w:spacing w:after="0" w:line="240" w:lineRule="auto"/>
        <w:ind w:firstLine="709"/>
        <w:jc w:val="both"/>
        <w:rPr>
          <w:rFonts w:ascii="Times New Roman" w:hAnsi="Times New Roman" w:cs="Times New Roman"/>
          <w:kern w:val="2"/>
        </w:rPr>
      </w:pPr>
      <w:r w:rsidRPr="009B6D00">
        <w:rPr>
          <w:rFonts w:ascii="Times New Roman" w:hAnsi="Times New Roman" w:cs="Times New Roman"/>
          <w:kern w:val="2"/>
        </w:rPr>
        <w:t>&lt;3&gt; Здесь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поселения.</w:t>
      </w:r>
    </w:p>
    <w:p w:rsidR="009B6D00" w:rsidRPr="009B6D00" w:rsidRDefault="009B6D00" w:rsidP="009B6D00">
      <w:pPr>
        <w:autoSpaceDE w:val="0"/>
        <w:autoSpaceDN w:val="0"/>
        <w:adjustRightInd w:val="0"/>
        <w:spacing w:after="0" w:line="240" w:lineRule="auto"/>
        <w:ind w:firstLine="709"/>
        <w:jc w:val="both"/>
        <w:rPr>
          <w:rFonts w:ascii="Times New Roman" w:hAnsi="Times New Roman" w:cs="Times New Roman"/>
          <w:kern w:val="2"/>
        </w:rPr>
      </w:pPr>
      <w:r w:rsidRPr="009B6D00">
        <w:rPr>
          <w:rFonts w:ascii="Times New Roman" w:hAnsi="Times New Roman" w:cs="Times New Roman"/>
          <w:kern w:val="2"/>
        </w:rPr>
        <w:t>&lt;4&gt; Под обеспечением реализации государственной программы понимается деятельность, не направленная на реализацию ведомственных целевых программ, основных мероприятий подпрограмм</w:t>
      </w:r>
    </w:p>
    <w:p w:rsidR="0076662E" w:rsidRDefault="0076662E" w:rsidP="009B6D00">
      <w:pPr>
        <w:tabs>
          <w:tab w:val="left" w:pos="9610"/>
        </w:tabs>
        <w:autoSpaceDE w:val="0"/>
        <w:autoSpaceDN w:val="0"/>
        <w:adjustRightInd w:val="0"/>
        <w:spacing w:after="0" w:line="240" w:lineRule="auto"/>
        <w:jc w:val="right"/>
        <w:rPr>
          <w:rFonts w:ascii="Times New Roman" w:hAnsi="Times New Roman" w:cs="Times New Roman"/>
          <w:kern w:val="2"/>
        </w:rPr>
      </w:pPr>
    </w:p>
    <w:p w:rsidR="0076662E" w:rsidRDefault="0076662E" w:rsidP="009B6D00">
      <w:pPr>
        <w:tabs>
          <w:tab w:val="left" w:pos="9610"/>
        </w:tabs>
        <w:autoSpaceDE w:val="0"/>
        <w:autoSpaceDN w:val="0"/>
        <w:adjustRightInd w:val="0"/>
        <w:spacing w:after="0" w:line="240" w:lineRule="auto"/>
        <w:jc w:val="right"/>
        <w:rPr>
          <w:rFonts w:ascii="Times New Roman" w:hAnsi="Times New Roman" w:cs="Times New Roman"/>
          <w:kern w:val="2"/>
        </w:rPr>
      </w:pPr>
    </w:p>
    <w:p w:rsidR="0076662E" w:rsidRDefault="0076662E" w:rsidP="009B6D00">
      <w:pPr>
        <w:tabs>
          <w:tab w:val="left" w:pos="9610"/>
        </w:tabs>
        <w:autoSpaceDE w:val="0"/>
        <w:autoSpaceDN w:val="0"/>
        <w:adjustRightInd w:val="0"/>
        <w:spacing w:after="0" w:line="240" w:lineRule="auto"/>
        <w:jc w:val="right"/>
        <w:rPr>
          <w:rFonts w:ascii="Times New Roman" w:hAnsi="Times New Roman" w:cs="Times New Roman"/>
          <w:kern w:val="2"/>
        </w:rPr>
      </w:pPr>
    </w:p>
    <w:p w:rsidR="0076662E" w:rsidRDefault="0076662E" w:rsidP="009B6D00">
      <w:pPr>
        <w:tabs>
          <w:tab w:val="left" w:pos="9610"/>
        </w:tabs>
        <w:autoSpaceDE w:val="0"/>
        <w:autoSpaceDN w:val="0"/>
        <w:adjustRightInd w:val="0"/>
        <w:spacing w:after="0" w:line="240" w:lineRule="auto"/>
        <w:jc w:val="right"/>
        <w:rPr>
          <w:rFonts w:ascii="Times New Roman" w:hAnsi="Times New Roman" w:cs="Times New Roman"/>
          <w:kern w:val="2"/>
        </w:rPr>
      </w:pPr>
    </w:p>
    <w:p w:rsidR="009B6D00" w:rsidRPr="009B6D00" w:rsidRDefault="009B6D00" w:rsidP="009B6D00">
      <w:pPr>
        <w:tabs>
          <w:tab w:val="left" w:pos="9610"/>
        </w:tabs>
        <w:autoSpaceDE w:val="0"/>
        <w:autoSpaceDN w:val="0"/>
        <w:adjustRightInd w:val="0"/>
        <w:spacing w:after="0" w:line="240" w:lineRule="auto"/>
        <w:jc w:val="right"/>
        <w:rPr>
          <w:rFonts w:ascii="Times New Roman" w:hAnsi="Times New Roman" w:cs="Times New Roman"/>
          <w:kern w:val="2"/>
        </w:rPr>
      </w:pPr>
      <w:r w:rsidRPr="009B6D00">
        <w:rPr>
          <w:rFonts w:ascii="Times New Roman" w:hAnsi="Times New Roman" w:cs="Times New Roman"/>
          <w:kern w:val="2"/>
        </w:rPr>
        <w:lastRenderedPageBreak/>
        <w:t>Приложение № 2</w:t>
      </w:r>
    </w:p>
    <w:p w:rsidR="009B6D00" w:rsidRPr="009B6D00" w:rsidRDefault="009B6D00" w:rsidP="009B6D00">
      <w:pPr>
        <w:tabs>
          <w:tab w:val="left" w:pos="9610"/>
        </w:tabs>
        <w:autoSpaceDE w:val="0"/>
        <w:autoSpaceDN w:val="0"/>
        <w:adjustRightInd w:val="0"/>
        <w:spacing w:after="0" w:line="240" w:lineRule="auto"/>
        <w:jc w:val="right"/>
        <w:rPr>
          <w:rFonts w:ascii="Times New Roman" w:hAnsi="Times New Roman" w:cs="Times New Roman"/>
          <w:kern w:val="2"/>
        </w:rPr>
      </w:pPr>
      <w:r w:rsidRPr="009B6D00">
        <w:rPr>
          <w:rFonts w:ascii="Times New Roman" w:hAnsi="Times New Roman" w:cs="Times New Roman"/>
          <w:kern w:val="2"/>
        </w:rPr>
        <w:t>к постановлению Администрации</w:t>
      </w:r>
    </w:p>
    <w:p w:rsidR="009B6D00" w:rsidRPr="009B6D00" w:rsidRDefault="009B6D00" w:rsidP="009B6D00">
      <w:pPr>
        <w:tabs>
          <w:tab w:val="left" w:pos="9610"/>
        </w:tabs>
        <w:autoSpaceDE w:val="0"/>
        <w:autoSpaceDN w:val="0"/>
        <w:adjustRightInd w:val="0"/>
        <w:spacing w:after="0" w:line="240" w:lineRule="auto"/>
        <w:jc w:val="right"/>
        <w:rPr>
          <w:rFonts w:ascii="Times New Roman" w:hAnsi="Times New Roman" w:cs="Times New Roman"/>
          <w:kern w:val="2"/>
        </w:rPr>
      </w:pPr>
      <w:r w:rsidRPr="009B6D00">
        <w:rPr>
          <w:rFonts w:ascii="Times New Roman" w:hAnsi="Times New Roman" w:cs="Times New Roman"/>
          <w:kern w:val="2"/>
        </w:rPr>
        <w:t>Быстрогорского сельского поселения</w:t>
      </w:r>
    </w:p>
    <w:p w:rsidR="009B6D00" w:rsidRPr="009B6D00" w:rsidRDefault="009B6D00" w:rsidP="009B6D00">
      <w:pPr>
        <w:tabs>
          <w:tab w:val="left" w:pos="10173"/>
        </w:tabs>
        <w:autoSpaceDE w:val="0"/>
        <w:autoSpaceDN w:val="0"/>
        <w:adjustRightInd w:val="0"/>
        <w:spacing w:after="0" w:line="240" w:lineRule="auto"/>
        <w:jc w:val="right"/>
        <w:rPr>
          <w:rFonts w:ascii="Times New Roman" w:hAnsi="Times New Roman" w:cs="Times New Roman"/>
          <w:kern w:val="2"/>
        </w:rPr>
      </w:pPr>
      <w:r w:rsidRPr="009B6D00">
        <w:rPr>
          <w:rFonts w:ascii="Times New Roman" w:hAnsi="Times New Roman" w:cs="Times New Roman"/>
          <w:kern w:val="2"/>
        </w:rPr>
        <w:t>от 12.07.2016 г. № 126</w:t>
      </w:r>
    </w:p>
    <w:p w:rsidR="009B6D00" w:rsidRPr="009B6D00" w:rsidRDefault="009B6D00" w:rsidP="009B6D00">
      <w:pPr>
        <w:autoSpaceDE w:val="0"/>
        <w:autoSpaceDN w:val="0"/>
        <w:adjustRightInd w:val="0"/>
        <w:spacing w:after="0" w:line="240" w:lineRule="auto"/>
        <w:jc w:val="center"/>
        <w:rPr>
          <w:rFonts w:ascii="Times New Roman" w:hAnsi="Times New Roman" w:cs="Times New Roman"/>
          <w:kern w:val="2"/>
        </w:rPr>
      </w:pPr>
      <w:r w:rsidRPr="009B6D00">
        <w:rPr>
          <w:rFonts w:ascii="Times New Roman" w:hAnsi="Times New Roman" w:cs="Times New Roman"/>
          <w:kern w:val="2"/>
        </w:rPr>
        <w:t>Расходы</w:t>
      </w:r>
    </w:p>
    <w:p w:rsidR="009B6D00" w:rsidRPr="009B6D00" w:rsidRDefault="009B6D00" w:rsidP="009B6D00">
      <w:pPr>
        <w:autoSpaceDE w:val="0"/>
        <w:autoSpaceDN w:val="0"/>
        <w:adjustRightInd w:val="0"/>
        <w:spacing w:after="0" w:line="240" w:lineRule="auto"/>
        <w:jc w:val="center"/>
        <w:rPr>
          <w:rFonts w:ascii="Times New Roman" w:hAnsi="Times New Roman" w:cs="Times New Roman"/>
          <w:kern w:val="2"/>
        </w:rPr>
      </w:pPr>
      <w:r w:rsidRPr="009B6D00">
        <w:rPr>
          <w:rFonts w:ascii="Times New Roman" w:hAnsi="Times New Roman" w:cs="Times New Roman"/>
          <w:kern w:val="2"/>
        </w:rPr>
        <w:t xml:space="preserve">областного </w:t>
      </w:r>
      <w:proofErr w:type="gramStart"/>
      <w:r w:rsidRPr="009B6D00">
        <w:rPr>
          <w:rFonts w:ascii="Times New Roman" w:hAnsi="Times New Roman" w:cs="Times New Roman"/>
          <w:kern w:val="2"/>
        </w:rPr>
        <w:t>бюджета,  местного</w:t>
      </w:r>
      <w:proofErr w:type="gramEnd"/>
      <w:r w:rsidRPr="009B6D00">
        <w:rPr>
          <w:rFonts w:ascii="Times New Roman" w:hAnsi="Times New Roman" w:cs="Times New Roman"/>
          <w:kern w:val="2"/>
        </w:rPr>
        <w:t xml:space="preserve"> бюджета </w:t>
      </w:r>
    </w:p>
    <w:p w:rsidR="009B6D00" w:rsidRPr="009B6D00" w:rsidRDefault="009B6D00" w:rsidP="009B6D00">
      <w:pPr>
        <w:autoSpaceDE w:val="0"/>
        <w:autoSpaceDN w:val="0"/>
        <w:adjustRightInd w:val="0"/>
        <w:spacing w:after="0" w:line="240" w:lineRule="auto"/>
        <w:jc w:val="center"/>
        <w:rPr>
          <w:rFonts w:ascii="Times New Roman" w:hAnsi="Times New Roman" w:cs="Times New Roman"/>
          <w:kern w:val="2"/>
        </w:rPr>
      </w:pPr>
      <w:r w:rsidRPr="009B6D00">
        <w:rPr>
          <w:rFonts w:ascii="Times New Roman" w:hAnsi="Times New Roman" w:cs="Times New Roman"/>
          <w:kern w:val="2"/>
        </w:rPr>
        <w:t xml:space="preserve">и внебюджетных источников на реализацию муниципальной программы </w:t>
      </w: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304"/>
        <w:gridCol w:w="2891"/>
        <w:gridCol w:w="2156"/>
        <w:gridCol w:w="1293"/>
        <w:gridCol w:w="1152"/>
        <w:gridCol w:w="1293"/>
        <w:gridCol w:w="1152"/>
        <w:gridCol w:w="1152"/>
        <w:gridCol w:w="1293"/>
        <w:gridCol w:w="1008"/>
      </w:tblGrid>
      <w:tr w:rsidR="009B6D00" w:rsidRPr="009B6D00" w:rsidTr="00E016F6">
        <w:trPr>
          <w:tblCellSpacing w:w="5" w:type="nil"/>
          <w:jc w:val="center"/>
        </w:trPr>
        <w:tc>
          <w:tcPr>
            <w:tcW w:w="734" w:type="pct"/>
            <w:vMerge w:val="restart"/>
          </w:tcPr>
          <w:p w:rsidR="009B6D00" w:rsidRPr="009B6D00" w:rsidRDefault="009B6D00" w:rsidP="009B6D00">
            <w:pPr>
              <w:pStyle w:val="ConsPlusCell"/>
              <w:jc w:val="center"/>
              <w:rPr>
                <w:kern w:val="2"/>
              </w:rPr>
            </w:pPr>
            <w:r w:rsidRPr="009B6D00">
              <w:rPr>
                <w:kern w:val="2"/>
              </w:rPr>
              <w:t>Статус</w:t>
            </w:r>
          </w:p>
        </w:tc>
        <w:tc>
          <w:tcPr>
            <w:tcW w:w="921" w:type="pct"/>
            <w:vMerge w:val="restart"/>
          </w:tcPr>
          <w:p w:rsidR="009B6D00" w:rsidRPr="009B6D00" w:rsidRDefault="009B6D00" w:rsidP="009B6D00">
            <w:pPr>
              <w:pStyle w:val="ConsPlusCell"/>
              <w:jc w:val="center"/>
              <w:rPr>
                <w:kern w:val="2"/>
              </w:rPr>
            </w:pPr>
            <w:r w:rsidRPr="009B6D00">
              <w:rPr>
                <w:kern w:val="2"/>
              </w:rPr>
              <w:t>Наименование муниципальной программы,</w:t>
            </w:r>
          </w:p>
          <w:p w:rsidR="009B6D00" w:rsidRPr="009B6D00" w:rsidRDefault="009B6D00" w:rsidP="009B6D00">
            <w:pPr>
              <w:pStyle w:val="ConsPlusCell"/>
              <w:jc w:val="center"/>
              <w:rPr>
                <w:kern w:val="2"/>
              </w:rPr>
            </w:pPr>
            <w:r w:rsidRPr="009B6D00">
              <w:rPr>
                <w:kern w:val="2"/>
              </w:rPr>
              <w:t>подпрограммы муниципальной программы</w:t>
            </w:r>
          </w:p>
        </w:tc>
        <w:tc>
          <w:tcPr>
            <w:tcW w:w="687" w:type="pct"/>
            <w:vMerge w:val="restart"/>
          </w:tcPr>
          <w:p w:rsidR="009B6D00" w:rsidRPr="009B6D00" w:rsidRDefault="009B6D00" w:rsidP="009B6D00">
            <w:pPr>
              <w:pStyle w:val="ConsPlusCell"/>
              <w:jc w:val="center"/>
              <w:rPr>
                <w:kern w:val="2"/>
              </w:rPr>
            </w:pPr>
            <w:r w:rsidRPr="009B6D00">
              <w:rPr>
                <w:kern w:val="2"/>
              </w:rPr>
              <w:t xml:space="preserve">Ответственный исполнитель, соисполнители </w:t>
            </w:r>
          </w:p>
        </w:tc>
        <w:tc>
          <w:tcPr>
            <w:tcW w:w="2658" w:type="pct"/>
            <w:gridSpan w:val="7"/>
          </w:tcPr>
          <w:p w:rsidR="009B6D00" w:rsidRPr="009B6D00" w:rsidRDefault="009B6D00" w:rsidP="009B6D00">
            <w:pPr>
              <w:pStyle w:val="ConsPlusCell"/>
              <w:jc w:val="center"/>
              <w:rPr>
                <w:kern w:val="2"/>
              </w:rPr>
            </w:pPr>
            <w:r w:rsidRPr="009B6D00">
              <w:rPr>
                <w:kern w:val="2"/>
              </w:rPr>
              <w:t>Оценка расходов (тыс. руб.), годы</w:t>
            </w:r>
          </w:p>
        </w:tc>
      </w:tr>
      <w:tr w:rsidR="00E016F6" w:rsidRPr="009B6D00" w:rsidTr="00E016F6">
        <w:trPr>
          <w:tblCellSpacing w:w="5" w:type="nil"/>
          <w:jc w:val="center"/>
        </w:trPr>
        <w:tc>
          <w:tcPr>
            <w:tcW w:w="734" w:type="pct"/>
            <w:vMerge/>
          </w:tcPr>
          <w:p w:rsidR="009B6D00" w:rsidRPr="009B6D00" w:rsidRDefault="009B6D00" w:rsidP="009B6D00">
            <w:pPr>
              <w:pStyle w:val="ConsPlusCell"/>
              <w:rPr>
                <w:kern w:val="2"/>
              </w:rPr>
            </w:pPr>
          </w:p>
        </w:tc>
        <w:tc>
          <w:tcPr>
            <w:tcW w:w="921" w:type="pct"/>
            <w:vMerge/>
          </w:tcPr>
          <w:p w:rsidR="009B6D00" w:rsidRPr="009B6D00" w:rsidRDefault="009B6D00" w:rsidP="009B6D00">
            <w:pPr>
              <w:pStyle w:val="ConsPlusCell"/>
              <w:rPr>
                <w:kern w:val="2"/>
              </w:rPr>
            </w:pPr>
          </w:p>
        </w:tc>
        <w:tc>
          <w:tcPr>
            <w:tcW w:w="687" w:type="pct"/>
            <w:vMerge/>
          </w:tcPr>
          <w:p w:rsidR="009B6D00" w:rsidRPr="009B6D00" w:rsidRDefault="009B6D00" w:rsidP="009B6D00">
            <w:pPr>
              <w:pStyle w:val="ConsPlusCell"/>
              <w:rPr>
                <w:kern w:val="2"/>
              </w:rPr>
            </w:pPr>
          </w:p>
        </w:tc>
        <w:tc>
          <w:tcPr>
            <w:tcW w:w="412" w:type="pct"/>
          </w:tcPr>
          <w:p w:rsidR="009B6D00" w:rsidRPr="009B6D00" w:rsidRDefault="009B6D00" w:rsidP="009B6D00">
            <w:pPr>
              <w:pStyle w:val="ConsPlusCell"/>
              <w:jc w:val="center"/>
              <w:rPr>
                <w:kern w:val="2"/>
              </w:rPr>
            </w:pPr>
            <w:r w:rsidRPr="009B6D00">
              <w:rPr>
                <w:kern w:val="2"/>
              </w:rPr>
              <w:t>2014</w:t>
            </w:r>
          </w:p>
        </w:tc>
        <w:tc>
          <w:tcPr>
            <w:tcW w:w="367" w:type="pct"/>
          </w:tcPr>
          <w:p w:rsidR="009B6D00" w:rsidRPr="009B6D00" w:rsidRDefault="009B6D00" w:rsidP="009B6D00">
            <w:pPr>
              <w:pStyle w:val="ConsPlusCell"/>
              <w:jc w:val="center"/>
              <w:rPr>
                <w:kern w:val="2"/>
              </w:rPr>
            </w:pPr>
            <w:r w:rsidRPr="009B6D00">
              <w:rPr>
                <w:kern w:val="2"/>
              </w:rPr>
              <w:t>2015</w:t>
            </w:r>
          </w:p>
        </w:tc>
        <w:tc>
          <w:tcPr>
            <w:tcW w:w="412" w:type="pct"/>
          </w:tcPr>
          <w:p w:rsidR="009B6D00" w:rsidRPr="009B6D00" w:rsidRDefault="009B6D00" w:rsidP="009B6D00">
            <w:pPr>
              <w:pStyle w:val="ConsPlusCell"/>
              <w:jc w:val="center"/>
              <w:rPr>
                <w:kern w:val="2"/>
              </w:rPr>
            </w:pPr>
            <w:r w:rsidRPr="009B6D00">
              <w:rPr>
                <w:kern w:val="2"/>
              </w:rPr>
              <w:t>2016</w:t>
            </w:r>
          </w:p>
        </w:tc>
        <w:tc>
          <w:tcPr>
            <w:tcW w:w="367" w:type="pct"/>
          </w:tcPr>
          <w:p w:rsidR="009B6D00" w:rsidRPr="009B6D00" w:rsidRDefault="009B6D00" w:rsidP="009B6D00">
            <w:pPr>
              <w:pStyle w:val="ConsPlusCell"/>
              <w:jc w:val="center"/>
              <w:rPr>
                <w:kern w:val="2"/>
              </w:rPr>
            </w:pPr>
            <w:r w:rsidRPr="009B6D00">
              <w:rPr>
                <w:kern w:val="2"/>
              </w:rPr>
              <w:t>2017</w:t>
            </w:r>
          </w:p>
        </w:tc>
        <w:tc>
          <w:tcPr>
            <w:tcW w:w="367" w:type="pct"/>
          </w:tcPr>
          <w:p w:rsidR="009B6D00" w:rsidRPr="009B6D00" w:rsidRDefault="009B6D00" w:rsidP="009B6D00">
            <w:pPr>
              <w:pStyle w:val="ConsPlusCell"/>
              <w:jc w:val="center"/>
              <w:rPr>
                <w:kern w:val="2"/>
              </w:rPr>
            </w:pPr>
            <w:r w:rsidRPr="009B6D00">
              <w:rPr>
                <w:kern w:val="2"/>
              </w:rPr>
              <w:t>2018</w:t>
            </w:r>
          </w:p>
        </w:tc>
        <w:tc>
          <w:tcPr>
            <w:tcW w:w="412" w:type="pct"/>
          </w:tcPr>
          <w:p w:rsidR="009B6D00" w:rsidRPr="009B6D00" w:rsidRDefault="009B6D00" w:rsidP="009B6D00">
            <w:pPr>
              <w:pStyle w:val="ConsPlusCell"/>
              <w:jc w:val="center"/>
              <w:rPr>
                <w:kern w:val="2"/>
              </w:rPr>
            </w:pPr>
            <w:r w:rsidRPr="009B6D00">
              <w:rPr>
                <w:kern w:val="2"/>
              </w:rPr>
              <w:t>2019</w:t>
            </w:r>
          </w:p>
        </w:tc>
        <w:tc>
          <w:tcPr>
            <w:tcW w:w="321" w:type="pct"/>
          </w:tcPr>
          <w:p w:rsidR="009B6D00" w:rsidRPr="009B6D00" w:rsidRDefault="009B6D00" w:rsidP="009B6D00">
            <w:pPr>
              <w:pStyle w:val="ConsPlusCell"/>
              <w:jc w:val="center"/>
              <w:rPr>
                <w:kern w:val="2"/>
              </w:rPr>
            </w:pPr>
            <w:r w:rsidRPr="009B6D00">
              <w:rPr>
                <w:kern w:val="2"/>
              </w:rPr>
              <w:t>2020</w:t>
            </w:r>
          </w:p>
        </w:tc>
      </w:tr>
      <w:tr w:rsidR="00E016F6" w:rsidRPr="009B6D00" w:rsidTr="00E016F6">
        <w:trPr>
          <w:tblCellSpacing w:w="5" w:type="nil"/>
          <w:jc w:val="center"/>
        </w:trPr>
        <w:tc>
          <w:tcPr>
            <w:tcW w:w="734" w:type="pct"/>
          </w:tcPr>
          <w:p w:rsidR="009B6D00" w:rsidRPr="009B6D00" w:rsidRDefault="009B6D00" w:rsidP="009B6D00">
            <w:pPr>
              <w:pStyle w:val="ConsPlusCell"/>
              <w:jc w:val="center"/>
              <w:rPr>
                <w:kern w:val="2"/>
              </w:rPr>
            </w:pPr>
            <w:r w:rsidRPr="009B6D00">
              <w:rPr>
                <w:kern w:val="2"/>
              </w:rPr>
              <w:t>1</w:t>
            </w:r>
          </w:p>
        </w:tc>
        <w:tc>
          <w:tcPr>
            <w:tcW w:w="921" w:type="pct"/>
          </w:tcPr>
          <w:p w:rsidR="009B6D00" w:rsidRPr="009B6D00" w:rsidRDefault="009B6D00" w:rsidP="009B6D00">
            <w:pPr>
              <w:pStyle w:val="ConsPlusCell"/>
              <w:jc w:val="center"/>
              <w:rPr>
                <w:kern w:val="2"/>
              </w:rPr>
            </w:pPr>
            <w:r w:rsidRPr="009B6D00">
              <w:rPr>
                <w:kern w:val="2"/>
              </w:rPr>
              <w:t>2</w:t>
            </w:r>
          </w:p>
        </w:tc>
        <w:tc>
          <w:tcPr>
            <w:tcW w:w="687" w:type="pct"/>
          </w:tcPr>
          <w:p w:rsidR="009B6D00" w:rsidRPr="009B6D00" w:rsidRDefault="009B6D00" w:rsidP="009B6D00">
            <w:pPr>
              <w:pStyle w:val="ConsPlusCell"/>
              <w:jc w:val="center"/>
              <w:rPr>
                <w:kern w:val="2"/>
              </w:rPr>
            </w:pPr>
            <w:r w:rsidRPr="009B6D00">
              <w:rPr>
                <w:kern w:val="2"/>
              </w:rPr>
              <w:t>3</w:t>
            </w:r>
          </w:p>
        </w:tc>
        <w:tc>
          <w:tcPr>
            <w:tcW w:w="412" w:type="pct"/>
          </w:tcPr>
          <w:p w:rsidR="009B6D00" w:rsidRPr="009B6D00" w:rsidRDefault="009B6D00" w:rsidP="009B6D00">
            <w:pPr>
              <w:pStyle w:val="ConsPlusCell"/>
              <w:jc w:val="center"/>
              <w:rPr>
                <w:kern w:val="2"/>
              </w:rPr>
            </w:pPr>
            <w:r w:rsidRPr="009B6D00">
              <w:rPr>
                <w:kern w:val="2"/>
              </w:rPr>
              <w:t>4</w:t>
            </w:r>
          </w:p>
        </w:tc>
        <w:tc>
          <w:tcPr>
            <w:tcW w:w="367" w:type="pct"/>
          </w:tcPr>
          <w:p w:rsidR="009B6D00" w:rsidRPr="009B6D00" w:rsidRDefault="009B6D00" w:rsidP="009B6D00">
            <w:pPr>
              <w:pStyle w:val="ConsPlusCell"/>
              <w:jc w:val="center"/>
              <w:rPr>
                <w:kern w:val="2"/>
              </w:rPr>
            </w:pPr>
            <w:r w:rsidRPr="009B6D00">
              <w:rPr>
                <w:kern w:val="2"/>
              </w:rPr>
              <w:t>5</w:t>
            </w:r>
          </w:p>
        </w:tc>
        <w:tc>
          <w:tcPr>
            <w:tcW w:w="412" w:type="pct"/>
          </w:tcPr>
          <w:p w:rsidR="009B6D00" w:rsidRPr="009B6D00" w:rsidRDefault="009B6D00" w:rsidP="009B6D00">
            <w:pPr>
              <w:pStyle w:val="ConsPlusCell"/>
              <w:jc w:val="center"/>
              <w:rPr>
                <w:kern w:val="2"/>
              </w:rPr>
            </w:pPr>
            <w:r w:rsidRPr="009B6D00">
              <w:rPr>
                <w:kern w:val="2"/>
              </w:rPr>
              <w:t>6</w:t>
            </w:r>
          </w:p>
        </w:tc>
        <w:tc>
          <w:tcPr>
            <w:tcW w:w="367" w:type="pct"/>
          </w:tcPr>
          <w:p w:rsidR="009B6D00" w:rsidRPr="009B6D00" w:rsidRDefault="009B6D00" w:rsidP="009B6D00">
            <w:pPr>
              <w:pStyle w:val="ConsPlusCell"/>
              <w:jc w:val="center"/>
              <w:rPr>
                <w:kern w:val="2"/>
              </w:rPr>
            </w:pPr>
            <w:r w:rsidRPr="009B6D00">
              <w:rPr>
                <w:kern w:val="2"/>
              </w:rPr>
              <w:t>7</w:t>
            </w:r>
          </w:p>
        </w:tc>
        <w:tc>
          <w:tcPr>
            <w:tcW w:w="367" w:type="pct"/>
          </w:tcPr>
          <w:p w:rsidR="009B6D00" w:rsidRPr="009B6D00" w:rsidRDefault="009B6D00" w:rsidP="009B6D00">
            <w:pPr>
              <w:pStyle w:val="ConsPlusCell"/>
              <w:jc w:val="center"/>
              <w:rPr>
                <w:kern w:val="2"/>
              </w:rPr>
            </w:pPr>
            <w:r w:rsidRPr="009B6D00">
              <w:rPr>
                <w:kern w:val="2"/>
              </w:rPr>
              <w:t>8</w:t>
            </w:r>
          </w:p>
        </w:tc>
        <w:tc>
          <w:tcPr>
            <w:tcW w:w="412" w:type="pct"/>
          </w:tcPr>
          <w:p w:rsidR="009B6D00" w:rsidRPr="009B6D00" w:rsidRDefault="009B6D00" w:rsidP="009B6D00">
            <w:pPr>
              <w:pStyle w:val="ConsPlusCell"/>
              <w:jc w:val="center"/>
              <w:rPr>
                <w:kern w:val="2"/>
              </w:rPr>
            </w:pPr>
            <w:r w:rsidRPr="009B6D00">
              <w:rPr>
                <w:kern w:val="2"/>
              </w:rPr>
              <w:t>9</w:t>
            </w:r>
          </w:p>
        </w:tc>
        <w:tc>
          <w:tcPr>
            <w:tcW w:w="321" w:type="pct"/>
          </w:tcPr>
          <w:p w:rsidR="009B6D00" w:rsidRPr="009B6D00" w:rsidRDefault="009B6D00" w:rsidP="009B6D00">
            <w:pPr>
              <w:pStyle w:val="ConsPlusCell"/>
              <w:jc w:val="center"/>
              <w:rPr>
                <w:kern w:val="2"/>
              </w:rPr>
            </w:pPr>
            <w:r w:rsidRPr="009B6D00">
              <w:rPr>
                <w:kern w:val="2"/>
              </w:rPr>
              <w:t>10</w:t>
            </w:r>
          </w:p>
        </w:tc>
      </w:tr>
      <w:tr w:rsidR="00E016F6" w:rsidRPr="009B6D00" w:rsidTr="00E016F6">
        <w:trPr>
          <w:tblCellSpacing w:w="5" w:type="nil"/>
          <w:jc w:val="center"/>
        </w:trPr>
        <w:tc>
          <w:tcPr>
            <w:tcW w:w="734" w:type="pct"/>
            <w:vMerge w:val="restart"/>
          </w:tcPr>
          <w:p w:rsidR="009B6D00" w:rsidRPr="009B6D00" w:rsidRDefault="009B6D00" w:rsidP="009B6D00">
            <w:pPr>
              <w:pStyle w:val="ConsPlusCell"/>
              <w:rPr>
                <w:kern w:val="2"/>
              </w:rPr>
            </w:pPr>
            <w:proofErr w:type="gramStart"/>
            <w:r w:rsidRPr="009B6D00">
              <w:rPr>
                <w:kern w:val="2"/>
              </w:rPr>
              <w:t>Муниципальная  программа</w:t>
            </w:r>
            <w:proofErr w:type="gramEnd"/>
            <w:r w:rsidRPr="009B6D00">
              <w:rPr>
                <w:kern w:val="2"/>
              </w:rPr>
              <w:t xml:space="preserve"> </w:t>
            </w:r>
          </w:p>
        </w:tc>
        <w:tc>
          <w:tcPr>
            <w:tcW w:w="921" w:type="pct"/>
            <w:vMerge w:val="restart"/>
          </w:tcPr>
          <w:p w:rsidR="009B6D00" w:rsidRPr="009B6D00" w:rsidRDefault="009B6D00" w:rsidP="009B6D00">
            <w:pPr>
              <w:pStyle w:val="ConsPlusCell"/>
              <w:rPr>
                <w:kern w:val="2"/>
              </w:rPr>
            </w:pPr>
            <w:r w:rsidRPr="009B6D00">
              <w:rPr>
                <w:kern w:val="2"/>
              </w:rPr>
              <w:t>«Благоустройство территории»</w:t>
            </w:r>
          </w:p>
        </w:tc>
        <w:tc>
          <w:tcPr>
            <w:tcW w:w="687" w:type="pct"/>
          </w:tcPr>
          <w:p w:rsidR="009B6D00" w:rsidRPr="009B6D00" w:rsidRDefault="009B6D00" w:rsidP="009B6D00">
            <w:pPr>
              <w:pStyle w:val="ConsPlusCell"/>
              <w:rPr>
                <w:kern w:val="2"/>
              </w:rPr>
            </w:pPr>
            <w:r w:rsidRPr="009B6D00">
              <w:rPr>
                <w:kern w:val="2"/>
              </w:rPr>
              <w:t xml:space="preserve">всего </w:t>
            </w:r>
          </w:p>
        </w:tc>
        <w:tc>
          <w:tcPr>
            <w:tcW w:w="412" w:type="pct"/>
          </w:tcPr>
          <w:p w:rsidR="009B6D00" w:rsidRPr="009B6D00" w:rsidRDefault="009B6D00" w:rsidP="009B6D00">
            <w:pPr>
              <w:pStyle w:val="ConsPlusCell"/>
              <w:rPr>
                <w:kern w:val="2"/>
              </w:rPr>
            </w:pPr>
            <w:r w:rsidRPr="009B6D00">
              <w:rPr>
                <w:kern w:val="2"/>
              </w:rPr>
              <w:t>4258,8</w:t>
            </w:r>
          </w:p>
        </w:tc>
        <w:tc>
          <w:tcPr>
            <w:tcW w:w="367" w:type="pct"/>
          </w:tcPr>
          <w:p w:rsidR="009B6D00" w:rsidRPr="009B6D00" w:rsidRDefault="009B6D00" w:rsidP="009B6D00">
            <w:pPr>
              <w:pStyle w:val="ConsPlusCell"/>
              <w:rPr>
                <w:kern w:val="2"/>
              </w:rPr>
            </w:pPr>
            <w:r w:rsidRPr="009B6D00">
              <w:rPr>
                <w:kern w:val="2"/>
              </w:rPr>
              <w:t>7406,9</w:t>
            </w:r>
          </w:p>
        </w:tc>
        <w:tc>
          <w:tcPr>
            <w:tcW w:w="412" w:type="pct"/>
          </w:tcPr>
          <w:p w:rsidR="009B6D00" w:rsidRPr="009B6D00" w:rsidRDefault="009B6D00" w:rsidP="009B6D00">
            <w:pPr>
              <w:pStyle w:val="ConsPlusCell"/>
              <w:rPr>
                <w:kern w:val="2"/>
              </w:rPr>
            </w:pPr>
            <w:r w:rsidRPr="009B6D00">
              <w:rPr>
                <w:kern w:val="2"/>
              </w:rPr>
              <w:t>2767,0</w:t>
            </w:r>
          </w:p>
        </w:tc>
        <w:tc>
          <w:tcPr>
            <w:tcW w:w="367" w:type="pct"/>
          </w:tcPr>
          <w:p w:rsidR="009B6D00" w:rsidRPr="009B6D00" w:rsidRDefault="009B6D00" w:rsidP="009B6D00">
            <w:pPr>
              <w:pStyle w:val="ConsPlusCell"/>
              <w:rPr>
                <w:kern w:val="2"/>
              </w:rPr>
            </w:pPr>
            <w:r w:rsidRPr="009B6D00">
              <w:rPr>
                <w:kern w:val="2"/>
              </w:rPr>
              <w:t>766,9</w:t>
            </w:r>
          </w:p>
        </w:tc>
        <w:tc>
          <w:tcPr>
            <w:tcW w:w="367"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c>
          <w:tcPr>
            <w:tcW w:w="412"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c>
          <w:tcPr>
            <w:tcW w:w="32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r>
      <w:tr w:rsidR="00E016F6" w:rsidRPr="009B6D00" w:rsidTr="00E016F6">
        <w:trPr>
          <w:tblCellSpacing w:w="5" w:type="nil"/>
          <w:jc w:val="center"/>
        </w:trPr>
        <w:tc>
          <w:tcPr>
            <w:tcW w:w="734" w:type="pct"/>
            <w:vMerge/>
          </w:tcPr>
          <w:p w:rsidR="009B6D00" w:rsidRPr="009B6D00" w:rsidRDefault="009B6D00" w:rsidP="009B6D00">
            <w:pPr>
              <w:pStyle w:val="ConsPlusCell"/>
              <w:rPr>
                <w:kern w:val="2"/>
              </w:rPr>
            </w:pPr>
          </w:p>
        </w:tc>
        <w:tc>
          <w:tcPr>
            <w:tcW w:w="921" w:type="pct"/>
            <w:vMerge/>
          </w:tcPr>
          <w:p w:rsidR="009B6D00" w:rsidRPr="009B6D00" w:rsidRDefault="009B6D00" w:rsidP="009B6D00">
            <w:pPr>
              <w:pStyle w:val="ConsPlusCell"/>
              <w:rPr>
                <w:kern w:val="2"/>
              </w:rPr>
            </w:pPr>
          </w:p>
        </w:tc>
        <w:tc>
          <w:tcPr>
            <w:tcW w:w="687" w:type="pct"/>
          </w:tcPr>
          <w:p w:rsidR="009B6D00" w:rsidRPr="009B6D00" w:rsidRDefault="009B6D00" w:rsidP="009B6D00">
            <w:pPr>
              <w:pStyle w:val="ConsPlusCell"/>
              <w:rPr>
                <w:kern w:val="2"/>
              </w:rPr>
            </w:pPr>
            <w:r w:rsidRPr="009B6D00">
              <w:rPr>
                <w:kern w:val="2"/>
              </w:rPr>
              <w:t xml:space="preserve">областной бюджет </w:t>
            </w:r>
          </w:p>
        </w:tc>
        <w:tc>
          <w:tcPr>
            <w:tcW w:w="412" w:type="pct"/>
          </w:tcPr>
          <w:p w:rsidR="009B6D00" w:rsidRPr="009B6D00" w:rsidRDefault="009B6D00" w:rsidP="009B6D00">
            <w:pPr>
              <w:pStyle w:val="ConsPlusCell"/>
              <w:rPr>
                <w:kern w:val="2"/>
              </w:rPr>
            </w:pPr>
            <w:r w:rsidRPr="009B6D00">
              <w:rPr>
                <w:kern w:val="2"/>
              </w:rPr>
              <w:t>2567,0</w:t>
            </w:r>
          </w:p>
        </w:tc>
        <w:tc>
          <w:tcPr>
            <w:tcW w:w="367" w:type="pct"/>
          </w:tcPr>
          <w:p w:rsidR="009B6D00" w:rsidRPr="009B6D00" w:rsidRDefault="009B6D00" w:rsidP="009B6D00">
            <w:pPr>
              <w:pStyle w:val="ConsPlusCell"/>
              <w:rPr>
                <w:kern w:val="2"/>
              </w:rPr>
            </w:pPr>
            <w:r w:rsidRPr="009B6D00">
              <w:rPr>
                <w:kern w:val="2"/>
              </w:rPr>
              <w:t>1495,0</w:t>
            </w:r>
          </w:p>
        </w:tc>
        <w:tc>
          <w:tcPr>
            <w:tcW w:w="412" w:type="pct"/>
          </w:tcPr>
          <w:p w:rsidR="009B6D00" w:rsidRPr="009B6D00" w:rsidRDefault="009B6D00" w:rsidP="009B6D00">
            <w:pPr>
              <w:pStyle w:val="ConsPlusCell"/>
              <w:rPr>
                <w:kern w:val="2"/>
              </w:rPr>
            </w:pPr>
            <w:r w:rsidRPr="009B6D00">
              <w:rPr>
                <w:kern w:val="2"/>
              </w:rPr>
              <w:t>-</w:t>
            </w:r>
          </w:p>
        </w:tc>
        <w:tc>
          <w:tcPr>
            <w:tcW w:w="367" w:type="pct"/>
          </w:tcPr>
          <w:p w:rsidR="009B6D00" w:rsidRPr="009B6D00" w:rsidRDefault="009B6D00" w:rsidP="009B6D00">
            <w:pPr>
              <w:pStyle w:val="ConsPlusCell"/>
              <w:rPr>
                <w:kern w:val="2"/>
              </w:rPr>
            </w:pPr>
            <w:r w:rsidRPr="009B6D00">
              <w:rPr>
                <w:kern w:val="2"/>
              </w:rPr>
              <w:t>-</w:t>
            </w:r>
          </w:p>
        </w:tc>
        <w:tc>
          <w:tcPr>
            <w:tcW w:w="367" w:type="pct"/>
          </w:tcPr>
          <w:p w:rsidR="009B6D00" w:rsidRPr="009B6D00" w:rsidRDefault="009B6D00" w:rsidP="009B6D00">
            <w:pPr>
              <w:pStyle w:val="ConsPlusCell"/>
              <w:rPr>
                <w:kern w:val="2"/>
              </w:rPr>
            </w:pPr>
            <w:r w:rsidRPr="009B6D00">
              <w:rPr>
                <w:kern w:val="2"/>
              </w:rPr>
              <w:t>-</w:t>
            </w:r>
          </w:p>
        </w:tc>
        <w:tc>
          <w:tcPr>
            <w:tcW w:w="412"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w:t>
            </w:r>
          </w:p>
        </w:tc>
      </w:tr>
      <w:tr w:rsidR="00E016F6" w:rsidRPr="009B6D00" w:rsidTr="00E016F6">
        <w:trPr>
          <w:tblCellSpacing w:w="5" w:type="nil"/>
          <w:jc w:val="center"/>
        </w:trPr>
        <w:tc>
          <w:tcPr>
            <w:tcW w:w="734" w:type="pct"/>
            <w:vMerge/>
          </w:tcPr>
          <w:p w:rsidR="009B6D00" w:rsidRPr="009B6D00" w:rsidRDefault="009B6D00" w:rsidP="009B6D00">
            <w:pPr>
              <w:pStyle w:val="ConsPlusCell"/>
              <w:rPr>
                <w:kern w:val="2"/>
              </w:rPr>
            </w:pPr>
          </w:p>
        </w:tc>
        <w:tc>
          <w:tcPr>
            <w:tcW w:w="921" w:type="pct"/>
            <w:vMerge/>
          </w:tcPr>
          <w:p w:rsidR="009B6D00" w:rsidRPr="009B6D00" w:rsidRDefault="009B6D00" w:rsidP="009B6D00">
            <w:pPr>
              <w:pStyle w:val="ConsPlusCell"/>
              <w:rPr>
                <w:kern w:val="2"/>
              </w:rPr>
            </w:pPr>
          </w:p>
        </w:tc>
        <w:tc>
          <w:tcPr>
            <w:tcW w:w="687" w:type="pct"/>
          </w:tcPr>
          <w:p w:rsidR="009B6D00" w:rsidRPr="009B6D00" w:rsidRDefault="009B6D00" w:rsidP="009B6D00">
            <w:pPr>
              <w:pStyle w:val="ConsPlusCell"/>
              <w:rPr>
                <w:kern w:val="2"/>
              </w:rPr>
            </w:pPr>
            <w:r w:rsidRPr="009B6D00">
              <w:rPr>
                <w:kern w:val="2"/>
              </w:rPr>
              <w:t>местный бюджет</w:t>
            </w:r>
          </w:p>
        </w:tc>
        <w:tc>
          <w:tcPr>
            <w:tcW w:w="412" w:type="pct"/>
          </w:tcPr>
          <w:p w:rsidR="009B6D00" w:rsidRPr="009B6D00" w:rsidRDefault="009B6D00" w:rsidP="009B6D00">
            <w:pPr>
              <w:pStyle w:val="ConsPlusCell"/>
              <w:rPr>
                <w:kern w:val="2"/>
              </w:rPr>
            </w:pPr>
            <w:r w:rsidRPr="009B6D00">
              <w:rPr>
                <w:kern w:val="2"/>
              </w:rPr>
              <w:t>1691,8</w:t>
            </w:r>
          </w:p>
        </w:tc>
        <w:tc>
          <w:tcPr>
            <w:tcW w:w="367" w:type="pct"/>
          </w:tcPr>
          <w:p w:rsidR="009B6D00" w:rsidRPr="009B6D00" w:rsidRDefault="009B6D00" w:rsidP="009B6D00">
            <w:pPr>
              <w:pStyle w:val="ConsPlusCell"/>
              <w:rPr>
                <w:kern w:val="2"/>
              </w:rPr>
            </w:pPr>
            <w:r w:rsidRPr="009B6D00">
              <w:rPr>
                <w:kern w:val="2"/>
              </w:rPr>
              <w:t>5911,9</w:t>
            </w:r>
          </w:p>
        </w:tc>
        <w:tc>
          <w:tcPr>
            <w:tcW w:w="412" w:type="pct"/>
          </w:tcPr>
          <w:p w:rsidR="009B6D00" w:rsidRPr="009B6D00" w:rsidRDefault="009B6D00" w:rsidP="009B6D00">
            <w:pPr>
              <w:pStyle w:val="ConsPlusCell"/>
              <w:rPr>
                <w:kern w:val="2"/>
              </w:rPr>
            </w:pPr>
            <w:r w:rsidRPr="009B6D00">
              <w:rPr>
                <w:kern w:val="2"/>
              </w:rPr>
              <w:t>2767,0</w:t>
            </w:r>
          </w:p>
        </w:tc>
        <w:tc>
          <w:tcPr>
            <w:tcW w:w="367" w:type="pct"/>
          </w:tcPr>
          <w:p w:rsidR="009B6D00" w:rsidRPr="009B6D00" w:rsidRDefault="009B6D00" w:rsidP="009B6D00">
            <w:pPr>
              <w:pStyle w:val="ConsPlusCell"/>
              <w:rPr>
                <w:kern w:val="2"/>
              </w:rPr>
            </w:pPr>
            <w:r w:rsidRPr="009B6D00">
              <w:rPr>
                <w:kern w:val="2"/>
              </w:rPr>
              <w:t>766,9</w:t>
            </w:r>
          </w:p>
        </w:tc>
        <w:tc>
          <w:tcPr>
            <w:tcW w:w="367"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c>
          <w:tcPr>
            <w:tcW w:w="412"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c>
          <w:tcPr>
            <w:tcW w:w="32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r>
      <w:tr w:rsidR="00E016F6" w:rsidRPr="009B6D00" w:rsidTr="00E016F6">
        <w:trPr>
          <w:tblCellSpacing w:w="5" w:type="nil"/>
          <w:jc w:val="center"/>
        </w:trPr>
        <w:tc>
          <w:tcPr>
            <w:tcW w:w="734" w:type="pct"/>
            <w:vMerge/>
          </w:tcPr>
          <w:p w:rsidR="009B6D00" w:rsidRPr="009B6D00" w:rsidRDefault="009B6D00" w:rsidP="009B6D00">
            <w:pPr>
              <w:pStyle w:val="ConsPlusCell"/>
              <w:rPr>
                <w:kern w:val="2"/>
              </w:rPr>
            </w:pPr>
          </w:p>
        </w:tc>
        <w:tc>
          <w:tcPr>
            <w:tcW w:w="921" w:type="pct"/>
            <w:vMerge/>
          </w:tcPr>
          <w:p w:rsidR="009B6D00" w:rsidRPr="009B6D00" w:rsidRDefault="009B6D00" w:rsidP="009B6D00">
            <w:pPr>
              <w:pStyle w:val="ConsPlusCell"/>
              <w:rPr>
                <w:kern w:val="2"/>
              </w:rPr>
            </w:pPr>
          </w:p>
        </w:tc>
        <w:tc>
          <w:tcPr>
            <w:tcW w:w="687" w:type="pct"/>
          </w:tcPr>
          <w:p w:rsidR="009B6D00" w:rsidRPr="009B6D00" w:rsidRDefault="009B6D00" w:rsidP="009B6D00">
            <w:pPr>
              <w:pStyle w:val="ConsPlusCell"/>
              <w:rPr>
                <w:kern w:val="2"/>
              </w:rPr>
            </w:pPr>
            <w:r w:rsidRPr="009B6D00">
              <w:rPr>
                <w:kern w:val="2"/>
              </w:rPr>
              <w:t>внебюджетные источники</w:t>
            </w:r>
          </w:p>
        </w:tc>
        <w:tc>
          <w:tcPr>
            <w:tcW w:w="412" w:type="pct"/>
          </w:tcPr>
          <w:p w:rsidR="009B6D00" w:rsidRPr="009B6D00" w:rsidRDefault="009B6D00" w:rsidP="009B6D00">
            <w:pPr>
              <w:pStyle w:val="ConsPlusCell"/>
              <w:rPr>
                <w:kern w:val="2"/>
              </w:rPr>
            </w:pPr>
            <w:r w:rsidRPr="009B6D00">
              <w:rPr>
                <w:kern w:val="2"/>
              </w:rPr>
              <w:t>-</w:t>
            </w:r>
          </w:p>
        </w:tc>
        <w:tc>
          <w:tcPr>
            <w:tcW w:w="367" w:type="pct"/>
          </w:tcPr>
          <w:p w:rsidR="009B6D00" w:rsidRPr="009B6D00" w:rsidRDefault="009B6D00" w:rsidP="009B6D00">
            <w:pPr>
              <w:pStyle w:val="ConsPlusCell"/>
              <w:rPr>
                <w:kern w:val="2"/>
              </w:rPr>
            </w:pPr>
            <w:r w:rsidRPr="009B6D00">
              <w:rPr>
                <w:kern w:val="2"/>
              </w:rPr>
              <w:t>-</w:t>
            </w:r>
          </w:p>
        </w:tc>
        <w:tc>
          <w:tcPr>
            <w:tcW w:w="412" w:type="pct"/>
          </w:tcPr>
          <w:p w:rsidR="009B6D00" w:rsidRPr="009B6D00" w:rsidRDefault="009B6D00" w:rsidP="009B6D00">
            <w:pPr>
              <w:pStyle w:val="ConsPlusCell"/>
              <w:rPr>
                <w:kern w:val="2"/>
              </w:rPr>
            </w:pPr>
            <w:r w:rsidRPr="009B6D00">
              <w:rPr>
                <w:kern w:val="2"/>
              </w:rPr>
              <w:t>-</w:t>
            </w:r>
          </w:p>
        </w:tc>
        <w:tc>
          <w:tcPr>
            <w:tcW w:w="367" w:type="pct"/>
          </w:tcPr>
          <w:p w:rsidR="009B6D00" w:rsidRPr="009B6D00" w:rsidRDefault="009B6D00" w:rsidP="009B6D00">
            <w:pPr>
              <w:pStyle w:val="ConsPlusCell"/>
              <w:rPr>
                <w:kern w:val="2"/>
              </w:rPr>
            </w:pPr>
            <w:r w:rsidRPr="009B6D00">
              <w:rPr>
                <w:kern w:val="2"/>
              </w:rPr>
              <w:t>-</w:t>
            </w:r>
          </w:p>
        </w:tc>
        <w:tc>
          <w:tcPr>
            <w:tcW w:w="367" w:type="pct"/>
          </w:tcPr>
          <w:p w:rsidR="009B6D00" w:rsidRPr="009B6D00" w:rsidRDefault="009B6D00" w:rsidP="009B6D00">
            <w:pPr>
              <w:pStyle w:val="ConsPlusCell"/>
              <w:rPr>
                <w:kern w:val="2"/>
              </w:rPr>
            </w:pPr>
            <w:r w:rsidRPr="009B6D00">
              <w:rPr>
                <w:kern w:val="2"/>
              </w:rPr>
              <w:t>-</w:t>
            </w:r>
          </w:p>
        </w:tc>
        <w:tc>
          <w:tcPr>
            <w:tcW w:w="412"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w:t>
            </w:r>
          </w:p>
        </w:tc>
      </w:tr>
      <w:tr w:rsidR="00E016F6" w:rsidRPr="009B6D00" w:rsidTr="00E016F6">
        <w:trPr>
          <w:tblCellSpacing w:w="5" w:type="nil"/>
          <w:jc w:val="center"/>
        </w:trPr>
        <w:tc>
          <w:tcPr>
            <w:tcW w:w="734" w:type="pct"/>
          </w:tcPr>
          <w:p w:rsidR="009B6D00" w:rsidRPr="009B6D00" w:rsidRDefault="009B6D00" w:rsidP="009B6D00">
            <w:pPr>
              <w:pStyle w:val="ConsPlusCell"/>
              <w:rPr>
                <w:kern w:val="2"/>
              </w:rPr>
            </w:pPr>
            <w:r w:rsidRPr="009B6D00">
              <w:rPr>
                <w:kern w:val="2"/>
              </w:rPr>
              <w:t xml:space="preserve">Подпрограмма 1 </w:t>
            </w:r>
          </w:p>
        </w:tc>
        <w:tc>
          <w:tcPr>
            <w:tcW w:w="921" w:type="pct"/>
          </w:tcPr>
          <w:p w:rsidR="009B6D00" w:rsidRPr="009B6D00" w:rsidRDefault="009B6D00" w:rsidP="009B6D00">
            <w:pPr>
              <w:pStyle w:val="ConsPlusCell"/>
              <w:rPr>
                <w:kern w:val="2"/>
              </w:rPr>
            </w:pPr>
            <w:r w:rsidRPr="009B6D00">
              <w:rPr>
                <w:kern w:val="2"/>
              </w:rPr>
              <w:t>«Содержание территории Быстрогорского сельского поселения»</w:t>
            </w:r>
          </w:p>
        </w:tc>
        <w:tc>
          <w:tcPr>
            <w:tcW w:w="687" w:type="pct"/>
          </w:tcPr>
          <w:p w:rsidR="009B6D00" w:rsidRPr="009B6D00" w:rsidRDefault="009B6D00" w:rsidP="009B6D00">
            <w:pPr>
              <w:pStyle w:val="ConsPlusCell"/>
              <w:rPr>
                <w:kern w:val="2"/>
              </w:rPr>
            </w:pPr>
            <w:r w:rsidRPr="009B6D00">
              <w:rPr>
                <w:kern w:val="2"/>
              </w:rPr>
              <w:t xml:space="preserve">всего </w:t>
            </w:r>
          </w:p>
        </w:tc>
        <w:tc>
          <w:tcPr>
            <w:tcW w:w="412" w:type="pct"/>
          </w:tcPr>
          <w:p w:rsidR="009B6D00" w:rsidRPr="009B6D00" w:rsidRDefault="009B6D00" w:rsidP="009B6D00">
            <w:pPr>
              <w:pStyle w:val="ConsPlusCell"/>
              <w:rPr>
                <w:kern w:val="2"/>
              </w:rPr>
            </w:pPr>
            <w:r w:rsidRPr="009B6D00">
              <w:rPr>
                <w:kern w:val="2"/>
              </w:rPr>
              <w:t>4258,8</w:t>
            </w:r>
          </w:p>
        </w:tc>
        <w:tc>
          <w:tcPr>
            <w:tcW w:w="367" w:type="pct"/>
          </w:tcPr>
          <w:p w:rsidR="009B6D00" w:rsidRPr="009B6D00" w:rsidRDefault="009B6D00" w:rsidP="009B6D00">
            <w:pPr>
              <w:pStyle w:val="ConsPlusCell"/>
              <w:rPr>
                <w:kern w:val="2"/>
              </w:rPr>
            </w:pPr>
            <w:r w:rsidRPr="009B6D00">
              <w:rPr>
                <w:kern w:val="2"/>
              </w:rPr>
              <w:t>7406,9</w:t>
            </w:r>
          </w:p>
        </w:tc>
        <w:tc>
          <w:tcPr>
            <w:tcW w:w="412" w:type="pct"/>
          </w:tcPr>
          <w:p w:rsidR="009B6D00" w:rsidRPr="009B6D00" w:rsidRDefault="009B6D00" w:rsidP="009B6D00">
            <w:pPr>
              <w:pStyle w:val="ConsPlusCell"/>
              <w:rPr>
                <w:kern w:val="2"/>
              </w:rPr>
            </w:pPr>
            <w:r w:rsidRPr="009B6D00">
              <w:rPr>
                <w:kern w:val="2"/>
              </w:rPr>
              <w:t>2767,0</w:t>
            </w:r>
          </w:p>
        </w:tc>
        <w:tc>
          <w:tcPr>
            <w:tcW w:w="367" w:type="pct"/>
          </w:tcPr>
          <w:p w:rsidR="009B6D00" w:rsidRPr="009B6D00" w:rsidRDefault="009B6D00" w:rsidP="009B6D00">
            <w:pPr>
              <w:pStyle w:val="ConsPlusCell"/>
              <w:rPr>
                <w:kern w:val="2"/>
              </w:rPr>
            </w:pPr>
            <w:r w:rsidRPr="009B6D00">
              <w:rPr>
                <w:kern w:val="2"/>
              </w:rPr>
              <w:t>766,9</w:t>
            </w:r>
          </w:p>
        </w:tc>
        <w:tc>
          <w:tcPr>
            <w:tcW w:w="367"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c>
          <w:tcPr>
            <w:tcW w:w="412"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c>
          <w:tcPr>
            <w:tcW w:w="32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r>
      <w:tr w:rsidR="00E016F6" w:rsidRPr="009B6D00" w:rsidTr="00E016F6">
        <w:trPr>
          <w:tblCellSpacing w:w="5" w:type="nil"/>
          <w:jc w:val="center"/>
        </w:trPr>
        <w:tc>
          <w:tcPr>
            <w:tcW w:w="734" w:type="pct"/>
          </w:tcPr>
          <w:p w:rsidR="009B6D00" w:rsidRPr="009B6D00" w:rsidRDefault="009B6D00" w:rsidP="009B6D00">
            <w:pPr>
              <w:pStyle w:val="ConsPlusCell"/>
              <w:rPr>
                <w:kern w:val="2"/>
              </w:rPr>
            </w:pPr>
          </w:p>
        </w:tc>
        <w:tc>
          <w:tcPr>
            <w:tcW w:w="921" w:type="pct"/>
          </w:tcPr>
          <w:p w:rsidR="009B6D00" w:rsidRPr="009B6D00" w:rsidRDefault="009B6D00" w:rsidP="009B6D00">
            <w:pPr>
              <w:pStyle w:val="ConsPlusCell"/>
              <w:rPr>
                <w:kern w:val="2"/>
              </w:rPr>
            </w:pPr>
          </w:p>
        </w:tc>
        <w:tc>
          <w:tcPr>
            <w:tcW w:w="687" w:type="pct"/>
          </w:tcPr>
          <w:p w:rsidR="009B6D00" w:rsidRPr="009B6D00" w:rsidRDefault="009B6D00" w:rsidP="009B6D00">
            <w:pPr>
              <w:pStyle w:val="ConsPlusCell"/>
              <w:rPr>
                <w:kern w:val="2"/>
              </w:rPr>
            </w:pPr>
            <w:r w:rsidRPr="009B6D00">
              <w:rPr>
                <w:kern w:val="2"/>
              </w:rPr>
              <w:t xml:space="preserve">областной бюджет </w:t>
            </w:r>
          </w:p>
        </w:tc>
        <w:tc>
          <w:tcPr>
            <w:tcW w:w="412" w:type="pct"/>
          </w:tcPr>
          <w:p w:rsidR="009B6D00" w:rsidRPr="009B6D00" w:rsidRDefault="009B6D00" w:rsidP="009B6D00">
            <w:pPr>
              <w:pStyle w:val="ConsPlusCell"/>
              <w:rPr>
                <w:kern w:val="2"/>
              </w:rPr>
            </w:pPr>
            <w:r w:rsidRPr="009B6D00">
              <w:rPr>
                <w:kern w:val="2"/>
              </w:rPr>
              <w:t>2567,0</w:t>
            </w:r>
          </w:p>
        </w:tc>
        <w:tc>
          <w:tcPr>
            <w:tcW w:w="367" w:type="pct"/>
          </w:tcPr>
          <w:p w:rsidR="009B6D00" w:rsidRPr="009B6D00" w:rsidRDefault="009B6D00" w:rsidP="009B6D00">
            <w:pPr>
              <w:pStyle w:val="ConsPlusCell"/>
              <w:rPr>
                <w:kern w:val="2"/>
              </w:rPr>
            </w:pPr>
            <w:r w:rsidRPr="009B6D00">
              <w:rPr>
                <w:kern w:val="2"/>
              </w:rPr>
              <w:t>1495,0</w:t>
            </w:r>
          </w:p>
        </w:tc>
        <w:tc>
          <w:tcPr>
            <w:tcW w:w="412" w:type="pct"/>
          </w:tcPr>
          <w:p w:rsidR="009B6D00" w:rsidRPr="009B6D00" w:rsidRDefault="009B6D00" w:rsidP="009B6D00">
            <w:pPr>
              <w:pStyle w:val="ConsPlusCell"/>
              <w:rPr>
                <w:kern w:val="2"/>
              </w:rPr>
            </w:pPr>
            <w:r w:rsidRPr="009B6D00">
              <w:rPr>
                <w:kern w:val="2"/>
              </w:rPr>
              <w:t>-</w:t>
            </w:r>
          </w:p>
        </w:tc>
        <w:tc>
          <w:tcPr>
            <w:tcW w:w="367" w:type="pct"/>
          </w:tcPr>
          <w:p w:rsidR="009B6D00" w:rsidRPr="009B6D00" w:rsidRDefault="009B6D00" w:rsidP="009B6D00">
            <w:pPr>
              <w:pStyle w:val="ConsPlusCell"/>
              <w:rPr>
                <w:kern w:val="2"/>
              </w:rPr>
            </w:pPr>
            <w:r w:rsidRPr="009B6D00">
              <w:rPr>
                <w:kern w:val="2"/>
              </w:rPr>
              <w:t>-</w:t>
            </w:r>
          </w:p>
        </w:tc>
        <w:tc>
          <w:tcPr>
            <w:tcW w:w="367" w:type="pct"/>
          </w:tcPr>
          <w:p w:rsidR="009B6D00" w:rsidRPr="009B6D00" w:rsidRDefault="009B6D00" w:rsidP="009B6D00">
            <w:pPr>
              <w:pStyle w:val="ConsPlusCell"/>
              <w:rPr>
                <w:kern w:val="2"/>
              </w:rPr>
            </w:pPr>
            <w:r w:rsidRPr="009B6D00">
              <w:rPr>
                <w:kern w:val="2"/>
              </w:rPr>
              <w:t>-</w:t>
            </w:r>
          </w:p>
        </w:tc>
        <w:tc>
          <w:tcPr>
            <w:tcW w:w="412"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w:t>
            </w:r>
          </w:p>
        </w:tc>
      </w:tr>
      <w:tr w:rsidR="00E016F6" w:rsidRPr="009B6D00" w:rsidTr="00E016F6">
        <w:trPr>
          <w:tblCellSpacing w:w="5" w:type="nil"/>
          <w:jc w:val="center"/>
        </w:trPr>
        <w:tc>
          <w:tcPr>
            <w:tcW w:w="734" w:type="pct"/>
          </w:tcPr>
          <w:p w:rsidR="009B6D00" w:rsidRPr="009B6D00" w:rsidRDefault="009B6D00" w:rsidP="009B6D00">
            <w:pPr>
              <w:pStyle w:val="ConsPlusCell"/>
              <w:rPr>
                <w:kern w:val="2"/>
              </w:rPr>
            </w:pPr>
          </w:p>
        </w:tc>
        <w:tc>
          <w:tcPr>
            <w:tcW w:w="921" w:type="pct"/>
          </w:tcPr>
          <w:p w:rsidR="009B6D00" w:rsidRPr="009B6D00" w:rsidRDefault="009B6D00" w:rsidP="009B6D00">
            <w:pPr>
              <w:pStyle w:val="ConsPlusCell"/>
              <w:rPr>
                <w:kern w:val="2"/>
              </w:rPr>
            </w:pPr>
          </w:p>
        </w:tc>
        <w:tc>
          <w:tcPr>
            <w:tcW w:w="687" w:type="pct"/>
          </w:tcPr>
          <w:p w:rsidR="009B6D00" w:rsidRPr="009B6D00" w:rsidRDefault="009B6D00" w:rsidP="009B6D00">
            <w:pPr>
              <w:pStyle w:val="ConsPlusCell"/>
              <w:rPr>
                <w:kern w:val="2"/>
              </w:rPr>
            </w:pPr>
            <w:r w:rsidRPr="009B6D00">
              <w:rPr>
                <w:kern w:val="2"/>
              </w:rPr>
              <w:t>местный бюджет</w:t>
            </w:r>
          </w:p>
        </w:tc>
        <w:tc>
          <w:tcPr>
            <w:tcW w:w="412" w:type="pct"/>
          </w:tcPr>
          <w:p w:rsidR="009B6D00" w:rsidRPr="009B6D00" w:rsidRDefault="009B6D00" w:rsidP="009B6D00">
            <w:pPr>
              <w:pStyle w:val="ConsPlusCell"/>
              <w:rPr>
                <w:kern w:val="2"/>
              </w:rPr>
            </w:pPr>
            <w:r w:rsidRPr="009B6D00">
              <w:rPr>
                <w:kern w:val="2"/>
              </w:rPr>
              <w:t>1691,8</w:t>
            </w:r>
          </w:p>
        </w:tc>
        <w:tc>
          <w:tcPr>
            <w:tcW w:w="367" w:type="pct"/>
          </w:tcPr>
          <w:p w:rsidR="009B6D00" w:rsidRPr="009B6D00" w:rsidRDefault="009B6D00" w:rsidP="009B6D00">
            <w:pPr>
              <w:pStyle w:val="ConsPlusCell"/>
              <w:rPr>
                <w:kern w:val="2"/>
              </w:rPr>
            </w:pPr>
            <w:r w:rsidRPr="009B6D00">
              <w:rPr>
                <w:kern w:val="2"/>
              </w:rPr>
              <w:t>5911,9</w:t>
            </w:r>
          </w:p>
        </w:tc>
        <w:tc>
          <w:tcPr>
            <w:tcW w:w="412" w:type="pct"/>
          </w:tcPr>
          <w:p w:rsidR="009B6D00" w:rsidRPr="009B6D00" w:rsidRDefault="009B6D00" w:rsidP="009B6D00">
            <w:pPr>
              <w:pStyle w:val="ConsPlusCell"/>
              <w:rPr>
                <w:kern w:val="2"/>
              </w:rPr>
            </w:pPr>
            <w:r w:rsidRPr="009B6D00">
              <w:rPr>
                <w:kern w:val="2"/>
              </w:rPr>
              <w:t>2767,0</w:t>
            </w:r>
          </w:p>
        </w:tc>
        <w:tc>
          <w:tcPr>
            <w:tcW w:w="367" w:type="pct"/>
          </w:tcPr>
          <w:p w:rsidR="009B6D00" w:rsidRPr="009B6D00" w:rsidRDefault="009B6D00" w:rsidP="009B6D00">
            <w:pPr>
              <w:pStyle w:val="ConsPlusCell"/>
              <w:rPr>
                <w:kern w:val="2"/>
              </w:rPr>
            </w:pPr>
            <w:r w:rsidRPr="009B6D00">
              <w:rPr>
                <w:kern w:val="2"/>
              </w:rPr>
              <w:t>766,9</w:t>
            </w:r>
          </w:p>
        </w:tc>
        <w:tc>
          <w:tcPr>
            <w:tcW w:w="367"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c>
          <w:tcPr>
            <w:tcW w:w="412"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c>
          <w:tcPr>
            <w:tcW w:w="321" w:type="pct"/>
          </w:tcPr>
          <w:p w:rsidR="009B6D00" w:rsidRPr="009B6D00" w:rsidRDefault="009B6D00" w:rsidP="009B6D00">
            <w:pPr>
              <w:spacing w:after="0" w:line="240" w:lineRule="auto"/>
              <w:rPr>
                <w:rFonts w:ascii="Times New Roman" w:hAnsi="Times New Roman" w:cs="Times New Roman"/>
              </w:rPr>
            </w:pPr>
            <w:r w:rsidRPr="009B6D00">
              <w:rPr>
                <w:rFonts w:ascii="Times New Roman" w:hAnsi="Times New Roman" w:cs="Times New Roman"/>
                <w:kern w:val="2"/>
              </w:rPr>
              <w:t>1091,8</w:t>
            </w:r>
          </w:p>
        </w:tc>
      </w:tr>
      <w:tr w:rsidR="00E016F6" w:rsidRPr="009B6D00" w:rsidTr="00E016F6">
        <w:trPr>
          <w:tblCellSpacing w:w="5" w:type="nil"/>
          <w:jc w:val="center"/>
        </w:trPr>
        <w:tc>
          <w:tcPr>
            <w:tcW w:w="734" w:type="pct"/>
          </w:tcPr>
          <w:p w:rsidR="009B6D00" w:rsidRPr="009B6D00" w:rsidRDefault="009B6D00" w:rsidP="009B6D00">
            <w:pPr>
              <w:pStyle w:val="ConsPlusCell"/>
              <w:rPr>
                <w:kern w:val="2"/>
              </w:rPr>
            </w:pPr>
          </w:p>
        </w:tc>
        <w:tc>
          <w:tcPr>
            <w:tcW w:w="921" w:type="pct"/>
          </w:tcPr>
          <w:p w:rsidR="009B6D00" w:rsidRPr="009B6D00" w:rsidRDefault="009B6D00" w:rsidP="009B6D00">
            <w:pPr>
              <w:pStyle w:val="ConsPlusCell"/>
              <w:rPr>
                <w:kern w:val="2"/>
              </w:rPr>
            </w:pPr>
          </w:p>
        </w:tc>
        <w:tc>
          <w:tcPr>
            <w:tcW w:w="687" w:type="pct"/>
          </w:tcPr>
          <w:p w:rsidR="009B6D00" w:rsidRPr="009B6D00" w:rsidRDefault="009B6D00" w:rsidP="009B6D00">
            <w:pPr>
              <w:pStyle w:val="ConsPlusCell"/>
              <w:rPr>
                <w:kern w:val="2"/>
              </w:rPr>
            </w:pPr>
            <w:r w:rsidRPr="009B6D00">
              <w:rPr>
                <w:kern w:val="2"/>
              </w:rPr>
              <w:t>внебюджетные источники</w:t>
            </w:r>
          </w:p>
        </w:tc>
        <w:tc>
          <w:tcPr>
            <w:tcW w:w="412" w:type="pct"/>
          </w:tcPr>
          <w:p w:rsidR="009B6D00" w:rsidRPr="009B6D00" w:rsidRDefault="009B6D00" w:rsidP="009B6D00">
            <w:pPr>
              <w:pStyle w:val="ConsPlusCell"/>
              <w:rPr>
                <w:kern w:val="2"/>
              </w:rPr>
            </w:pPr>
            <w:r w:rsidRPr="009B6D00">
              <w:rPr>
                <w:kern w:val="2"/>
              </w:rPr>
              <w:t>-</w:t>
            </w:r>
          </w:p>
        </w:tc>
        <w:tc>
          <w:tcPr>
            <w:tcW w:w="367" w:type="pct"/>
          </w:tcPr>
          <w:p w:rsidR="009B6D00" w:rsidRPr="009B6D00" w:rsidRDefault="009B6D00" w:rsidP="009B6D00">
            <w:pPr>
              <w:pStyle w:val="ConsPlusCell"/>
              <w:rPr>
                <w:kern w:val="2"/>
              </w:rPr>
            </w:pPr>
            <w:r w:rsidRPr="009B6D00">
              <w:rPr>
                <w:kern w:val="2"/>
              </w:rPr>
              <w:t>-</w:t>
            </w:r>
          </w:p>
        </w:tc>
        <w:tc>
          <w:tcPr>
            <w:tcW w:w="412" w:type="pct"/>
          </w:tcPr>
          <w:p w:rsidR="009B6D00" w:rsidRPr="009B6D00" w:rsidRDefault="009B6D00" w:rsidP="009B6D00">
            <w:pPr>
              <w:pStyle w:val="ConsPlusCell"/>
              <w:rPr>
                <w:kern w:val="2"/>
              </w:rPr>
            </w:pPr>
            <w:r w:rsidRPr="009B6D00">
              <w:rPr>
                <w:kern w:val="2"/>
              </w:rPr>
              <w:t>-</w:t>
            </w:r>
          </w:p>
        </w:tc>
        <w:tc>
          <w:tcPr>
            <w:tcW w:w="367" w:type="pct"/>
          </w:tcPr>
          <w:p w:rsidR="009B6D00" w:rsidRPr="009B6D00" w:rsidRDefault="009B6D00" w:rsidP="009B6D00">
            <w:pPr>
              <w:pStyle w:val="ConsPlusCell"/>
              <w:rPr>
                <w:kern w:val="2"/>
              </w:rPr>
            </w:pPr>
            <w:r w:rsidRPr="009B6D00">
              <w:rPr>
                <w:kern w:val="2"/>
              </w:rPr>
              <w:t>-</w:t>
            </w:r>
          </w:p>
        </w:tc>
        <w:tc>
          <w:tcPr>
            <w:tcW w:w="367" w:type="pct"/>
          </w:tcPr>
          <w:p w:rsidR="009B6D00" w:rsidRPr="009B6D00" w:rsidRDefault="009B6D00" w:rsidP="009B6D00">
            <w:pPr>
              <w:pStyle w:val="ConsPlusCell"/>
              <w:rPr>
                <w:kern w:val="2"/>
              </w:rPr>
            </w:pPr>
            <w:r w:rsidRPr="009B6D00">
              <w:rPr>
                <w:kern w:val="2"/>
              </w:rPr>
              <w:t>-</w:t>
            </w:r>
          </w:p>
        </w:tc>
        <w:tc>
          <w:tcPr>
            <w:tcW w:w="412" w:type="pct"/>
          </w:tcPr>
          <w:p w:rsidR="009B6D00" w:rsidRPr="009B6D00" w:rsidRDefault="009B6D00" w:rsidP="009B6D00">
            <w:pPr>
              <w:pStyle w:val="ConsPlusCell"/>
              <w:rPr>
                <w:kern w:val="2"/>
              </w:rPr>
            </w:pPr>
            <w:r w:rsidRPr="009B6D00">
              <w:rPr>
                <w:kern w:val="2"/>
              </w:rPr>
              <w:t>-</w:t>
            </w:r>
          </w:p>
        </w:tc>
        <w:tc>
          <w:tcPr>
            <w:tcW w:w="321" w:type="pct"/>
          </w:tcPr>
          <w:p w:rsidR="009B6D00" w:rsidRPr="009B6D00" w:rsidRDefault="009B6D00" w:rsidP="009B6D00">
            <w:pPr>
              <w:pStyle w:val="ConsPlusCell"/>
              <w:rPr>
                <w:kern w:val="2"/>
              </w:rPr>
            </w:pPr>
            <w:r w:rsidRPr="009B6D00">
              <w:rPr>
                <w:kern w:val="2"/>
              </w:rPr>
              <w:t>-</w:t>
            </w:r>
          </w:p>
        </w:tc>
      </w:tr>
    </w:tbl>
    <w:p w:rsidR="002B4713" w:rsidRPr="009B6D00" w:rsidRDefault="002B4713" w:rsidP="009B6D00">
      <w:pPr>
        <w:spacing w:after="0" w:line="240" w:lineRule="auto"/>
        <w:rPr>
          <w:rFonts w:ascii="Times New Roman" w:hAnsi="Times New Roman" w:cs="Times New Roman"/>
          <w:sz w:val="28"/>
          <w:szCs w:val="28"/>
        </w:rPr>
      </w:pPr>
    </w:p>
    <w:p w:rsidR="009B6D00" w:rsidRDefault="009B6D00" w:rsidP="00A458B1">
      <w:pPr>
        <w:jc w:val="center"/>
        <w:rPr>
          <w:bCs/>
          <w:sz w:val="28"/>
          <w:szCs w:val="28"/>
        </w:rPr>
        <w:sectPr w:rsidR="009B6D00" w:rsidSect="009B6D00">
          <w:pgSz w:w="16838" w:h="11906" w:orient="landscape"/>
          <w:pgMar w:top="567" w:right="567" w:bottom="1134" w:left="567" w:header="709" w:footer="709" w:gutter="0"/>
          <w:cols w:space="708"/>
          <w:docGrid w:linePitch="360"/>
        </w:sectPr>
      </w:pPr>
    </w:p>
    <w:p w:rsidR="00E016F6" w:rsidRPr="00E016F6" w:rsidRDefault="00E016F6" w:rsidP="00E016F6">
      <w:pPr>
        <w:spacing w:after="0" w:line="240" w:lineRule="auto"/>
        <w:jc w:val="center"/>
        <w:rPr>
          <w:rFonts w:ascii="Times New Roman" w:hAnsi="Times New Roman" w:cs="Times New Roman"/>
          <w:b/>
          <w:bCs/>
          <w:sz w:val="28"/>
          <w:szCs w:val="28"/>
        </w:rPr>
      </w:pPr>
      <w:r w:rsidRPr="00E016F6">
        <w:rPr>
          <w:rFonts w:ascii="Times New Roman" w:hAnsi="Times New Roman" w:cs="Times New Roman"/>
          <w:b/>
          <w:bCs/>
          <w:sz w:val="28"/>
          <w:szCs w:val="28"/>
        </w:rPr>
        <w:lastRenderedPageBreak/>
        <w:t>ПОСТАНОВЛЕНИЕ</w:t>
      </w:r>
    </w:p>
    <w:p w:rsidR="00E016F6" w:rsidRPr="00E016F6" w:rsidRDefault="00E016F6" w:rsidP="00E016F6">
      <w:pPr>
        <w:spacing w:after="0" w:line="240" w:lineRule="auto"/>
        <w:jc w:val="center"/>
        <w:rPr>
          <w:rFonts w:ascii="Times New Roman" w:hAnsi="Times New Roman" w:cs="Times New Roman"/>
          <w:sz w:val="28"/>
          <w:szCs w:val="28"/>
          <w:u w:val="single"/>
        </w:rPr>
      </w:pPr>
      <w:r w:rsidRPr="00E016F6">
        <w:rPr>
          <w:rFonts w:ascii="Times New Roman" w:hAnsi="Times New Roman" w:cs="Times New Roman"/>
          <w:sz w:val="28"/>
          <w:szCs w:val="28"/>
        </w:rPr>
        <w:t xml:space="preserve">                                                                                                         </w:t>
      </w:r>
    </w:p>
    <w:p w:rsidR="00E016F6" w:rsidRPr="00E016F6" w:rsidRDefault="00E016F6" w:rsidP="00E016F6">
      <w:pPr>
        <w:spacing w:after="0" w:line="240" w:lineRule="auto"/>
        <w:rPr>
          <w:rFonts w:ascii="Times New Roman" w:hAnsi="Times New Roman" w:cs="Times New Roman"/>
          <w:b/>
          <w:bCs/>
          <w:sz w:val="28"/>
          <w:szCs w:val="28"/>
        </w:rPr>
      </w:pPr>
      <w:r w:rsidRPr="00E016F6">
        <w:rPr>
          <w:rFonts w:ascii="Times New Roman" w:hAnsi="Times New Roman" w:cs="Times New Roman"/>
          <w:b/>
          <w:bCs/>
          <w:sz w:val="28"/>
          <w:szCs w:val="28"/>
        </w:rPr>
        <w:t>12 июля   2016 г.                                     № 128                               п. Быстрогорский</w:t>
      </w:r>
    </w:p>
    <w:p w:rsidR="00E016F6" w:rsidRPr="00E016F6" w:rsidRDefault="00E016F6" w:rsidP="00E016F6">
      <w:pPr>
        <w:spacing w:after="0" w:line="240" w:lineRule="auto"/>
        <w:jc w:val="both"/>
        <w:rPr>
          <w:rFonts w:ascii="Times New Roman" w:hAnsi="Times New Roman" w:cs="Times New Roman"/>
          <w:sz w:val="20"/>
          <w:szCs w:val="28"/>
        </w:rPr>
      </w:pPr>
    </w:p>
    <w:p w:rsidR="00E016F6" w:rsidRPr="00E016F6" w:rsidRDefault="00E016F6" w:rsidP="00E016F6">
      <w:pPr>
        <w:autoSpaceDE w:val="0"/>
        <w:autoSpaceDN w:val="0"/>
        <w:adjustRightInd w:val="0"/>
        <w:spacing w:after="0" w:line="240" w:lineRule="auto"/>
        <w:rPr>
          <w:rFonts w:ascii="Times New Roman" w:hAnsi="Times New Roman" w:cs="Times New Roman"/>
          <w:b/>
          <w:sz w:val="28"/>
          <w:szCs w:val="28"/>
        </w:rPr>
      </w:pPr>
      <w:r w:rsidRPr="00E016F6">
        <w:rPr>
          <w:rFonts w:ascii="Times New Roman" w:hAnsi="Times New Roman" w:cs="Times New Roman"/>
          <w:b/>
          <w:sz w:val="28"/>
          <w:szCs w:val="28"/>
        </w:rPr>
        <w:t xml:space="preserve">Об утверждении Программы </w:t>
      </w:r>
    </w:p>
    <w:p w:rsidR="00E016F6" w:rsidRPr="00E016F6" w:rsidRDefault="00E016F6" w:rsidP="00E016F6">
      <w:pPr>
        <w:autoSpaceDE w:val="0"/>
        <w:autoSpaceDN w:val="0"/>
        <w:adjustRightInd w:val="0"/>
        <w:spacing w:after="0" w:line="240" w:lineRule="auto"/>
        <w:rPr>
          <w:rFonts w:ascii="Times New Roman" w:hAnsi="Times New Roman" w:cs="Times New Roman"/>
          <w:b/>
          <w:sz w:val="28"/>
          <w:szCs w:val="28"/>
        </w:rPr>
      </w:pPr>
      <w:r w:rsidRPr="00E016F6">
        <w:rPr>
          <w:rFonts w:ascii="Times New Roman" w:hAnsi="Times New Roman" w:cs="Times New Roman"/>
          <w:b/>
          <w:sz w:val="28"/>
          <w:szCs w:val="28"/>
        </w:rPr>
        <w:t>комплексного развития</w:t>
      </w:r>
    </w:p>
    <w:p w:rsidR="00E016F6" w:rsidRPr="00E016F6" w:rsidRDefault="00E016F6" w:rsidP="00E016F6">
      <w:pPr>
        <w:spacing w:after="0" w:line="240" w:lineRule="auto"/>
        <w:rPr>
          <w:rFonts w:ascii="Times New Roman" w:hAnsi="Times New Roman" w:cs="Times New Roman"/>
          <w:sz w:val="28"/>
          <w:szCs w:val="28"/>
        </w:rPr>
      </w:pPr>
      <w:r w:rsidRPr="00E016F6">
        <w:rPr>
          <w:rFonts w:ascii="Times New Roman" w:hAnsi="Times New Roman" w:cs="Times New Roman"/>
          <w:b/>
          <w:sz w:val="28"/>
          <w:szCs w:val="28"/>
        </w:rPr>
        <w:t>транспортной инфраструктуры</w:t>
      </w:r>
      <w:r w:rsidRPr="00E016F6">
        <w:rPr>
          <w:rFonts w:ascii="Times New Roman" w:hAnsi="Times New Roman" w:cs="Times New Roman"/>
          <w:sz w:val="28"/>
          <w:szCs w:val="28"/>
        </w:rPr>
        <w:t xml:space="preserve"> </w:t>
      </w:r>
    </w:p>
    <w:p w:rsidR="00E016F6" w:rsidRPr="00E016F6" w:rsidRDefault="00E016F6" w:rsidP="00E016F6">
      <w:pPr>
        <w:spacing w:after="0" w:line="240" w:lineRule="auto"/>
        <w:rPr>
          <w:rFonts w:ascii="Times New Roman" w:hAnsi="Times New Roman" w:cs="Times New Roman"/>
          <w:b/>
          <w:sz w:val="28"/>
          <w:szCs w:val="28"/>
        </w:rPr>
      </w:pPr>
      <w:proofErr w:type="gramStart"/>
      <w:r w:rsidRPr="00E016F6">
        <w:rPr>
          <w:rFonts w:ascii="Times New Roman" w:hAnsi="Times New Roman" w:cs="Times New Roman"/>
          <w:b/>
          <w:sz w:val="28"/>
          <w:szCs w:val="28"/>
        </w:rPr>
        <w:t>Быстрогорского  сельского</w:t>
      </w:r>
      <w:proofErr w:type="gramEnd"/>
      <w:r w:rsidRPr="00E016F6">
        <w:rPr>
          <w:rFonts w:ascii="Times New Roman" w:hAnsi="Times New Roman" w:cs="Times New Roman"/>
          <w:b/>
          <w:sz w:val="28"/>
          <w:szCs w:val="28"/>
        </w:rPr>
        <w:t xml:space="preserve"> поселения  </w:t>
      </w:r>
    </w:p>
    <w:p w:rsidR="00E016F6" w:rsidRPr="00E016F6" w:rsidRDefault="00E016F6" w:rsidP="00E016F6">
      <w:pPr>
        <w:spacing w:after="0" w:line="240" w:lineRule="auto"/>
        <w:rPr>
          <w:rFonts w:ascii="Times New Roman" w:hAnsi="Times New Roman" w:cs="Times New Roman"/>
          <w:b/>
          <w:sz w:val="28"/>
          <w:szCs w:val="28"/>
        </w:rPr>
      </w:pPr>
      <w:proofErr w:type="gramStart"/>
      <w:r w:rsidRPr="00E016F6">
        <w:rPr>
          <w:rFonts w:ascii="Times New Roman" w:hAnsi="Times New Roman" w:cs="Times New Roman"/>
          <w:b/>
          <w:sz w:val="28"/>
          <w:szCs w:val="28"/>
        </w:rPr>
        <w:t>н</w:t>
      </w:r>
      <w:r w:rsidRPr="00E016F6">
        <w:rPr>
          <w:rFonts w:ascii="Times New Roman" w:hAnsi="Times New Roman" w:cs="Times New Roman"/>
          <w:b/>
          <w:bCs/>
          <w:kern w:val="2"/>
          <w:sz w:val="28"/>
          <w:szCs w:val="28"/>
        </w:rPr>
        <w:t>а  период</w:t>
      </w:r>
      <w:proofErr w:type="gramEnd"/>
      <w:r w:rsidRPr="00E016F6">
        <w:rPr>
          <w:rFonts w:ascii="Times New Roman" w:hAnsi="Times New Roman" w:cs="Times New Roman"/>
          <w:b/>
          <w:bCs/>
          <w:kern w:val="2"/>
          <w:sz w:val="28"/>
          <w:szCs w:val="28"/>
        </w:rPr>
        <w:t xml:space="preserve">  до 2027 года</w:t>
      </w:r>
      <w:r w:rsidRPr="00E016F6">
        <w:rPr>
          <w:rFonts w:ascii="Times New Roman" w:hAnsi="Times New Roman" w:cs="Times New Roman"/>
          <w:b/>
          <w:sz w:val="28"/>
          <w:szCs w:val="28"/>
        </w:rPr>
        <w:t>.</w:t>
      </w:r>
    </w:p>
    <w:p w:rsidR="00E016F6" w:rsidRPr="00E016F6" w:rsidRDefault="00E016F6" w:rsidP="00E016F6">
      <w:pPr>
        <w:spacing w:after="0" w:line="240" w:lineRule="auto"/>
        <w:jc w:val="both"/>
        <w:rPr>
          <w:rFonts w:ascii="Times New Roman" w:hAnsi="Times New Roman" w:cs="Times New Roman"/>
          <w:szCs w:val="28"/>
        </w:rPr>
      </w:pPr>
    </w:p>
    <w:p w:rsidR="00E016F6" w:rsidRPr="00E016F6" w:rsidRDefault="00E016F6" w:rsidP="00E016F6">
      <w:pPr>
        <w:autoSpaceDE w:val="0"/>
        <w:autoSpaceDN w:val="0"/>
        <w:adjustRightInd w:val="0"/>
        <w:spacing w:after="0" w:line="240" w:lineRule="auto"/>
        <w:jc w:val="both"/>
        <w:rPr>
          <w:rFonts w:ascii="Times New Roman" w:hAnsi="Times New Roman" w:cs="Times New Roman"/>
          <w:kern w:val="2"/>
          <w:sz w:val="28"/>
          <w:szCs w:val="28"/>
        </w:rPr>
      </w:pPr>
      <w:r w:rsidRPr="00E016F6">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с </w:t>
      </w:r>
      <w:r w:rsidRPr="00E016F6">
        <w:rPr>
          <w:rFonts w:ascii="Times New Roman" w:hAnsi="Times New Roman" w:cs="Times New Roman"/>
          <w:kern w:val="2"/>
          <w:sz w:val="28"/>
          <w:szCs w:val="28"/>
        </w:rPr>
        <w:t xml:space="preserve"> Постановлениями Администрации Быстрогорского сельского поселения от 09.08.2013 № 143 «Об утверждении Порядка разработки, реализации и оценки эффективности муниципальных программ Быстрогорского сельского поселения», от 15.08.2013 № 144 «</w:t>
      </w:r>
      <w:r w:rsidRPr="00E016F6">
        <w:rPr>
          <w:rFonts w:ascii="Times New Roman" w:hAnsi="Times New Roman" w:cs="Times New Roman"/>
          <w:bCs/>
          <w:iCs/>
          <w:sz w:val="28"/>
          <w:szCs w:val="28"/>
        </w:rPr>
        <w:t>Об утверждении Методических рекомендаций по разработке и реализации муниципальных программ  Быстрогорского сельского поселения,</w:t>
      </w:r>
      <w:r w:rsidRPr="00E016F6">
        <w:rPr>
          <w:rFonts w:ascii="Times New Roman" w:hAnsi="Times New Roman" w:cs="Times New Roman"/>
          <w:kern w:val="2"/>
          <w:sz w:val="28"/>
          <w:szCs w:val="28"/>
        </w:rPr>
        <w:t xml:space="preserve"> Уставом муниципального образования «Быстрогорское сельское поселение»,</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p>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ПОСТАНОВЛЯЮ:</w:t>
      </w:r>
    </w:p>
    <w:p w:rsidR="00E016F6" w:rsidRPr="00E016F6" w:rsidRDefault="00E016F6" w:rsidP="00E016F6">
      <w:pPr>
        <w:spacing w:after="0" w:line="240" w:lineRule="auto"/>
        <w:jc w:val="center"/>
        <w:rPr>
          <w:rFonts w:ascii="Times New Roman" w:hAnsi="Times New Roman" w:cs="Times New Roman"/>
          <w:sz w:val="28"/>
          <w:szCs w:val="28"/>
        </w:rPr>
      </w:pPr>
    </w:p>
    <w:p w:rsidR="00E016F6" w:rsidRPr="00E016F6" w:rsidRDefault="00E016F6" w:rsidP="00E016F6">
      <w:pPr>
        <w:autoSpaceDE w:val="0"/>
        <w:autoSpaceDN w:val="0"/>
        <w:adjustRightInd w:val="0"/>
        <w:spacing w:after="0" w:line="240" w:lineRule="auto"/>
        <w:jc w:val="both"/>
        <w:rPr>
          <w:rFonts w:ascii="Times New Roman" w:hAnsi="Times New Roman" w:cs="Times New Roman"/>
          <w:b/>
          <w:sz w:val="28"/>
          <w:szCs w:val="28"/>
        </w:rPr>
      </w:pPr>
      <w:r w:rsidRPr="00E016F6">
        <w:rPr>
          <w:rFonts w:ascii="Times New Roman" w:hAnsi="Times New Roman" w:cs="Times New Roman"/>
          <w:sz w:val="28"/>
          <w:szCs w:val="28"/>
        </w:rPr>
        <w:t xml:space="preserve">          1. Утвердить Программу комплексного развития транспортной инфраструктуры Быстрогорского сельского поселения на период до 2027 </w:t>
      </w:r>
      <w:proofErr w:type="gramStart"/>
      <w:r w:rsidRPr="00E016F6">
        <w:rPr>
          <w:rFonts w:ascii="Times New Roman" w:hAnsi="Times New Roman" w:cs="Times New Roman"/>
          <w:sz w:val="28"/>
          <w:szCs w:val="28"/>
        </w:rPr>
        <w:t>года,  согласно</w:t>
      </w:r>
      <w:proofErr w:type="gramEnd"/>
      <w:r w:rsidRPr="00E016F6">
        <w:rPr>
          <w:rFonts w:ascii="Times New Roman" w:hAnsi="Times New Roman" w:cs="Times New Roman"/>
          <w:sz w:val="28"/>
          <w:szCs w:val="28"/>
        </w:rPr>
        <w:t xml:space="preserve"> приложению к настоящему постановлению</w:t>
      </w:r>
      <w:r w:rsidRPr="00E016F6">
        <w:rPr>
          <w:rFonts w:ascii="Times New Roman" w:hAnsi="Times New Roman" w:cs="Times New Roman"/>
          <w:b/>
          <w:sz w:val="28"/>
          <w:szCs w:val="28"/>
        </w:rPr>
        <w:t>.</w:t>
      </w:r>
    </w:p>
    <w:p w:rsidR="00E016F6" w:rsidRPr="00E016F6" w:rsidRDefault="00E016F6" w:rsidP="00E016F6">
      <w:pPr>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sz w:val="28"/>
        </w:rPr>
        <w:t xml:space="preserve">2. </w:t>
      </w:r>
      <w:proofErr w:type="gramStart"/>
      <w:r w:rsidRPr="00E016F6">
        <w:rPr>
          <w:rFonts w:ascii="Times New Roman" w:hAnsi="Times New Roman" w:cs="Times New Roman"/>
          <w:sz w:val="28"/>
        </w:rPr>
        <w:t>Постановление  подлежит</w:t>
      </w:r>
      <w:proofErr w:type="gramEnd"/>
      <w:r w:rsidRPr="00E016F6">
        <w:rPr>
          <w:rFonts w:ascii="Times New Roman" w:hAnsi="Times New Roman" w:cs="Times New Roman"/>
          <w:sz w:val="28"/>
        </w:rPr>
        <w:t xml:space="preserve">  опубликованию</w:t>
      </w:r>
      <w:r w:rsidRPr="00E016F6">
        <w:rPr>
          <w:rFonts w:ascii="Times New Roman" w:hAnsi="Times New Roman" w:cs="Times New Roman"/>
          <w:sz w:val="28"/>
          <w:szCs w:val="28"/>
        </w:rPr>
        <w:t xml:space="preserve">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E016F6" w:rsidRPr="00E016F6" w:rsidRDefault="00E016F6" w:rsidP="00E016F6">
      <w:pPr>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sz w:val="28"/>
          <w:szCs w:val="28"/>
        </w:rPr>
        <w:t>3.  Контроль за выполнением настоящего постановления оставляю за собой.</w:t>
      </w:r>
    </w:p>
    <w:p w:rsidR="00E016F6" w:rsidRPr="00E016F6" w:rsidRDefault="00E016F6" w:rsidP="00E016F6">
      <w:pPr>
        <w:spacing w:after="0" w:line="240" w:lineRule="auto"/>
        <w:ind w:firstLine="709"/>
        <w:jc w:val="both"/>
        <w:rPr>
          <w:rFonts w:ascii="Times New Roman" w:hAnsi="Times New Roman" w:cs="Times New Roman"/>
          <w:sz w:val="28"/>
          <w:szCs w:val="28"/>
        </w:rPr>
      </w:pPr>
    </w:p>
    <w:p w:rsidR="00E016F6" w:rsidRPr="00E016F6" w:rsidRDefault="00E016F6" w:rsidP="00E016F6">
      <w:pPr>
        <w:spacing w:after="0" w:line="240" w:lineRule="auto"/>
        <w:ind w:firstLine="709"/>
        <w:jc w:val="both"/>
        <w:rPr>
          <w:rFonts w:ascii="Times New Roman" w:hAnsi="Times New Roman" w:cs="Times New Roman"/>
          <w:sz w:val="28"/>
          <w:szCs w:val="28"/>
        </w:rPr>
      </w:pPr>
    </w:p>
    <w:p w:rsidR="00E016F6" w:rsidRPr="00E016F6" w:rsidRDefault="00E016F6" w:rsidP="00E016F6">
      <w:pPr>
        <w:spacing w:after="0" w:line="240" w:lineRule="auto"/>
        <w:jc w:val="both"/>
        <w:rPr>
          <w:rFonts w:ascii="Times New Roman" w:hAnsi="Times New Roman" w:cs="Times New Roman"/>
          <w:b/>
          <w:sz w:val="28"/>
          <w:szCs w:val="28"/>
        </w:rPr>
      </w:pPr>
      <w:r w:rsidRPr="00E016F6">
        <w:rPr>
          <w:rFonts w:ascii="Times New Roman" w:hAnsi="Times New Roman" w:cs="Times New Roman"/>
          <w:b/>
          <w:sz w:val="28"/>
          <w:szCs w:val="28"/>
        </w:rPr>
        <w:t>Глава Быстрогорского</w:t>
      </w:r>
    </w:p>
    <w:p w:rsidR="00E016F6" w:rsidRPr="00E016F6" w:rsidRDefault="00E016F6" w:rsidP="00E016F6">
      <w:pPr>
        <w:spacing w:after="0" w:line="240" w:lineRule="auto"/>
        <w:jc w:val="both"/>
        <w:rPr>
          <w:rFonts w:ascii="Times New Roman" w:hAnsi="Times New Roman" w:cs="Times New Roman"/>
          <w:b/>
          <w:sz w:val="28"/>
          <w:szCs w:val="28"/>
        </w:rPr>
      </w:pPr>
      <w:r w:rsidRPr="00E016F6">
        <w:rPr>
          <w:rFonts w:ascii="Times New Roman" w:hAnsi="Times New Roman" w:cs="Times New Roman"/>
          <w:b/>
          <w:sz w:val="28"/>
          <w:szCs w:val="28"/>
        </w:rPr>
        <w:t>сельского поселения                                                                            С. Н. Кутенко</w:t>
      </w:r>
    </w:p>
    <w:p w:rsidR="00E016F6" w:rsidRPr="00E016F6" w:rsidRDefault="00E016F6" w:rsidP="00E016F6">
      <w:pPr>
        <w:spacing w:after="0" w:line="240" w:lineRule="auto"/>
        <w:jc w:val="center"/>
        <w:rPr>
          <w:rFonts w:ascii="Times New Roman" w:hAnsi="Times New Roman" w:cs="Times New Roman"/>
          <w:sz w:val="28"/>
          <w:szCs w:val="28"/>
        </w:rPr>
        <w:sectPr w:rsidR="00E016F6" w:rsidRPr="00E016F6" w:rsidSect="001C18F3">
          <w:pgSz w:w="11906" w:h="16838"/>
          <w:pgMar w:top="709" w:right="567" w:bottom="851" w:left="1134" w:header="709" w:footer="709" w:gutter="0"/>
          <w:cols w:space="708"/>
          <w:docGrid w:linePitch="360"/>
        </w:sectPr>
      </w:pPr>
    </w:p>
    <w:p w:rsidR="00E016F6" w:rsidRPr="00E016F6" w:rsidRDefault="00E016F6" w:rsidP="00E016F6">
      <w:pPr>
        <w:spacing w:after="0" w:line="240" w:lineRule="auto"/>
        <w:jc w:val="right"/>
        <w:rPr>
          <w:rFonts w:ascii="Times New Roman" w:hAnsi="Times New Roman" w:cs="Times New Roman"/>
        </w:rPr>
      </w:pPr>
      <w:r w:rsidRPr="00E016F6">
        <w:rPr>
          <w:rFonts w:ascii="Times New Roman" w:hAnsi="Times New Roman" w:cs="Times New Roman"/>
        </w:rPr>
        <w:lastRenderedPageBreak/>
        <w:t>Приложение к</w:t>
      </w:r>
    </w:p>
    <w:p w:rsidR="00E016F6" w:rsidRPr="00E016F6" w:rsidRDefault="00E016F6" w:rsidP="00E016F6">
      <w:pPr>
        <w:spacing w:after="0" w:line="240" w:lineRule="auto"/>
        <w:jc w:val="right"/>
        <w:rPr>
          <w:rFonts w:ascii="Times New Roman" w:hAnsi="Times New Roman" w:cs="Times New Roman"/>
        </w:rPr>
      </w:pPr>
      <w:r w:rsidRPr="00E016F6">
        <w:rPr>
          <w:rFonts w:ascii="Times New Roman" w:hAnsi="Times New Roman" w:cs="Times New Roman"/>
        </w:rPr>
        <w:t xml:space="preserve"> Постановлению Администрации </w:t>
      </w:r>
    </w:p>
    <w:p w:rsidR="00E016F6" w:rsidRPr="00E016F6" w:rsidRDefault="00E016F6" w:rsidP="00E016F6">
      <w:pPr>
        <w:spacing w:after="0" w:line="240" w:lineRule="auto"/>
        <w:jc w:val="right"/>
        <w:rPr>
          <w:rFonts w:ascii="Times New Roman" w:hAnsi="Times New Roman" w:cs="Times New Roman"/>
        </w:rPr>
      </w:pPr>
      <w:r w:rsidRPr="00E016F6">
        <w:rPr>
          <w:rFonts w:ascii="Times New Roman" w:hAnsi="Times New Roman" w:cs="Times New Roman"/>
        </w:rPr>
        <w:t>Быстрогорского сельского поселения</w:t>
      </w:r>
    </w:p>
    <w:p w:rsidR="00E016F6" w:rsidRPr="00E016F6" w:rsidRDefault="00E016F6" w:rsidP="00E016F6">
      <w:pPr>
        <w:spacing w:after="0" w:line="240" w:lineRule="auto"/>
        <w:jc w:val="right"/>
        <w:rPr>
          <w:rFonts w:ascii="Times New Roman" w:hAnsi="Times New Roman" w:cs="Times New Roman"/>
        </w:rPr>
      </w:pPr>
      <w:r w:rsidRPr="00E016F6">
        <w:rPr>
          <w:rFonts w:ascii="Times New Roman" w:hAnsi="Times New Roman" w:cs="Times New Roman"/>
          <w:color w:val="FF0000"/>
        </w:rPr>
        <w:t xml:space="preserve"> </w:t>
      </w:r>
      <w:r w:rsidRPr="00E016F6">
        <w:rPr>
          <w:rFonts w:ascii="Times New Roman" w:hAnsi="Times New Roman" w:cs="Times New Roman"/>
        </w:rPr>
        <w:t>от 12.07.2016г № 128</w:t>
      </w:r>
    </w:p>
    <w:p w:rsidR="00E016F6" w:rsidRPr="00E016F6" w:rsidRDefault="00E016F6" w:rsidP="00E016F6">
      <w:pPr>
        <w:spacing w:after="0" w:line="240" w:lineRule="auto"/>
        <w:jc w:val="right"/>
        <w:rPr>
          <w:rFonts w:ascii="Times New Roman" w:hAnsi="Times New Roman" w:cs="Times New Roman"/>
        </w:rPr>
      </w:pPr>
    </w:p>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 xml:space="preserve">ПРОГРАММА КОМПЛЕКСНОГО РАЗВИТИЯ ТРАНСПОРТНОЙ </w:t>
      </w:r>
      <w:proofErr w:type="gramStart"/>
      <w:r w:rsidRPr="00E016F6">
        <w:rPr>
          <w:rFonts w:ascii="Times New Roman" w:hAnsi="Times New Roman" w:cs="Times New Roman"/>
          <w:sz w:val="28"/>
          <w:szCs w:val="28"/>
        </w:rPr>
        <w:t>ИНФРАСТРУКТУРЫ</w:t>
      </w:r>
      <w:r w:rsidRPr="00E016F6">
        <w:rPr>
          <w:rFonts w:ascii="Times New Roman" w:hAnsi="Times New Roman" w:cs="Times New Roman"/>
          <w:b/>
          <w:sz w:val="28"/>
          <w:szCs w:val="28"/>
        </w:rPr>
        <w:t xml:space="preserve">  </w:t>
      </w:r>
      <w:r w:rsidRPr="00E016F6">
        <w:rPr>
          <w:rFonts w:ascii="Times New Roman" w:hAnsi="Times New Roman" w:cs="Times New Roman"/>
          <w:sz w:val="28"/>
          <w:szCs w:val="28"/>
        </w:rPr>
        <w:t>БЫСТРОГОРСКОГО</w:t>
      </w:r>
      <w:proofErr w:type="gramEnd"/>
      <w:r w:rsidRPr="00E016F6">
        <w:rPr>
          <w:rFonts w:ascii="Times New Roman" w:hAnsi="Times New Roman" w:cs="Times New Roman"/>
          <w:sz w:val="28"/>
          <w:szCs w:val="28"/>
        </w:rPr>
        <w:t xml:space="preserve"> СЕЛЬСКОГО ПОСЕЛЕНИЯ </w:t>
      </w:r>
    </w:p>
    <w:p w:rsidR="00E016F6" w:rsidRPr="00E016F6" w:rsidRDefault="00E016F6" w:rsidP="00E016F6">
      <w:pPr>
        <w:spacing w:after="0" w:line="240" w:lineRule="auto"/>
        <w:jc w:val="center"/>
        <w:rPr>
          <w:rFonts w:ascii="Times New Roman" w:hAnsi="Times New Roman" w:cs="Times New Roman"/>
          <w:b/>
          <w:sz w:val="28"/>
          <w:szCs w:val="28"/>
        </w:rPr>
      </w:pPr>
      <w:r w:rsidRPr="00E016F6">
        <w:rPr>
          <w:rFonts w:ascii="Times New Roman" w:hAnsi="Times New Roman" w:cs="Times New Roman"/>
          <w:sz w:val="28"/>
          <w:szCs w:val="28"/>
        </w:rPr>
        <w:t xml:space="preserve">НА </w:t>
      </w:r>
      <w:proofErr w:type="gramStart"/>
      <w:r w:rsidRPr="00E016F6">
        <w:rPr>
          <w:rFonts w:ascii="Times New Roman" w:hAnsi="Times New Roman" w:cs="Times New Roman"/>
          <w:sz w:val="28"/>
          <w:szCs w:val="28"/>
        </w:rPr>
        <w:t>ПЕРИОД  ДО</w:t>
      </w:r>
      <w:proofErr w:type="gramEnd"/>
      <w:r w:rsidRPr="00E016F6">
        <w:rPr>
          <w:rFonts w:ascii="Times New Roman" w:hAnsi="Times New Roman" w:cs="Times New Roman"/>
          <w:sz w:val="28"/>
          <w:szCs w:val="28"/>
        </w:rPr>
        <w:t xml:space="preserve"> 2027 ГОДА</w:t>
      </w:r>
    </w:p>
    <w:p w:rsidR="00E016F6" w:rsidRPr="00E016F6" w:rsidRDefault="00E016F6" w:rsidP="00E016F6">
      <w:pPr>
        <w:spacing w:after="0" w:line="240" w:lineRule="auto"/>
        <w:jc w:val="center"/>
        <w:rPr>
          <w:rFonts w:ascii="Times New Roman" w:hAnsi="Times New Roman" w:cs="Times New Roman"/>
          <w:b/>
          <w:bCs/>
          <w:color w:val="000000"/>
        </w:rPr>
      </w:pPr>
    </w:p>
    <w:p w:rsidR="00E016F6" w:rsidRPr="00E016F6" w:rsidRDefault="00E016F6" w:rsidP="00E016F6">
      <w:pPr>
        <w:spacing w:after="0" w:line="240" w:lineRule="auto"/>
        <w:jc w:val="center"/>
        <w:rPr>
          <w:rFonts w:ascii="Times New Roman" w:hAnsi="Times New Roman" w:cs="Times New Roman"/>
          <w:b/>
          <w:bCs/>
          <w:color w:val="000000"/>
        </w:rPr>
      </w:pPr>
      <w:r w:rsidRPr="00E016F6">
        <w:rPr>
          <w:rFonts w:ascii="Times New Roman" w:hAnsi="Times New Roman" w:cs="Times New Roman"/>
          <w:b/>
          <w:bCs/>
          <w:color w:val="000000"/>
        </w:rPr>
        <w:t>ПАСПОРТ ПРОГРАММЫ</w:t>
      </w:r>
    </w:p>
    <w:p w:rsidR="00E016F6" w:rsidRPr="00E016F6" w:rsidRDefault="00E016F6" w:rsidP="00E016F6">
      <w:pPr>
        <w:spacing w:after="0" w:line="240" w:lineRule="auto"/>
        <w:jc w:val="center"/>
        <w:rPr>
          <w:rFonts w:ascii="Times New Roman" w:hAnsi="Times New Roman" w:cs="Times New Roman"/>
          <w:b/>
          <w:bCs/>
          <w:color w:val="00000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4"/>
      </w:tblGrid>
      <w:tr w:rsidR="00E016F6" w:rsidRPr="00E016F6" w:rsidTr="007D3A03">
        <w:tc>
          <w:tcPr>
            <w:tcW w:w="3544" w:type="dxa"/>
          </w:tcPr>
          <w:p w:rsidR="00E016F6" w:rsidRPr="00E016F6" w:rsidRDefault="00E016F6" w:rsidP="00E016F6">
            <w:pPr>
              <w:widowControl w:val="0"/>
              <w:autoSpaceDE w:val="0"/>
              <w:autoSpaceDN w:val="0"/>
              <w:adjustRightInd w:val="0"/>
              <w:spacing w:after="0" w:line="240" w:lineRule="auto"/>
              <w:ind w:firstLine="816"/>
              <w:jc w:val="both"/>
              <w:rPr>
                <w:rFonts w:ascii="Times New Roman" w:hAnsi="Times New Roman" w:cs="Times New Roman"/>
                <w:bCs/>
                <w:color w:val="000000"/>
                <w:sz w:val="28"/>
                <w:szCs w:val="28"/>
              </w:rPr>
            </w:pPr>
            <w:r w:rsidRPr="00E016F6">
              <w:rPr>
                <w:rFonts w:ascii="Times New Roman" w:hAnsi="Times New Roman" w:cs="Times New Roman"/>
                <w:bCs/>
                <w:sz w:val="28"/>
                <w:szCs w:val="28"/>
              </w:rPr>
              <w:t>Наименование программы</w:t>
            </w:r>
          </w:p>
        </w:tc>
        <w:tc>
          <w:tcPr>
            <w:tcW w:w="5954" w:type="dxa"/>
          </w:tcPr>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E016F6">
              <w:rPr>
                <w:rFonts w:ascii="Times New Roman" w:hAnsi="Times New Roman" w:cs="Times New Roman"/>
                <w:bCs/>
                <w:sz w:val="28"/>
                <w:szCs w:val="28"/>
              </w:rPr>
              <w:t>Программа комплексного развития транспортной инфраструктуры Быстрогорского сельского поселения на период до 2027 года</w:t>
            </w:r>
          </w:p>
        </w:tc>
      </w:tr>
      <w:tr w:rsidR="00E016F6" w:rsidRPr="00E016F6" w:rsidTr="007D3A03">
        <w:tc>
          <w:tcPr>
            <w:tcW w:w="3544" w:type="dxa"/>
          </w:tcPr>
          <w:p w:rsidR="00E016F6" w:rsidRPr="00E016F6" w:rsidRDefault="00E016F6" w:rsidP="00E016F6">
            <w:pPr>
              <w:pStyle w:val="ConsPlusNormal"/>
              <w:autoSpaceDN w:val="0"/>
              <w:adjustRightInd w:val="0"/>
              <w:jc w:val="both"/>
              <w:rPr>
                <w:rFonts w:ascii="Times New Roman" w:hAnsi="Times New Roman"/>
                <w:bCs/>
                <w:sz w:val="28"/>
                <w:szCs w:val="28"/>
              </w:rPr>
            </w:pPr>
            <w:r w:rsidRPr="00E016F6">
              <w:rPr>
                <w:rFonts w:ascii="Times New Roman" w:hAnsi="Times New Roman"/>
                <w:bCs/>
                <w:sz w:val="28"/>
                <w:szCs w:val="28"/>
              </w:rPr>
              <w:t>Основание для разработки программы</w:t>
            </w:r>
          </w:p>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color w:val="000000"/>
                <w:sz w:val="28"/>
                <w:szCs w:val="28"/>
              </w:rPr>
            </w:pPr>
          </w:p>
        </w:tc>
        <w:tc>
          <w:tcPr>
            <w:tcW w:w="5954" w:type="dxa"/>
          </w:tcPr>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sz w:val="28"/>
                <w:szCs w:val="28"/>
              </w:rPr>
            </w:pPr>
            <w:r w:rsidRPr="00E016F6">
              <w:rPr>
                <w:rFonts w:ascii="Times New Roman" w:hAnsi="Times New Roman" w:cs="Times New Roman"/>
                <w:bCs/>
                <w:sz w:val="28"/>
                <w:szCs w:val="28"/>
              </w:rPr>
              <w:t>Статья 8 Градостроительного кодекса Российской Федерации от 29 декабря 2004 года №190-ФЗ;</w:t>
            </w:r>
          </w:p>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sz w:val="28"/>
                <w:szCs w:val="28"/>
              </w:rPr>
            </w:pPr>
            <w:r w:rsidRPr="00E016F6">
              <w:rPr>
                <w:rFonts w:ascii="Times New Roman" w:hAnsi="Times New Roman" w:cs="Times New Roman"/>
                <w:bCs/>
                <w:sz w:val="28"/>
                <w:szCs w:val="28"/>
              </w:rPr>
              <w:t>Статья 5 Федерального закона от 29 декабря 2014 года №456-ФЗ «О внесении изменений в Градостроительный кодекс Российской Федерации и отдельные законодательные акты Российской Федерации»;</w:t>
            </w:r>
          </w:p>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sz w:val="28"/>
                <w:szCs w:val="28"/>
              </w:rPr>
            </w:pPr>
            <w:r w:rsidRPr="00E016F6">
              <w:rPr>
                <w:rFonts w:ascii="Times New Roman" w:hAnsi="Times New Roman" w:cs="Times New Roman"/>
                <w:bCs/>
                <w:sz w:val="28"/>
                <w:szCs w:val="28"/>
              </w:rPr>
              <w:t xml:space="preserve">Постановление Правительства РФ от 25.12.2015 года № 1440 «Об утверждении требований к </w:t>
            </w:r>
            <w:proofErr w:type="gramStart"/>
            <w:r w:rsidRPr="00E016F6">
              <w:rPr>
                <w:rFonts w:ascii="Times New Roman" w:hAnsi="Times New Roman" w:cs="Times New Roman"/>
                <w:bCs/>
                <w:sz w:val="28"/>
                <w:szCs w:val="28"/>
              </w:rPr>
              <w:t>программам  комплексного</w:t>
            </w:r>
            <w:proofErr w:type="gramEnd"/>
            <w:r w:rsidRPr="00E016F6">
              <w:rPr>
                <w:rFonts w:ascii="Times New Roman" w:hAnsi="Times New Roman" w:cs="Times New Roman"/>
                <w:bCs/>
                <w:sz w:val="28"/>
                <w:szCs w:val="28"/>
              </w:rPr>
              <w:t xml:space="preserve"> развития транспортной инфраструктуры поселений, городских округов»</w:t>
            </w:r>
          </w:p>
        </w:tc>
      </w:tr>
      <w:tr w:rsidR="00E016F6" w:rsidRPr="00E016F6" w:rsidTr="007D3A03">
        <w:tc>
          <w:tcPr>
            <w:tcW w:w="3544" w:type="dxa"/>
          </w:tcPr>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E016F6">
              <w:rPr>
                <w:rFonts w:ascii="Times New Roman" w:hAnsi="Times New Roman" w:cs="Times New Roman"/>
                <w:bCs/>
                <w:sz w:val="28"/>
                <w:szCs w:val="28"/>
              </w:rPr>
              <w:t>Наименование заказчика и разработчиков программы, их местонахождение</w:t>
            </w:r>
          </w:p>
        </w:tc>
        <w:tc>
          <w:tcPr>
            <w:tcW w:w="5954" w:type="dxa"/>
          </w:tcPr>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E016F6">
              <w:rPr>
                <w:rFonts w:ascii="Times New Roman" w:hAnsi="Times New Roman" w:cs="Times New Roman"/>
                <w:bCs/>
                <w:color w:val="000000"/>
                <w:sz w:val="28"/>
                <w:szCs w:val="28"/>
              </w:rPr>
              <w:t xml:space="preserve">Заказчик: </w:t>
            </w:r>
            <w:proofErr w:type="gramStart"/>
            <w:r w:rsidRPr="00E016F6">
              <w:rPr>
                <w:rFonts w:ascii="Times New Roman" w:hAnsi="Times New Roman" w:cs="Times New Roman"/>
                <w:bCs/>
                <w:color w:val="000000"/>
                <w:sz w:val="28"/>
                <w:szCs w:val="28"/>
              </w:rPr>
              <w:t>Администрация  Быстрогорского</w:t>
            </w:r>
            <w:proofErr w:type="gramEnd"/>
            <w:r w:rsidRPr="00E016F6">
              <w:rPr>
                <w:rFonts w:ascii="Times New Roman" w:hAnsi="Times New Roman" w:cs="Times New Roman"/>
                <w:bCs/>
                <w:color w:val="000000"/>
                <w:sz w:val="28"/>
                <w:szCs w:val="28"/>
              </w:rPr>
              <w:t xml:space="preserve"> сельского поселения, 347081, Ростовская область, Тацинский район, п. Быстрогорский, ул. Волгодонская, д. 9</w:t>
            </w:r>
          </w:p>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E016F6">
              <w:rPr>
                <w:rFonts w:ascii="Times New Roman" w:hAnsi="Times New Roman" w:cs="Times New Roman"/>
                <w:bCs/>
                <w:color w:val="000000"/>
                <w:sz w:val="28"/>
                <w:szCs w:val="28"/>
              </w:rPr>
              <w:t xml:space="preserve">Разработчик: </w:t>
            </w:r>
            <w:proofErr w:type="gramStart"/>
            <w:r w:rsidRPr="00E016F6">
              <w:rPr>
                <w:rFonts w:ascii="Times New Roman" w:hAnsi="Times New Roman" w:cs="Times New Roman"/>
                <w:bCs/>
                <w:color w:val="000000"/>
                <w:sz w:val="28"/>
                <w:szCs w:val="28"/>
              </w:rPr>
              <w:t>Администрация  Быстрогорского</w:t>
            </w:r>
            <w:proofErr w:type="gramEnd"/>
            <w:r w:rsidRPr="00E016F6">
              <w:rPr>
                <w:rFonts w:ascii="Times New Roman" w:hAnsi="Times New Roman" w:cs="Times New Roman"/>
                <w:bCs/>
                <w:color w:val="000000"/>
                <w:sz w:val="28"/>
                <w:szCs w:val="28"/>
              </w:rPr>
              <w:t xml:space="preserve"> сельского поселения, 347081, Ростовская область, Тацинский район, п. Быстрогорский, ул. Волгодонская, д. 9</w:t>
            </w:r>
          </w:p>
        </w:tc>
      </w:tr>
      <w:tr w:rsidR="00E016F6" w:rsidRPr="00E016F6" w:rsidTr="007D3A03">
        <w:tc>
          <w:tcPr>
            <w:tcW w:w="3544" w:type="dxa"/>
          </w:tcPr>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E016F6">
              <w:rPr>
                <w:rFonts w:ascii="Times New Roman" w:hAnsi="Times New Roman" w:cs="Times New Roman"/>
                <w:bCs/>
                <w:sz w:val="28"/>
                <w:szCs w:val="28"/>
              </w:rPr>
              <w:t>Цели и задачи программы</w:t>
            </w:r>
          </w:p>
        </w:tc>
        <w:tc>
          <w:tcPr>
            <w:tcW w:w="5954" w:type="dxa"/>
          </w:tcPr>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bCs/>
                <w:color w:val="000000"/>
                <w:sz w:val="28"/>
                <w:szCs w:val="28"/>
              </w:rPr>
              <w:t xml:space="preserve">Цель </w:t>
            </w:r>
            <w:proofErr w:type="gramStart"/>
            <w:r w:rsidRPr="00E016F6">
              <w:rPr>
                <w:rFonts w:ascii="Times New Roman" w:hAnsi="Times New Roman" w:cs="Times New Roman"/>
                <w:bCs/>
                <w:color w:val="000000"/>
                <w:sz w:val="28"/>
                <w:szCs w:val="28"/>
              </w:rPr>
              <w:t xml:space="preserve">программы:  </w:t>
            </w:r>
            <w:r w:rsidRPr="00E016F6">
              <w:rPr>
                <w:rFonts w:ascii="Times New Roman" w:hAnsi="Times New Roman" w:cs="Times New Roman"/>
                <w:sz w:val="28"/>
                <w:szCs w:val="28"/>
              </w:rPr>
              <w:t>Повышение</w:t>
            </w:r>
            <w:proofErr w:type="gramEnd"/>
            <w:r w:rsidRPr="00E016F6">
              <w:rPr>
                <w:rFonts w:ascii="Times New Roman" w:hAnsi="Times New Roman" w:cs="Times New Roman"/>
                <w:sz w:val="28"/>
                <w:szCs w:val="28"/>
              </w:rPr>
              <w:t xml:space="preserve"> комфортности и безопасности жизнедеятельности населения и хозяйствующих субъектов на территории Быстрогорского сельского поселения.</w:t>
            </w:r>
          </w:p>
          <w:p w:rsidR="00E016F6" w:rsidRPr="00E016F6" w:rsidRDefault="00E016F6" w:rsidP="00E016F6">
            <w:pPr>
              <w:autoSpaceDE w:val="0"/>
              <w:autoSpaceDN w:val="0"/>
              <w:adjustRightInd w:val="0"/>
              <w:spacing w:after="0" w:line="240" w:lineRule="auto"/>
              <w:jc w:val="both"/>
              <w:rPr>
                <w:rFonts w:ascii="Times New Roman" w:hAnsi="Times New Roman" w:cs="Times New Roman"/>
                <w:bCs/>
                <w:color w:val="000000"/>
                <w:sz w:val="28"/>
                <w:szCs w:val="28"/>
              </w:rPr>
            </w:pPr>
          </w:p>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E016F6">
              <w:rPr>
                <w:rFonts w:ascii="Times New Roman" w:hAnsi="Times New Roman" w:cs="Times New Roman"/>
                <w:bCs/>
                <w:color w:val="000000"/>
                <w:sz w:val="28"/>
                <w:szCs w:val="28"/>
              </w:rPr>
              <w:t>Задачи программы:</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1. Повышение надежности и безопасности системы транспортной инфраструктуры.</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2. Обеспечение более комфортных условий проживания населения сельского поселения, безопасности дорожного движения.</w:t>
            </w:r>
          </w:p>
          <w:p w:rsidR="00E016F6" w:rsidRPr="00E016F6" w:rsidRDefault="00E016F6" w:rsidP="00E016F6">
            <w:pPr>
              <w:autoSpaceDE w:val="0"/>
              <w:autoSpaceDN w:val="0"/>
              <w:adjustRightInd w:val="0"/>
              <w:spacing w:after="0" w:line="240" w:lineRule="auto"/>
              <w:jc w:val="both"/>
              <w:rPr>
                <w:rFonts w:ascii="Times New Roman" w:hAnsi="Times New Roman" w:cs="Times New Roman"/>
                <w:bCs/>
                <w:color w:val="FF0000"/>
                <w:sz w:val="28"/>
                <w:szCs w:val="28"/>
              </w:rPr>
            </w:pPr>
            <w:r w:rsidRPr="00E016F6">
              <w:rPr>
                <w:rFonts w:ascii="Times New Roman" w:hAnsi="Times New Roman" w:cs="Times New Roman"/>
                <w:sz w:val="28"/>
                <w:szCs w:val="28"/>
              </w:rPr>
              <w:t>3. Увеличение протяженности автомобильных дорог местного значения, соответствующих нормативным требованиям.</w:t>
            </w:r>
          </w:p>
        </w:tc>
      </w:tr>
      <w:tr w:rsidR="00E016F6" w:rsidRPr="00E016F6" w:rsidTr="007D3A03">
        <w:tc>
          <w:tcPr>
            <w:tcW w:w="3544" w:type="dxa"/>
          </w:tcPr>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color w:val="000000"/>
                <w:sz w:val="28"/>
                <w:szCs w:val="28"/>
                <w:highlight w:val="yellow"/>
              </w:rPr>
            </w:pPr>
            <w:r w:rsidRPr="00E016F6">
              <w:rPr>
                <w:rFonts w:ascii="Times New Roman" w:hAnsi="Times New Roman" w:cs="Times New Roman"/>
                <w:bCs/>
                <w:sz w:val="28"/>
                <w:szCs w:val="28"/>
              </w:rPr>
              <w:lastRenderedPageBreak/>
              <w:t>Целевые показатели (индикаторы) реализации программы</w:t>
            </w:r>
          </w:p>
        </w:tc>
        <w:tc>
          <w:tcPr>
            <w:tcW w:w="5954" w:type="dxa"/>
          </w:tcPr>
          <w:p w:rsidR="00E016F6" w:rsidRPr="00E016F6" w:rsidRDefault="00E016F6" w:rsidP="00E016F6">
            <w:pPr>
              <w:pStyle w:val="Default"/>
              <w:jc w:val="both"/>
              <w:rPr>
                <w:sz w:val="28"/>
                <w:szCs w:val="28"/>
              </w:rPr>
            </w:pPr>
            <w:r w:rsidRPr="00E016F6">
              <w:rPr>
                <w:sz w:val="28"/>
                <w:szCs w:val="28"/>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016F6" w:rsidRPr="00E016F6" w:rsidRDefault="00E016F6" w:rsidP="00E016F6">
            <w:pPr>
              <w:pStyle w:val="Default"/>
              <w:jc w:val="both"/>
              <w:rPr>
                <w:sz w:val="28"/>
                <w:szCs w:val="28"/>
              </w:rPr>
            </w:pPr>
            <w:r w:rsidRPr="00E016F6">
              <w:rPr>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E016F6" w:rsidRPr="00E016F6" w:rsidRDefault="00E016F6" w:rsidP="00E016F6">
            <w:pPr>
              <w:pStyle w:val="Default"/>
              <w:jc w:val="both"/>
              <w:rPr>
                <w:sz w:val="28"/>
                <w:szCs w:val="28"/>
              </w:rPr>
            </w:pPr>
            <w:r w:rsidRPr="00E016F6">
              <w:rPr>
                <w:sz w:val="28"/>
                <w:szCs w:val="28"/>
              </w:rPr>
              <w:t>- обеспеченность постоянной круглогодичной связи с сетью автомобильных дорог общего пользования по дорогам с твердым покрытием;</w:t>
            </w:r>
          </w:p>
          <w:p w:rsidR="00E016F6" w:rsidRPr="00E016F6" w:rsidRDefault="00E016F6" w:rsidP="00E016F6">
            <w:pPr>
              <w:pStyle w:val="Default"/>
              <w:jc w:val="both"/>
              <w:rPr>
                <w:sz w:val="28"/>
                <w:szCs w:val="28"/>
              </w:rPr>
            </w:pPr>
            <w:r w:rsidRPr="00E016F6">
              <w:rPr>
                <w:sz w:val="28"/>
                <w:szCs w:val="28"/>
              </w:rPr>
              <w:t>- количество дорожно-транспортных происшествий из-за сопутствующих дорожных условий на сети дорог межмуниципального значения;</w:t>
            </w:r>
          </w:p>
          <w:p w:rsidR="00E016F6" w:rsidRPr="00E016F6" w:rsidRDefault="00E016F6" w:rsidP="00E016F6">
            <w:pPr>
              <w:pStyle w:val="Default"/>
              <w:jc w:val="both"/>
              <w:rPr>
                <w:sz w:val="28"/>
                <w:szCs w:val="28"/>
              </w:rPr>
            </w:pPr>
            <w:r w:rsidRPr="00E016F6">
              <w:rPr>
                <w:sz w:val="28"/>
                <w:szCs w:val="28"/>
              </w:rPr>
              <w:t>- обеспеченность транспортного обслуживания населения.</w:t>
            </w:r>
          </w:p>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sz w:val="28"/>
                <w:szCs w:val="28"/>
              </w:rPr>
            </w:pPr>
          </w:p>
        </w:tc>
      </w:tr>
      <w:tr w:rsidR="00E016F6" w:rsidRPr="00E016F6" w:rsidTr="007D3A03">
        <w:tc>
          <w:tcPr>
            <w:tcW w:w="3544" w:type="dxa"/>
          </w:tcPr>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color w:val="000000"/>
                <w:sz w:val="28"/>
                <w:szCs w:val="28"/>
                <w:highlight w:val="yellow"/>
              </w:rPr>
            </w:pPr>
            <w:r w:rsidRPr="00E016F6">
              <w:rPr>
                <w:rFonts w:ascii="Times New Roman" w:hAnsi="Times New Roman" w:cs="Times New Roman"/>
                <w:bCs/>
                <w:sz w:val="28"/>
                <w:szCs w:val="28"/>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5954" w:type="dxa"/>
          </w:tcPr>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sz w:val="28"/>
                <w:szCs w:val="28"/>
              </w:rPr>
            </w:pPr>
            <w:r w:rsidRPr="00E016F6">
              <w:rPr>
                <w:rFonts w:ascii="Times New Roman" w:hAnsi="Times New Roman" w:cs="Times New Roman"/>
                <w:bCs/>
                <w:sz w:val="28"/>
                <w:szCs w:val="28"/>
              </w:rPr>
              <w:t xml:space="preserve">Для реализации поставленных целей и решения задач программы, достижения планируемых </w:t>
            </w:r>
            <w:proofErr w:type="gramStart"/>
            <w:r w:rsidRPr="00E016F6">
              <w:rPr>
                <w:rFonts w:ascii="Times New Roman" w:hAnsi="Times New Roman" w:cs="Times New Roman"/>
                <w:bCs/>
                <w:sz w:val="28"/>
                <w:szCs w:val="28"/>
              </w:rPr>
              <w:t>значений  показателей</w:t>
            </w:r>
            <w:proofErr w:type="gramEnd"/>
            <w:r w:rsidRPr="00E016F6">
              <w:rPr>
                <w:rFonts w:ascii="Times New Roman" w:hAnsi="Times New Roman" w:cs="Times New Roman"/>
                <w:bCs/>
                <w:sz w:val="28"/>
                <w:szCs w:val="28"/>
              </w:rPr>
              <w:t xml:space="preserve"> и индикаторов предусмотрено выполнение следующих мероприятий:</w:t>
            </w:r>
          </w:p>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bCs/>
                <w:sz w:val="28"/>
                <w:szCs w:val="28"/>
              </w:rPr>
              <w:t xml:space="preserve">1. Мероприятия </w:t>
            </w:r>
            <w:proofErr w:type="gramStart"/>
            <w:r w:rsidRPr="00E016F6">
              <w:rPr>
                <w:rFonts w:ascii="Times New Roman" w:hAnsi="Times New Roman" w:cs="Times New Roman"/>
                <w:bCs/>
                <w:sz w:val="28"/>
                <w:szCs w:val="28"/>
              </w:rPr>
              <w:t>по  содержанию</w:t>
            </w:r>
            <w:proofErr w:type="gramEnd"/>
            <w:r w:rsidRPr="00E016F6">
              <w:rPr>
                <w:rFonts w:ascii="Times New Roman" w:hAnsi="Times New Roman" w:cs="Times New Roman"/>
                <w:bCs/>
                <w:sz w:val="28"/>
                <w:szCs w:val="28"/>
              </w:rPr>
              <w:t xml:space="preserve"> </w:t>
            </w:r>
            <w:r w:rsidRPr="00E016F6">
              <w:rPr>
                <w:rFonts w:ascii="Times New Roman" w:hAnsi="Times New Roman" w:cs="Times New Roman"/>
                <w:sz w:val="28"/>
                <w:szCs w:val="28"/>
              </w:rPr>
              <w:t>автомобильных дорог общего пользования местного значения и искусственных сооружений на них, а так же других объектов транспортной инфраструктуры.</w:t>
            </w:r>
          </w:p>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Реализация мероприятий позволит выполнять работы по содержанию автомобильных дорог и искусственных сооружений на них в </w:t>
            </w:r>
            <w:proofErr w:type="gramStart"/>
            <w:r w:rsidRPr="00E016F6">
              <w:rPr>
                <w:rFonts w:ascii="Times New Roman" w:hAnsi="Times New Roman" w:cs="Times New Roman"/>
                <w:sz w:val="28"/>
                <w:szCs w:val="28"/>
              </w:rPr>
              <w:t>соответствии  с</w:t>
            </w:r>
            <w:proofErr w:type="gramEnd"/>
            <w:r w:rsidRPr="00E016F6">
              <w:rPr>
                <w:rFonts w:ascii="Times New Roman" w:hAnsi="Times New Roman" w:cs="Times New Roman"/>
                <w:sz w:val="28"/>
                <w:szCs w:val="28"/>
              </w:rPr>
              <w:t xml:space="preserve"> нормативными требованиями.</w:t>
            </w:r>
          </w:p>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2. Мероприятия </w:t>
            </w:r>
            <w:proofErr w:type="gramStart"/>
            <w:r w:rsidRPr="00E016F6">
              <w:rPr>
                <w:rFonts w:ascii="Times New Roman" w:hAnsi="Times New Roman" w:cs="Times New Roman"/>
                <w:sz w:val="28"/>
                <w:szCs w:val="28"/>
              </w:rPr>
              <w:t>по  ремонту</w:t>
            </w:r>
            <w:proofErr w:type="gramEnd"/>
            <w:r w:rsidRPr="00E016F6">
              <w:rPr>
                <w:rFonts w:ascii="Times New Roman" w:hAnsi="Times New Roman" w:cs="Times New Roman"/>
                <w:sz w:val="28"/>
                <w:szCs w:val="28"/>
              </w:rPr>
              <w:t xml:space="preserve"> автомобильных дорог общего пользования местного значения и искусственных сооружений на них.</w:t>
            </w:r>
          </w:p>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3. Мероприятия по капитальному ремонту автомобильных дорог общего пользования местного значения и искусственных сооружений на них.</w:t>
            </w:r>
          </w:p>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lastRenderedPageBreak/>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их транспортно-эксплуатационного состояния соответствуют категории дороги.</w:t>
            </w:r>
          </w:p>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4. Мероприятия по строительству и реконструкции автомобильных дорог общего пользования местного значения и искусственных сооружений на них.</w:t>
            </w:r>
          </w:p>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w:t>
            </w:r>
          </w:p>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5. Мероприятия по организации дорожного движения.</w:t>
            </w:r>
          </w:p>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Реализация мероприятий позволит повысить уровень качества и безопасности транспортного обслуживания населения.</w:t>
            </w:r>
          </w:p>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sz w:val="28"/>
                <w:szCs w:val="28"/>
              </w:rPr>
            </w:pPr>
          </w:p>
        </w:tc>
      </w:tr>
      <w:tr w:rsidR="00E016F6" w:rsidRPr="00E016F6" w:rsidTr="007D3A03">
        <w:tc>
          <w:tcPr>
            <w:tcW w:w="3544" w:type="dxa"/>
          </w:tcPr>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E016F6">
              <w:rPr>
                <w:rFonts w:ascii="Times New Roman" w:hAnsi="Times New Roman" w:cs="Times New Roman"/>
                <w:bCs/>
                <w:sz w:val="28"/>
                <w:szCs w:val="28"/>
              </w:rPr>
              <w:lastRenderedPageBreak/>
              <w:t>Сроки и этапы реализации программы</w:t>
            </w:r>
          </w:p>
        </w:tc>
        <w:tc>
          <w:tcPr>
            <w:tcW w:w="5954" w:type="dxa"/>
          </w:tcPr>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E016F6">
              <w:rPr>
                <w:rFonts w:ascii="Times New Roman" w:hAnsi="Times New Roman" w:cs="Times New Roman"/>
                <w:bCs/>
                <w:color w:val="000000"/>
                <w:sz w:val="28"/>
                <w:szCs w:val="28"/>
              </w:rPr>
              <w:t>С 2017 по 2020 годы и на период до 2027 года. Этапы:</w:t>
            </w:r>
          </w:p>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E016F6">
              <w:rPr>
                <w:rFonts w:ascii="Times New Roman" w:hAnsi="Times New Roman" w:cs="Times New Roman"/>
                <w:bCs/>
                <w:color w:val="000000"/>
                <w:sz w:val="28"/>
                <w:szCs w:val="28"/>
                <w:lang w:val="en-US"/>
              </w:rPr>
              <w:t>I</w:t>
            </w:r>
            <w:r w:rsidRPr="00E016F6">
              <w:rPr>
                <w:rFonts w:ascii="Times New Roman" w:hAnsi="Times New Roman" w:cs="Times New Roman"/>
                <w:bCs/>
                <w:color w:val="000000"/>
                <w:sz w:val="28"/>
                <w:szCs w:val="28"/>
              </w:rPr>
              <w:t xml:space="preserve"> этап: 2017-2020гг;</w:t>
            </w:r>
          </w:p>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E016F6">
              <w:rPr>
                <w:rFonts w:ascii="Times New Roman" w:hAnsi="Times New Roman" w:cs="Times New Roman"/>
                <w:bCs/>
                <w:color w:val="000000"/>
                <w:sz w:val="28"/>
                <w:szCs w:val="28"/>
                <w:lang w:val="en-US"/>
              </w:rPr>
              <w:t>II</w:t>
            </w:r>
            <w:r w:rsidRPr="00E016F6">
              <w:rPr>
                <w:rFonts w:ascii="Times New Roman" w:hAnsi="Times New Roman" w:cs="Times New Roman"/>
                <w:bCs/>
                <w:color w:val="000000"/>
                <w:sz w:val="28"/>
                <w:szCs w:val="28"/>
              </w:rPr>
              <w:t xml:space="preserve"> этап: 2021-2027гг.</w:t>
            </w:r>
          </w:p>
        </w:tc>
      </w:tr>
      <w:tr w:rsidR="00E016F6" w:rsidRPr="00E016F6" w:rsidTr="007D3A03">
        <w:tc>
          <w:tcPr>
            <w:tcW w:w="3544" w:type="dxa"/>
            <w:shd w:val="clear" w:color="auto" w:fill="FFFFFF"/>
          </w:tcPr>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color w:val="000000"/>
                <w:sz w:val="28"/>
                <w:szCs w:val="28"/>
                <w:highlight w:val="yellow"/>
              </w:rPr>
            </w:pPr>
            <w:r w:rsidRPr="00E016F6">
              <w:rPr>
                <w:rFonts w:ascii="Times New Roman" w:hAnsi="Times New Roman" w:cs="Times New Roman"/>
                <w:bCs/>
                <w:sz w:val="28"/>
                <w:szCs w:val="28"/>
              </w:rPr>
              <w:t>Объемы и источники финансирования программы</w:t>
            </w:r>
          </w:p>
        </w:tc>
        <w:tc>
          <w:tcPr>
            <w:tcW w:w="5954" w:type="dxa"/>
          </w:tcPr>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color w:val="FF0000"/>
                <w:sz w:val="28"/>
                <w:szCs w:val="28"/>
              </w:rPr>
            </w:pPr>
            <w:r w:rsidRPr="00E016F6">
              <w:rPr>
                <w:rFonts w:ascii="Times New Roman" w:hAnsi="Times New Roman" w:cs="Times New Roman"/>
                <w:bCs/>
                <w:color w:val="000000"/>
                <w:sz w:val="28"/>
                <w:szCs w:val="28"/>
              </w:rPr>
              <w:t xml:space="preserve">Общий объем финансирования Программы составляет в 2017-2027 годах </w:t>
            </w:r>
            <w:r w:rsidRPr="00E016F6">
              <w:rPr>
                <w:rFonts w:ascii="Times New Roman" w:hAnsi="Times New Roman" w:cs="Times New Roman"/>
                <w:bCs/>
                <w:sz w:val="28"/>
                <w:szCs w:val="28"/>
              </w:rPr>
              <w:t>-  6600 тыс.</w:t>
            </w:r>
            <w:r w:rsidRPr="00E016F6">
              <w:rPr>
                <w:rFonts w:ascii="Times New Roman" w:hAnsi="Times New Roman" w:cs="Times New Roman"/>
                <w:bCs/>
                <w:color w:val="000000"/>
                <w:sz w:val="28"/>
                <w:szCs w:val="28"/>
              </w:rPr>
              <w:t xml:space="preserve"> рублей за счет бюджетных средств разных уровней </w:t>
            </w:r>
            <w:r w:rsidRPr="00E016F6">
              <w:rPr>
                <w:rFonts w:ascii="Times New Roman" w:hAnsi="Times New Roman" w:cs="Times New Roman"/>
                <w:bCs/>
                <w:sz w:val="28"/>
                <w:szCs w:val="28"/>
              </w:rPr>
              <w:t>и привлечения внебюджетных источников.</w:t>
            </w:r>
          </w:p>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E016F6">
              <w:rPr>
                <w:rFonts w:ascii="Times New Roman" w:hAnsi="Times New Roman" w:cs="Times New Roman"/>
                <w:bCs/>
                <w:color w:val="000000"/>
                <w:sz w:val="28"/>
                <w:szCs w:val="28"/>
              </w:rPr>
              <w:t xml:space="preserve">Бюджетные ассигнования, предусмотренные в плановом периоде 2017-2027 годов, могут быть уточнены при формировании проекта местного бюджета. </w:t>
            </w:r>
          </w:p>
          <w:p w:rsidR="00E016F6" w:rsidRPr="00E016F6" w:rsidRDefault="00E016F6" w:rsidP="00E016F6">
            <w:pPr>
              <w:widowControl w:val="0"/>
              <w:autoSpaceDE w:val="0"/>
              <w:autoSpaceDN w:val="0"/>
              <w:adjustRightInd w:val="0"/>
              <w:spacing w:after="0" w:line="240" w:lineRule="auto"/>
              <w:jc w:val="both"/>
              <w:rPr>
                <w:rFonts w:ascii="Times New Roman" w:hAnsi="Times New Roman" w:cs="Times New Roman"/>
                <w:bCs/>
                <w:color w:val="FF0000"/>
                <w:sz w:val="28"/>
                <w:szCs w:val="28"/>
              </w:rPr>
            </w:pPr>
            <w:r w:rsidRPr="00E016F6">
              <w:rPr>
                <w:rFonts w:ascii="Times New Roman" w:hAnsi="Times New Roman" w:cs="Times New Roman"/>
                <w:bCs/>
                <w:color w:val="000000"/>
                <w:sz w:val="28"/>
                <w:szCs w:val="28"/>
              </w:rPr>
              <w:t>Объем финансирования программы будет уточняться исходя из объемов финансирования муниципальных программ.</w:t>
            </w:r>
          </w:p>
        </w:tc>
      </w:tr>
    </w:tbl>
    <w:p w:rsidR="00E016F6" w:rsidRPr="00E016F6" w:rsidRDefault="00E016F6" w:rsidP="00E016F6">
      <w:pPr>
        <w:suppressAutoHyphens/>
        <w:autoSpaceDE w:val="0"/>
        <w:spacing w:after="0" w:line="240" w:lineRule="auto"/>
        <w:jc w:val="both"/>
        <w:rPr>
          <w:rFonts w:ascii="Times New Roman" w:hAnsi="Times New Roman" w:cs="Times New Roman"/>
          <w:color w:val="000000"/>
        </w:rPr>
      </w:pPr>
    </w:p>
    <w:p w:rsidR="00E016F6" w:rsidRPr="00E016F6" w:rsidRDefault="00E016F6" w:rsidP="00E016F6">
      <w:pPr>
        <w:suppressAutoHyphens/>
        <w:autoSpaceDE w:val="0"/>
        <w:spacing w:after="0" w:line="240" w:lineRule="auto"/>
        <w:jc w:val="both"/>
        <w:rPr>
          <w:rFonts w:ascii="Times New Roman" w:hAnsi="Times New Roman" w:cs="Times New Roman"/>
          <w:color w:val="000000"/>
        </w:rPr>
      </w:pPr>
    </w:p>
    <w:p w:rsidR="00E016F6" w:rsidRPr="00E016F6" w:rsidRDefault="00E016F6" w:rsidP="00E016F6">
      <w:pPr>
        <w:spacing w:after="0" w:line="240" w:lineRule="auto"/>
        <w:jc w:val="center"/>
        <w:rPr>
          <w:rFonts w:ascii="Times New Roman" w:hAnsi="Times New Roman" w:cs="Times New Roman"/>
          <w:b/>
          <w:sz w:val="28"/>
          <w:szCs w:val="28"/>
        </w:rPr>
      </w:pPr>
      <w:r w:rsidRPr="00E016F6">
        <w:rPr>
          <w:rFonts w:ascii="Times New Roman" w:hAnsi="Times New Roman" w:cs="Times New Roman"/>
          <w:b/>
          <w:sz w:val="28"/>
          <w:szCs w:val="28"/>
        </w:rPr>
        <w:t>1.  Характеристика существующего состояния транспортной инфраструктуры</w:t>
      </w:r>
    </w:p>
    <w:p w:rsidR="00E016F6" w:rsidRPr="00E016F6" w:rsidRDefault="00E016F6" w:rsidP="00E016F6">
      <w:pPr>
        <w:spacing w:after="0" w:line="240" w:lineRule="auto"/>
        <w:jc w:val="both"/>
        <w:rPr>
          <w:rFonts w:ascii="Times New Roman" w:hAnsi="Times New Roman" w:cs="Times New Roman"/>
        </w:rPr>
      </w:pPr>
    </w:p>
    <w:p w:rsidR="00E016F6" w:rsidRPr="00E016F6" w:rsidRDefault="00E016F6" w:rsidP="00E016F6">
      <w:pPr>
        <w:widowControl w:val="0"/>
        <w:autoSpaceDE w:val="0"/>
        <w:autoSpaceDN w:val="0"/>
        <w:adjustRightInd w:val="0"/>
        <w:spacing w:after="0" w:line="240" w:lineRule="auto"/>
        <w:ind w:firstLine="708"/>
        <w:jc w:val="both"/>
        <w:rPr>
          <w:rFonts w:ascii="Times New Roman" w:hAnsi="Times New Roman" w:cs="Times New Roman"/>
          <w:sz w:val="28"/>
          <w:szCs w:val="28"/>
          <w:highlight w:val="yellow"/>
        </w:rPr>
      </w:pPr>
      <w:r w:rsidRPr="00E016F6">
        <w:rPr>
          <w:rFonts w:ascii="Times New Roman" w:hAnsi="Times New Roman" w:cs="Times New Roman"/>
          <w:sz w:val="28"/>
          <w:szCs w:val="28"/>
        </w:rPr>
        <w:t xml:space="preserve">Быстрогорское сельское поселение </w:t>
      </w:r>
      <w:r w:rsidRPr="00E016F6">
        <w:rPr>
          <w:rFonts w:ascii="Times New Roman" w:hAnsi="Times New Roman" w:cs="Times New Roman"/>
          <w:sz w:val="28"/>
          <w:szCs w:val="28"/>
          <w:lang w:eastAsia="ar-SA"/>
        </w:rPr>
        <w:t>входит в состав муниципального образования Тацинский район Ростовской области, а</w:t>
      </w:r>
      <w:r w:rsidRPr="00E016F6">
        <w:rPr>
          <w:rFonts w:ascii="Times New Roman" w:hAnsi="Times New Roman" w:cs="Times New Roman"/>
          <w:sz w:val="28"/>
          <w:szCs w:val="28"/>
        </w:rPr>
        <w:t>дминистративный центр района ст.Тацинская</w:t>
      </w:r>
      <w:r w:rsidRPr="00E016F6">
        <w:rPr>
          <w:rFonts w:ascii="Times New Roman" w:hAnsi="Times New Roman" w:cs="Times New Roman"/>
          <w:sz w:val="28"/>
          <w:szCs w:val="28"/>
          <w:lang w:eastAsia="ar-SA"/>
        </w:rPr>
        <w:t xml:space="preserve">. Поселение </w:t>
      </w:r>
      <w:r w:rsidRPr="00E016F6">
        <w:rPr>
          <w:rFonts w:ascii="Times New Roman" w:hAnsi="Times New Roman" w:cs="Times New Roman"/>
          <w:sz w:val="28"/>
          <w:szCs w:val="28"/>
        </w:rPr>
        <w:t>расположено в западной части Тацинского района и граничит:</w:t>
      </w:r>
    </w:p>
    <w:p w:rsidR="00E016F6" w:rsidRPr="00E016F6" w:rsidRDefault="00E016F6" w:rsidP="00E016F6">
      <w:pPr>
        <w:widowControl w:val="0"/>
        <w:numPr>
          <w:ilvl w:val="0"/>
          <w:numId w:val="4"/>
        </w:numPr>
        <w:autoSpaceDE w:val="0"/>
        <w:autoSpaceDN w:val="0"/>
        <w:adjustRightInd w:val="0"/>
        <w:spacing w:after="0" w:line="240" w:lineRule="auto"/>
        <w:ind w:left="0" w:hanging="357"/>
        <w:jc w:val="both"/>
        <w:rPr>
          <w:rFonts w:ascii="Times New Roman" w:hAnsi="Times New Roman" w:cs="Times New Roman"/>
          <w:sz w:val="28"/>
          <w:szCs w:val="28"/>
        </w:rPr>
      </w:pPr>
      <w:r w:rsidRPr="00E016F6">
        <w:rPr>
          <w:rFonts w:ascii="Times New Roman" w:hAnsi="Times New Roman" w:cs="Times New Roman"/>
          <w:sz w:val="28"/>
          <w:szCs w:val="28"/>
        </w:rPr>
        <w:t xml:space="preserve"> с юга – запада – </w:t>
      </w:r>
      <w:proofErr w:type="gramStart"/>
      <w:r w:rsidRPr="00E016F6">
        <w:rPr>
          <w:rFonts w:ascii="Times New Roman" w:hAnsi="Times New Roman" w:cs="Times New Roman"/>
          <w:sz w:val="28"/>
          <w:szCs w:val="28"/>
        </w:rPr>
        <w:t>с  Жирновским</w:t>
      </w:r>
      <w:proofErr w:type="gramEnd"/>
      <w:r w:rsidRPr="00E016F6">
        <w:rPr>
          <w:rFonts w:ascii="Times New Roman" w:hAnsi="Times New Roman" w:cs="Times New Roman"/>
          <w:sz w:val="28"/>
          <w:szCs w:val="28"/>
        </w:rPr>
        <w:t xml:space="preserve"> г.п.;</w:t>
      </w:r>
    </w:p>
    <w:p w:rsidR="00E016F6" w:rsidRPr="00E016F6" w:rsidRDefault="00E016F6" w:rsidP="00E016F6">
      <w:pPr>
        <w:widowControl w:val="0"/>
        <w:numPr>
          <w:ilvl w:val="0"/>
          <w:numId w:val="4"/>
        </w:numPr>
        <w:autoSpaceDE w:val="0"/>
        <w:autoSpaceDN w:val="0"/>
        <w:adjustRightInd w:val="0"/>
        <w:spacing w:after="0" w:line="240" w:lineRule="auto"/>
        <w:ind w:left="0" w:hanging="357"/>
        <w:jc w:val="both"/>
        <w:rPr>
          <w:rFonts w:ascii="Times New Roman" w:hAnsi="Times New Roman" w:cs="Times New Roman"/>
          <w:sz w:val="28"/>
          <w:szCs w:val="28"/>
        </w:rPr>
      </w:pPr>
      <w:r w:rsidRPr="00E016F6">
        <w:rPr>
          <w:rFonts w:ascii="Times New Roman" w:hAnsi="Times New Roman" w:cs="Times New Roman"/>
          <w:sz w:val="28"/>
          <w:szCs w:val="28"/>
        </w:rPr>
        <w:tab/>
        <w:t xml:space="preserve"> с юго-востока – с Тацинским с.п.;</w:t>
      </w:r>
    </w:p>
    <w:p w:rsidR="00E016F6" w:rsidRPr="00E016F6" w:rsidRDefault="00E016F6" w:rsidP="00E016F6">
      <w:pPr>
        <w:widowControl w:val="0"/>
        <w:numPr>
          <w:ilvl w:val="0"/>
          <w:numId w:val="4"/>
        </w:numPr>
        <w:autoSpaceDE w:val="0"/>
        <w:autoSpaceDN w:val="0"/>
        <w:adjustRightInd w:val="0"/>
        <w:spacing w:after="0" w:line="240" w:lineRule="auto"/>
        <w:ind w:left="0"/>
        <w:jc w:val="both"/>
        <w:rPr>
          <w:rFonts w:ascii="Times New Roman" w:hAnsi="Times New Roman" w:cs="Times New Roman"/>
          <w:sz w:val="28"/>
          <w:szCs w:val="28"/>
        </w:rPr>
      </w:pPr>
      <w:r w:rsidRPr="00E016F6">
        <w:rPr>
          <w:rFonts w:ascii="Times New Roman" w:hAnsi="Times New Roman" w:cs="Times New Roman"/>
          <w:sz w:val="28"/>
          <w:szCs w:val="28"/>
        </w:rPr>
        <w:t xml:space="preserve">с северо-востока – с Михайловским с.п. </w:t>
      </w:r>
    </w:p>
    <w:p w:rsidR="00E016F6" w:rsidRPr="00E016F6" w:rsidRDefault="00E016F6" w:rsidP="00E016F6">
      <w:pPr>
        <w:widowControl w:val="0"/>
        <w:autoSpaceDE w:val="0"/>
        <w:autoSpaceDN w:val="0"/>
        <w:adjustRightInd w:val="0"/>
        <w:spacing w:after="0" w:line="240" w:lineRule="auto"/>
        <w:ind w:firstLine="360"/>
        <w:jc w:val="both"/>
        <w:rPr>
          <w:rFonts w:ascii="Times New Roman" w:hAnsi="Times New Roman" w:cs="Times New Roman"/>
          <w:sz w:val="28"/>
          <w:szCs w:val="28"/>
        </w:rPr>
      </w:pPr>
      <w:r w:rsidRPr="00E016F6">
        <w:rPr>
          <w:rFonts w:ascii="Times New Roman" w:hAnsi="Times New Roman" w:cs="Times New Roman"/>
          <w:sz w:val="28"/>
          <w:szCs w:val="28"/>
        </w:rPr>
        <w:t xml:space="preserve">Расстояние до районного центра ст Тацинская–15 км, до областного центра г. </w:t>
      </w:r>
      <w:r w:rsidRPr="00E016F6">
        <w:rPr>
          <w:rFonts w:ascii="Times New Roman" w:hAnsi="Times New Roman" w:cs="Times New Roman"/>
          <w:sz w:val="28"/>
          <w:szCs w:val="28"/>
        </w:rPr>
        <w:lastRenderedPageBreak/>
        <w:t xml:space="preserve">Ростова-на-Дону –182 км.  В состав Быстрогорского сельского поселения </w:t>
      </w:r>
      <w:proofErr w:type="gramStart"/>
      <w:r w:rsidRPr="00E016F6">
        <w:rPr>
          <w:rFonts w:ascii="Times New Roman" w:hAnsi="Times New Roman" w:cs="Times New Roman"/>
          <w:sz w:val="28"/>
          <w:szCs w:val="28"/>
        </w:rPr>
        <w:t>входит  единственный</w:t>
      </w:r>
      <w:proofErr w:type="gramEnd"/>
      <w:r w:rsidRPr="00E016F6">
        <w:rPr>
          <w:rFonts w:ascii="Times New Roman" w:hAnsi="Times New Roman" w:cs="Times New Roman"/>
          <w:sz w:val="28"/>
          <w:szCs w:val="28"/>
        </w:rPr>
        <w:t xml:space="preserve"> населенный пункт - п. Быстрогорский.</w:t>
      </w:r>
    </w:p>
    <w:p w:rsidR="00E016F6" w:rsidRPr="00E016F6" w:rsidRDefault="00E016F6" w:rsidP="00E016F6">
      <w:pPr>
        <w:pStyle w:val="S31"/>
        <w:tabs>
          <w:tab w:val="left" w:pos="0"/>
        </w:tabs>
        <w:spacing w:line="240" w:lineRule="auto"/>
        <w:ind w:firstLine="0"/>
        <w:rPr>
          <w:rFonts w:cs="Times New Roman"/>
          <w:lang w:val="ru-RU"/>
        </w:rPr>
      </w:pPr>
      <w:r w:rsidRPr="00E016F6">
        <w:rPr>
          <w:rFonts w:cs="Times New Roman"/>
          <w:lang w:val="ru-RU"/>
        </w:rPr>
        <w:t xml:space="preserve">        По площади это одно из самых маленьких сельских поселений Тацинского района – 1020 га.</w:t>
      </w:r>
    </w:p>
    <w:p w:rsidR="00E016F6" w:rsidRPr="00E016F6" w:rsidRDefault="00E016F6" w:rsidP="00E016F6">
      <w:pPr>
        <w:pStyle w:val="S31"/>
        <w:tabs>
          <w:tab w:val="left" w:pos="0"/>
        </w:tabs>
        <w:spacing w:line="240" w:lineRule="auto"/>
        <w:ind w:firstLine="0"/>
        <w:rPr>
          <w:rFonts w:cs="Times New Roman"/>
          <w:lang w:val="ru-RU"/>
        </w:rPr>
      </w:pPr>
      <w:r w:rsidRPr="00E016F6">
        <w:rPr>
          <w:rFonts w:cs="Times New Roman"/>
          <w:lang w:val="ru-RU"/>
        </w:rPr>
        <w:tab/>
        <w:t>Быстрогорское поселение с севера на юг живописно рассекает р. Быстрая.</w:t>
      </w:r>
    </w:p>
    <w:p w:rsidR="00E016F6" w:rsidRPr="00E016F6" w:rsidRDefault="00E016F6" w:rsidP="00E016F6">
      <w:pPr>
        <w:pStyle w:val="S31"/>
        <w:tabs>
          <w:tab w:val="left" w:pos="0"/>
        </w:tabs>
        <w:spacing w:line="240" w:lineRule="auto"/>
        <w:ind w:firstLine="0"/>
        <w:rPr>
          <w:rFonts w:cs="Times New Roman"/>
          <w:lang w:val="ru-RU"/>
        </w:rPr>
      </w:pPr>
      <w:r w:rsidRPr="00E016F6">
        <w:rPr>
          <w:rFonts w:cs="Times New Roman"/>
          <w:lang w:val="ru-RU"/>
        </w:rPr>
        <w:t>Граница с Михайловским с.п. проходит по балке Таловой. С северо-</w:t>
      </w:r>
      <w:proofErr w:type="gramStart"/>
      <w:r w:rsidRPr="00E016F6">
        <w:rPr>
          <w:rFonts w:cs="Times New Roman"/>
          <w:lang w:val="ru-RU"/>
        </w:rPr>
        <w:t>запада  клином</w:t>
      </w:r>
      <w:proofErr w:type="gramEnd"/>
      <w:r w:rsidRPr="00E016F6">
        <w:rPr>
          <w:rFonts w:cs="Times New Roman"/>
          <w:lang w:val="ru-RU"/>
        </w:rPr>
        <w:t xml:space="preserve"> подходит б. Долгая.</w:t>
      </w:r>
    </w:p>
    <w:p w:rsidR="00E016F6" w:rsidRPr="00E016F6" w:rsidRDefault="00E016F6" w:rsidP="00E016F6">
      <w:pPr>
        <w:pStyle w:val="S31"/>
        <w:tabs>
          <w:tab w:val="left" w:pos="0"/>
        </w:tabs>
        <w:spacing w:line="240" w:lineRule="auto"/>
        <w:ind w:firstLine="0"/>
        <w:rPr>
          <w:rFonts w:cs="Times New Roman"/>
          <w:lang w:val="ru-RU"/>
        </w:rPr>
      </w:pPr>
      <w:r w:rsidRPr="00E016F6">
        <w:rPr>
          <w:rFonts w:cs="Times New Roman"/>
          <w:lang w:val="ru-RU"/>
        </w:rPr>
        <w:tab/>
        <w:t>Профилирующей отраслью хозяйственного комплекса является промышленное производство по добыче и переработке известняков, песка и глины.</w:t>
      </w:r>
    </w:p>
    <w:p w:rsidR="00E016F6" w:rsidRPr="00E016F6" w:rsidRDefault="00E016F6" w:rsidP="00E016F6">
      <w:pPr>
        <w:pStyle w:val="S31"/>
        <w:tabs>
          <w:tab w:val="left" w:pos="0"/>
        </w:tabs>
        <w:spacing w:line="240" w:lineRule="auto"/>
        <w:ind w:firstLine="0"/>
        <w:rPr>
          <w:rFonts w:cs="Times New Roman"/>
          <w:lang w:val="ru-RU"/>
        </w:rPr>
      </w:pPr>
      <w:r w:rsidRPr="00E016F6">
        <w:rPr>
          <w:rFonts w:cs="Times New Roman"/>
          <w:lang w:val="ru-RU"/>
        </w:rPr>
        <w:tab/>
        <w:t>Искусственные холмы, отвалы, обводненные отработанные карьеры занимают значительную территорию.</w:t>
      </w:r>
    </w:p>
    <w:p w:rsidR="00E016F6" w:rsidRPr="00E016F6" w:rsidRDefault="00E016F6" w:rsidP="00E016F6">
      <w:pPr>
        <w:pStyle w:val="S31"/>
        <w:tabs>
          <w:tab w:val="left" w:pos="0"/>
        </w:tabs>
        <w:spacing w:line="240" w:lineRule="auto"/>
        <w:ind w:firstLine="0"/>
        <w:rPr>
          <w:rFonts w:cs="Times New Roman"/>
          <w:lang w:val="ru-RU"/>
        </w:rPr>
      </w:pPr>
      <w:r w:rsidRPr="00E016F6">
        <w:rPr>
          <w:rFonts w:cs="Times New Roman"/>
          <w:lang w:val="ru-RU"/>
        </w:rPr>
        <w:tab/>
        <w:t>Земли сельскохозяйственного назначения составляют 344 га.</w:t>
      </w:r>
    </w:p>
    <w:p w:rsidR="00E016F6" w:rsidRPr="00E016F6" w:rsidRDefault="00E016F6" w:rsidP="00E016F6">
      <w:pPr>
        <w:pStyle w:val="a6"/>
        <w:rPr>
          <w:rFonts w:ascii="Times New Roman" w:hAnsi="Times New Roman" w:cs="Times New Roman"/>
          <w:b/>
          <w:sz w:val="28"/>
          <w:szCs w:val="28"/>
        </w:rPr>
      </w:pPr>
      <w:r w:rsidRPr="00E016F6">
        <w:rPr>
          <w:rFonts w:ascii="Times New Roman" w:hAnsi="Times New Roman" w:cs="Times New Roman"/>
          <w:b/>
          <w:szCs w:val="24"/>
        </w:rPr>
        <w:t xml:space="preserve">            </w:t>
      </w:r>
      <w:r w:rsidRPr="00E016F6">
        <w:rPr>
          <w:rFonts w:ascii="Times New Roman" w:hAnsi="Times New Roman" w:cs="Times New Roman"/>
          <w:b/>
          <w:sz w:val="28"/>
          <w:szCs w:val="28"/>
        </w:rPr>
        <w:t>Климат.</w:t>
      </w:r>
    </w:p>
    <w:p w:rsidR="00E016F6" w:rsidRPr="00E016F6" w:rsidRDefault="00E016F6" w:rsidP="00E016F6">
      <w:pPr>
        <w:pStyle w:val="a6"/>
        <w:ind w:firstLine="709"/>
        <w:jc w:val="both"/>
        <w:rPr>
          <w:rFonts w:ascii="Times New Roman" w:hAnsi="Times New Roman" w:cs="Times New Roman"/>
          <w:sz w:val="28"/>
          <w:szCs w:val="28"/>
        </w:rPr>
      </w:pPr>
      <w:r w:rsidRPr="00E016F6">
        <w:rPr>
          <w:rFonts w:ascii="Times New Roman" w:hAnsi="Times New Roman" w:cs="Times New Roman"/>
          <w:sz w:val="28"/>
          <w:szCs w:val="28"/>
        </w:rPr>
        <w:t>Территория поселения расположена в южной части умеренного климатического пояса, для которого характерны: мягкая пасмурная зима и очень теплое, относительно сухое лето. В отдельные годы наблюдается засуха.</w:t>
      </w:r>
    </w:p>
    <w:p w:rsidR="00E016F6" w:rsidRPr="00E016F6" w:rsidRDefault="00E016F6" w:rsidP="00E016F6">
      <w:pPr>
        <w:pStyle w:val="a6"/>
        <w:ind w:firstLine="709"/>
        <w:jc w:val="both"/>
        <w:rPr>
          <w:rFonts w:ascii="Times New Roman" w:hAnsi="Times New Roman" w:cs="Times New Roman"/>
          <w:sz w:val="28"/>
          <w:szCs w:val="28"/>
        </w:rPr>
      </w:pPr>
      <w:r w:rsidRPr="00E016F6">
        <w:rPr>
          <w:rFonts w:ascii="Times New Roman" w:hAnsi="Times New Roman" w:cs="Times New Roman"/>
          <w:sz w:val="28"/>
          <w:szCs w:val="28"/>
        </w:rPr>
        <w:t xml:space="preserve">Климат формируется под влиянием циклической деятельности воздушных масс, повторяемость которых составляет в году: арктических – 11%, умеренных – 68%, тропических – 21%. Зимой и летом преобладает континентальный умеренный воздух. В холодное время он связан с восточным потоком от гребня Азиатского антициклона, летом – с западным потоком и является континентальным, трансформированным из </w:t>
      </w:r>
      <w:proofErr w:type="gramStart"/>
      <w:r w:rsidRPr="00E016F6">
        <w:rPr>
          <w:rFonts w:ascii="Times New Roman" w:hAnsi="Times New Roman" w:cs="Times New Roman"/>
          <w:sz w:val="28"/>
          <w:szCs w:val="28"/>
        </w:rPr>
        <w:t>морского  из</w:t>
      </w:r>
      <w:proofErr w:type="gramEnd"/>
      <w:r w:rsidRPr="00E016F6">
        <w:rPr>
          <w:rFonts w:ascii="Times New Roman" w:hAnsi="Times New Roman" w:cs="Times New Roman"/>
          <w:sz w:val="28"/>
          <w:szCs w:val="28"/>
        </w:rPr>
        <w:t>-за сильного прогрева над сушей.</w:t>
      </w:r>
    </w:p>
    <w:p w:rsidR="00E016F6" w:rsidRPr="00E016F6" w:rsidRDefault="00E016F6" w:rsidP="00E016F6">
      <w:pPr>
        <w:pStyle w:val="a6"/>
        <w:ind w:firstLine="709"/>
        <w:jc w:val="both"/>
        <w:rPr>
          <w:rFonts w:ascii="Times New Roman" w:hAnsi="Times New Roman" w:cs="Times New Roman"/>
          <w:sz w:val="28"/>
          <w:szCs w:val="28"/>
        </w:rPr>
      </w:pPr>
      <w:r w:rsidRPr="00E016F6">
        <w:rPr>
          <w:rFonts w:ascii="Times New Roman" w:hAnsi="Times New Roman" w:cs="Times New Roman"/>
          <w:sz w:val="28"/>
          <w:szCs w:val="28"/>
        </w:rPr>
        <w:t>Зимой отмечаются штормовые холодные северо-восточные ветры большой продолжительности, часто сопровождающиеся морозами и метелями. Весной увеличивается повторяемость средиземноморских циклонов, сопровождающихся юго-западными и западными ветрами. В это время преобладает ясная погода.</w:t>
      </w:r>
    </w:p>
    <w:p w:rsidR="00E016F6" w:rsidRPr="00E016F6" w:rsidRDefault="00E016F6" w:rsidP="00E016F6">
      <w:pPr>
        <w:pStyle w:val="a6"/>
        <w:ind w:firstLine="709"/>
        <w:jc w:val="both"/>
        <w:rPr>
          <w:rFonts w:ascii="Times New Roman" w:hAnsi="Times New Roman" w:cs="Times New Roman"/>
          <w:sz w:val="28"/>
          <w:szCs w:val="28"/>
        </w:rPr>
      </w:pPr>
      <w:r w:rsidRPr="00E016F6">
        <w:rPr>
          <w:rFonts w:ascii="Times New Roman" w:hAnsi="Times New Roman" w:cs="Times New Roman"/>
          <w:sz w:val="28"/>
          <w:szCs w:val="28"/>
        </w:rPr>
        <w:t>Летом обычно наблюдается тихая, ясная и очень теплая погода. Иногда отмечаются ветры шквалистого характера, сопровождающиеся грозами и ливнями. Осенью, особенно в первой ее половине, стоит теплая и ясная погода, во второй половине сезона характер погоды меняется на зимний. Увлажнение неустойчивое. Среднегодовая температура воздуха составляет около   + 7,3</w:t>
      </w:r>
      <w:r w:rsidRPr="00E016F6">
        <w:rPr>
          <w:rFonts w:ascii="Times New Roman" w:hAnsi="Times New Roman" w:cs="Times New Roman"/>
          <w:sz w:val="28"/>
          <w:szCs w:val="28"/>
          <w:vertAlign w:val="superscript"/>
        </w:rPr>
        <w:t>0</w:t>
      </w:r>
      <w:r w:rsidRPr="00E016F6">
        <w:rPr>
          <w:rFonts w:ascii="Times New Roman" w:hAnsi="Times New Roman" w:cs="Times New Roman"/>
          <w:sz w:val="28"/>
          <w:szCs w:val="28"/>
        </w:rPr>
        <w:t>С.  Сумма среднесуточных температур за период активной вегетации 3000 - 3200</w:t>
      </w:r>
      <w:r w:rsidRPr="00E016F6">
        <w:rPr>
          <w:rFonts w:ascii="Times New Roman" w:hAnsi="Times New Roman" w:cs="Times New Roman"/>
          <w:sz w:val="28"/>
          <w:szCs w:val="28"/>
          <w:vertAlign w:val="superscript"/>
        </w:rPr>
        <w:t>0</w:t>
      </w:r>
      <w:r w:rsidRPr="00E016F6">
        <w:rPr>
          <w:rFonts w:ascii="Times New Roman" w:hAnsi="Times New Roman" w:cs="Times New Roman"/>
          <w:sz w:val="28"/>
          <w:szCs w:val="28"/>
        </w:rPr>
        <w:t>С.</w:t>
      </w:r>
    </w:p>
    <w:p w:rsidR="00E016F6" w:rsidRPr="00E016F6" w:rsidRDefault="00E016F6" w:rsidP="00E016F6">
      <w:pPr>
        <w:pStyle w:val="a6"/>
        <w:ind w:firstLine="709"/>
        <w:jc w:val="both"/>
        <w:rPr>
          <w:rFonts w:ascii="Times New Roman" w:hAnsi="Times New Roman" w:cs="Times New Roman"/>
          <w:sz w:val="28"/>
          <w:szCs w:val="28"/>
        </w:rPr>
      </w:pPr>
      <w:r w:rsidRPr="00E016F6">
        <w:rPr>
          <w:rFonts w:ascii="Times New Roman" w:hAnsi="Times New Roman" w:cs="Times New Roman"/>
          <w:sz w:val="28"/>
          <w:szCs w:val="28"/>
        </w:rPr>
        <w:t>Зима относительно теплая. Среднемесячная температура воздуха в январе -8,7</w:t>
      </w:r>
      <w:r w:rsidRPr="00E016F6">
        <w:rPr>
          <w:rFonts w:ascii="Times New Roman" w:hAnsi="Times New Roman" w:cs="Times New Roman"/>
          <w:sz w:val="28"/>
          <w:szCs w:val="28"/>
          <w:vertAlign w:val="superscript"/>
        </w:rPr>
        <w:t>0</w:t>
      </w:r>
      <w:r w:rsidRPr="00E016F6">
        <w:rPr>
          <w:rFonts w:ascii="Times New Roman" w:hAnsi="Times New Roman" w:cs="Times New Roman"/>
          <w:sz w:val="28"/>
          <w:szCs w:val="28"/>
        </w:rPr>
        <w:t>С. Абсолютный минимум в отдельные годы может составлять -38</w:t>
      </w:r>
      <w:r w:rsidRPr="00E016F6">
        <w:rPr>
          <w:rFonts w:ascii="Times New Roman" w:hAnsi="Times New Roman" w:cs="Times New Roman"/>
          <w:sz w:val="28"/>
          <w:szCs w:val="28"/>
          <w:vertAlign w:val="superscript"/>
        </w:rPr>
        <w:t>0</w:t>
      </w:r>
      <w:r w:rsidRPr="00E016F6">
        <w:rPr>
          <w:rFonts w:ascii="Times New Roman" w:hAnsi="Times New Roman" w:cs="Times New Roman"/>
          <w:sz w:val="28"/>
          <w:szCs w:val="28"/>
        </w:rPr>
        <w:t>С. Примерно один раз в пять лет отмечаются суровые зимы с резкими и продолжительными понижениями температуры. Снежный покров впервые появляется в конце ноября – начале декабря. Устойчивым он становится в конце декабря – начале января. За зимний период средняя высота снежного покрова составляет 12см.</w:t>
      </w:r>
    </w:p>
    <w:p w:rsidR="00E016F6" w:rsidRPr="00E016F6" w:rsidRDefault="00E016F6" w:rsidP="00E016F6">
      <w:pPr>
        <w:pStyle w:val="a6"/>
        <w:ind w:firstLine="709"/>
        <w:jc w:val="both"/>
        <w:rPr>
          <w:rFonts w:ascii="Times New Roman" w:hAnsi="Times New Roman" w:cs="Times New Roman"/>
          <w:sz w:val="28"/>
          <w:szCs w:val="28"/>
        </w:rPr>
      </w:pPr>
      <w:r w:rsidRPr="00E016F6">
        <w:rPr>
          <w:rFonts w:ascii="Times New Roman" w:hAnsi="Times New Roman" w:cs="Times New Roman"/>
          <w:sz w:val="28"/>
          <w:szCs w:val="28"/>
        </w:rPr>
        <w:t>В третьей декаде марта снежный покров сходит окончательно.</w:t>
      </w:r>
    </w:p>
    <w:p w:rsidR="00E016F6" w:rsidRPr="00E016F6" w:rsidRDefault="00E016F6" w:rsidP="00E016F6">
      <w:pPr>
        <w:pStyle w:val="a6"/>
        <w:ind w:firstLine="709"/>
        <w:jc w:val="both"/>
        <w:rPr>
          <w:rFonts w:ascii="Times New Roman" w:hAnsi="Times New Roman" w:cs="Times New Roman"/>
          <w:sz w:val="28"/>
          <w:szCs w:val="28"/>
        </w:rPr>
      </w:pPr>
      <w:r w:rsidRPr="00E016F6">
        <w:rPr>
          <w:rFonts w:ascii="Times New Roman" w:hAnsi="Times New Roman" w:cs="Times New Roman"/>
          <w:sz w:val="28"/>
          <w:szCs w:val="28"/>
        </w:rPr>
        <w:t>В начале апреля средняя суточная температура воздуха устойчиво переходит через +5</w:t>
      </w:r>
      <w:r w:rsidRPr="00E016F6">
        <w:rPr>
          <w:rFonts w:ascii="Times New Roman" w:hAnsi="Times New Roman" w:cs="Times New Roman"/>
          <w:sz w:val="28"/>
          <w:szCs w:val="28"/>
          <w:vertAlign w:val="superscript"/>
        </w:rPr>
        <w:t>0</w:t>
      </w:r>
      <w:r w:rsidRPr="00E016F6">
        <w:rPr>
          <w:rFonts w:ascii="Times New Roman" w:hAnsi="Times New Roman" w:cs="Times New Roman"/>
          <w:sz w:val="28"/>
          <w:szCs w:val="28"/>
        </w:rPr>
        <w:t>С, а в конце второй декады – через +10</w:t>
      </w:r>
      <w:r w:rsidRPr="00E016F6">
        <w:rPr>
          <w:rFonts w:ascii="Times New Roman" w:hAnsi="Times New Roman" w:cs="Times New Roman"/>
          <w:sz w:val="28"/>
          <w:szCs w:val="28"/>
          <w:vertAlign w:val="superscript"/>
        </w:rPr>
        <w:t>0</w:t>
      </w:r>
      <w:r w:rsidRPr="00E016F6">
        <w:rPr>
          <w:rFonts w:ascii="Times New Roman" w:hAnsi="Times New Roman" w:cs="Times New Roman"/>
          <w:sz w:val="28"/>
          <w:szCs w:val="28"/>
        </w:rPr>
        <w:t xml:space="preserve">С. </w:t>
      </w:r>
    </w:p>
    <w:p w:rsidR="00E016F6" w:rsidRPr="00E016F6" w:rsidRDefault="00E016F6" w:rsidP="00E016F6">
      <w:pPr>
        <w:pStyle w:val="a6"/>
        <w:ind w:firstLine="709"/>
        <w:jc w:val="both"/>
        <w:rPr>
          <w:rFonts w:ascii="Times New Roman" w:hAnsi="Times New Roman" w:cs="Times New Roman"/>
          <w:sz w:val="28"/>
          <w:szCs w:val="28"/>
        </w:rPr>
      </w:pPr>
      <w:r w:rsidRPr="00E016F6">
        <w:rPr>
          <w:rFonts w:ascii="Times New Roman" w:hAnsi="Times New Roman" w:cs="Times New Roman"/>
          <w:sz w:val="28"/>
          <w:szCs w:val="28"/>
        </w:rPr>
        <w:t>Безморозный период длится до второй декады октября и продолжается 170 дней.</w:t>
      </w:r>
    </w:p>
    <w:p w:rsidR="00E016F6" w:rsidRPr="00E016F6" w:rsidRDefault="00E016F6" w:rsidP="00E016F6">
      <w:pPr>
        <w:pStyle w:val="a6"/>
        <w:ind w:firstLine="709"/>
        <w:jc w:val="both"/>
        <w:rPr>
          <w:rFonts w:ascii="Times New Roman" w:hAnsi="Times New Roman" w:cs="Times New Roman"/>
          <w:sz w:val="28"/>
          <w:szCs w:val="28"/>
        </w:rPr>
      </w:pPr>
      <w:r w:rsidRPr="00E016F6">
        <w:rPr>
          <w:rFonts w:ascii="Times New Roman" w:hAnsi="Times New Roman" w:cs="Times New Roman"/>
          <w:sz w:val="28"/>
          <w:szCs w:val="28"/>
        </w:rPr>
        <w:t>В апреле происходит быстрое нарастание температур, в первой декаде мая средняя суточная температура воздуха переходит через +15</w:t>
      </w:r>
      <w:r w:rsidRPr="00E016F6">
        <w:rPr>
          <w:rFonts w:ascii="Times New Roman" w:hAnsi="Times New Roman" w:cs="Times New Roman"/>
          <w:sz w:val="28"/>
          <w:szCs w:val="28"/>
          <w:vertAlign w:val="superscript"/>
        </w:rPr>
        <w:t>0</w:t>
      </w:r>
      <w:r w:rsidRPr="00E016F6">
        <w:rPr>
          <w:rFonts w:ascii="Times New Roman" w:hAnsi="Times New Roman" w:cs="Times New Roman"/>
          <w:sz w:val="28"/>
          <w:szCs w:val="28"/>
        </w:rPr>
        <w:t>С и начинается жаркое лето. Средняя месячная температура воздуха в июне – июле составляет + 21...+23</w:t>
      </w:r>
      <w:r w:rsidRPr="00E016F6">
        <w:rPr>
          <w:rFonts w:ascii="Times New Roman" w:hAnsi="Times New Roman" w:cs="Times New Roman"/>
          <w:sz w:val="28"/>
          <w:szCs w:val="28"/>
          <w:vertAlign w:val="superscript"/>
        </w:rPr>
        <w:t>0</w:t>
      </w:r>
      <w:r w:rsidRPr="00E016F6">
        <w:rPr>
          <w:rFonts w:ascii="Times New Roman" w:hAnsi="Times New Roman" w:cs="Times New Roman"/>
          <w:sz w:val="28"/>
          <w:szCs w:val="28"/>
        </w:rPr>
        <w:t>С.  Максимальная температура достигает + 41</w:t>
      </w:r>
      <w:r w:rsidRPr="00E016F6">
        <w:rPr>
          <w:rFonts w:ascii="Times New Roman" w:hAnsi="Times New Roman" w:cs="Times New Roman"/>
          <w:sz w:val="28"/>
          <w:szCs w:val="28"/>
          <w:vertAlign w:val="superscript"/>
        </w:rPr>
        <w:t>0</w:t>
      </w:r>
      <w:r w:rsidRPr="00E016F6">
        <w:rPr>
          <w:rFonts w:ascii="Times New Roman" w:hAnsi="Times New Roman" w:cs="Times New Roman"/>
          <w:sz w:val="28"/>
          <w:szCs w:val="28"/>
        </w:rPr>
        <w:t>С.</w:t>
      </w:r>
    </w:p>
    <w:p w:rsidR="00E016F6" w:rsidRPr="00E016F6" w:rsidRDefault="00E016F6" w:rsidP="00E016F6">
      <w:pPr>
        <w:pStyle w:val="a6"/>
        <w:ind w:firstLine="709"/>
        <w:jc w:val="both"/>
        <w:rPr>
          <w:rFonts w:ascii="Times New Roman" w:hAnsi="Times New Roman" w:cs="Times New Roman"/>
          <w:sz w:val="28"/>
          <w:szCs w:val="28"/>
        </w:rPr>
      </w:pPr>
      <w:r w:rsidRPr="00E016F6">
        <w:rPr>
          <w:rFonts w:ascii="Times New Roman" w:hAnsi="Times New Roman" w:cs="Times New Roman"/>
          <w:sz w:val="28"/>
          <w:szCs w:val="28"/>
        </w:rPr>
        <w:lastRenderedPageBreak/>
        <w:t>Средняя годовая сумма осадков - 388мм, из них в теплый период выпадает 243мм. В холодное время года характерны моросящие обложные осадки.</w:t>
      </w:r>
    </w:p>
    <w:p w:rsidR="00E016F6" w:rsidRPr="00E016F6" w:rsidRDefault="00E016F6" w:rsidP="00E016F6">
      <w:pPr>
        <w:pStyle w:val="a6"/>
        <w:ind w:firstLine="709"/>
        <w:jc w:val="both"/>
        <w:rPr>
          <w:rFonts w:ascii="Times New Roman" w:hAnsi="Times New Roman" w:cs="Times New Roman"/>
          <w:sz w:val="28"/>
          <w:szCs w:val="28"/>
        </w:rPr>
      </w:pPr>
      <w:r w:rsidRPr="00E016F6">
        <w:rPr>
          <w:rFonts w:ascii="Times New Roman" w:hAnsi="Times New Roman" w:cs="Times New Roman"/>
          <w:sz w:val="28"/>
          <w:szCs w:val="28"/>
        </w:rPr>
        <w:t xml:space="preserve">Территория относится к засушливой зоне с коэффициентом увлажнения 0,4. В теплый период года часто наблюдаются суховеи за год насчитывается до 75 дней с суховеями. </w:t>
      </w:r>
    </w:p>
    <w:p w:rsidR="00E016F6" w:rsidRPr="00E016F6" w:rsidRDefault="00E016F6" w:rsidP="00E016F6">
      <w:pPr>
        <w:pStyle w:val="a6"/>
        <w:ind w:firstLine="709"/>
        <w:jc w:val="both"/>
        <w:rPr>
          <w:rFonts w:ascii="Times New Roman" w:hAnsi="Times New Roman" w:cs="Times New Roman"/>
          <w:sz w:val="28"/>
          <w:szCs w:val="28"/>
        </w:rPr>
      </w:pPr>
      <w:r w:rsidRPr="00E016F6">
        <w:rPr>
          <w:rFonts w:ascii="Times New Roman" w:hAnsi="Times New Roman" w:cs="Times New Roman"/>
          <w:sz w:val="28"/>
          <w:szCs w:val="28"/>
        </w:rPr>
        <w:t xml:space="preserve">В среднем за год преобладают ветры восточных направлений (восточные, юго-восточные), составляющие 44-54%.  Среднегодовая скорость ветра составляет 5,3м/с. </w:t>
      </w:r>
    </w:p>
    <w:p w:rsidR="00E016F6" w:rsidRPr="00E016F6" w:rsidRDefault="00E016F6" w:rsidP="00E016F6">
      <w:pPr>
        <w:pStyle w:val="a6"/>
        <w:ind w:firstLine="709"/>
        <w:jc w:val="both"/>
        <w:rPr>
          <w:rFonts w:ascii="Times New Roman" w:hAnsi="Times New Roman" w:cs="Times New Roman"/>
          <w:sz w:val="28"/>
          <w:szCs w:val="28"/>
        </w:rPr>
      </w:pPr>
      <w:r w:rsidRPr="00E016F6">
        <w:rPr>
          <w:rFonts w:ascii="Times New Roman" w:hAnsi="Times New Roman" w:cs="Times New Roman"/>
          <w:sz w:val="28"/>
          <w:szCs w:val="28"/>
        </w:rPr>
        <w:t>Безморозный период продолжается в среднем -170 дней.</w:t>
      </w:r>
    </w:p>
    <w:p w:rsidR="00E016F6" w:rsidRPr="00E016F6" w:rsidRDefault="00E016F6" w:rsidP="00E016F6">
      <w:pPr>
        <w:pStyle w:val="a6"/>
        <w:ind w:firstLine="709"/>
        <w:jc w:val="both"/>
        <w:rPr>
          <w:rFonts w:ascii="Times New Roman" w:hAnsi="Times New Roman" w:cs="Times New Roman"/>
          <w:sz w:val="28"/>
          <w:szCs w:val="28"/>
        </w:rPr>
      </w:pPr>
      <w:r w:rsidRPr="00E016F6">
        <w:rPr>
          <w:rFonts w:ascii="Times New Roman" w:hAnsi="Times New Roman" w:cs="Times New Roman"/>
          <w:sz w:val="28"/>
          <w:szCs w:val="28"/>
        </w:rPr>
        <w:t>Глубина промерзания грунта в среднем составляет – 0.8-1.0 м.</w:t>
      </w:r>
    </w:p>
    <w:p w:rsidR="00E016F6" w:rsidRPr="00E016F6" w:rsidRDefault="00E016F6" w:rsidP="00E016F6">
      <w:pPr>
        <w:spacing w:after="0" w:line="240" w:lineRule="auto"/>
        <w:jc w:val="both"/>
        <w:rPr>
          <w:rFonts w:ascii="Times New Roman" w:hAnsi="Times New Roman" w:cs="Times New Roman"/>
          <w:b/>
          <w:sz w:val="28"/>
          <w:szCs w:val="28"/>
        </w:rPr>
      </w:pPr>
      <w:r w:rsidRPr="00E016F6">
        <w:rPr>
          <w:rFonts w:ascii="Times New Roman" w:hAnsi="Times New Roman" w:cs="Times New Roman"/>
          <w:b/>
          <w:sz w:val="28"/>
          <w:szCs w:val="28"/>
        </w:rPr>
        <w:t>Общая численность населения</w:t>
      </w:r>
    </w:p>
    <w:p w:rsidR="00E016F6" w:rsidRPr="00E016F6" w:rsidRDefault="00E016F6" w:rsidP="00E016F6">
      <w:pPr>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sz w:val="28"/>
          <w:szCs w:val="28"/>
        </w:rPr>
        <w:t xml:space="preserve">Численность </w:t>
      </w:r>
      <w:proofErr w:type="gramStart"/>
      <w:r w:rsidRPr="00E016F6">
        <w:rPr>
          <w:rFonts w:ascii="Times New Roman" w:hAnsi="Times New Roman" w:cs="Times New Roman"/>
          <w:sz w:val="28"/>
          <w:szCs w:val="28"/>
        </w:rPr>
        <w:t>населения  Быстрогорского</w:t>
      </w:r>
      <w:proofErr w:type="gramEnd"/>
      <w:r w:rsidRPr="00E016F6">
        <w:rPr>
          <w:rFonts w:ascii="Times New Roman" w:hAnsi="Times New Roman" w:cs="Times New Roman"/>
          <w:sz w:val="28"/>
          <w:szCs w:val="28"/>
        </w:rPr>
        <w:t xml:space="preserve"> сельского поселения по состоянию на 01.10.2008г. – 3600 человек</w:t>
      </w:r>
    </w:p>
    <w:p w:rsidR="00E016F6" w:rsidRPr="00E016F6" w:rsidRDefault="00E016F6" w:rsidP="00E016F6">
      <w:pPr>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sz w:val="28"/>
          <w:szCs w:val="28"/>
        </w:rPr>
        <w:t>В состав Быстрогорского сельского поселения входит всего один населенный пункт – п. Быстрогорский.</w:t>
      </w:r>
    </w:p>
    <w:p w:rsidR="00E016F6" w:rsidRPr="00E016F6" w:rsidRDefault="00E016F6" w:rsidP="00E016F6">
      <w:pPr>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sz w:val="28"/>
          <w:szCs w:val="28"/>
        </w:rPr>
        <w:t>Население сельского населенного пункта сокращается ввиду отсутствия рабочих мест и неудовлетворительных социальных условий.</w:t>
      </w:r>
    </w:p>
    <w:p w:rsidR="00E016F6" w:rsidRPr="00E016F6" w:rsidRDefault="00E016F6" w:rsidP="00E016F6">
      <w:pPr>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sz w:val="28"/>
          <w:szCs w:val="28"/>
        </w:rPr>
        <w:t xml:space="preserve">На протяжении исследуемого периода с 2000 по 2007 год динамика численности постоянного населения указывает на то, что Быстрогорское сельское поселение входит в число поселений области </w:t>
      </w:r>
      <w:proofErr w:type="gramStart"/>
      <w:r w:rsidRPr="00E016F6">
        <w:rPr>
          <w:rFonts w:ascii="Times New Roman" w:hAnsi="Times New Roman" w:cs="Times New Roman"/>
          <w:sz w:val="28"/>
          <w:szCs w:val="28"/>
        </w:rPr>
        <w:t>с  отрицательной</w:t>
      </w:r>
      <w:proofErr w:type="gramEnd"/>
      <w:r w:rsidRPr="00E016F6">
        <w:rPr>
          <w:rFonts w:ascii="Times New Roman" w:hAnsi="Times New Roman" w:cs="Times New Roman"/>
          <w:sz w:val="28"/>
          <w:szCs w:val="28"/>
        </w:rPr>
        <w:t xml:space="preserve"> динамикой. Снижение численности населения в рассматриваемый период происходит равномерно </w:t>
      </w:r>
      <w:proofErr w:type="gramStart"/>
      <w:r w:rsidRPr="00E016F6">
        <w:rPr>
          <w:rFonts w:ascii="Times New Roman" w:hAnsi="Times New Roman" w:cs="Times New Roman"/>
          <w:sz w:val="28"/>
          <w:szCs w:val="28"/>
        </w:rPr>
        <w:t>с  незначительными</w:t>
      </w:r>
      <w:proofErr w:type="gramEnd"/>
      <w:r w:rsidRPr="00E016F6">
        <w:rPr>
          <w:rFonts w:ascii="Times New Roman" w:hAnsi="Times New Roman" w:cs="Times New Roman"/>
          <w:sz w:val="28"/>
          <w:szCs w:val="28"/>
        </w:rPr>
        <w:t xml:space="preserve"> сдвигами к уменьшению или увеличению темпов. В основе снижения численности лежат как естественные, так и миграционные демографические процессы.</w:t>
      </w:r>
    </w:p>
    <w:p w:rsidR="00E016F6" w:rsidRPr="00E016F6" w:rsidRDefault="00E016F6" w:rsidP="00E016F6">
      <w:pPr>
        <w:spacing w:after="0" w:line="240" w:lineRule="auto"/>
        <w:ind w:firstLine="709"/>
        <w:jc w:val="both"/>
        <w:rPr>
          <w:rFonts w:ascii="Times New Roman" w:hAnsi="Times New Roman" w:cs="Times New Roman"/>
          <w:b/>
          <w:sz w:val="28"/>
          <w:szCs w:val="28"/>
        </w:rPr>
      </w:pPr>
      <w:r w:rsidRPr="00E016F6">
        <w:rPr>
          <w:rFonts w:ascii="Times New Roman" w:hAnsi="Times New Roman" w:cs="Times New Roman"/>
          <w:sz w:val="28"/>
          <w:szCs w:val="28"/>
        </w:rPr>
        <w:t xml:space="preserve">Динамика численности постоянного </w:t>
      </w:r>
      <w:proofErr w:type="gramStart"/>
      <w:r w:rsidRPr="00E016F6">
        <w:rPr>
          <w:rFonts w:ascii="Times New Roman" w:hAnsi="Times New Roman" w:cs="Times New Roman"/>
          <w:sz w:val="28"/>
          <w:szCs w:val="28"/>
        </w:rPr>
        <w:t>населения  Быстрогорского</w:t>
      </w:r>
      <w:proofErr w:type="gramEnd"/>
      <w:r w:rsidRPr="00E016F6">
        <w:rPr>
          <w:rFonts w:ascii="Times New Roman" w:hAnsi="Times New Roman" w:cs="Times New Roman"/>
          <w:sz w:val="28"/>
          <w:szCs w:val="28"/>
        </w:rPr>
        <w:t xml:space="preserve"> сельского поселения, по данным статистического управления, приведена в таблице 1.</w:t>
      </w:r>
      <w:r w:rsidRPr="00E016F6">
        <w:rPr>
          <w:rFonts w:ascii="Times New Roman" w:hAnsi="Times New Roman" w:cs="Times New Roman"/>
          <w:b/>
          <w:sz w:val="28"/>
          <w:szCs w:val="28"/>
        </w:rPr>
        <w:t xml:space="preserve"> </w:t>
      </w:r>
    </w:p>
    <w:p w:rsidR="00E016F6" w:rsidRPr="00E016F6" w:rsidRDefault="00E016F6" w:rsidP="00E016F6">
      <w:pPr>
        <w:spacing w:after="0" w:line="240" w:lineRule="auto"/>
        <w:jc w:val="right"/>
        <w:rPr>
          <w:rFonts w:ascii="Times New Roman" w:hAnsi="Times New Roman" w:cs="Times New Roman"/>
          <w:b/>
          <w:sz w:val="28"/>
          <w:szCs w:val="28"/>
        </w:rPr>
      </w:pPr>
      <w:r w:rsidRPr="00E016F6">
        <w:rPr>
          <w:rFonts w:ascii="Times New Roman" w:hAnsi="Times New Roman" w:cs="Times New Roman"/>
          <w:b/>
          <w:sz w:val="28"/>
          <w:szCs w:val="28"/>
        </w:rPr>
        <w:t>Таблица 1.</w:t>
      </w:r>
    </w:p>
    <w:p w:rsidR="00E016F6" w:rsidRPr="00E016F6" w:rsidRDefault="00E016F6" w:rsidP="00E016F6">
      <w:pPr>
        <w:spacing w:after="0" w:line="240" w:lineRule="auto"/>
        <w:jc w:val="center"/>
        <w:rPr>
          <w:rFonts w:ascii="Times New Roman" w:hAnsi="Times New Roman" w:cs="Times New Roman"/>
          <w:b/>
          <w:sz w:val="28"/>
          <w:szCs w:val="28"/>
        </w:rPr>
      </w:pPr>
      <w:r w:rsidRPr="00E016F6">
        <w:rPr>
          <w:rFonts w:ascii="Times New Roman" w:hAnsi="Times New Roman" w:cs="Times New Roman"/>
          <w:b/>
          <w:sz w:val="28"/>
          <w:szCs w:val="28"/>
        </w:rPr>
        <w:t>Динамика численности постоянного населения Быстрогорского сельского поселения за период 2004-2007гг.</w:t>
      </w:r>
    </w:p>
    <w:tbl>
      <w:tblPr>
        <w:tblpPr w:leftFromText="180" w:rightFromText="180" w:vertAnchor="text" w:horzAnchor="margin" w:tblpXSpec="center" w:tblpY="62"/>
        <w:tblW w:w="9639" w:type="dxa"/>
        <w:tblLayout w:type="fixed"/>
        <w:tblLook w:val="0000" w:firstRow="0" w:lastRow="0" w:firstColumn="0" w:lastColumn="0" w:noHBand="0" w:noVBand="0"/>
      </w:tblPr>
      <w:tblGrid>
        <w:gridCol w:w="567"/>
        <w:gridCol w:w="850"/>
        <w:gridCol w:w="1560"/>
        <w:gridCol w:w="1275"/>
        <w:gridCol w:w="1276"/>
        <w:gridCol w:w="1418"/>
        <w:gridCol w:w="1377"/>
        <w:gridCol w:w="1316"/>
      </w:tblGrid>
      <w:tr w:rsidR="00E016F6" w:rsidRPr="00E016F6" w:rsidTr="007D3A03">
        <w:trPr>
          <w:trHeight w:val="805"/>
        </w:trPr>
        <w:tc>
          <w:tcPr>
            <w:tcW w:w="567"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p>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w:t>
            </w:r>
          </w:p>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п/п</w:t>
            </w:r>
          </w:p>
        </w:tc>
        <w:tc>
          <w:tcPr>
            <w:tcW w:w="850"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Годы</w:t>
            </w:r>
          </w:p>
        </w:tc>
        <w:tc>
          <w:tcPr>
            <w:tcW w:w="1560"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Численность населения, чел.</w:t>
            </w:r>
          </w:p>
        </w:tc>
        <w:tc>
          <w:tcPr>
            <w:tcW w:w="1275" w:type="dxa"/>
            <w:tcBorders>
              <w:top w:val="single" w:sz="4" w:space="0" w:color="000000"/>
              <w:left w:val="single" w:sz="4" w:space="0" w:color="000000"/>
              <w:bottom w:val="single" w:sz="4" w:space="0" w:color="000000"/>
            </w:tcBorders>
          </w:tcPr>
          <w:p w:rsidR="00E016F6" w:rsidRPr="00E016F6" w:rsidRDefault="00E016F6" w:rsidP="00E016F6">
            <w:pPr>
              <w:snapToGrid w:val="0"/>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 xml:space="preserve">Число </w:t>
            </w:r>
            <w:proofErr w:type="gramStart"/>
            <w:r w:rsidRPr="00E016F6">
              <w:rPr>
                <w:rFonts w:ascii="Times New Roman" w:hAnsi="Times New Roman" w:cs="Times New Roman"/>
                <w:sz w:val="28"/>
                <w:szCs w:val="28"/>
              </w:rPr>
              <w:t>родивших-ся</w:t>
            </w:r>
            <w:proofErr w:type="gramEnd"/>
            <w:r w:rsidRPr="00E016F6">
              <w:rPr>
                <w:rFonts w:ascii="Times New Roman" w:hAnsi="Times New Roman" w:cs="Times New Roman"/>
                <w:sz w:val="28"/>
                <w:szCs w:val="28"/>
              </w:rPr>
              <w:t>, чел.</w:t>
            </w:r>
          </w:p>
        </w:tc>
        <w:tc>
          <w:tcPr>
            <w:tcW w:w="1276" w:type="dxa"/>
            <w:tcBorders>
              <w:top w:val="single" w:sz="4" w:space="0" w:color="000000"/>
              <w:left w:val="single" w:sz="4" w:space="0" w:color="000000"/>
              <w:bottom w:val="single" w:sz="4" w:space="0" w:color="000000"/>
            </w:tcBorders>
          </w:tcPr>
          <w:p w:rsidR="00E016F6" w:rsidRPr="00E016F6" w:rsidRDefault="00E016F6" w:rsidP="00E016F6">
            <w:pPr>
              <w:snapToGrid w:val="0"/>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Число умерших, чел.</w:t>
            </w:r>
          </w:p>
        </w:tc>
        <w:tc>
          <w:tcPr>
            <w:tcW w:w="1418"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center"/>
              <w:rPr>
                <w:rFonts w:ascii="Times New Roman" w:hAnsi="Times New Roman" w:cs="Times New Roman"/>
                <w:sz w:val="28"/>
                <w:szCs w:val="28"/>
              </w:rPr>
            </w:pPr>
            <w:proofErr w:type="gramStart"/>
            <w:r w:rsidRPr="00E016F6">
              <w:rPr>
                <w:rFonts w:ascii="Times New Roman" w:hAnsi="Times New Roman" w:cs="Times New Roman"/>
                <w:sz w:val="28"/>
                <w:szCs w:val="28"/>
              </w:rPr>
              <w:t>Естествен-ный</w:t>
            </w:r>
            <w:proofErr w:type="gramEnd"/>
            <w:r w:rsidRPr="00E016F6">
              <w:rPr>
                <w:rFonts w:ascii="Times New Roman" w:hAnsi="Times New Roman" w:cs="Times New Roman"/>
                <w:sz w:val="28"/>
                <w:szCs w:val="28"/>
              </w:rPr>
              <w:t xml:space="preserve"> прирост (+) или убыль (-) населения, чел.</w:t>
            </w:r>
          </w:p>
        </w:tc>
        <w:tc>
          <w:tcPr>
            <w:tcW w:w="1377" w:type="dxa"/>
            <w:tcBorders>
              <w:top w:val="single" w:sz="4" w:space="0" w:color="000000"/>
              <w:left w:val="single" w:sz="4" w:space="0" w:color="000000"/>
              <w:bottom w:val="single" w:sz="4" w:space="0" w:color="000000"/>
            </w:tcBorders>
          </w:tcPr>
          <w:p w:rsidR="00E016F6" w:rsidRPr="00E016F6" w:rsidRDefault="00E016F6" w:rsidP="00E016F6">
            <w:pPr>
              <w:snapToGrid w:val="0"/>
              <w:spacing w:after="0" w:line="240" w:lineRule="auto"/>
              <w:jc w:val="center"/>
              <w:rPr>
                <w:rFonts w:ascii="Times New Roman" w:hAnsi="Times New Roman" w:cs="Times New Roman"/>
                <w:sz w:val="28"/>
                <w:szCs w:val="28"/>
              </w:rPr>
            </w:pPr>
            <w:proofErr w:type="gramStart"/>
            <w:r w:rsidRPr="00E016F6">
              <w:rPr>
                <w:rFonts w:ascii="Times New Roman" w:hAnsi="Times New Roman" w:cs="Times New Roman"/>
                <w:sz w:val="28"/>
                <w:szCs w:val="28"/>
              </w:rPr>
              <w:t>Миграцион-ный</w:t>
            </w:r>
            <w:proofErr w:type="gramEnd"/>
            <w:r w:rsidRPr="00E016F6">
              <w:rPr>
                <w:rFonts w:ascii="Times New Roman" w:hAnsi="Times New Roman" w:cs="Times New Roman"/>
                <w:sz w:val="28"/>
                <w:szCs w:val="28"/>
              </w:rPr>
              <w:t xml:space="preserve"> прирост (+) или убыль (-) населения, чел.</w:t>
            </w:r>
          </w:p>
        </w:tc>
        <w:tc>
          <w:tcPr>
            <w:tcW w:w="1316" w:type="dxa"/>
            <w:tcBorders>
              <w:top w:val="single" w:sz="4" w:space="0" w:color="000000"/>
              <w:left w:val="single" w:sz="4" w:space="0" w:color="000000"/>
              <w:bottom w:val="single" w:sz="4" w:space="0" w:color="000000"/>
              <w:right w:val="single" w:sz="4" w:space="0" w:color="000000"/>
            </w:tcBorders>
          </w:tcPr>
          <w:p w:rsidR="00E016F6" w:rsidRPr="00E016F6" w:rsidRDefault="00E016F6" w:rsidP="00E016F6">
            <w:pPr>
              <w:snapToGrid w:val="0"/>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 xml:space="preserve">Общий прирост (+) или </w:t>
            </w:r>
            <w:proofErr w:type="gramStart"/>
            <w:r w:rsidRPr="00E016F6">
              <w:rPr>
                <w:rFonts w:ascii="Times New Roman" w:hAnsi="Times New Roman" w:cs="Times New Roman"/>
                <w:sz w:val="28"/>
                <w:szCs w:val="28"/>
              </w:rPr>
              <w:t>убыль  (</w:t>
            </w:r>
            <w:proofErr w:type="gramEnd"/>
            <w:r w:rsidRPr="00E016F6">
              <w:rPr>
                <w:rFonts w:ascii="Times New Roman" w:hAnsi="Times New Roman" w:cs="Times New Roman"/>
                <w:sz w:val="28"/>
                <w:szCs w:val="28"/>
              </w:rPr>
              <w:t>-) населения, чел.</w:t>
            </w:r>
          </w:p>
        </w:tc>
      </w:tr>
      <w:tr w:rsidR="00E016F6" w:rsidRPr="00E016F6" w:rsidTr="007D3A03">
        <w:trPr>
          <w:trHeight w:val="302"/>
        </w:trPr>
        <w:tc>
          <w:tcPr>
            <w:tcW w:w="567" w:type="dxa"/>
            <w:tcBorders>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b/>
                <w:sz w:val="28"/>
                <w:szCs w:val="28"/>
              </w:rPr>
            </w:pPr>
            <w:r w:rsidRPr="00E016F6">
              <w:rPr>
                <w:rFonts w:ascii="Times New Roman" w:hAnsi="Times New Roman" w:cs="Times New Roman"/>
                <w:b/>
                <w:sz w:val="28"/>
                <w:szCs w:val="28"/>
              </w:rPr>
              <w:t>1</w:t>
            </w:r>
          </w:p>
        </w:tc>
        <w:tc>
          <w:tcPr>
            <w:tcW w:w="850" w:type="dxa"/>
            <w:tcBorders>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b/>
                <w:sz w:val="28"/>
                <w:szCs w:val="28"/>
              </w:rPr>
            </w:pPr>
            <w:r w:rsidRPr="00E016F6">
              <w:rPr>
                <w:rFonts w:ascii="Times New Roman" w:hAnsi="Times New Roman" w:cs="Times New Roman"/>
                <w:b/>
                <w:sz w:val="28"/>
                <w:szCs w:val="28"/>
              </w:rPr>
              <w:t>2</w:t>
            </w:r>
          </w:p>
        </w:tc>
        <w:tc>
          <w:tcPr>
            <w:tcW w:w="1560" w:type="dxa"/>
            <w:tcBorders>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b/>
                <w:sz w:val="28"/>
                <w:szCs w:val="28"/>
              </w:rPr>
            </w:pPr>
            <w:r w:rsidRPr="00E016F6">
              <w:rPr>
                <w:rFonts w:ascii="Times New Roman" w:hAnsi="Times New Roman" w:cs="Times New Roman"/>
                <w:b/>
                <w:sz w:val="28"/>
                <w:szCs w:val="28"/>
              </w:rPr>
              <w:t>3</w:t>
            </w:r>
          </w:p>
        </w:tc>
        <w:tc>
          <w:tcPr>
            <w:tcW w:w="1275" w:type="dxa"/>
            <w:tcBorders>
              <w:top w:val="single" w:sz="4" w:space="0" w:color="000000"/>
              <w:left w:val="single" w:sz="4" w:space="0" w:color="000000"/>
              <w:bottom w:val="single" w:sz="4" w:space="0" w:color="000000"/>
            </w:tcBorders>
          </w:tcPr>
          <w:p w:rsidR="00E016F6" w:rsidRPr="00E016F6" w:rsidRDefault="00E016F6" w:rsidP="00E016F6">
            <w:pPr>
              <w:snapToGrid w:val="0"/>
              <w:spacing w:after="0" w:line="240" w:lineRule="auto"/>
              <w:jc w:val="both"/>
              <w:rPr>
                <w:rFonts w:ascii="Times New Roman" w:hAnsi="Times New Roman" w:cs="Times New Roman"/>
                <w:b/>
                <w:sz w:val="28"/>
                <w:szCs w:val="28"/>
              </w:rPr>
            </w:pPr>
            <w:r w:rsidRPr="00E016F6">
              <w:rPr>
                <w:rFonts w:ascii="Times New Roman" w:hAnsi="Times New Roman" w:cs="Times New Roman"/>
                <w:b/>
                <w:sz w:val="28"/>
                <w:szCs w:val="28"/>
              </w:rPr>
              <w:t>4</w:t>
            </w:r>
          </w:p>
        </w:tc>
        <w:tc>
          <w:tcPr>
            <w:tcW w:w="1276" w:type="dxa"/>
            <w:tcBorders>
              <w:top w:val="single" w:sz="4" w:space="0" w:color="000000"/>
              <w:left w:val="single" w:sz="4" w:space="0" w:color="000000"/>
              <w:bottom w:val="single" w:sz="4" w:space="0" w:color="000000"/>
            </w:tcBorders>
          </w:tcPr>
          <w:p w:rsidR="00E016F6" w:rsidRPr="00E016F6" w:rsidRDefault="00E016F6" w:rsidP="00E016F6">
            <w:pPr>
              <w:snapToGrid w:val="0"/>
              <w:spacing w:after="0" w:line="240" w:lineRule="auto"/>
              <w:jc w:val="both"/>
              <w:rPr>
                <w:rFonts w:ascii="Times New Roman" w:hAnsi="Times New Roman" w:cs="Times New Roman"/>
                <w:b/>
                <w:sz w:val="28"/>
                <w:szCs w:val="28"/>
              </w:rPr>
            </w:pPr>
            <w:r w:rsidRPr="00E016F6">
              <w:rPr>
                <w:rFonts w:ascii="Times New Roman" w:hAnsi="Times New Roman" w:cs="Times New Roman"/>
                <w:b/>
                <w:sz w:val="28"/>
                <w:szCs w:val="28"/>
              </w:rPr>
              <w:t>5</w:t>
            </w:r>
          </w:p>
        </w:tc>
        <w:tc>
          <w:tcPr>
            <w:tcW w:w="1418"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b/>
                <w:sz w:val="28"/>
                <w:szCs w:val="28"/>
              </w:rPr>
            </w:pPr>
            <w:r w:rsidRPr="00E016F6">
              <w:rPr>
                <w:rFonts w:ascii="Times New Roman" w:hAnsi="Times New Roman" w:cs="Times New Roman"/>
                <w:b/>
                <w:sz w:val="28"/>
                <w:szCs w:val="28"/>
              </w:rPr>
              <w:t>6</w:t>
            </w:r>
          </w:p>
        </w:tc>
        <w:tc>
          <w:tcPr>
            <w:tcW w:w="1377" w:type="dxa"/>
            <w:tcBorders>
              <w:top w:val="single" w:sz="4" w:space="0" w:color="000000"/>
              <w:left w:val="single" w:sz="4" w:space="0" w:color="000000"/>
              <w:bottom w:val="single" w:sz="4" w:space="0" w:color="000000"/>
            </w:tcBorders>
          </w:tcPr>
          <w:p w:rsidR="00E016F6" w:rsidRPr="00E016F6" w:rsidRDefault="00E016F6" w:rsidP="00E016F6">
            <w:pPr>
              <w:snapToGrid w:val="0"/>
              <w:spacing w:after="0" w:line="240" w:lineRule="auto"/>
              <w:jc w:val="both"/>
              <w:rPr>
                <w:rFonts w:ascii="Times New Roman" w:hAnsi="Times New Roman" w:cs="Times New Roman"/>
                <w:b/>
                <w:sz w:val="28"/>
                <w:szCs w:val="28"/>
              </w:rPr>
            </w:pPr>
            <w:r w:rsidRPr="00E016F6">
              <w:rPr>
                <w:rFonts w:ascii="Times New Roman" w:hAnsi="Times New Roman" w:cs="Times New Roman"/>
                <w:b/>
                <w:sz w:val="28"/>
                <w:szCs w:val="28"/>
              </w:rPr>
              <w:t>7</w:t>
            </w:r>
          </w:p>
        </w:tc>
        <w:tc>
          <w:tcPr>
            <w:tcW w:w="1316" w:type="dxa"/>
            <w:tcBorders>
              <w:top w:val="single" w:sz="4" w:space="0" w:color="000000"/>
              <w:left w:val="single" w:sz="4" w:space="0" w:color="000000"/>
              <w:bottom w:val="single" w:sz="4" w:space="0" w:color="000000"/>
              <w:right w:val="single" w:sz="4" w:space="0" w:color="000000"/>
            </w:tcBorders>
          </w:tcPr>
          <w:p w:rsidR="00E016F6" w:rsidRPr="00E016F6" w:rsidRDefault="00E016F6" w:rsidP="00E016F6">
            <w:pPr>
              <w:snapToGrid w:val="0"/>
              <w:spacing w:after="0" w:line="240" w:lineRule="auto"/>
              <w:jc w:val="both"/>
              <w:rPr>
                <w:rFonts w:ascii="Times New Roman" w:hAnsi="Times New Roman" w:cs="Times New Roman"/>
                <w:b/>
                <w:sz w:val="28"/>
                <w:szCs w:val="28"/>
              </w:rPr>
            </w:pPr>
            <w:r w:rsidRPr="00E016F6">
              <w:rPr>
                <w:rFonts w:ascii="Times New Roman" w:hAnsi="Times New Roman" w:cs="Times New Roman"/>
                <w:b/>
                <w:sz w:val="28"/>
                <w:szCs w:val="28"/>
              </w:rPr>
              <w:t>8</w:t>
            </w:r>
          </w:p>
        </w:tc>
      </w:tr>
      <w:tr w:rsidR="00E016F6" w:rsidRPr="00E016F6" w:rsidTr="007D3A03">
        <w:trPr>
          <w:trHeight w:val="304"/>
        </w:trPr>
        <w:tc>
          <w:tcPr>
            <w:tcW w:w="567" w:type="dxa"/>
            <w:tcBorders>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1</w:t>
            </w:r>
          </w:p>
        </w:tc>
        <w:tc>
          <w:tcPr>
            <w:tcW w:w="850" w:type="dxa"/>
            <w:tcBorders>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2004</w:t>
            </w:r>
          </w:p>
        </w:tc>
        <w:tc>
          <w:tcPr>
            <w:tcW w:w="1560" w:type="dxa"/>
            <w:tcBorders>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3770</w:t>
            </w:r>
          </w:p>
        </w:tc>
        <w:tc>
          <w:tcPr>
            <w:tcW w:w="1275"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39</w:t>
            </w:r>
          </w:p>
        </w:tc>
        <w:tc>
          <w:tcPr>
            <w:tcW w:w="1276"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70</w:t>
            </w:r>
          </w:p>
        </w:tc>
        <w:tc>
          <w:tcPr>
            <w:tcW w:w="1418"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-31</w:t>
            </w:r>
          </w:p>
        </w:tc>
        <w:tc>
          <w:tcPr>
            <w:tcW w:w="1377" w:type="dxa"/>
            <w:tcBorders>
              <w:top w:val="single" w:sz="4" w:space="0" w:color="000000"/>
              <w:left w:val="single" w:sz="4" w:space="0" w:color="000000"/>
              <w:bottom w:val="single" w:sz="4" w:space="0" w:color="000000"/>
            </w:tcBorders>
          </w:tcPr>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-12</w:t>
            </w:r>
          </w:p>
        </w:tc>
        <w:tc>
          <w:tcPr>
            <w:tcW w:w="1316" w:type="dxa"/>
            <w:tcBorders>
              <w:top w:val="single" w:sz="4" w:space="0" w:color="000000"/>
              <w:left w:val="single" w:sz="4" w:space="0" w:color="000000"/>
              <w:bottom w:val="single" w:sz="4" w:space="0" w:color="000000"/>
              <w:right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-43</w:t>
            </w:r>
          </w:p>
        </w:tc>
      </w:tr>
      <w:tr w:rsidR="00E016F6" w:rsidRPr="00E016F6" w:rsidTr="007D3A03">
        <w:trPr>
          <w:trHeight w:val="304"/>
        </w:trPr>
        <w:tc>
          <w:tcPr>
            <w:tcW w:w="567" w:type="dxa"/>
            <w:tcBorders>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2</w:t>
            </w:r>
          </w:p>
        </w:tc>
        <w:tc>
          <w:tcPr>
            <w:tcW w:w="850" w:type="dxa"/>
            <w:tcBorders>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2005</w:t>
            </w:r>
          </w:p>
        </w:tc>
        <w:tc>
          <w:tcPr>
            <w:tcW w:w="1560" w:type="dxa"/>
            <w:tcBorders>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3727</w:t>
            </w:r>
          </w:p>
        </w:tc>
        <w:tc>
          <w:tcPr>
            <w:tcW w:w="1275"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27</w:t>
            </w:r>
          </w:p>
        </w:tc>
        <w:tc>
          <w:tcPr>
            <w:tcW w:w="1276"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67</w:t>
            </w:r>
          </w:p>
        </w:tc>
        <w:tc>
          <w:tcPr>
            <w:tcW w:w="1418"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-40</w:t>
            </w:r>
          </w:p>
        </w:tc>
        <w:tc>
          <w:tcPr>
            <w:tcW w:w="1377" w:type="dxa"/>
            <w:tcBorders>
              <w:top w:val="single" w:sz="4" w:space="0" w:color="000000"/>
              <w:left w:val="single" w:sz="4" w:space="0" w:color="000000"/>
              <w:bottom w:val="single" w:sz="4" w:space="0" w:color="000000"/>
            </w:tcBorders>
          </w:tcPr>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-16</w:t>
            </w:r>
          </w:p>
        </w:tc>
        <w:tc>
          <w:tcPr>
            <w:tcW w:w="1316" w:type="dxa"/>
            <w:tcBorders>
              <w:top w:val="single" w:sz="4" w:space="0" w:color="000000"/>
              <w:left w:val="single" w:sz="4" w:space="0" w:color="000000"/>
              <w:bottom w:val="single" w:sz="4" w:space="0" w:color="000000"/>
              <w:right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-56</w:t>
            </w:r>
          </w:p>
        </w:tc>
      </w:tr>
      <w:tr w:rsidR="00E016F6" w:rsidRPr="00E016F6" w:rsidTr="007D3A03">
        <w:trPr>
          <w:trHeight w:val="304"/>
        </w:trPr>
        <w:tc>
          <w:tcPr>
            <w:tcW w:w="567" w:type="dxa"/>
            <w:tcBorders>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3</w:t>
            </w:r>
          </w:p>
        </w:tc>
        <w:tc>
          <w:tcPr>
            <w:tcW w:w="850" w:type="dxa"/>
            <w:tcBorders>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2006</w:t>
            </w:r>
          </w:p>
        </w:tc>
        <w:tc>
          <w:tcPr>
            <w:tcW w:w="1560" w:type="dxa"/>
            <w:tcBorders>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3671</w:t>
            </w:r>
          </w:p>
        </w:tc>
        <w:tc>
          <w:tcPr>
            <w:tcW w:w="1275"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26</w:t>
            </w:r>
          </w:p>
        </w:tc>
        <w:tc>
          <w:tcPr>
            <w:tcW w:w="1276"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79</w:t>
            </w:r>
          </w:p>
        </w:tc>
        <w:tc>
          <w:tcPr>
            <w:tcW w:w="1418"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-53</w:t>
            </w:r>
          </w:p>
        </w:tc>
        <w:tc>
          <w:tcPr>
            <w:tcW w:w="1377" w:type="dxa"/>
            <w:tcBorders>
              <w:top w:val="single" w:sz="4" w:space="0" w:color="000000"/>
              <w:left w:val="single" w:sz="4" w:space="0" w:color="000000"/>
              <w:bottom w:val="single" w:sz="4" w:space="0" w:color="000000"/>
            </w:tcBorders>
          </w:tcPr>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-8</w:t>
            </w:r>
          </w:p>
        </w:tc>
        <w:tc>
          <w:tcPr>
            <w:tcW w:w="1316" w:type="dxa"/>
            <w:tcBorders>
              <w:top w:val="single" w:sz="4" w:space="0" w:color="000000"/>
              <w:left w:val="single" w:sz="4" w:space="0" w:color="000000"/>
              <w:bottom w:val="single" w:sz="4" w:space="0" w:color="000000"/>
              <w:right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-41</w:t>
            </w:r>
          </w:p>
        </w:tc>
      </w:tr>
      <w:tr w:rsidR="00E016F6" w:rsidRPr="00E016F6" w:rsidTr="007D3A03">
        <w:trPr>
          <w:trHeight w:val="304"/>
        </w:trPr>
        <w:tc>
          <w:tcPr>
            <w:tcW w:w="567" w:type="dxa"/>
            <w:tcBorders>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4</w:t>
            </w:r>
          </w:p>
        </w:tc>
        <w:tc>
          <w:tcPr>
            <w:tcW w:w="850" w:type="dxa"/>
            <w:tcBorders>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2007</w:t>
            </w:r>
          </w:p>
        </w:tc>
        <w:tc>
          <w:tcPr>
            <w:tcW w:w="1560" w:type="dxa"/>
            <w:tcBorders>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3610</w:t>
            </w:r>
          </w:p>
        </w:tc>
        <w:tc>
          <w:tcPr>
            <w:tcW w:w="1275"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33</w:t>
            </w:r>
          </w:p>
        </w:tc>
        <w:tc>
          <w:tcPr>
            <w:tcW w:w="1276"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57</w:t>
            </w:r>
          </w:p>
        </w:tc>
        <w:tc>
          <w:tcPr>
            <w:tcW w:w="1418"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-24</w:t>
            </w:r>
          </w:p>
        </w:tc>
        <w:tc>
          <w:tcPr>
            <w:tcW w:w="1377" w:type="dxa"/>
            <w:tcBorders>
              <w:top w:val="single" w:sz="4" w:space="0" w:color="000000"/>
              <w:left w:val="single" w:sz="4" w:space="0" w:color="000000"/>
              <w:bottom w:val="single" w:sz="4" w:space="0" w:color="000000"/>
            </w:tcBorders>
          </w:tcPr>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+14</w:t>
            </w:r>
          </w:p>
        </w:tc>
        <w:tc>
          <w:tcPr>
            <w:tcW w:w="1316" w:type="dxa"/>
            <w:tcBorders>
              <w:top w:val="single" w:sz="4" w:space="0" w:color="000000"/>
              <w:left w:val="single" w:sz="4" w:space="0" w:color="000000"/>
              <w:bottom w:val="single" w:sz="4" w:space="0" w:color="000000"/>
              <w:right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-10</w:t>
            </w:r>
          </w:p>
        </w:tc>
      </w:tr>
      <w:tr w:rsidR="00E016F6" w:rsidRPr="00E016F6" w:rsidTr="007D3A03">
        <w:trPr>
          <w:trHeight w:val="304"/>
        </w:trPr>
        <w:tc>
          <w:tcPr>
            <w:tcW w:w="567" w:type="dxa"/>
            <w:tcBorders>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5</w:t>
            </w:r>
          </w:p>
        </w:tc>
        <w:tc>
          <w:tcPr>
            <w:tcW w:w="850" w:type="dxa"/>
            <w:tcBorders>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2008</w:t>
            </w:r>
          </w:p>
        </w:tc>
        <w:tc>
          <w:tcPr>
            <w:tcW w:w="1560" w:type="dxa"/>
            <w:tcBorders>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3600</w:t>
            </w:r>
          </w:p>
        </w:tc>
        <w:tc>
          <w:tcPr>
            <w:tcW w:w="1275"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36</w:t>
            </w:r>
          </w:p>
        </w:tc>
        <w:tc>
          <w:tcPr>
            <w:tcW w:w="1276"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51</w:t>
            </w:r>
          </w:p>
        </w:tc>
        <w:tc>
          <w:tcPr>
            <w:tcW w:w="1418"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-15</w:t>
            </w:r>
          </w:p>
        </w:tc>
        <w:tc>
          <w:tcPr>
            <w:tcW w:w="1377" w:type="dxa"/>
            <w:tcBorders>
              <w:top w:val="single" w:sz="4" w:space="0" w:color="000000"/>
              <w:left w:val="single" w:sz="4" w:space="0" w:color="000000"/>
              <w:bottom w:val="single" w:sz="4" w:space="0" w:color="000000"/>
            </w:tcBorders>
          </w:tcPr>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+6</w:t>
            </w:r>
          </w:p>
        </w:tc>
        <w:tc>
          <w:tcPr>
            <w:tcW w:w="1316" w:type="dxa"/>
            <w:tcBorders>
              <w:top w:val="single" w:sz="4" w:space="0" w:color="000000"/>
              <w:left w:val="single" w:sz="4" w:space="0" w:color="000000"/>
              <w:bottom w:val="single" w:sz="4" w:space="0" w:color="000000"/>
              <w:right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+1</w:t>
            </w:r>
          </w:p>
        </w:tc>
      </w:tr>
      <w:tr w:rsidR="00E016F6" w:rsidRPr="00E016F6" w:rsidTr="007D3A03">
        <w:trPr>
          <w:trHeight w:val="304"/>
        </w:trPr>
        <w:tc>
          <w:tcPr>
            <w:tcW w:w="567" w:type="dxa"/>
            <w:tcBorders>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6</w:t>
            </w:r>
          </w:p>
        </w:tc>
        <w:tc>
          <w:tcPr>
            <w:tcW w:w="4961" w:type="dxa"/>
            <w:gridSpan w:val="4"/>
            <w:tcBorders>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Итого:</w:t>
            </w:r>
          </w:p>
        </w:tc>
        <w:tc>
          <w:tcPr>
            <w:tcW w:w="1418"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-163</w:t>
            </w:r>
          </w:p>
        </w:tc>
        <w:tc>
          <w:tcPr>
            <w:tcW w:w="1377"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-6</w:t>
            </w:r>
          </w:p>
        </w:tc>
        <w:tc>
          <w:tcPr>
            <w:tcW w:w="1316" w:type="dxa"/>
            <w:tcBorders>
              <w:top w:val="single" w:sz="4" w:space="0" w:color="000000"/>
              <w:left w:val="single" w:sz="4" w:space="0" w:color="000000"/>
              <w:bottom w:val="single" w:sz="4" w:space="0" w:color="000000"/>
              <w:right w:val="single" w:sz="4" w:space="0" w:color="000000"/>
            </w:tcBorders>
            <w:vAlign w:val="center"/>
          </w:tcPr>
          <w:p w:rsidR="00E016F6" w:rsidRPr="00E016F6" w:rsidRDefault="00E016F6" w:rsidP="00E016F6">
            <w:pPr>
              <w:snapToGri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-149</w:t>
            </w:r>
          </w:p>
        </w:tc>
      </w:tr>
    </w:tbl>
    <w:p w:rsidR="00E016F6" w:rsidRPr="00E016F6" w:rsidRDefault="00E016F6" w:rsidP="00E016F6">
      <w:pPr>
        <w:spacing w:after="0" w:line="240" w:lineRule="auto"/>
        <w:ind w:firstLine="708"/>
        <w:jc w:val="both"/>
        <w:rPr>
          <w:rFonts w:ascii="Times New Roman" w:hAnsi="Times New Roman" w:cs="Times New Roman"/>
          <w:sz w:val="28"/>
          <w:szCs w:val="28"/>
          <w:shd w:val="clear" w:color="auto" w:fill="FFFF00"/>
        </w:rPr>
      </w:pPr>
      <w:r w:rsidRPr="00E016F6">
        <w:rPr>
          <w:rFonts w:ascii="Times New Roman" w:hAnsi="Times New Roman" w:cs="Times New Roman"/>
          <w:sz w:val="28"/>
          <w:szCs w:val="28"/>
        </w:rPr>
        <w:t xml:space="preserve">По приведенным в таблице данным видно, что за 4 года, с 2004 по 2007 год, население поселения уменьшалось. В исследуемый период миграционное движение населения изменяется более равномерно по сравнению с естественным, которое идет на встречных курсах и имеет волнообразный и мало предсказуемый характер. По </w:t>
      </w:r>
      <w:r w:rsidRPr="00E016F6">
        <w:rPr>
          <w:rFonts w:ascii="Times New Roman" w:hAnsi="Times New Roman" w:cs="Times New Roman"/>
          <w:sz w:val="28"/>
          <w:szCs w:val="28"/>
        </w:rPr>
        <w:lastRenderedPageBreak/>
        <w:t>итогам миграционного движения   за 4 года Быстрогорское сельское поселение уменьшилось приблизительно на 149 человек.</w:t>
      </w:r>
    </w:p>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b/>
          <w:sz w:val="28"/>
          <w:szCs w:val="28"/>
        </w:rPr>
        <w:t>Естественное движение</w:t>
      </w:r>
      <w:r w:rsidRPr="00E016F6">
        <w:rPr>
          <w:rFonts w:ascii="Times New Roman" w:hAnsi="Times New Roman" w:cs="Times New Roman"/>
          <w:sz w:val="28"/>
          <w:szCs w:val="28"/>
        </w:rPr>
        <w:t xml:space="preserve"> населения Быстрогорского сельского поселения на протяжении последних лет характеризуется убылью.</w:t>
      </w:r>
    </w:p>
    <w:p w:rsidR="00E016F6" w:rsidRPr="00E016F6" w:rsidRDefault="00E016F6" w:rsidP="00E016F6">
      <w:pPr>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sz w:val="28"/>
          <w:szCs w:val="28"/>
        </w:rPr>
        <w:t xml:space="preserve">За последние несколько лет </w:t>
      </w:r>
      <w:proofErr w:type="gramStart"/>
      <w:r w:rsidRPr="00E016F6">
        <w:rPr>
          <w:rFonts w:ascii="Times New Roman" w:hAnsi="Times New Roman" w:cs="Times New Roman"/>
          <w:sz w:val="28"/>
          <w:szCs w:val="28"/>
        </w:rPr>
        <w:t>наблюдается  относительно</w:t>
      </w:r>
      <w:proofErr w:type="gramEnd"/>
      <w:r w:rsidRPr="00E016F6">
        <w:rPr>
          <w:rFonts w:ascii="Times New Roman" w:hAnsi="Times New Roman" w:cs="Times New Roman"/>
          <w:sz w:val="28"/>
          <w:szCs w:val="28"/>
        </w:rPr>
        <w:t xml:space="preserve"> стабильная  численность населения. </w:t>
      </w:r>
    </w:p>
    <w:p w:rsidR="00E016F6" w:rsidRPr="00E016F6" w:rsidRDefault="00E016F6" w:rsidP="00E016F6">
      <w:pPr>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sz w:val="28"/>
          <w:szCs w:val="28"/>
        </w:rPr>
        <w:t xml:space="preserve">Показатель смертности населения поселения по сравнению со средними показателями по стране и области в </w:t>
      </w:r>
      <w:proofErr w:type="gramStart"/>
      <w:r w:rsidRPr="00E016F6">
        <w:rPr>
          <w:rFonts w:ascii="Times New Roman" w:hAnsi="Times New Roman" w:cs="Times New Roman"/>
          <w:sz w:val="28"/>
          <w:szCs w:val="28"/>
        </w:rPr>
        <w:t>целом  остается</w:t>
      </w:r>
      <w:proofErr w:type="gramEnd"/>
      <w:r w:rsidRPr="00E016F6">
        <w:rPr>
          <w:rFonts w:ascii="Times New Roman" w:hAnsi="Times New Roman" w:cs="Times New Roman"/>
          <w:sz w:val="28"/>
          <w:szCs w:val="28"/>
        </w:rPr>
        <w:t xml:space="preserve"> повышенным из-за повышенной доли лиц старше трудоспособного возраста.</w:t>
      </w:r>
    </w:p>
    <w:p w:rsidR="00E016F6" w:rsidRPr="00E016F6" w:rsidRDefault="00E016F6" w:rsidP="00E016F6">
      <w:pPr>
        <w:tabs>
          <w:tab w:val="left" w:pos="709"/>
        </w:tabs>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color w:val="000000"/>
          <w:sz w:val="28"/>
          <w:szCs w:val="28"/>
        </w:rPr>
        <w:t xml:space="preserve">Современные параметры </w:t>
      </w:r>
      <w:r w:rsidRPr="00E016F6">
        <w:rPr>
          <w:rFonts w:ascii="Times New Roman" w:hAnsi="Times New Roman" w:cs="Times New Roman"/>
          <w:sz w:val="28"/>
          <w:szCs w:val="28"/>
        </w:rPr>
        <w:t>рождаемости более чем в два раза уступают уровню, который требуется для простого воспроизводства поколений.</w:t>
      </w:r>
    </w:p>
    <w:p w:rsidR="00E016F6" w:rsidRPr="00E016F6" w:rsidRDefault="00E016F6" w:rsidP="00E016F6">
      <w:pPr>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sz w:val="28"/>
          <w:szCs w:val="28"/>
        </w:rPr>
        <w:t xml:space="preserve">На перспективу динамика естественного движения населения во многом будет зависеть от выполнения различных целевых программ. Программа Президента РФ по материальному стимулированию рождаемости (материнский капитал) призвана повысить уровень рождаемости. </w:t>
      </w:r>
    </w:p>
    <w:p w:rsidR="00E016F6" w:rsidRPr="00E016F6" w:rsidRDefault="00E016F6" w:rsidP="00E016F6">
      <w:pPr>
        <w:spacing w:after="0" w:line="240" w:lineRule="auto"/>
        <w:ind w:firstLine="709"/>
        <w:jc w:val="both"/>
        <w:rPr>
          <w:rFonts w:ascii="Times New Roman" w:hAnsi="Times New Roman" w:cs="Times New Roman"/>
          <w:color w:val="000000"/>
          <w:sz w:val="28"/>
          <w:szCs w:val="28"/>
        </w:rPr>
      </w:pPr>
      <w:r w:rsidRPr="00E016F6">
        <w:rPr>
          <w:rFonts w:ascii="Times New Roman" w:hAnsi="Times New Roman" w:cs="Times New Roman"/>
          <w:sz w:val="28"/>
          <w:szCs w:val="28"/>
        </w:rPr>
        <w:t>По национальной программе «Здоровье» закупается медицинское оборудование, увеличивается количество бригад скорой помощи, проводится вакцинация населения.</w:t>
      </w:r>
      <w:r w:rsidRPr="00E016F6">
        <w:rPr>
          <w:rFonts w:ascii="Times New Roman" w:hAnsi="Times New Roman" w:cs="Times New Roman"/>
          <w:color w:val="000000"/>
          <w:sz w:val="28"/>
          <w:szCs w:val="28"/>
        </w:rPr>
        <w:t xml:space="preserve"> Реализация этой программы приведет к улучшению качества медицинских услуг, своевременной профилактике заболеваний, повышению доступности медицинской помощи для сельских жителей и, как следствие, снижению смертности.</w:t>
      </w:r>
    </w:p>
    <w:p w:rsidR="00E016F6" w:rsidRPr="00E016F6" w:rsidRDefault="00E016F6" w:rsidP="00E016F6">
      <w:pPr>
        <w:spacing w:after="0" w:line="240" w:lineRule="auto"/>
        <w:ind w:firstLine="709"/>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Помимо государственной поддержки, на естественные демографические процессы значительное влияние оказывает уровень развития социальной инфраструктуры, уровень благосостояния населения, уровень транспортной доступности и т.д.</w:t>
      </w:r>
    </w:p>
    <w:p w:rsidR="00E016F6" w:rsidRPr="00E016F6" w:rsidRDefault="00E016F6" w:rsidP="00E016F6">
      <w:pPr>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b/>
          <w:sz w:val="28"/>
          <w:szCs w:val="28"/>
        </w:rPr>
        <w:t>Миграционное движение</w:t>
      </w:r>
      <w:r w:rsidRPr="00E016F6">
        <w:rPr>
          <w:rFonts w:ascii="Times New Roman" w:hAnsi="Times New Roman" w:cs="Times New Roman"/>
          <w:i/>
          <w:sz w:val="28"/>
          <w:szCs w:val="28"/>
        </w:rPr>
        <w:t>.</w:t>
      </w:r>
      <w:r w:rsidRPr="00E016F6">
        <w:rPr>
          <w:rFonts w:ascii="Times New Roman" w:hAnsi="Times New Roman" w:cs="Times New Roman"/>
          <w:sz w:val="28"/>
          <w:szCs w:val="28"/>
        </w:rPr>
        <w:t xml:space="preserve"> За счет миграционного движения за последний год численность населения поселения увеличилась на 16 чел. В Тацинском сельском поселении нет крупных промышленных предприятий, поэтому миграционные процессы в нем достаточно статичны.</w:t>
      </w:r>
    </w:p>
    <w:p w:rsidR="00E016F6" w:rsidRPr="00E016F6" w:rsidRDefault="00E016F6" w:rsidP="00E016F6">
      <w:pPr>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b/>
          <w:sz w:val="28"/>
          <w:szCs w:val="28"/>
        </w:rPr>
        <w:t>Половозрастная структура.</w:t>
      </w:r>
      <w:r w:rsidRPr="00E016F6">
        <w:rPr>
          <w:rFonts w:ascii="Times New Roman" w:hAnsi="Times New Roman" w:cs="Times New Roman"/>
          <w:i/>
          <w:sz w:val="28"/>
          <w:szCs w:val="28"/>
        </w:rPr>
        <w:t xml:space="preserve"> </w:t>
      </w:r>
      <w:r w:rsidRPr="00E016F6">
        <w:rPr>
          <w:rFonts w:ascii="Times New Roman" w:hAnsi="Times New Roman" w:cs="Times New Roman"/>
          <w:sz w:val="28"/>
          <w:szCs w:val="28"/>
        </w:rPr>
        <w:t xml:space="preserve">Доля мужчин в целом по поселению снижается и на 01.10.08г. составила 1641 чел.- около 46% населения, женщин- 1959 чел. – 54%. </w:t>
      </w:r>
    </w:p>
    <w:p w:rsidR="00E016F6" w:rsidRPr="00E016F6" w:rsidRDefault="00E016F6" w:rsidP="00E016F6">
      <w:pPr>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sz w:val="28"/>
          <w:szCs w:val="28"/>
        </w:rPr>
        <w:t xml:space="preserve">В населенном пункте п. Быстрогорский Быстрогорского сельского поселения соотношение мужчин и женщин отражает общие показатели по стране и характеризуется преобладанием женского населения.  При рассмотрении населения по возрастным группам в динамике прослеживается значительное снижение численности лиц в возрасте моложе трудоспособного и некоторое возрастание группы лиц старше трудоспособного. </w:t>
      </w:r>
    </w:p>
    <w:p w:rsidR="00E016F6" w:rsidRPr="00E016F6" w:rsidRDefault="00E016F6" w:rsidP="00E016F6">
      <w:pPr>
        <w:tabs>
          <w:tab w:val="left" w:pos="0"/>
        </w:tabs>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sz w:val="28"/>
          <w:szCs w:val="28"/>
        </w:rPr>
        <w:t xml:space="preserve">Доля трудоспособного населения увеличилась, что связано с вхождением в данную возрастную группу повышенного числа молодежи. Вместе с тем прослеживается увеличение доли лиц в пожилом возрасте и уменьшении количества лиц в возрасте моложе трудоспособного. </w:t>
      </w:r>
    </w:p>
    <w:p w:rsidR="00E016F6" w:rsidRPr="00E016F6" w:rsidRDefault="00E016F6" w:rsidP="00E016F6">
      <w:pPr>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sz w:val="28"/>
          <w:szCs w:val="28"/>
        </w:rPr>
        <w:t xml:space="preserve">Процессы депопуляции, как в </w:t>
      </w:r>
      <w:r w:rsidRPr="00E016F6">
        <w:rPr>
          <w:rFonts w:ascii="Times New Roman" w:hAnsi="Times New Roman" w:cs="Times New Roman"/>
          <w:b/>
          <w:sz w:val="28"/>
          <w:szCs w:val="28"/>
        </w:rPr>
        <w:t>п. Быстрогорский</w:t>
      </w:r>
      <w:r w:rsidRPr="00E016F6">
        <w:rPr>
          <w:rFonts w:ascii="Times New Roman" w:hAnsi="Times New Roman" w:cs="Times New Roman"/>
          <w:sz w:val="28"/>
          <w:szCs w:val="28"/>
        </w:rPr>
        <w:t>, так и в общем по поселению, наблюдающиеся в настоящее время, связаны с неблагоприятными условиями для проживания. В их основе лежат такие негативные факторы, как недостаток рабочих мест, низкая заработная плата, низкий уровень развития инфраструктуры и т.д.</w:t>
      </w:r>
    </w:p>
    <w:p w:rsidR="00E016F6" w:rsidRPr="00E016F6" w:rsidRDefault="00E016F6" w:rsidP="00E016F6">
      <w:pPr>
        <w:spacing w:after="0" w:line="240" w:lineRule="auto"/>
        <w:ind w:firstLine="709"/>
        <w:rPr>
          <w:rFonts w:ascii="Times New Roman" w:hAnsi="Times New Roman" w:cs="Times New Roman"/>
          <w:b/>
          <w:sz w:val="28"/>
          <w:szCs w:val="28"/>
        </w:rPr>
      </w:pPr>
      <w:r w:rsidRPr="00E016F6">
        <w:rPr>
          <w:rFonts w:ascii="Times New Roman" w:hAnsi="Times New Roman" w:cs="Times New Roman"/>
          <w:b/>
          <w:sz w:val="28"/>
          <w:szCs w:val="28"/>
        </w:rPr>
        <w:t>Транспортная инфраструктура.</w:t>
      </w:r>
    </w:p>
    <w:p w:rsidR="00E016F6" w:rsidRPr="00E016F6" w:rsidRDefault="00E016F6" w:rsidP="00E016F6">
      <w:pPr>
        <w:spacing w:after="0" w:line="240" w:lineRule="auto"/>
        <w:ind w:firstLine="708"/>
        <w:jc w:val="both"/>
        <w:rPr>
          <w:rFonts w:ascii="Times New Roman" w:hAnsi="Times New Roman" w:cs="Times New Roman"/>
          <w:b/>
          <w:sz w:val="28"/>
          <w:szCs w:val="28"/>
        </w:rPr>
      </w:pPr>
      <w:r w:rsidRPr="00E016F6">
        <w:rPr>
          <w:rFonts w:ascii="Times New Roman" w:hAnsi="Times New Roman" w:cs="Times New Roman"/>
          <w:b/>
          <w:sz w:val="28"/>
          <w:szCs w:val="28"/>
        </w:rPr>
        <w:t>Улично-дорожная сеть.</w:t>
      </w:r>
    </w:p>
    <w:p w:rsidR="00E016F6" w:rsidRPr="00E016F6" w:rsidRDefault="00E016F6" w:rsidP="00E016F6">
      <w:pPr>
        <w:spacing w:after="0" w:line="240" w:lineRule="auto"/>
        <w:ind w:firstLine="708"/>
        <w:jc w:val="both"/>
        <w:rPr>
          <w:rFonts w:ascii="Times New Roman" w:hAnsi="Times New Roman" w:cs="Times New Roman"/>
          <w:sz w:val="28"/>
          <w:szCs w:val="28"/>
        </w:rPr>
      </w:pPr>
      <w:r w:rsidRPr="00E016F6">
        <w:rPr>
          <w:rFonts w:ascii="Times New Roman" w:hAnsi="Times New Roman" w:cs="Times New Roman"/>
          <w:sz w:val="28"/>
          <w:szCs w:val="28"/>
        </w:rPr>
        <w:lastRenderedPageBreak/>
        <w:t xml:space="preserve">Внешние связи поселка осуществляются двумя видами транспорта: железнодорожным и автомобильным.  </w:t>
      </w:r>
    </w:p>
    <w:p w:rsidR="00E016F6" w:rsidRPr="00E016F6" w:rsidRDefault="00E016F6" w:rsidP="00E016F6">
      <w:pPr>
        <w:spacing w:after="0" w:line="240" w:lineRule="auto"/>
        <w:ind w:firstLine="708"/>
        <w:jc w:val="both"/>
        <w:rPr>
          <w:rFonts w:ascii="Times New Roman" w:hAnsi="Times New Roman" w:cs="Times New Roman"/>
          <w:sz w:val="28"/>
          <w:szCs w:val="28"/>
        </w:rPr>
      </w:pPr>
      <w:r w:rsidRPr="00E016F6">
        <w:rPr>
          <w:rFonts w:ascii="Times New Roman" w:hAnsi="Times New Roman" w:cs="Times New Roman"/>
          <w:sz w:val="28"/>
          <w:szCs w:val="28"/>
        </w:rPr>
        <w:t>Железнодорожный транспорт.</w:t>
      </w:r>
    </w:p>
    <w:p w:rsidR="00E016F6" w:rsidRPr="00E016F6" w:rsidRDefault="00E016F6" w:rsidP="00E016F6">
      <w:pPr>
        <w:spacing w:after="0" w:line="240" w:lineRule="auto"/>
        <w:ind w:firstLine="708"/>
        <w:jc w:val="both"/>
        <w:rPr>
          <w:rFonts w:ascii="Times New Roman" w:hAnsi="Times New Roman" w:cs="Times New Roman"/>
          <w:sz w:val="28"/>
          <w:szCs w:val="28"/>
        </w:rPr>
      </w:pPr>
      <w:r w:rsidRPr="00E016F6">
        <w:rPr>
          <w:rFonts w:ascii="Times New Roman" w:hAnsi="Times New Roman" w:cs="Times New Roman"/>
          <w:sz w:val="28"/>
          <w:szCs w:val="28"/>
        </w:rPr>
        <w:t xml:space="preserve">По </w:t>
      </w:r>
      <w:proofErr w:type="gramStart"/>
      <w:r w:rsidRPr="00E016F6">
        <w:rPr>
          <w:rFonts w:ascii="Times New Roman" w:hAnsi="Times New Roman" w:cs="Times New Roman"/>
          <w:sz w:val="28"/>
          <w:szCs w:val="28"/>
        </w:rPr>
        <w:t>окраине  поселка</w:t>
      </w:r>
      <w:proofErr w:type="gramEnd"/>
      <w:r w:rsidRPr="00E016F6">
        <w:rPr>
          <w:rFonts w:ascii="Times New Roman" w:hAnsi="Times New Roman" w:cs="Times New Roman"/>
          <w:sz w:val="28"/>
          <w:szCs w:val="28"/>
        </w:rPr>
        <w:t xml:space="preserve">  в настоящее время проходит линия Северо-кавказской железной дороги Лиховского отделения. В границе населенного пункта остановка отсутствует. Имеются тупиковые ветки для промплощадок.</w:t>
      </w:r>
    </w:p>
    <w:p w:rsidR="00E016F6" w:rsidRPr="00E016F6" w:rsidRDefault="00E016F6" w:rsidP="00E016F6">
      <w:pPr>
        <w:spacing w:after="0" w:line="240" w:lineRule="auto"/>
        <w:ind w:firstLine="708"/>
        <w:jc w:val="both"/>
        <w:rPr>
          <w:rFonts w:ascii="Times New Roman" w:hAnsi="Times New Roman" w:cs="Times New Roman"/>
          <w:sz w:val="28"/>
          <w:szCs w:val="28"/>
        </w:rPr>
      </w:pPr>
      <w:r w:rsidRPr="00E016F6">
        <w:rPr>
          <w:rFonts w:ascii="Times New Roman" w:hAnsi="Times New Roman" w:cs="Times New Roman"/>
          <w:sz w:val="28"/>
          <w:szCs w:val="28"/>
        </w:rPr>
        <w:t>Автомобильный транспорт.</w:t>
      </w:r>
    </w:p>
    <w:p w:rsidR="00E016F6" w:rsidRPr="00E016F6" w:rsidRDefault="00E016F6" w:rsidP="00E016F6">
      <w:pPr>
        <w:spacing w:after="0" w:line="240" w:lineRule="auto"/>
        <w:ind w:firstLine="708"/>
        <w:jc w:val="both"/>
        <w:rPr>
          <w:rFonts w:ascii="Times New Roman" w:hAnsi="Times New Roman" w:cs="Times New Roman"/>
          <w:sz w:val="28"/>
          <w:szCs w:val="28"/>
        </w:rPr>
      </w:pPr>
      <w:r w:rsidRPr="00E016F6">
        <w:rPr>
          <w:rFonts w:ascii="Times New Roman" w:hAnsi="Times New Roman" w:cs="Times New Roman"/>
          <w:sz w:val="28"/>
          <w:szCs w:val="28"/>
        </w:rPr>
        <w:t xml:space="preserve">По территории поселка проходят маршруты </w:t>
      </w:r>
      <w:proofErr w:type="gramStart"/>
      <w:r w:rsidRPr="00E016F6">
        <w:rPr>
          <w:rFonts w:ascii="Times New Roman" w:hAnsi="Times New Roman" w:cs="Times New Roman"/>
          <w:sz w:val="28"/>
          <w:szCs w:val="28"/>
        </w:rPr>
        <w:t>транзитного  общественного</w:t>
      </w:r>
      <w:proofErr w:type="gramEnd"/>
      <w:r w:rsidRPr="00E016F6">
        <w:rPr>
          <w:rFonts w:ascii="Times New Roman" w:hAnsi="Times New Roman" w:cs="Times New Roman"/>
          <w:sz w:val="28"/>
          <w:szCs w:val="28"/>
        </w:rPr>
        <w:t xml:space="preserve"> транспорта:</w:t>
      </w:r>
    </w:p>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ст. Тацинская - п. Жирнов через п. Быстрогорский – 4раза в сутки.</w:t>
      </w:r>
    </w:p>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х. </w:t>
      </w:r>
      <w:proofErr w:type="gramStart"/>
      <w:r w:rsidRPr="00E016F6">
        <w:rPr>
          <w:rFonts w:ascii="Times New Roman" w:hAnsi="Times New Roman" w:cs="Times New Roman"/>
          <w:sz w:val="28"/>
          <w:szCs w:val="28"/>
        </w:rPr>
        <w:t>Надежовка  -</w:t>
      </w:r>
      <w:proofErr w:type="gramEnd"/>
      <w:r w:rsidRPr="00E016F6">
        <w:rPr>
          <w:rFonts w:ascii="Times New Roman" w:hAnsi="Times New Roman" w:cs="Times New Roman"/>
          <w:sz w:val="28"/>
          <w:szCs w:val="28"/>
        </w:rPr>
        <w:t xml:space="preserve"> ст. Тацинская  через п.Быстрогорский - 2 раза в сутки.</w:t>
      </w:r>
    </w:p>
    <w:p w:rsidR="00E016F6" w:rsidRPr="00E016F6" w:rsidRDefault="00E016F6" w:rsidP="00E016F6">
      <w:pPr>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sz w:val="28"/>
          <w:szCs w:val="28"/>
        </w:rPr>
        <w:t>Уличная сеть.</w:t>
      </w:r>
    </w:p>
    <w:p w:rsidR="00E016F6" w:rsidRPr="00E016F6" w:rsidRDefault="00E016F6" w:rsidP="00E016F6">
      <w:pPr>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sz w:val="28"/>
          <w:szCs w:val="28"/>
        </w:rPr>
        <w:t xml:space="preserve">Уличная сеть п. </w:t>
      </w:r>
      <w:proofErr w:type="gramStart"/>
      <w:r w:rsidRPr="00E016F6">
        <w:rPr>
          <w:rFonts w:ascii="Times New Roman" w:hAnsi="Times New Roman" w:cs="Times New Roman"/>
          <w:sz w:val="28"/>
          <w:szCs w:val="28"/>
        </w:rPr>
        <w:t>Быстрогорский  в</w:t>
      </w:r>
      <w:proofErr w:type="gramEnd"/>
      <w:r w:rsidRPr="00E016F6">
        <w:rPr>
          <w:rFonts w:ascii="Times New Roman" w:hAnsi="Times New Roman" w:cs="Times New Roman"/>
          <w:sz w:val="28"/>
          <w:szCs w:val="28"/>
        </w:rPr>
        <w:t xml:space="preserve"> основном имеет прямоугольное начертание.  Улицы и переулки подчинены рельефу местности. Ширина улиц колеблется от 12,0 до 35 м.</w:t>
      </w:r>
    </w:p>
    <w:p w:rsidR="00E016F6" w:rsidRPr="00E016F6" w:rsidRDefault="00E016F6" w:rsidP="00E016F6">
      <w:pPr>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sz w:val="28"/>
          <w:szCs w:val="28"/>
        </w:rPr>
        <w:t xml:space="preserve">В центральной части поселка, большинство улиц имеют твердое покрытие проезжих частей и тротуаров, в периферийных районах   тротуары или </w:t>
      </w:r>
      <w:proofErr w:type="gramStart"/>
      <w:r w:rsidRPr="00E016F6">
        <w:rPr>
          <w:rFonts w:ascii="Times New Roman" w:hAnsi="Times New Roman" w:cs="Times New Roman"/>
          <w:sz w:val="28"/>
          <w:szCs w:val="28"/>
        </w:rPr>
        <w:t>отсутствуют</w:t>
      </w:r>
      <w:proofErr w:type="gramEnd"/>
      <w:r w:rsidRPr="00E016F6">
        <w:rPr>
          <w:rFonts w:ascii="Times New Roman" w:hAnsi="Times New Roman" w:cs="Times New Roman"/>
          <w:sz w:val="28"/>
          <w:szCs w:val="28"/>
        </w:rPr>
        <w:t xml:space="preserve"> или устроены с одной стороны. Ширина проезжих частей 6-7 м., тротуаров 1,5-3 м.  Большинство тротуаров не имеет нормативной ширины, не рассчитаны на передвижение инвалидов.</w:t>
      </w:r>
    </w:p>
    <w:p w:rsidR="00E016F6" w:rsidRPr="00E016F6" w:rsidRDefault="00E016F6" w:rsidP="00E016F6">
      <w:pPr>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sz w:val="28"/>
          <w:szCs w:val="28"/>
        </w:rPr>
        <w:t xml:space="preserve">К транспортным магистралям относятся улицы: </w:t>
      </w:r>
    </w:p>
    <w:p w:rsidR="00E016F6" w:rsidRPr="00E016F6" w:rsidRDefault="00E016F6" w:rsidP="00E016F6">
      <w:pPr>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sz w:val="28"/>
          <w:szCs w:val="28"/>
        </w:rPr>
        <w:t xml:space="preserve">Главной улицей поселка </w:t>
      </w:r>
      <w:proofErr w:type="gramStart"/>
      <w:r w:rsidRPr="00E016F6">
        <w:rPr>
          <w:rFonts w:ascii="Times New Roman" w:hAnsi="Times New Roman" w:cs="Times New Roman"/>
          <w:sz w:val="28"/>
          <w:szCs w:val="28"/>
        </w:rPr>
        <w:t>является  улица</w:t>
      </w:r>
      <w:proofErr w:type="gramEnd"/>
      <w:r w:rsidRPr="00E016F6">
        <w:rPr>
          <w:rFonts w:ascii="Times New Roman" w:hAnsi="Times New Roman" w:cs="Times New Roman"/>
          <w:sz w:val="28"/>
          <w:szCs w:val="28"/>
        </w:rPr>
        <w:t xml:space="preserve"> Волгодонская.</w:t>
      </w:r>
    </w:p>
    <w:p w:rsidR="00E016F6" w:rsidRPr="00E016F6" w:rsidRDefault="00E016F6" w:rsidP="00E016F6">
      <w:pPr>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sz w:val="28"/>
          <w:szCs w:val="28"/>
        </w:rPr>
        <w:t xml:space="preserve">По данным администрации </w:t>
      </w:r>
      <w:proofErr w:type="gramStart"/>
      <w:r w:rsidRPr="00E016F6">
        <w:rPr>
          <w:rFonts w:ascii="Times New Roman" w:hAnsi="Times New Roman" w:cs="Times New Roman"/>
          <w:sz w:val="28"/>
          <w:szCs w:val="28"/>
        </w:rPr>
        <w:t>района :</w:t>
      </w:r>
      <w:proofErr w:type="gramEnd"/>
      <w:r w:rsidRPr="00E016F6">
        <w:rPr>
          <w:rFonts w:ascii="Times New Roman" w:hAnsi="Times New Roman" w:cs="Times New Roman"/>
          <w:sz w:val="28"/>
          <w:szCs w:val="28"/>
        </w:rPr>
        <w:t xml:space="preserve">   </w:t>
      </w:r>
    </w:p>
    <w:p w:rsidR="00E016F6" w:rsidRPr="00E016F6" w:rsidRDefault="00E016F6" w:rsidP="00E016F6">
      <w:pPr>
        <w:tabs>
          <w:tab w:val="left" w:pos="6720"/>
        </w:tabs>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sz w:val="28"/>
          <w:szCs w:val="28"/>
        </w:rPr>
        <w:t>- общая протяженность уличной сети составляет 39 км.</w:t>
      </w:r>
      <w:r w:rsidRPr="00E016F6">
        <w:rPr>
          <w:rFonts w:ascii="Times New Roman" w:hAnsi="Times New Roman" w:cs="Times New Roman"/>
          <w:sz w:val="28"/>
          <w:szCs w:val="28"/>
        </w:rPr>
        <w:tab/>
      </w:r>
    </w:p>
    <w:p w:rsidR="00E016F6" w:rsidRPr="00E016F6" w:rsidRDefault="00E016F6" w:rsidP="00E016F6">
      <w:pPr>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sz w:val="28"/>
          <w:szCs w:val="28"/>
        </w:rPr>
        <w:t>Недостатком уличной сети поселка является рассредоточенность жилых районов, их широкий разброс по берегам реки Быстрая. Связь между районами с помощью мостовых переездов.</w:t>
      </w:r>
    </w:p>
    <w:p w:rsidR="00E016F6" w:rsidRPr="00E016F6" w:rsidRDefault="00E016F6" w:rsidP="00E016F6">
      <w:pPr>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sz w:val="28"/>
          <w:szCs w:val="28"/>
        </w:rPr>
        <w:t xml:space="preserve">Программой предусматривается сохранение сложившейся уличной сети, исключение движения грузового транспорта по жилым улицам, а также создания условий для удобного передвижения инвалидов. </w:t>
      </w:r>
    </w:p>
    <w:p w:rsidR="00E016F6" w:rsidRPr="00E016F6" w:rsidRDefault="00E016F6" w:rsidP="00E016F6">
      <w:pPr>
        <w:spacing w:after="0" w:line="240" w:lineRule="auto"/>
        <w:ind w:firstLine="709"/>
        <w:jc w:val="both"/>
        <w:rPr>
          <w:rFonts w:ascii="Times New Roman" w:hAnsi="Times New Roman" w:cs="Times New Roman"/>
          <w:sz w:val="28"/>
          <w:szCs w:val="28"/>
        </w:rPr>
      </w:pPr>
      <w:r w:rsidRPr="00E016F6">
        <w:rPr>
          <w:rFonts w:ascii="Times New Roman" w:hAnsi="Times New Roman" w:cs="Times New Roman"/>
          <w:sz w:val="28"/>
          <w:szCs w:val="28"/>
        </w:rPr>
        <w:t xml:space="preserve">Транспортная сеть подразделяется на автомобильные дороги местного </w:t>
      </w:r>
      <w:proofErr w:type="gramStart"/>
      <w:r w:rsidRPr="00E016F6">
        <w:rPr>
          <w:rFonts w:ascii="Times New Roman" w:hAnsi="Times New Roman" w:cs="Times New Roman"/>
          <w:sz w:val="28"/>
          <w:szCs w:val="28"/>
        </w:rPr>
        <w:t>значения,  улицы</w:t>
      </w:r>
      <w:proofErr w:type="gramEnd"/>
      <w:r w:rsidRPr="00E016F6">
        <w:rPr>
          <w:rFonts w:ascii="Times New Roman" w:hAnsi="Times New Roman" w:cs="Times New Roman"/>
          <w:sz w:val="28"/>
          <w:szCs w:val="28"/>
        </w:rPr>
        <w:t xml:space="preserve"> в жилой застройке  - основные и второстепенные, полевые дороги.</w:t>
      </w:r>
    </w:p>
    <w:p w:rsidR="00E016F6" w:rsidRPr="00E016F6" w:rsidRDefault="00E016F6" w:rsidP="00E016F6">
      <w:pPr>
        <w:pStyle w:val="S31"/>
        <w:tabs>
          <w:tab w:val="left" w:pos="0"/>
        </w:tabs>
        <w:spacing w:line="240" w:lineRule="auto"/>
        <w:ind w:firstLine="0"/>
        <w:rPr>
          <w:rFonts w:cs="Times New Roman"/>
          <w:lang w:val="ru-RU"/>
        </w:rPr>
      </w:pPr>
      <w:r w:rsidRPr="00E016F6">
        <w:rPr>
          <w:rFonts w:cs="Times New Roman"/>
          <w:lang w:val="ru-RU"/>
        </w:rPr>
        <w:t xml:space="preserve">    Развитие транспортной инфраструктуры Быстрогорского сельского поселения является необходимым условием улучшения качества жизни населения в поселении.</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Муниципальное образование имеет все предпосылки, которые могут стать основой его процветания в долгосрочной перспективе.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Тацинский район имеет развитые автобусные пути сообщения, обеспечивающие связи со всеми районами области. Структурная схема транспортного комплекса состоит из двух основных составляющих: внутренний пассажирский транспорт и внешний транспорт. Во внутреннем пассажирском транспорте выделяется частный автомобильный и частный таксомоторный.  Внешний транспорт представлен автомобильными средствами передвижения, обслуживающими междугородние перевозки. </w:t>
      </w:r>
    </w:p>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color w:val="000000"/>
          <w:sz w:val="28"/>
          <w:szCs w:val="28"/>
        </w:rPr>
        <w:t xml:space="preserve">       В муниципальном образовании нет проблем по обеспечению жителей транспортными услугами междугороднего характера.</w:t>
      </w:r>
    </w:p>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Автотранспортные предприятия на территории муниципального образования отсутствуют.</w:t>
      </w:r>
      <w:r w:rsidRPr="00E016F6">
        <w:rPr>
          <w:rFonts w:ascii="Times New Roman" w:hAnsi="Times New Roman" w:cs="Times New Roman"/>
          <w:sz w:val="23"/>
          <w:szCs w:val="23"/>
        </w:rPr>
        <w:t xml:space="preserve"> </w:t>
      </w:r>
      <w:r w:rsidRPr="00E016F6">
        <w:rPr>
          <w:rFonts w:ascii="Times New Roman" w:hAnsi="Times New Roman" w:cs="Times New Roman"/>
          <w:sz w:val="28"/>
          <w:szCs w:val="28"/>
        </w:rPr>
        <w:t xml:space="preserve">В муниципальном образовании внутренний общественный транспорт в </w:t>
      </w:r>
      <w:r w:rsidRPr="00E016F6">
        <w:rPr>
          <w:rFonts w:ascii="Times New Roman" w:hAnsi="Times New Roman" w:cs="Times New Roman"/>
          <w:sz w:val="28"/>
          <w:szCs w:val="28"/>
        </w:rPr>
        <w:lastRenderedPageBreak/>
        <w:t>настоящее время отсутствует. Большинство передвижений в поселении приходится на личный автотранспорт и пешеходные сообщения.</w:t>
      </w:r>
    </w:p>
    <w:p w:rsid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 плана развития дорожно-транспортной сети, автомобильного транспорта.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Перераспределение основных транспортных направлений в рассматриваемом периоде не планируется.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Личный автотранспорт хранится в гаражах, расположенных на приусадебных участках жителей, дополнительных общих автостоянок и гаражных кооперативов для личного автотранспорта не требуется. Возможно их размещение по мере надобности в коммунально-складской зоне.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Улично-дорожная сеть является основным образующим элементом транспортной, инженерной и социальной инфраструктуры населенного пункта. Развитие дорожной сети и инфраструктурных объектов в комплексном развитии поселения является одним из наиболее социально-значимых вопросов.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Они связывают территорию поселения с соседними территориями, районным центром, обеспечивают жизнедеятельность муниципального образования, во многом определяют возможности развития поселения, по ним осуществляются автомобильные перевозки грузов и пассажиров. Сеть внутрипоселковых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Улично-дорожная сеть Быстрогорского сельского поселения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производственной зоной, с кварталами жилых домов, с общественной зоной.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В составе улично-дорожной сети выделены улицы и дороги следующих категорий: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поселковые дороги, по которым осуществляется транспортная связь населенного пункта с внешними дорогами;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главные улицы, обеспечивающие связь жилых территорий с общественным центром;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улицы в жилой застройке (жилые улицы). По этим улицам осуществляется транспортная связь внутри жилых территорий и с главными улицами;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пешеходные улицы – по ним осуществляется связь с учреждениями и предприятиями обслуживания, в том числе в пределах общественного центра. </w:t>
      </w:r>
    </w:p>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Необходимо усовершенствовать существующее покрытие улиц в жилой застройке с устройством тротуаров из тротуарной плитки в районе общественного центра.</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К недостаткам улично-дорожной сети муниципального образования можно отнести следующее: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отсутствует четкая дифференциация улично-дорожной сети по категориям </w:t>
      </w:r>
      <w:proofErr w:type="gramStart"/>
      <w:r w:rsidRPr="00E016F6">
        <w:rPr>
          <w:rFonts w:ascii="Times New Roman" w:hAnsi="Times New Roman" w:cs="Times New Roman"/>
          <w:color w:val="000000"/>
          <w:sz w:val="28"/>
          <w:szCs w:val="28"/>
        </w:rPr>
        <w:t>согласно требований</w:t>
      </w:r>
      <w:proofErr w:type="gramEnd"/>
      <w:r w:rsidRPr="00E016F6">
        <w:rPr>
          <w:rFonts w:ascii="Times New Roman" w:hAnsi="Times New Roman" w:cs="Times New Roman"/>
          <w:color w:val="000000"/>
          <w:sz w:val="28"/>
          <w:szCs w:val="28"/>
        </w:rPr>
        <w:t xml:space="preserve"> СНиП 2.07.01-89*;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некоторая часть улично-дорожной сети населенного пункта находится в неудовлетворительном состоянии и не имеет твердого покрытия;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пешеходное движение происходит по проезжим частям улиц, что приводит к возникновению ДТП на улицах поселка.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lastRenderedPageBreak/>
        <w:t xml:space="preserve">        Состояние </w:t>
      </w:r>
      <w:proofErr w:type="gramStart"/>
      <w:r w:rsidRPr="00E016F6">
        <w:rPr>
          <w:rFonts w:ascii="Times New Roman" w:hAnsi="Times New Roman" w:cs="Times New Roman"/>
          <w:color w:val="000000"/>
          <w:sz w:val="28"/>
          <w:szCs w:val="28"/>
        </w:rPr>
        <w:t>автодорог</w:t>
      </w:r>
      <w:proofErr w:type="gramEnd"/>
      <w:r w:rsidRPr="00E016F6">
        <w:rPr>
          <w:rFonts w:ascii="Times New Roman" w:hAnsi="Times New Roman" w:cs="Times New Roman"/>
          <w:color w:val="000000"/>
          <w:sz w:val="28"/>
          <w:szCs w:val="28"/>
        </w:rPr>
        <w:t xml:space="preserve"> пролегающих по территории муниципального образования оценивается как удовлетворительное.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внутрипоселковых автомобильных дорог общего пользования.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Быстрогорского сельского поселения, поэтому совершенствование сети внутрипоселковых автомобильных дорог общего пользования имеет важное значение для поселения.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Развитие дорожной сети позволит обеспечить приток трудовых ресурсов, развитие производства, а это в свою очередь приведет к экономическому росту поселения.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Наиболее важной проблемой развития сети автомобильных дорог поселения являются внутрипоселковые автомобильные дороги общего пользования.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E016F6" w:rsidRPr="00E016F6" w:rsidRDefault="00E016F6" w:rsidP="00E016F6">
      <w:pPr>
        <w:spacing w:after="0" w:line="240" w:lineRule="auto"/>
        <w:ind w:firstLine="708"/>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верхнего слоя покрытия показывает, что при объеме работ, превышающем 20% от общей площади покрытия, текущий ремонт является неэффективным.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«недоремонта».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 </w:t>
      </w:r>
    </w:p>
    <w:p w:rsidR="00E016F6" w:rsidRPr="00E016F6" w:rsidRDefault="00E016F6" w:rsidP="00E016F6">
      <w:pPr>
        <w:spacing w:after="0" w:line="240" w:lineRule="auto"/>
        <w:ind w:firstLine="708"/>
        <w:jc w:val="both"/>
        <w:rPr>
          <w:rFonts w:ascii="Times New Roman" w:hAnsi="Times New Roman" w:cs="Times New Roman"/>
          <w:sz w:val="28"/>
          <w:szCs w:val="28"/>
        </w:rPr>
      </w:pPr>
      <w:r w:rsidRPr="00E016F6">
        <w:rPr>
          <w:rFonts w:ascii="Times New Roman" w:hAnsi="Times New Roman" w:cs="Times New Roman"/>
          <w:color w:val="000000"/>
          <w:sz w:val="28"/>
          <w:szCs w:val="28"/>
        </w:rPr>
        <w:t>Применение программно-целевого метода в развитии внутрипоселковых автомобильных дорог общего пользования Быстрогорского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E016F6" w:rsidRPr="00E016F6" w:rsidRDefault="00E016F6" w:rsidP="00E016F6">
      <w:pPr>
        <w:pStyle w:val="Default"/>
        <w:jc w:val="both"/>
        <w:rPr>
          <w:sz w:val="28"/>
          <w:szCs w:val="28"/>
        </w:rPr>
      </w:pPr>
      <w:r w:rsidRPr="00E016F6">
        <w:rPr>
          <w:sz w:val="28"/>
          <w:szCs w:val="28"/>
        </w:rPr>
        <w:lastRenderedPageBreak/>
        <w:tab/>
        <w:t xml:space="preserve">Реализация комплекса программных мероприятий сопряжена со следующими рисками: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автомобильных дорог общего пользования;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-риск задержки завершения перехода на финансирование работ по содержанию, ремонту и капитальному ремонту внутрипоселковых автомобильных дорог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 </w:t>
      </w:r>
    </w:p>
    <w:p w:rsidR="00E016F6" w:rsidRPr="00E016F6" w:rsidRDefault="00E016F6" w:rsidP="00E016F6">
      <w:pPr>
        <w:tabs>
          <w:tab w:val="left" w:pos="915"/>
        </w:tabs>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 </w:t>
      </w:r>
    </w:p>
    <w:p w:rsidR="00E016F6" w:rsidRPr="00E016F6" w:rsidRDefault="00E016F6" w:rsidP="00E016F6">
      <w:pPr>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При прогнозируемых темпах социально-экономического развития спрос на грузовые перевозки автомобильным транспортом к 2027 году увеличится. Объем перевозок пассажиров автобусами и легковыми автомобилями к 2027 году также увеличится.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Около 80 процентов протяженности автомобильных дорог местного значения не соответствует нормативным требованиям по транспортно-эксплуатационному состоянию, что приводит к повышению себестоимости автомобильных перевозок и снижению конкурентоспособности продукции предприятий.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социально-экономического развития Быстрогорского сельского поселения.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Для обеспечения прогнозируемых объемов автомобильных перевозок требуется реконструкция перегруженных участков автомобильных дорог, приведение их в соответствие с нормативными требованиями по транспортно-эксплуатационному состоянию и обеспечение автодорожных подъездов к сельским населенным пунктам, имеющим перспективы развития, по дорогам с твердым покрытием.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lastRenderedPageBreak/>
        <w:t xml:space="preserve">       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Одним из главных направлений демографической политики, в соответствии с Концепцией демографической политики Российской Федерации на период до 2025 года, обозначено снижение смертности населения, прежде всего высокой смертности мужчин в трудоспособном возрасте от внешних причин, в том числе в результате дорожно-транспортных происшествий.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color w:val="000000"/>
          <w:sz w:val="28"/>
          <w:szCs w:val="28"/>
        </w:rPr>
        <w:t xml:space="preserve">       Цели повышения уровня безопасности транспортной системы, сокращения темпов роста количества дорожно-транспортных происшествий, снижение тяжести их последствий, числа пострадавших и погибших в них обозначены и в Транспортной </w:t>
      </w:r>
      <w:r w:rsidRPr="00E016F6">
        <w:rPr>
          <w:rFonts w:ascii="Times New Roman" w:hAnsi="Times New Roman" w:cs="Times New Roman"/>
          <w:sz w:val="28"/>
          <w:szCs w:val="28"/>
        </w:rPr>
        <w:t xml:space="preserve">стратегии Российской Федерации на период до 2032 года. </w:t>
      </w:r>
    </w:p>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Таким образом, задачи сохранения жизни и здоровья участников дорожного движения за счет повышения качества и оперативности медицинской помощи пострадавшим и, как следствие, сокращение демографического и социально-экономического ущерба от дорожно-транспортных происшествий и их последствий согласуются с приоритетными задачами социально-экономического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 создание условий для роста его численности.</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В ближайшие годы ожидается прирост парка автотранспортных средств.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При условии сохраняющейся улично-дорожной сети в Быстрогорском сельском поселении, предполагается увеличение интенсивности дорожного движения и соответственно количества дорожно-транспортных происшествий.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Фактором риска, оказывающим влияние на результаты программы и на который участники программы не могут оказать непосредственного влияния, является рост количества дорожно-транспортных происшествий с участием водителей, стаж управления которых транспортным средством, менее 3-х лет. Уровень подготовки водителей остается низким и требует принятия мер на федеральном уровне.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В качестве мероприятий программы, направленных на управление рисками, их своевременное выявление и минимизацию предлагается развитие систем фото- и видеофиксации нарушений правил дорожного движения на территории Быстрогорского сельского поселения и развитие системы оказания помощи пострадавшим в дорожно-транспортных происшествиях.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Для эффективного решения проблем с дорожно-транспортной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color w:val="000000"/>
          <w:sz w:val="28"/>
          <w:szCs w:val="28"/>
        </w:rPr>
        <w:t xml:space="preserve">      Перечисленные проблемы автодорожного комплекса муниципального образования ставят в число первоочередных задач реализацию проектов по </w:t>
      </w:r>
      <w:r w:rsidRPr="00E016F6">
        <w:rPr>
          <w:rFonts w:ascii="Times New Roman" w:hAnsi="Times New Roman" w:cs="Times New Roman"/>
          <w:color w:val="000000"/>
          <w:sz w:val="28"/>
          <w:szCs w:val="28"/>
        </w:rPr>
        <w:lastRenderedPageBreak/>
        <w:t xml:space="preserve">улучшению транспортно-эксплуатационного состояния существующей сети автомобильных дорог общего пользования и сооружений на них, приведение технических параметров и уровня </w:t>
      </w:r>
      <w:r w:rsidRPr="00E016F6">
        <w:rPr>
          <w:rFonts w:ascii="Times New Roman" w:hAnsi="Times New Roman" w:cs="Times New Roman"/>
          <w:sz w:val="28"/>
          <w:szCs w:val="28"/>
        </w:rPr>
        <w:t>инженерного оснащения дорог в соответствие с достигнутыми размерами интенсивности движения.</w:t>
      </w:r>
    </w:p>
    <w:p w:rsidR="00E016F6" w:rsidRPr="00E016F6" w:rsidRDefault="00E016F6" w:rsidP="00E016F6">
      <w:pPr>
        <w:spacing w:after="0" w:line="240" w:lineRule="auto"/>
        <w:jc w:val="center"/>
        <w:rPr>
          <w:rFonts w:ascii="Times New Roman" w:hAnsi="Times New Roman" w:cs="Times New Roman"/>
          <w:sz w:val="28"/>
          <w:szCs w:val="28"/>
        </w:rPr>
      </w:pPr>
    </w:p>
    <w:p w:rsidR="00E016F6" w:rsidRPr="00E016F6" w:rsidRDefault="00E016F6" w:rsidP="00E016F6">
      <w:pPr>
        <w:tabs>
          <w:tab w:val="left" w:pos="3495"/>
        </w:tabs>
        <w:spacing w:after="0" w:line="240" w:lineRule="auto"/>
        <w:jc w:val="center"/>
        <w:rPr>
          <w:rStyle w:val="40"/>
          <w:rFonts w:ascii="Times New Roman" w:eastAsia="Calibri" w:hAnsi="Times New Roman" w:cs="Times New Roman"/>
        </w:rPr>
      </w:pPr>
      <w:r w:rsidRPr="00E016F6">
        <w:rPr>
          <w:rStyle w:val="40"/>
          <w:rFonts w:ascii="Times New Roman" w:eastAsia="Calibri" w:hAnsi="Times New Roman" w:cs="Times New Roman"/>
        </w:rPr>
        <w:t>2. Прогноз транспортного спроса, изменения объемов и характера передвижения населения и перевозок грузов на территории</w:t>
      </w:r>
    </w:p>
    <w:p w:rsidR="00E016F6" w:rsidRPr="00E016F6" w:rsidRDefault="00E016F6" w:rsidP="00E016F6">
      <w:pPr>
        <w:tabs>
          <w:tab w:val="left" w:pos="3495"/>
        </w:tabs>
        <w:spacing w:after="0" w:line="240" w:lineRule="auto"/>
        <w:jc w:val="center"/>
        <w:rPr>
          <w:rStyle w:val="40"/>
          <w:rFonts w:ascii="Times New Roman" w:eastAsia="Calibri" w:hAnsi="Times New Roman" w:cs="Times New Roman"/>
        </w:rPr>
      </w:pPr>
    </w:p>
    <w:p w:rsidR="00E016F6" w:rsidRPr="00E016F6" w:rsidRDefault="00E016F6" w:rsidP="00E016F6">
      <w:pPr>
        <w:tabs>
          <w:tab w:val="left" w:pos="3495"/>
        </w:tabs>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Прогнозирование развития транспортной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транспортной инфраструктуры - это удовлетворение потребностей населения.</w:t>
      </w:r>
    </w:p>
    <w:p w:rsidR="00E016F6" w:rsidRPr="00E016F6" w:rsidRDefault="00E016F6" w:rsidP="00E016F6">
      <w:pPr>
        <w:spacing w:after="0" w:line="240" w:lineRule="auto"/>
        <w:jc w:val="right"/>
        <w:rPr>
          <w:rFonts w:ascii="Times New Roman" w:hAnsi="Times New Roman" w:cs="Times New Roman"/>
        </w:rPr>
      </w:pPr>
      <w:r w:rsidRPr="00E016F6">
        <w:rPr>
          <w:rFonts w:ascii="Times New Roman" w:hAnsi="Times New Roman" w:cs="Times New Roman"/>
        </w:rPr>
        <w:t>Таблица 2</w:t>
      </w:r>
    </w:p>
    <w:p w:rsidR="00E016F6" w:rsidRPr="00E016F6" w:rsidRDefault="00E016F6" w:rsidP="00E016F6">
      <w:pPr>
        <w:spacing w:after="0" w:line="240" w:lineRule="auto"/>
        <w:jc w:val="center"/>
        <w:rPr>
          <w:rFonts w:ascii="Times New Roman" w:hAnsi="Times New Roman" w:cs="Times New Roman"/>
          <w:b/>
        </w:rPr>
      </w:pPr>
      <w:r w:rsidRPr="00E016F6">
        <w:rPr>
          <w:rFonts w:ascii="Times New Roman" w:hAnsi="Times New Roman" w:cs="Times New Roman"/>
          <w:b/>
        </w:rPr>
        <w:t>Сводная таблица перспективной численности населения Быстрогорского сельского поселения по оптимистическому пути в целом.</w:t>
      </w:r>
    </w:p>
    <w:p w:rsidR="00E016F6" w:rsidRPr="00E016F6" w:rsidRDefault="00E016F6" w:rsidP="00E016F6">
      <w:pPr>
        <w:spacing w:after="0" w:line="240" w:lineRule="auto"/>
        <w:jc w:val="right"/>
        <w:rPr>
          <w:rFonts w:ascii="Times New Roman" w:hAnsi="Times New Roman" w:cs="Times New Roman"/>
        </w:rPr>
      </w:pPr>
    </w:p>
    <w:tbl>
      <w:tblPr>
        <w:tblW w:w="9923" w:type="dxa"/>
        <w:tblInd w:w="108" w:type="dxa"/>
        <w:tblLayout w:type="fixed"/>
        <w:tblLook w:val="0000" w:firstRow="0" w:lastRow="0" w:firstColumn="0" w:lastColumn="0" w:noHBand="0" w:noVBand="0"/>
      </w:tblPr>
      <w:tblGrid>
        <w:gridCol w:w="2977"/>
        <w:gridCol w:w="1163"/>
        <w:gridCol w:w="900"/>
        <w:gridCol w:w="900"/>
        <w:gridCol w:w="900"/>
        <w:gridCol w:w="900"/>
        <w:gridCol w:w="1080"/>
        <w:gridCol w:w="1103"/>
      </w:tblGrid>
      <w:tr w:rsidR="00E016F6" w:rsidRPr="00E016F6" w:rsidTr="007D3A03">
        <w:trPr>
          <w:trHeight w:val="292"/>
        </w:trPr>
        <w:tc>
          <w:tcPr>
            <w:tcW w:w="2977" w:type="dxa"/>
            <w:tcBorders>
              <w:top w:val="single" w:sz="4" w:space="0" w:color="000000"/>
              <w:left w:val="single" w:sz="4" w:space="0" w:color="000000"/>
              <w:right w:val="single" w:sz="4" w:space="0" w:color="auto"/>
            </w:tcBorders>
          </w:tcPr>
          <w:p w:rsidR="00E016F6" w:rsidRPr="00E016F6" w:rsidRDefault="00E016F6" w:rsidP="00E016F6">
            <w:pPr>
              <w:snapToGrid w:val="0"/>
              <w:spacing w:after="0" w:line="240" w:lineRule="auto"/>
              <w:ind w:firstLine="6"/>
              <w:rPr>
                <w:rFonts w:ascii="Times New Roman" w:hAnsi="Times New Roman" w:cs="Times New Roman"/>
                <w:b/>
              </w:rPr>
            </w:pPr>
          </w:p>
        </w:tc>
        <w:tc>
          <w:tcPr>
            <w:tcW w:w="1163" w:type="dxa"/>
            <w:tcBorders>
              <w:top w:val="single" w:sz="4" w:space="0" w:color="000000"/>
              <w:left w:val="single" w:sz="4" w:space="0" w:color="000000"/>
              <w:right w:val="single" w:sz="4" w:space="0" w:color="auto"/>
            </w:tcBorders>
          </w:tcPr>
          <w:p w:rsidR="00E016F6" w:rsidRPr="00E016F6" w:rsidRDefault="00E016F6" w:rsidP="00E016F6">
            <w:pPr>
              <w:snapToGrid w:val="0"/>
              <w:spacing w:after="0" w:line="240" w:lineRule="auto"/>
              <w:ind w:firstLine="6"/>
              <w:rPr>
                <w:rFonts w:ascii="Times New Roman" w:hAnsi="Times New Roman" w:cs="Times New Roman"/>
                <w:b/>
              </w:rPr>
            </w:pPr>
          </w:p>
        </w:tc>
        <w:tc>
          <w:tcPr>
            <w:tcW w:w="5783"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E016F6" w:rsidRPr="00E016F6" w:rsidRDefault="00E016F6" w:rsidP="00E016F6">
            <w:pPr>
              <w:snapToGrid w:val="0"/>
              <w:spacing w:after="0" w:line="240" w:lineRule="auto"/>
              <w:jc w:val="center"/>
              <w:rPr>
                <w:rFonts w:ascii="Times New Roman" w:hAnsi="Times New Roman" w:cs="Times New Roman"/>
              </w:rPr>
            </w:pPr>
            <w:r w:rsidRPr="00E016F6">
              <w:rPr>
                <w:rFonts w:ascii="Times New Roman" w:hAnsi="Times New Roman" w:cs="Times New Roman"/>
                <w:b/>
              </w:rPr>
              <w:t>Численность жителей (чел.)</w:t>
            </w:r>
          </w:p>
        </w:tc>
      </w:tr>
      <w:tr w:rsidR="00E016F6" w:rsidRPr="00E016F6" w:rsidTr="007D3A03">
        <w:trPr>
          <w:trHeight w:val="789"/>
        </w:trPr>
        <w:tc>
          <w:tcPr>
            <w:tcW w:w="2977" w:type="dxa"/>
            <w:tcBorders>
              <w:left w:val="single" w:sz="4" w:space="0" w:color="000000"/>
              <w:right w:val="single" w:sz="4" w:space="0" w:color="auto"/>
            </w:tcBorders>
          </w:tcPr>
          <w:p w:rsidR="00E016F6" w:rsidRPr="00E016F6" w:rsidRDefault="00E016F6" w:rsidP="00E016F6">
            <w:pPr>
              <w:snapToGrid w:val="0"/>
              <w:spacing w:after="0" w:line="240" w:lineRule="auto"/>
              <w:ind w:firstLine="6"/>
              <w:rPr>
                <w:rFonts w:ascii="Times New Roman" w:hAnsi="Times New Roman" w:cs="Times New Roman"/>
                <w:b/>
              </w:rPr>
            </w:pPr>
          </w:p>
        </w:tc>
        <w:tc>
          <w:tcPr>
            <w:tcW w:w="1163" w:type="dxa"/>
            <w:tcBorders>
              <w:left w:val="single" w:sz="4" w:space="0" w:color="000000"/>
              <w:right w:val="single" w:sz="4" w:space="0" w:color="auto"/>
            </w:tcBorders>
          </w:tcPr>
          <w:p w:rsidR="00E016F6" w:rsidRPr="00E016F6" w:rsidRDefault="00E016F6" w:rsidP="00E016F6">
            <w:pPr>
              <w:snapToGrid w:val="0"/>
              <w:spacing w:after="0" w:line="240" w:lineRule="auto"/>
              <w:ind w:firstLine="6"/>
              <w:rPr>
                <w:rFonts w:ascii="Times New Roman" w:hAnsi="Times New Roman" w:cs="Times New Roman"/>
                <w:b/>
              </w:rPr>
            </w:pPr>
            <w:r w:rsidRPr="00E016F6">
              <w:rPr>
                <w:rFonts w:ascii="Times New Roman" w:hAnsi="Times New Roman" w:cs="Times New Roman"/>
                <w:b/>
              </w:rPr>
              <w:t>Настоящее время</w:t>
            </w:r>
          </w:p>
        </w:tc>
        <w:tc>
          <w:tcPr>
            <w:tcW w:w="5783"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E016F6" w:rsidRPr="00E016F6" w:rsidRDefault="00E016F6" w:rsidP="00E016F6">
            <w:pPr>
              <w:snapToGrid w:val="0"/>
              <w:spacing w:after="0" w:line="240" w:lineRule="auto"/>
              <w:jc w:val="center"/>
              <w:rPr>
                <w:rFonts w:ascii="Times New Roman" w:hAnsi="Times New Roman" w:cs="Times New Roman"/>
              </w:rPr>
            </w:pPr>
            <w:r w:rsidRPr="00E016F6">
              <w:rPr>
                <w:rFonts w:ascii="Times New Roman" w:hAnsi="Times New Roman" w:cs="Times New Roman"/>
                <w:b/>
              </w:rPr>
              <w:t>Расчетные сроки генерального плана</w:t>
            </w:r>
          </w:p>
        </w:tc>
      </w:tr>
      <w:tr w:rsidR="00E016F6" w:rsidRPr="00E016F6" w:rsidTr="007D3A03">
        <w:trPr>
          <w:trHeight w:val="292"/>
        </w:trPr>
        <w:tc>
          <w:tcPr>
            <w:tcW w:w="2977" w:type="dxa"/>
            <w:tcBorders>
              <w:left w:val="single" w:sz="4" w:space="0" w:color="000000"/>
              <w:bottom w:val="single" w:sz="4" w:space="0" w:color="000000"/>
              <w:right w:val="single" w:sz="4" w:space="0" w:color="auto"/>
            </w:tcBorders>
          </w:tcPr>
          <w:p w:rsidR="00E016F6" w:rsidRPr="00E016F6" w:rsidRDefault="00E016F6" w:rsidP="00E016F6">
            <w:pPr>
              <w:snapToGrid w:val="0"/>
              <w:spacing w:after="0" w:line="240" w:lineRule="auto"/>
              <w:ind w:firstLine="6"/>
              <w:rPr>
                <w:rFonts w:ascii="Times New Roman" w:hAnsi="Times New Roman" w:cs="Times New Roman"/>
                <w:b/>
              </w:rPr>
            </w:pPr>
          </w:p>
        </w:tc>
        <w:tc>
          <w:tcPr>
            <w:tcW w:w="1163" w:type="dxa"/>
            <w:tcBorders>
              <w:left w:val="single" w:sz="4" w:space="0" w:color="000000"/>
              <w:bottom w:val="single" w:sz="4" w:space="0" w:color="000000"/>
              <w:right w:val="single" w:sz="4" w:space="0" w:color="auto"/>
            </w:tcBorders>
          </w:tcPr>
          <w:p w:rsidR="00E016F6" w:rsidRPr="00E016F6" w:rsidRDefault="00E016F6" w:rsidP="00E016F6">
            <w:pPr>
              <w:snapToGrid w:val="0"/>
              <w:spacing w:after="0" w:line="240" w:lineRule="auto"/>
              <w:ind w:firstLine="6"/>
              <w:rPr>
                <w:rFonts w:ascii="Times New Roman" w:hAnsi="Times New Roman" w:cs="Times New Roman"/>
                <w:b/>
              </w:rPr>
            </w:pPr>
            <w:r w:rsidRPr="00E016F6">
              <w:rPr>
                <w:rFonts w:ascii="Times New Roman" w:hAnsi="Times New Roman" w:cs="Times New Roman"/>
                <w:b/>
              </w:rPr>
              <w:t>2007 г.</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016F6" w:rsidRPr="00E016F6" w:rsidRDefault="00E016F6" w:rsidP="00E016F6">
            <w:pPr>
              <w:snapToGrid w:val="0"/>
              <w:spacing w:after="0" w:line="240" w:lineRule="auto"/>
              <w:jc w:val="center"/>
              <w:rPr>
                <w:rFonts w:ascii="Times New Roman" w:hAnsi="Times New Roman" w:cs="Times New Roman"/>
                <w:b/>
              </w:rPr>
            </w:pPr>
            <w:r w:rsidRPr="00E016F6">
              <w:rPr>
                <w:rFonts w:ascii="Times New Roman" w:hAnsi="Times New Roman" w:cs="Times New Roman"/>
                <w:b/>
              </w:rPr>
              <w:t>2010г.</w:t>
            </w:r>
          </w:p>
        </w:tc>
        <w:tc>
          <w:tcPr>
            <w:tcW w:w="900" w:type="dxa"/>
            <w:tcBorders>
              <w:top w:val="single" w:sz="4" w:space="0" w:color="000000"/>
              <w:left w:val="single" w:sz="4" w:space="0" w:color="auto"/>
              <w:bottom w:val="single" w:sz="4" w:space="0" w:color="000000"/>
            </w:tcBorders>
          </w:tcPr>
          <w:p w:rsidR="00E016F6" w:rsidRPr="00E016F6" w:rsidRDefault="00E016F6" w:rsidP="00E016F6">
            <w:pPr>
              <w:snapToGrid w:val="0"/>
              <w:spacing w:after="0" w:line="240" w:lineRule="auto"/>
              <w:jc w:val="center"/>
              <w:rPr>
                <w:rFonts w:ascii="Times New Roman" w:hAnsi="Times New Roman" w:cs="Times New Roman"/>
              </w:rPr>
            </w:pPr>
            <w:r w:rsidRPr="00E016F6">
              <w:rPr>
                <w:rFonts w:ascii="Times New Roman" w:hAnsi="Times New Roman" w:cs="Times New Roman"/>
                <w:b/>
              </w:rPr>
              <w:t>2015г.</w:t>
            </w:r>
          </w:p>
        </w:tc>
        <w:tc>
          <w:tcPr>
            <w:tcW w:w="900" w:type="dxa"/>
            <w:tcBorders>
              <w:top w:val="single" w:sz="4" w:space="0" w:color="000000"/>
              <w:left w:val="single" w:sz="4" w:space="0" w:color="000000"/>
              <w:bottom w:val="single" w:sz="4" w:space="0" w:color="000000"/>
            </w:tcBorders>
          </w:tcPr>
          <w:p w:rsidR="00E016F6" w:rsidRPr="00E016F6" w:rsidRDefault="00E016F6" w:rsidP="00E016F6">
            <w:pPr>
              <w:snapToGrid w:val="0"/>
              <w:spacing w:after="0" w:line="240" w:lineRule="auto"/>
              <w:jc w:val="center"/>
              <w:rPr>
                <w:rFonts w:ascii="Times New Roman" w:hAnsi="Times New Roman" w:cs="Times New Roman"/>
              </w:rPr>
            </w:pPr>
            <w:r w:rsidRPr="00E016F6">
              <w:rPr>
                <w:rFonts w:ascii="Times New Roman" w:hAnsi="Times New Roman" w:cs="Times New Roman"/>
                <w:b/>
              </w:rPr>
              <w:t>2020г.</w:t>
            </w:r>
          </w:p>
        </w:tc>
        <w:tc>
          <w:tcPr>
            <w:tcW w:w="900" w:type="dxa"/>
            <w:tcBorders>
              <w:top w:val="single" w:sz="4" w:space="0" w:color="000000"/>
              <w:left w:val="single" w:sz="4" w:space="0" w:color="000000"/>
              <w:bottom w:val="single" w:sz="4" w:space="0" w:color="000000"/>
              <w:right w:val="single" w:sz="12" w:space="0" w:color="auto"/>
            </w:tcBorders>
          </w:tcPr>
          <w:p w:rsidR="00E016F6" w:rsidRPr="00E016F6" w:rsidRDefault="00E016F6" w:rsidP="00E016F6">
            <w:pPr>
              <w:snapToGrid w:val="0"/>
              <w:spacing w:after="0" w:line="240" w:lineRule="auto"/>
              <w:jc w:val="center"/>
              <w:rPr>
                <w:rFonts w:ascii="Times New Roman" w:hAnsi="Times New Roman" w:cs="Times New Roman"/>
                <w:b/>
              </w:rPr>
            </w:pPr>
            <w:r w:rsidRPr="00E016F6">
              <w:rPr>
                <w:rFonts w:ascii="Times New Roman" w:hAnsi="Times New Roman" w:cs="Times New Roman"/>
                <w:b/>
              </w:rPr>
              <w:t>2025г.</w:t>
            </w:r>
          </w:p>
        </w:tc>
        <w:tc>
          <w:tcPr>
            <w:tcW w:w="1080" w:type="dxa"/>
            <w:tcBorders>
              <w:top w:val="single" w:sz="4" w:space="0" w:color="000000"/>
              <w:left w:val="single" w:sz="12" w:space="0" w:color="auto"/>
              <w:bottom w:val="single" w:sz="4" w:space="0" w:color="000000"/>
            </w:tcBorders>
          </w:tcPr>
          <w:p w:rsidR="00E016F6" w:rsidRPr="00E016F6" w:rsidRDefault="00E016F6" w:rsidP="00E016F6">
            <w:pPr>
              <w:snapToGrid w:val="0"/>
              <w:spacing w:after="0" w:line="240" w:lineRule="auto"/>
              <w:jc w:val="center"/>
              <w:rPr>
                <w:rFonts w:ascii="Times New Roman" w:hAnsi="Times New Roman" w:cs="Times New Roman"/>
              </w:rPr>
            </w:pPr>
            <w:r w:rsidRPr="00E016F6">
              <w:rPr>
                <w:rFonts w:ascii="Times New Roman" w:hAnsi="Times New Roman" w:cs="Times New Roman"/>
                <w:b/>
              </w:rPr>
              <w:t>2012г.</w:t>
            </w:r>
          </w:p>
        </w:tc>
        <w:tc>
          <w:tcPr>
            <w:tcW w:w="1103" w:type="dxa"/>
            <w:tcBorders>
              <w:top w:val="single" w:sz="4" w:space="0" w:color="000000"/>
              <w:left w:val="single" w:sz="4" w:space="0" w:color="000000"/>
              <w:bottom w:val="single" w:sz="4" w:space="0" w:color="000000"/>
              <w:right w:val="single" w:sz="4" w:space="0" w:color="000000"/>
            </w:tcBorders>
          </w:tcPr>
          <w:p w:rsidR="00E016F6" w:rsidRPr="00E016F6" w:rsidRDefault="00E016F6" w:rsidP="00E016F6">
            <w:pPr>
              <w:snapToGrid w:val="0"/>
              <w:spacing w:after="0" w:line="240" w:lineRule="auto"/>
              <w:jc w:val="center"/>
              <w:rPr>
                <w:rFonts w:ascii="Times New Roman" w:hAnsi="Times New Roman" w:cs="Times New Roman"/>
              </w:rPr>
            </w:pPr>
            <w:r w:rsidRPr="00E016F6">
              <w:rPr>
                <w:rFonts w:ascii="Times New Roman" w:hAnsi="Times New Roman" w:cs="Times New Roman"/>
                <w:b/>
              </w:rPr>
              <w:t>2027г.</w:t>
            </w:r>
          </w:p>
        </w:tc>
      </w:tr>
      <w:tr w:rsidR="00E016F6" w:rsidRPr="00E016F6" w:rsidTr="007D3A03">
        <w:trPr>
          <w:trHeight w:val="329"/>
        </w:trPr>
        <w:tc>
          <w:tcPr>
            <w:tcW w:w="2977"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ind w:firstLine="6"/>
              <w:rPr>
                <w:rFonts w:ascii="Times New Roman" w:hAnsi="Times New Roman" w:cs="Times New Roman"/>
              </w:rPr>
            </w:pPr>
            <w:r w:rsidRPr="00E016F6">
              <w:rPr>
                <w:rFonts w:ascii="Times New Roman" w:hAnsi="Times New Roman" w:cs="Times New Roman"/>
                <w:b/>
              </w:rPr>
              <w:t>Населенный пункт:</w:t>
            </w:r>
          </w:p>
        </w:tc>
        <w:tc>
          <w:tcPr>
            <w:tcW w:w="1163" w:type="dxa"/>
            <w:tcBorders>
              <w:top w:val="single" w:sz="4" w:space="0" w:color="000000"/>
              <w:left w:val="single" w:sz="4" w:space="0" w:color="000000"/>
              <w:bottom w:val="single" w:sz="4" w:space="0" w:color="000000"/>
            </w:tcBorders>
          </w:tcPr>
          <w:p w:rsidR="00E016F6" w:rsidRPr="00E016F6" w:rsidRDefault="00E016F6" w:rsidP="00E016F6">
            <w:pPr>
              <w:snapToGrid w:val="0"/>
              <w:spacing w:after="0" w:line="240" w:lineRule="auto"/>
              <w:ind w:firstLine="6"/>
              <w:rPr>
                <w:rFonts w:ascii="Times New Roman" w:hAnsi="Times New Roman" w:cs="Times New Roman"/>
                <w:b/>
              </w:rPr>
            </w:pPr>
          </w:p>
        </w:tc>
        <w:tc>
          <w:tcPr>
            <w:tcW w:w="900" w:type="dxa"/>
            <w:tcBorders>
              <w:top w:val="single" w:sz="4" w:space="0" w:color="auto"/>
              <w:left w:val="single" w:sz="4" w:space="0" w:color="000000"/>
              <w:bottom w:val="single" w:sz="4" w:space="0" w:color="000000"/>
            </w:tcBorders>
          </w:tcPr>
          <w:p w:rsidR="00E016F6" w:rsidRPr="00E016F6" w:rsidRDefault="00E016F6" w:rsidP="00E016F6">
            <w:pPr>
              <w:snapToGrid w:val="0"/>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tcBorders>
          </w:tcPr>
          <w:p w:rsidR="00E016F6" w:rsidRPr="00E016F6" w:rsidRDefault="00E016F6" w:rsidP="00E016F6">
            <w:pPr>
              <w:snapToGrid w:val="0"/>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tcBorders>
          </w:tcPr>
          <w:p w:rsidR="00E016F6" w:rsidRPr="00E016F6" w:rsidRDefault="00E016F6" w:rsidP="00E016F6">
            <w:pPr>
              <w:snapToGrid w:val="0"/>
              <w:spacing w:after="0" w:line="240" w:lineRule="auto"/>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12" w:space="0" w:color="auto"/>
            </w:tcBorders>
          </w:tcPr>
          <w:p w:rsidR="00E016F6" w:rsidRPr="00E016F6" w:rsidRDefault="00E016F6" w:rsidP="00E016F6">
            <w:pPr>
              <w:snapToGrid w:val="0"/>
              <w:spacing w:after="0" w:line="240" w:lineRule="auto"/>
              <w:rPr>
                <w:rFonts w:ascii="Times New Roman" w:hAnsi="Times New Roman" w:cs="Times New Roman"/>
              </w:rPr>
            </w:pPr>
          </w:p>
        </w:tc>
        <w:tc>
          <w:tcPr>
            <w:tcW w:w="1080" w:type="dxa"/>
            <w:tcBorders>
              <w:top w:val="single" w:sz="4" w:space="0" w:color="000000"/>
              <w:left w:val="single" w:sz="12" w:space="0" w:color="auto"/>
              <w:bottom w:val="single" w:sz="4" w:space="0" w:color="000000"/>
            </w:tcBorders>
          </w:tcPr>
          <w:p w:rsidR="00E016F6" w:rsidRPr="00E016F6" w:rsidRDefault="00E016F6" w:rsidP="00E016F6">
            <w:pPr>
              <w:snapToGrid w:val="0"/>
              <w:spacing w:after="0" w:line="240" w:lineRule="auto"/>
              <w:rPr>
                <w:rFonts w:ascii="Times New Roman" w:hAnsi="Times New Roman" w:cs="Times New Roman"/>
              </w:rPr>
            </w:pPr>
          </w:p>
        </w:tc>
        <w:tc>
          <w:tcPr>
            <w:tcW w:w="1103" w:type="dxa"/>
            <w:tcBorders>
              <w:top w:val="single" w:sz="4" w:space="0" w:color="000000"/>
              <w:left w:val="single" w:sz="4" w:space="0" w:color="000000"/>
              <w:bottom w:val="single" w:sz="4" w:space="0" w:color="000000"/>
              <w:right w:val="single" w:sz="4" w:space="0" w:color="000000"/>
            </w:tcBorders>
          </w:tcPr>
          <w:p w:rsidR="00E016F6" w:rsidRPr="00E016F6" w:rsidRDefault="00E016F6" w:rsidP="00E016F6">
            <w:pPr>
              <w:snapToGrid w:val="0"/>
              <w:spacing w:after="0" w:line="240" w:lineRule="auto"/>
              <w:rPr>
                <w:rFonts w:ascii="Times New Roman" w:hAnsi="Times New Roman" w:cs="Times New Roman"/>
              </w:rPr>
            </w:pPr>
          </w:p>
        </w:tc>
      </w:tr>
      <w:tr w:rsidR="00E016F6" w:rsidRPr="00E016F6" w:rsidTr="007D3A03">
        <w:trPr>
          <w:trHeight w:val="292"/>
        </w:trPr>
        <w:tc>
          <w:tcPr>
            <w:tcW w:w="2977" w:type="dxa"/>
            <w:tcBorders>
              <w:top w:val="single" w:sz="4" w:space="0" w:color="000000"/>
              <w:left w:val="single" w:sz="4" w:space="0" w:color="000000"/>
              <w:bottom w:val="single" w:sz="4" w:space="0" w:color="000000"/>
            </w:tcBorders>
          </w:tcPr>
          <w:p w:rsidR="00E016F6" w:rsidRPr="00E016F6" w:rsidRDefault="00E016F6" w:rsidP="00E016F6">
            <w:pPr>
              <w:snapToGrid w:val="0"/>
              <w:spacing w:after="0" w:line="240" w:lineRule="auto"/>
              <w:ind w:firstLine="10"/>
              <w:rPr>
                <w:rFonts w:ascii="Times New Roman" w:hAnsi="Times New Roman" w:cs="Times New Roman"/>
              </w:rPr>
            </w:pPr>
            <w:r w:rsidRPr="00E016F6">
              <w:rPr>
                <w:rFonts w:ascii="Times New Roman" w:hAnsi="Times New Roman" w:cs="Times New Roman"/>
              </w:rPr>
              <w:t>П.Быстрогорский</w:t>
            </w:r>
          </w:p>
        </w:tc>
        <w:tc>
          <w:tcPr>
            <w:tcW w:w="1163"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ind w:firstLine="10"/>
              <w:jc w:val="center"/>
              <w:rPr>
                <w:rFonts w:ascii="Times New Roman" w:hAnsi="Times New Roman" w:cs="Times New Roman"/>
              </w:rPr>
            </w:pPr>
            <w:r w:rsidRPr="00E016F6">
              <w:rPr>
                <w:rFonts w:ascii="Times New Roman" w:hAnsi="Times New Roman" w:cs="Times New Roman"/>
              </w:rPr>
              <w:t>3600</w:t>
            </w:r>
          </w:p>
        </w:tc>
        <w:tc>
          <w:tcPr>
            <w:tcW w:w="900"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center"/>
              <w:rPr>
                <w:rFonts w:ascii="Times New Roman" w:hAnsi="Times New Roman" w:cs="Times New Roman"/>
              </w:rPr>
            </w:pPr>
            <w:r w:rsidRPr="00E016F6">
              <w:rPr>
                <w:rFonts w:ascii="Times New Roman" w:hAnsi="Times New Roman" w:cs="Times New Roman"/>
              </w:rPr>
              <w:t>3619</w:t>
            </w:r>
          </w:p>
        </w:tc>
        <w:tc>
          <w:tcPr>
            <w:tcW w:w="900"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center"/>
              <w:rPr>
                <w:rFonts w:ascii="Times New Roman" w:hAnsi="Times New Roman" w:cs="Times New Roman"/>
              </w:rPr>
            </w:pPr>
            <w:r w:rsidRPr="00E016F6">
              <w:rPr>
                <w:rFonts w:ascii="Times New Roman" w:hAnsi="Times New Roman" w:cs="Times New Roman"/>
              </w:rPr>
              <w:t>3733</w:t>
            </w:r>
          </w:p>
        </w:tc>
        <w:tc>
          <w:tcPr>
            <w:tcW w:w="900"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center"/>
              <w:rPr>
                <w:rFonts w:ascii="Times New Roman" w:hAnsi="Times New Roman" w:cs="Times New Roman"/>
              </w:rPr>
            </w:pPr>
            <w:r w:rsidRPr="00E016F6">
              <w:rPr>
                <w:rFonts w:ascii="Times New Roman" w:hAnsi="Times New Roman" w:cs="Times New Roman"/>
              </w:rPr>
              <w:t>3831</w:t>
            </w:r>
          </w:p>
        </w:tc>
        <w:tc>
          <w:tcPr>
            <w:tcW w:w="900" w:type="dxa"/>
            <w:tcBorders>
              <w:top w:val="single" w:sz="4" w:space="0" w:color="000000"/>
              <w:left w:val="single" w:sz="4" w:space="0" w:color="000000"/>
              <w:bottom w:val="single" w:sz="4" w:space="0" w:color="000000"/>
              <w:right w:val="single" w:sz="12" w:space="0" w:color="auto"/>
            </w:tcBorders>
            <w:vAlign w:val="center"/>
          </w:tcPr>
          <w:p w:rsidR="00E016F6" w:rsidRPr="00E016F6" w:rsidRDefault="00E016F6" w:rsidP="00E016F6">
            <w:pPr>
              <w:snapToGrid w:val="0"/>
              <w:spacing w:after="0" w:line="240" w:lineRule="auto"/>
              <w:jc w:val="center"/>
              <w:rPr>
                <w:rFonts w:ascii="Times New Roman" w:hAnsi="Times New Roman" w:cs="Times New Roman"/>
              </w:rPr>
            </w:pPr>
            <w:r w:rsidRPr="00E016F6">
              <w:rPr>
                <w:rFonts w:ascii="Times New Roman" w:hAnsi="Times New Roman" w:cs="Times New Roman"/>
              </w:rPr>
              <w:t>3932</w:t>
            </w:r>
          </w:p>
        </w:tc>
        <w:tc>
          <w:tcPr>
            <w:tcW w:w="1080" w:type="dxa"/>
            <w:tcBorders>
              <w:top w:val="single" w:sz="4" w:space="0" w:color="000000"/>
              <w:left w:val="single" w:sz="12" w:space="0" w:color="auto"/>
              <w:bottom w:val="single" w:sz="4" w:space="0" w:color="000000"/>
            </w:tcBorders>
            <w:vAlign w:val="center"/>
          </w:tcPr>
          <w:p w:rsidR="00E016F6" w:rsidRPr="00E016F6" w:rsidRDefault="00E016F6" w:rsidP="00E016F6">
            <w:pPr>
              <w:snapToGrid w:val="0"/>
              <w:spacing w:after="0" w:line="240" w:lineRule="auto"/>
              <w:ind w:firstLine="44"/>
              <w:jc w:val="center"/>
              <w:rPr>
                <w:rFonts w:ascii="Times New Roman" w:hAnsi="Times New Roman" w:cs="Times New Roman"/>
              </w:rPr>
            </w:pPr>
            <w:r w:rsidRPr="00E016F6">
              <w:rPr>
                <w:rFonts w:ascii="Times New Roman" w:hAnsi="Times New Roman" w:cs="Times New Roman"/>
              </w:rPr>
              <w:t>3657</w:t>
            </w:r>
          </w:p>
        </w:tc>
        <w:tc>
          <w:tcPr>
            <w:tcW w:w="1103" w:type="dxa"/>
            <w:tcBorders>
              <w:top w:val="single" w:sz="4" w:space="0" w:color="000000"/>
              <w:left w:val="single" w:sz="4" w:space="0" w:color="000000"/>
              <w:bottom w:val="single" w:sz="4" w:space="0" w:color="000000"/>
              <w:right w:val="single" w:sz="4" w:space="0" w:color="000000"/>
            </w:tcBorders>
            <w:vAlign w:val="center"/>
          </w:tcPr>
          <w:p w:rsidR="00E016F6" w:rsidRPr="00E016F6" w:rsidRDefault="00E016F6" w:rsidP="00E016F6">
            <w:pPr>
              <w:snapToGrid w:val="0"/>
              <w:spacing w:after="0" w:line="240" w:lineRule="auto"/>
              <w:ind w:firstLine="44"/>
              <w:jc w:val="center"/>
              <w:rPr>
                <w:rFonts w:ascii="Times New Roman" w:hAnsi="Times New Roman" w:cs="Times New Roman"/>
              </w:rPr>
            </w:pPr>
            <w:r w:rsidRPr="00E016F6">
              <w:rPr>
                <w:rFonts w:ascii="Times New Roman" w:hAnsi="Times New Roman" w:cs="Times New Roman"/>
              </w:rPr>
              <w:t>3994</w:t>
            </w:r>
          </w:p>
        </w:tc>
      </w:tr>
      <w:tr w:rsidR="00E016F6" w:rsidRPr="00E016F6" w:rsidTr="007D3A03">
        <w:trPr>
          <w:trHeight w:val="292"/>
        </w:trPr>
        <w:tc>
          <w:tcPr>
            <w:tcW w:w="2977"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rPr>
                <w:rFonts w:ascii="Times New Roman" w:hAnsi="Times New Roman" w:cs="Times New Roman"/>
                <w:b/>
              </w:rPr>
            </w:pPr>
            <w:r w:rsidRPr="00E016F6">
              <w:rPr>
                <w:rFonts w:ascii="Times New Roman" w:hAnsi="Times New Roman" w:cs="Times New Roman"/>
              </w:rPr>
              <w:t xml:space="preserve"> </w:t>
            </w:r>
            <w:r w:rsidRPr="00E016F6">
              <w:rPr>
                <w:rFonts w:ascii="Times New Roman" w:hAnsi="Times New Roman" w:cs="Times New Roman"/>
                <w:b/>
              </w:rPr>
              <w:t>Всего по Быстрогорскому сельскому поселению</w:t>
            </w:r>
          </w:p>
        </w:tc>
        <w:tc>
          <w:tcPr>
            <w:tcW w:w="1163"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ind w:firstLine="6"/>
              <w:jc w:val="center"/>
              <w:rPr>
                <w:rFonts w:ascii="Times New Roman" w:hAnsi="Times New Roman" w:cs="Times New Roman"/>
              </w:rPr>
            </w:pPr>
            <w:r w:rsidRPr="00E016F6">
              <w:rPr>
                <w:rFonts w:ascii="Times New Roman" w:hAnsi="Times New Roman" w:cs="Times New Roman"/>
              </w:rPr>
              <w:t>3600</w:t>
            </w:r>
          </w:p>
        </w:tc>
        <w:tc>
          <w:tcPr>
            <w:tcW w:w="900"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center"/>
              <w:rPr>
                <w:rFonts w:ascii="Times New Roman" w:hAnsi="Times New Roman" w:cs="Times New Roman"/>
              </w:rPr>
            </w:pPr>
            <w:r w:rsidRPr="00E016F6">
              <w:rPr>
                <w:rFonts w:ascii="Times New Roman" w:hAnsi="Times New Roman" w:cs="Times New Roman"/>
              </w:rPr>
              <w:t>3619</w:t>
            </w:r>
          </w:p>
        </w:tc>
        <w:tc>
          <w:tcPr>
            <w:tcW w:w="900"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center"/>
              <w:rPr>
                <w:rFonts w:ascii="Times New Roman" w:hAnsi="Times New Roman" w:cs="Times New Roman"/>
              </w:rPr>
            </w:pPr>
            <w:r w:rsidRPr="00E016F6">
              <w:rPr>
                <w:rFonts w:ascii="Times New Roman" w:hAnsi="Times New Roman" w:cs="Times New Roman"/>
              </w:rPr>
              <w:t>3733</w:t>
            </w:r>
          </w:p>
        </w:tc>
        <w:tc>
          <w:tcPr>
            <w:tcW w:w="900" w:type="dxa"/>
            <w:tcBorders>
              <w:top w:val="single" w:sz="4" w:space="0" w:color="000000"/>
              <w:left w:val="single" w:sz="4" w:space="0" w:color="000000"/>
              <w:bottom w:val="single" w:sz="4" w:space="0" w:color="000000"/>
            </w:tcBorders>
            <w:vAlign w:val="center"/>
          </w:tcPr>
          <w:p w:rsidR="00E016F6" w:rsidRPr="00E016F6" w:rsidRDefault="00E016F6" w:rsidP="00E016F6">
            <w:pPr>
              <w:snapToGrid w:val="0"/>
              <w:spacing w:after="0" w:line="240" w:lineRule="auto"/>
              <w:jc w:val="center"/>
              <w:rPr>
                <w:rFonts w:ascii="Times New Roman" w:hAnsi="Times New Roman" w:cs="Times New Roman"/>
              </w:rPr>
            </w:pPr>
            <w:r w:rsidRPr="00E016F6">
              <w:rPr>
                <w:rFonts w:ascii="Times New Roman" w:hAnsi="Times New Roman" w:cs="Times New Roman"/>
              </w:rPr>
              <w:t>3831</w:t>
            </w:r>
          </w:p>
        </w:tc>
        <w:tc>
          <w:tcPr>
            <w:tcW w:w="900" w:type="dxa"/>
            <w:tcBorders>
              <w:top w:val="single" w:sz="4" w:space="0" w:color="000000"/>
              <w:left w:val="single" w:sz="4" w:space="0" w:color="000000"/>
              <w:bottom w:val="single" w:sz="4" w:space="0" w:color="000000"/>
              <w:right w:val="single" w:sz="12" w:space="0" w:color="auto"/>
            </w:tcBorders>
            <w:vAlign w:val="center"/>
          </w:tcPr>
          <w:p w:rsidR="00E016F6" w:rsidRPr="00E016F6" w:rsidRDefault="00E016F6" w:rsidP="00E016F6">
            <w:pPr>
              <w:snapToGrid w:val="0"/>
              <w:spacing w:after="0" w:line="240" w:lineRule="auto"/>
              <w:jc w:val="center"/>
              <w:rPr>
                <w:rFonts w:ascii="Times New Roman" w:hAnsi="Times New Roman" w:cs="Times New Roman"/>
              </w:rPr>
            </w:pPr>
            <w:r w:rsidRPr="00E016F6">
              <w:rPr>
                <w:rFonts w:ascii="Times New Roman" w:hAnsi="Times New Roman" w:cs="Times New Roman"/>
              </w:rPr>
              <w:t>3932</w:t>
            </w:r>
          </w:p>
        </w:tc>
        <w:tc>
          <w:tcPr>
            <w:tcW w:w="1080" w:type="dxa"/>
            <w:tcBorders>
              <w:top w:val="single" w:sz="4" w:space="0" w:color="000000"/>
              <w:left w:val="single" w:sz="12" w:space="0" w:color="auto"/>
              <w:bottom w:val="single" w:sz="4" w:space="0" w:color="000000"/>
            </w:tcBorders>
            <w:vAlign w:val="center"/>
          </w:tcPr>
          <w:p w:rsidR="00E016F6" w:rsidRPr="00E016F6" w:rsidRDefault="00E016F6" w:rsidP="00E016F6">
            <w:pPr>
              <w:snapToGrid w:val="0"/>
              <w:spacing w:after="0" w:line="240" w:lineRule="auto"/>
              <w:ind w:firstLine="44"/>
              <w:jc w:val="center"/>
              <w:rPr>
                <w:rFonts w:ascii="Times New Roman" w:hAnsi="Times New Roman" w:cs="Times New Roman"/>
              </w:rPr>
            </w:pPr>
            <w:r w:rsidRPr="00E016F6">
              <w:rPr>
                <w:rFonts w:ascii="Times New Roman" w:hAnsi="Times New Roman" w:cs="Times New Roman"/>
              </w:rPr>
              <w:t>3657</w:t>
            </w:r>
          </w:p>
        </w:tc>
        <w:tc>
          <w:tcPr>
            <w:tcW w:w="1103" w:type="dxa"/>
            <w:tcBorders>
              <w:top w:val="single" w:sz="4" w:space="0" w:color="000000"/>
              <w:left w:val="single" w:sz="4" w:space="0" w:color="000000"/>
              <w:bottom w:val="single" w:sz="4" w:space="0" w:color="000000"/>
              <w:right w:val="single" w:sz="4" w:space="0" w:color="000000"/>
            </w:tcBorders>
            <w:vAlign w:val="center"/>
          </w:tcPr>
          <w:p w:rsidR="00E016F6" w:rsidRPr="00E016F6" w:rsidRDefault="00E016F6" w:rsidP="00E016F6">
            <w:pPr>
              <w:snapToGrid w:val="0"/>
              <w:spacing w:after="0" w:line="240" w:lineRule="auto"/>
              <w:ind w:firstLine="44"/>
              <w:jc w:val="center"/>
              <w:rPr>
                <w:rFonts w:ascii="Times New Roman" w:hAnsi="Times New Roman" w:cs="Times New Roman"/>
              </w:rPr>
            </w:pPr>
            <w:r w:rsidRPr="00E016F6">
              <w:rPr>
                <w:rFonts w:ascii="Times New Roman" w:hAnsi="Times New Roman" w:cs="Times New Roman"/>
              </w:rPr>
              <w:t>3994</w:t>
            </w:r>
          </w:p>
        </w:tc>
      </w:tr>
    </w:tbl>
    <w:p w:rsidR="00E016F6" w:rsidRPr="00E016F6" w:rsidRDefault="00E016F6" w:rsidP="00E016F6">
      <w:pPr>
        <w:pStyle w:val="S31"/>
        <w:spacing w:line="240" w:lineRule="auto"/>
        <w:ind w:firstLine="0"/>
        <w:jc w:val="center"/>
        <w:rPr>
          <w:rFonts w:cs="Times New Roman"/>
          <w:b/>
          <w:sz w:val="24"/>
          <w:szCs w:val="24"/>
          <w:lang w:val="ru-RU"/>
        </w:rPr>
      </w:pPr>
    </w:p>
    <w:p w:rsidR="00E016F6" w:rsidRPr="00E016F6" w:rsidRDefault="00E016F6" w:rsidP="00E016F6">
      <w:pPr>
        <w:pStyle w:val="210"/>
        <w:ind w:left="0" w:firstLine="709"/>
        <w:rPr>
          <w:rFonts w:cs="Times New Roman"/>
          <w:sz w:val="28"/>
          <w:szCs w:val="28"/>
          <w:lang w:val="ru-RU"/>
        </w:rPr>
      </w:pPr>
      <w:r w:rsidRPr="00E016F6">
        <w:rPr>
          <w:rFonts w:cs="Times New Roman"/>
          <w:sz w:val="28"/>
          <w:szCs w:val="28"/>
          <w:lang w:val="ru-RU"/>
        </w:rPr>
        <w:t>Жилищный фонд Быстрогорского сельского поселения на 1 января 2009г.  составил 90,5 тыс.м</w:t>
      </w:r>
      <w:r w:rsidRPr="00E016F6">
        <w:rPr>
          <w:rFonts w:cs="Times New Roman"/>
          <w:sz w:val="28"/>
          <w:szCs w:val="28"/>
          <w:vertAlign w:val="superscript"/>
          <w:lang w:val="ru-RU"/>
        </w:rPr>
        <w:t>2</w:t>
      </w:r>
      <w:r w:rsidRPr="00E016F6">
        <w:rPr>
          <w:rFonts w:cs="Times New Roman"/>
          <w:sz w:val="28"/>
          <w:szCs w:val="28"/>
          <w:lang w:val="ru-RU"/>
        </w:rPr>
        <w:t>. Жилая обеспеченность на 1 жителя в среднем 25,14м</w:t>
      </w:r>
      <w:r w:rsidRPr="00E016F6">
        <w:rPr>
          <w:rFonts w:cs="Times New Roman"/>
          <w:sz w:val="28"/>
          <w:szCs w:val="28"/>
          <w:vertAlign w:val="superscript"/>
          <w:lang w:val="ru-RU"/>
        </w:rPr>
        <w:t>2/</w:t>
      </w:r>
      <w:r w:rsidRPr="00E016F6">
        <w:rPr>
          <w:rFonts w:cs="Times New Roman"/>
          <w:sz w:val="28"/>
          <w:szCs w:val="28"/>
          <w:lang w:val="ru-RU"/>
        </w:rPr>
        <w:t>чел, при социальной норме 18 м</w:t>
      </w:r>
      <w:r w:rsidRPr="00E016F6">
        <w:rPr>
          <w:rFonts w:cs="Times New Roman"/>
          <w:sz w:val="28"/>
          <w:szCs w:val="28"/>
          <w:vertAlign w:val="superscript"/>
          <w:lang w:val="ru-RU"/>
        </w:rPr>
        <w:t>2</w:t>
      </w:r>
      <w:r w:rsidRPr="00E016F6">
        <w:rPr>
          <w:rFonts w:cs="Times New Roman"/>
          <w:sz w:val="28"/>
          <w:szCs w:val="28"/>
          <w:lang w:val="ru-RU"/>
        </w:rPr>
        <w:t>, среднем показателе по области 19,4 м</w:t>
      </w:r>
      <w:r w:rsidRPr="00E016F6">
        <w:rPr>
          <w:rFonts w:cs="Times New Roman"/>
          <w:sz w:val="28"/>
          <w:szCs w:val="28"/>
          <w:vertAlign w:val="superscript"/>
          <w:lang w:val="ru-RU"/>
        </w:rPr>
        <w:t>2</w:t>
      </w:r>
      <w:r w:rsidRPr="00E016F6">
        <w:rPr>
          <w:rFonts w:cs="Times New Roman"/>
          <w:sz w:val="28"/>
          <w:szCs w:val="28"/>
          <w:lang w:val="ru-RU"/>
        </w:rPr>
        <w:t xml:space="preserve"> и среднем уровне обеспеченности жильем в России – 20,0 м</w:t>
      </w:r>
      <w:r w:rsidRPr="00E016F6">
        <w:rPr>
          <w:rFonts w:cs="Times New Roman"/>
          <w:sz w:val="28"/>
          <w:szCs w:val="28"/>
          <w:vertAlign w:val="superscript"/>
          <w:lang w:val="ru-RU"/>
        </w:rPr>
        <w:t>2</w:t>
      </w:r>
      <w:r w:rsidRPr="00E016F6">
        <w:rPr>
          <w:rFonts w:cs="Times New Roman"/>
          <w:sz w:val="28"/>
          <w:szCs w:val="28"/>
          <w:lang w:val="ru-RU"/>
        </w:rPr>
        <w:t xml:space="preserve">. </w:t>
      </w:r>
    </w:p>
    <w:p w:rsidR="00E016F6" w:rsidRPr="00E016F6" w:rsidRDefault="00E016F6" w:rsidP="00E016F6">
      <w:pPr>
        <w:tabs>
          <w:tab w:val="left" w:pos="3495"/>
        </w:tabs>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Жилой фонд малоэтажной застройки составляет 90,5 тыс.м</w:t>
      </w:r>
      <w:r w:rsidRPr="00E016F6">
        <w:rPr>
          <w:rFonts w:ascii="Times New Roman" w:hAnsi="Times New Roman" w:cs="Times New Roman"/>
          <w:sz w:val="28"/>
          <w:szCs w:val="28"/>
          <w:vertAlign w:val="superscript"/>
        </w:rPr>
        <w:t xml:space="preserve">2, </w:t>
      </w:r>
      <w:r w:rsidRPr="00E016F6">
        <w:rPr>
          <w:rFonts w:ascii="Times New Roman" w:hAnsi="Times New Roman" w:cs="Times New Roman"/>
          <w:sz w:val="28"/>
          <w:szCs w:val="28"/>
        </w:rPr>
        <w:t>в т.ч.  малоэтажные жилые дома с приквартирными земельными участками 26,3 тыс. м</w:t>
      </w:r>
      <w:r w:rsidRPr="00E016F6">
        <w:rPr>
          <w:rFonts w:ascii="Times New Roman" w:hAnsi="Times New Roman" w:cs="Times New Roman"/>
          <w:sz w:val="28"/>
          <w:szCs w:val="28"/>
          <w:vertAlign w:val="superscript"/>
        </w:rPr>
        <w:t>2</w:t>
      </w:r>
      <w:r w:rsidRPr="00E016F6">
        <w:rPr>
          <w:rFonts w:ascii="Times New Roman" w:hAnsi="Times New Roman" w:cs="Times New Roman"/>
          <w:sz w:val="28"/>
          <w:szCs w:val="28"/>
        </w:rPr>
        <w:t>, индивидуальные жилые дома с приусадебными земельными участками 64,2 тыс. м</w:t>
      </w:r>
      <w:proofErr w:type="gramStart"/>
      <w:r w:rsidRPr="00E016F6">
        <w:rPr>
          <w:rFonts w:ascii="Times New Roman" w:hAnsi="Times New Roman" w:cs="Times New Roman"/>
          <w:sz w:val="28"/>
          <w:szCs w:val="28"/>
          <w:vertAlign w:val="superscript"/>
        </w:rPr>
        <w:t>2</w:t>
      </w:r>
      <w:r w:rsidRPr="00E016F6">
        <w:rPr>
          <w:rFonts w:ascii="Times New Roman" w:hAnsi="Times New Roman" w:cs="Times New Roman"/>
          <w:sz w:val="28"/>
          <w:szCs w:val="28"/>
        </w:rPr>
        <w:t>,  многоэтажная</w:t>
      </w:r>
      <w:proofErr w:type="gramEnd"/>
      <w:r w:rsidRPr="00E016F6">
        <w:rPr>
          <w:rFonts w:ascii="Times New Roman" w:hAnsi="Times New Roman" w:cs="Times New Roman"/>
          <w:sz w:val="28"/>
          <w:szCs w:val="28"/>
        </w:rPr>
        <w:t xml:space="preserve"> застройка  на территории Быстрогорского  сельского поселения отсутствует.</w:t>
      </w:r>
    </w:p>
    <w:p w:rsidR="00E016F6" w:rsidRPr="00E016F6" w:rsidRDefault="00E016F6" w:rsidP="00E016F6">
      <w:pPr>
        <w:pStyle w:val="af8"/>
        <w:spacing w:line="240" w:lineRule="auto"/>
      </w:pPr>
      <w:r w:rsidRPr="00E016F6">
        <w:t xml:space="preserve">Расчёт жилой территории производится исходя из 3-х основных показателей: численности населения сельского поселения к расчётному сроку; нормы жилой обеспеченности и параметров плотности застройки. </w:t>
      </w:r>
    </w:p>
    <w:p w:rsidR="00E016F6" w:rsidRPr="00E016F6" w:rsidRDefault="00E016F6" w:rsidP="00E016F6">
      <w:pPr>
        <w:pStyle w:val="af8"/>
        <w:spacing w:line="240" w:lineRule="auto"/>
      </w:pPr>
      <w:r w:rsidRPr="00E016F6">
        <w:t>Норму жилой обеспеченности на расчетный срок принимаем 30 м</w:t>
      </w:r>
      <w:r w:rsidRPr="00E016F6">
        <w:rPr>
          <w:vertAlign w:val="superscript"/>
        </w:rPr>
        <w:t>2</w:t>
      </w:r>
      <w:r w:rsidRPr="00E016F6">
        <w:t xml:space="preserve">/чел. </w:t>
      </w:r>
    </w:p>
    <w:p w:rsidR="00E016F6" w:rsidRPr="00E016F6" w:rsidRDefault="00E016F6" w:rsidP="00E016F6">
      <w:pPr>
        <w:pStyle w:val="af8"/>
        <w:spacing w:line="240" w:lineRule="auto"/>
      </w:pPr>
      <w:r w:rsidRPr="00E016F6">
        <w:t xml:space="preserve">Новый жилой фонд представлен индивидуальными домами с приусадебными земельными участками. </w:t>
      </w:r>
    </w:p>
    <w:p w:rsidR="00E016F6" w:rsidRPr="00E016F6" w:rsidRDefault="00E016F6" w:rsidP="00E016F6">
      <w:pPr>
        <w:pStyle w:val="af8"/>
        <w:numPr>
          <w:ilvl w:val="0"/>
          <w:numId w:val="5"/>
        </w:numPr>
        <w:spacing w:line="240" w:lineRule="auto"/>
        <w:ind w:left="0" w:firstLine="709"/>
      </w:pPr>
      <w:r w:rsidRPr="00E016F6">
        <w:t>На расчетный срок проектируемый жилой фонд составит:</w:t>
      </w:r>
    </w:p>
    <w:p w:rsidR="00E016F6" w:rsidRPr="00E016F6" w:rsidRDefault="00E016F6" w:rsidP="00E016F6">
      <w:pPr>
        <w:pStyle w:val="af8"/>
        <w:spacing w:line="240" w:lineRule="auto"/>
        <w:rPr>
          <w:vertAlign w:val="superscript"/>
        </w:rPr>
      </w:pPr>
      <w:r w:rsidRPr="00E016F6">
        <w:t>3994чел × 30 м</w:t>
      </w:r>
      <w:r w:rsidRPr="00E016F6">
        <w:rPr>
          <w:vertAlign w:val="superscript"/>
        </w:rPr>
        <w:t>2</w:t>
      </w:r>
      <w:r w:rsidRPr="00E016F6">
        <w:t>/чел = 119820 м</w:t>
      </w:r>
      <w:r w:rsidRPr="00E016F6">
        <w:rPr>
          <w:vertAlign w:val="superscript"/>
        </w:rPr>
        <w:t xml:space="preserve">2 </w:t>
      </w:r>
    </w:p>
    <w:p w:rsidR="00E016F6" w:rsidRPr="00E016F6" w:rsidRDefault="00E016F6" w:rsidP="00E016F6">
      <w:pPr>
        <w:pStyle w:val="af8"/>
        <w:spacing w:line="240" w:lineRule="auto"/>
        <w:outlineLvl w:val="0"/>
        <w:rPr>
          <w:b/>
        </w:rPr>
      </w:pPr>
      <w:r w:rsidRPr="00E016F6">
        <w:rPr>
          <w:b/>
        </w:rPr>
        <w:t>Объем нового строительства составит – 32 тыс. м</w:t>
      </w:r>
      <w:r w:rsidRPr="00E016F6">
        <w:rPr>
          <w:b/>
          <w:vertAlign w:val="superscript"/>
        </w:rPr>
        <w:t>2</w:t>
      </w:r>
      <w:r w:rsidRPr="00E016F6">
        <w:rPr>
          <w:b/>
        </w:rPr>
        <w:t xml:space="preserve">. </w:t>
      </w:r>
      <w:r w:rsidRPr="00E016F6">
        <w:t>Новое строительство определяется разницей между расчетным объемом и существующим сохраняемым жилым фондом.</w:t>
      </w:r>
    </w:p>
    <w:p w:rsidR="00E016F6" w:rsidRPr="00E016F6" w:rsidRDefault="00E016F6" w:rsidP="00E016F6">
      <w:pPr>
        <w:pStyle w:val="af8"/>
        <w:numPr>
          <w:ilvl w:val="0"/>
          <w:numId w:val="6"/>
        </w:numPr>
        <w:spacing w:line="240" w:lineRule="auto"/>
        <w:ind w:left="0" w:firstLine="709"/>
      </w:pPr>
      <w:r w:rsidRPr="00E016F6">
        <w:t>На расчетный срок объем нового строительства составит:</w:t>
      </w:r>
    </w:p>
    <w:p w:rsidR="00E016F6" w:rsidRPr="00E016F6" w:rsidRDefault="00E016F6" w:rsidP="00E016F6">
      <w:pPr>
        <w:pStyle w:val="af8"/>
        <w:spacing w:line="240" w:lineRule="auto"/>
        <w:rPr>
          <w:color w:val="FF0000"/>
          <w:vertAlign w:val="superscript"/>
        </w:rPr>
      </w:pPr>
      <w:r w:rsidRPr="00E016F6">
        <w:t>119820 м</w:t>
      </w:r>
      <w:r w:rsidRPr="00E016F6">
        <w:rPr>
          <w:vertAlign w:val="superscript"/>
        </w:rPr>
        <w:t xml:space="preserve">2 </w:t>
      </w:r>
      <w:r w:rsidRPr="00E016F6">
        <w:t>– 92350 = 27470м</w:t>
      </w:r>
      <w:r w:rsidRPr="00E016F6">
        <w:rPr>
          <w:vertAlign w:val="superscript"/>
        </w:rPr>
        <w:t>2</w:t>
      </w:r>
    </w:p>
    <w:p w:rsidR="00E016F6" w:rsidRPr="00E016F6" w:rsidRDefault="00E016F6" w:rsidP="00E016F6">
      <w:pPr>
        <w:spacing w:after="0" w:line="240" w:lineRule="auto"/>
        <w:ind w:firstLine="709"/>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В целом жилищный фонд Быстрогорского сельского поселения находится в хорошем состоянии, 0,5% жилищного фонда нуждаются в капитальном ремонте. Сохраняемый жилищный фонд поселения – </w:t>
      </w:r>
      <w:proofErr w:type="gramStart"/>
      <w:r w:rsidRPr="00E016F6">
        <w:rPr>
          <w:rFonts w:ascii="Times New Roman" w:hAnsi="Times New Roman" w:cs="Times New Roman"/>
          <w:color w:val="000000"/>
          <w:sz w:val="28"/>
          <w:szCs w:val="28"/>
        </w:rPr>
        <w:t>90,5тыс.кв.м.</w:t>
      </w:r>
      <w:proofErr w:type="gramEnd"/>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lastRenderedPageBreak/>
        <w:t xml:space="preserve">        Увеличение объемов нового жилого фонда на расчетный срок возможно при </w:t>
      </w:r>
      <w:r w:rsidRPr="00E016F6">
        <w:rPr>
          <w:rFonts w:ascii="Times New Roman" w:hAnsi="Times New Roman" w:cs="Times New Roman"/>
          <w:sz w:val="28"/>
          <w:szCs w:val="28"/>
        </w:rPr>
        <w:t xml:space="preserve">новом жилищном строительстве: индивидуальные дома с приусадебными земельными участками. Для размещения нового объема </w:t>
      </w:r>
      <w:proofErr w:type="gramStart"/>
      <w:r w:rsidRPr="00E016F6">
        <w:rPr>
          <w:rFonts w:ascii="Times New Roman" w:hAnsi="Times New Roman" w:cs="Times New Roman"/>
          <w:sz w:val="28"/>
          <w:szCs w:val="28"/>
        </w:rPr>
        <w:t>потребуется  3</w:t>
      </w:r>
      <w:proofErr w:type="gramEnd"/>
      <w:r w:rsidRPr="00E016F6">
        <w:rPr>
          <w:rFonts w:ascii="Times New Roman" w:hAnsi="Times New Roman" w:cs="Times New Roman"/>
          <w:sz w:val="28"/>
          <w:szCs w:val="28"/>
        </w:rPr>
        <w:t>,2 га</w:t>
      </w:r>
      <w:r w:rsidRPr="00E016F6">
        <w:rPr>
          <w:rFonts w:ascii="Times New Roman" w:hAnsi="Times New Roman" w:cs="Times New Roman"/>
          <w:color w:val="000000"/>
          <w:sz w:val="28"/>
          <w:szCs w:val="28"/>
        </w:rPr>
        <w:t xml:space="preserve"> при застройке неиспользуемых участков, сносе и замене ветхого жилья. Новое строительство предусматривается вести за счет индивидуальных застройщиков.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Целями Программы являются: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повышение доступности услуг транспортного комплекса для населения;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повышение комплексной безопасности и устойчивости транспортной системы. </w:t>
      </w:r>
    </w:p>
    <w:p w:rsidR="00E016F6" w:rsidRPr="00E016F6" w:rsidRDefault="00E016F6" w:rsidP="00E016F6">
      <w:pPr>
        <w:tabs>
          <w:tab w:val="left" w:pos="3495"/>
        </w:tabs>
        <w:spacing w:after="0" w:line="240" w:lineRule="auto"/>
        <w:jc w:val="both"/>
        <w:rPr>
          <w:rFonts w:ascii="Times New Roman" w:hAnsi="Times New Roman" w:cs="Times New Roman"/>
          <w:sz w:val="28"/>
          <w:szCs w:val="28"/>
        </w:rPr>
      </w:pPr>
      <w:r w:rsidRPr="00E016F6">
        <w:rPr>
          <w:rFonts w:ascii="Times New Roman" w:hAnsi="Times New Roman" w:cs="Times New Roman"/>
          <w:color w:val="000000"/>
          <w:sz w:val="28"/>
          <w:szCs w:val="28"/>
        </w:rPr>
        <w:t xml:space="preserve">        Для достижения цели по развитию современной и эффективной транспортной инфраструктуры, обеспечивающей ускорение товародвижения и снижение транспортных издержек в экономике, необходимо решить задачу, связанную с увеличением протяженности автомобильных дорог общего пользования местного значения, соответствующих нормативным требованиям. Это позволит увеличить пропускную способность дорожной сети, улучшить условия движения автотранспорта и снизить уровень аварийности за счет ликвидации грунтовых разрывов, реконструкции участков </w:t>
      </w:r>
      <w:r w:rsidRPr="00E016F6">
        <w:rPr>
          <w:rFonts w:ascii="Times New Roman" w:hAnsi="Times New Roman" w:cs="Times New Roman"/>
          <w:sz w:val="28"/>
          <w:szCs w:val="28"/>
        </w:rPr>
        <w:t>автомобильных дорог местного значения, имеющих переходный тип проезжей части.</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Для достижения цели по повышению доступности услуг транспортного комплекса для населения в области автомобильных дорог необходимо решить задачу, связанную с созданием условий для формирования единой дорожной сети, круглогодично доступной для населения.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Для достижения цели по повышению комплексной безопасности и устойчивости транспортной системы в области автомобильных дорог необходимо решить задачи, связанные с повышением надежности и безопасности движения на автомобильных дорогах местного значения, а также обеспечением устойчивого функционирования дорожной сети и транспортной безопасности дорожного хозяйства. Дороги местного значения поселения в направлениях движения пешеходов необходимо оборудовать средствами снижения скоростей, средствами регулировки движения. </w:t>
      </w:r>
    </w:p>
    <w:p w:rsidR="00E016F6" w:rsidRPr="00E016F6" w:rsidRDefault="00E016F6" w:rsidP="00E016F6">
      <w:pPr>
        <w:tabs>
          <w:tab w:val="left" w:pos="3495"/>
        </w:tabs>
        <w:spacing w:after="0" w:line="240" w:lineRule="auto"/>
        <w:jc w:val="both"/>
        <w:rPr>
          <w:rFonts w:ascii="Times New Roman" w:hAnsi="Times New Roman" w:cs="Times New Roman"/>
          <w:sz w:val="28"/>
          <w:szCs w:val="28"/>
        </w:rPr>
      </w:pPr>
      <w:r w:rsidRPr="00E016F6">
        <w:rPr>
          <w:rFonts w:ascii="Times New Roman" w:hAnsi="Times New Roman" w:cs="Times New Roman"/>
          <w:color w:val="000000"/>
          <w:sz w:val="28"/>
          <w:szCs w:val="28"/>
        </w:rPr>
        <w:t xml:space="preserve">         Целью программы в области безопасности дорожного движения является</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сокращение количества лиц, погибших в результате дорожно-транспортных происшествий. Условиями ее достижения является решение следующих задач: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снижение тяжести травм в дорожно-транспортных происшествиях;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развитие современной системы оказания помощи пострадавшим в дорожно-транспортных происшествиях - спасение жизней;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развитие систем фото- и видеофиксации нарушений правил дорожного движения.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Основные ожидаемые конечные результаты реализации подпрограммы программы: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сокращение количества лиц, погибших в результате дорожно-транспортных происшествий;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снижение тяжести последствий;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создание современной системы обеспечения безопасности дорожного движения на автомобильных дорогах общего пользования и улично-дорожной сети в Быстрогорском сельском поселении.</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lastRenderedPageBreak/>
        <w:t xml:space="preserve">      Основными приоритетами развития транспортного комплекса муниципального образования должны стать: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На первую очередь: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расширение основных существующих главных и основных улиц с целью доведения их до проектных поперечных профилей;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ремонт и реконструкция дорожного покрытия существующей улично-дорожной сети;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резервирование земельных участков для новых автодорог и транспортных развязок;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строительство улично-дорожной сети на территории районов нового жилищного строительства;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На расчётный срок: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упорядочение улично-дорожной сети в отдельных районах поселения, решаемое в комплексе с архитектурно-планировочными мероприятиями;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проектирование и строительство транспортных развязок в 1 уровне;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строительство новых главных и основных автодорог;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строительство тротуаров и пешеходных пространств (скверы, бульвары) для организации системы пешеходного движения в поселении.</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color w:val="000000"/>
          <w:sz w:val="28"/>
          <w:szCs w:val="28"/>
        </w:rPr>
        <w:t xml:space="preserve">      </w:t>
      </w:r>
      <w:r w:rsidRPr="00E016F6">
        <w:rPr>
          <w:rFonts w:ascii="Times New Roman" w:hAnsi="Times New Roman" w:cs="Times New Roman"/>
          <w:sz w:val="28"/>
          <w:szCs w:val="28"/>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E016F6" w:rsidRPr="00E016F6" w:rsidRDefault="00E016F6" w:rsidP="00E016F6">
      <w:pPr>
        <w:autoSpaceDE w:val="0"/>
        <w:autoSpaceDN w:val="0"/>
        <w:adjustRightInd w:val="0"/>
        <w:spacing w:after="0" w:line="240" w:lineRule="auto"/>
        <w:jc w:val="both"/>
        <w:rPr>
          <w:rFonts w:ascii="Times New Roman" w:hAnsi="Times New Roman" w:cs="Times New Roman"/>
          <w:b/>
          <w:bCs/>
          <w:color w:val="000000"/>
          <w:sz w:val="28"/>
          <w:szCs w:val="28"/>
        </w:rPr>
      </w:pPr>
    </w:p>
    <w:p w:rsidR="00E016F6" w:rsidRPr="00E016F6" w:rsidRDefault="00E016F6" w:rsidP="00E016F6">
      <w:pPr>
        <w:autoSpaceDE w:val="0"/>
        <w:autoSpaceDN w:val="0"/>
        <w:adjustRightInd w:val="0"/>
        <w:spacing w:after="0" w:line="240" w:lineRule="auto"/>
        <w:jc w:val="center"/>
        <w:rPr>
          <w:rFonts w:ascii="Times New Roman" w:hAnsi="Times New Roman" w:cs="Times New Roman"/>
          <w:b/>
          <w:bCs/>
          <w:color w:val="000000"/>
          <w:sz w:val="28"/>
          <w:szCs w:val="28"/>
        </w:rPr>
      </w:pPr>
      <w:r w:rsidRPr="00E016F6">
        <w:rPr>
          <w:rFonts w:ascii="Times New Roman" w:hAnsi="Times New Roman" w:cs="Times New Roman"/>
          <w:b/>
          <w:bCs/>
          <w:color w:val="000000"/>
          <w:sz w:val="28"/>
          <w:szCs w:val="28"/>
        </w:rPr>
        <w:t>3. Система программных мероприятий</w:t>
      </w:r>
    </w:p>
    <w:p w:rsidR="00E016F6" w:rsidRPr="00E016F6" w:rsidRDefault="00E016F6" w:rsidP="00E016F6">
      <w:pPr>
        <w:autoSpaceDE w:val="0"/>
        <w:autoSpaceDN w:val="0"/>
        <w:adjustRightInd w:val="0"/>
        <w:spacing w:after="0" w:line="240" w:lineRule="auto"/>
        <w:jc w:val="center"/>
        <w:rPr>
          <w:rFonts w:ascii="Times New Roman" w:hAnsi="Times New Roman" w:cs="Times New Roman"/>
          <w:color w:val="000000"/>
          <w:sz w:val="28"/>
          <w:szCs w:val="28"/>
        </w:rPr>
      </w:pP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Основными факторами, определяющими направления разработки и последующей реализации Программы, являются: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состояние существующей системы транспортной инфраструктуры;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перспективное строительство малоэтажных домов, направленное на улучшение жилищных условий граждан.</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взаимоувязанных мероприятий.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В рамках задачи, предусматривающей увеличение протяженности автомобильных дорог местного значения, соответствующих нормативным требованиям, предусмотрены мероприятия по реконструкции перегруженных движением участков автомобильных дорог, ликвидации грунтовых разрывов и реконструкции участков дорог, имеющих переходный тип дорожного покрытия проезжей части, реконструкции искусственных сооружений для приведения их характеристик в соответствие с параметрами автомобильных дорог на соседних участках, повышения безопасности движения, увеличения грузоподъемности, долговечности и эксплуатационной надежности.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w:t>
      </w:r>
      <w:r w:rsidRPr="00E016F6">
        <w:rPr>
          <w:rFonts w:ascii="Times New Roman" w:hAnsi="Times New Roman" w:cs="Times New Roman"/>
          <w:color w:val="000000"/>
          <w:sz w:val="28"/>
          <w:szCs w:val="28"/>
        </w:rPr>
        <w:lastRenderedPageBreak/>
        <w:t xml:space="preserve">муниципального заказчика Программы,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 работ и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Программы.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Основой эффективной реализации мероприятий программы является точность и своевременность информационного обеспечения всех ее участников. Основными задачами мероприятия по информационному обеспечению являются: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создание и поддержание единого информационного пространства в целях надежного управления дорожным хозяйством и эффективного контроля за деятельностью дорожных организаций и предприятий, привлеченных к выполнению мероприятий программы, а также повышения качества обслуживания пользователей дорог;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обеспечение дорожных организаций необходимой информацией по реализации мероприятий программы;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информирование населения о ходе выполнения программы и ее итогах, а также разъяснение ее целей и задач.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Программой даются предложения по формированию сети магистральной улично-дорожной сети в соответствие с действующими нормативами.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Основные расчетные параметры уличной сети в пределах сельского населенного пункта и сельского поселения принимаются в соответствии со СП 42.13330.2011 «Градостроительство. Планировка и застройка городских и сельских поселений».</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В основу построения улично-дорожной сети положена идея увеличения числа связей между существующими и планируемыми районами на территории муниципального образования и включение улично-дорожной сети сельсовета в автодорожную систему региона.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В соответствии с уровнем в иерархии улиц должен быть выполнен поперечный профиль каждой из них.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Неизменными должны остаться ширина проезжих частей, типы развязок и основные направления движения. При подготовке комплексной транспортной схемы муниципального образования эти поперечные профили и схемы развязок могут быть откорректированы.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 Проектируемые улицы должны размещаться таким образом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Мероприятия, выполнение которых необходимо по данному разделу: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ремонт существующей сети автомобильных дорог общего пользования местного значения, в том числе и улично-дорожной сети, улучшение их транспортно-эксплуатационного состояния;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lastRenderedPageBreak/>
        <w:t xml:space="preserve">- обеспечение сохранности автомобильных дорог общего пользования, находящихся в границах населённых пунктов муниципального образования.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Организация мест стоянки и долговременного хранения транспорта на территории поселения осуществляется, в основном, в пределах участков предприятий и на придомовых участках жителей поселения. Гаражно-строительных кооперативов в поселении нет.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Предполагается, что ведомственные и грузовые автомобили будут находиться на хранении в коммунально-складской и агропромышленной зоне поселения. Постоянное и временное хранение легковых автомобилей населения предусматривается в границах приусадебных участков.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Мероприятия, выполнение которых необходимо по данному разделу: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1.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2. строительство автостоянок около объектов обслуживания (весь период);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3. организация общественных стоянок в местах наибольшего притяжения (первая очередь – расчётный срок).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Программой предусматривается система велосипедных дорожек и пешеходных улиц.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Программой предусматривается создание безбарьерной среды для маломобильных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безбарьерной среды.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Мероприятия по данному разделу: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1. формирование системы улиц с преимущественно пешеходным движением (расчётный срок - перспектива);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2. устройство велодорожек в поперечном профиле магистральных улиц (расчётный срок – перспектива);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3. обеспечение административными мерами выполнения застройщиками требований по созданию безбарьерной среды (весь период).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Для создания эффективной конкурентоспособной транспортной системы необходимы три основные составляющие: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конкурентоспособные высококачественные транспортные услуги;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создание условий для превышения уровня предложения транспортных услуг над спросом (в противном случае конкурентной среды не будет).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В рамках задачи, предусматривающей создание условий для формирования единой дорожной сети, круглогодично доступной для населения, предусмотрены мероприятия, направленные на формирование устойчивых транспортных связей с соседними населенными пунктами, муниципальными образованиями, дорогами регионального и федерального значения.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lastRenderedPageBreak/>
        <w:t xml:space="preserve">      Таким образом, мероприятиями Программы в части развития внешнего транспорта следующие: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1. учет в территориальном планировании муниципального образования мероприятий по строительству и реконструкции автомобильных дорог федерального и регионального значения (весь период);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2. обеспечение при разработке проектов планировки и межевания резервирования коридоров перспективного строительства автомобильных дорог (весь период);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3. обеспечение соблюдения режима использования полос отвода и охранных зон железных дорог и автомобильных дорог федерального и регионального значения (весь период) в рамках полномочий органов местного самоуправления.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включающие направленные на повышение уровня обустройства автомобильных дорог, создание интеллектуальных систем организации движения, развитие надзорно-контрольной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 Доля средств на реализацию планируемых мероприятий по обеспечению безопасности дорог общего пользования муниципального образовании Быстрогорское сельское поселение составит 10% от общей суммы капитальных вложений, предусмотренных настоящей Программой.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Внедрение комплекса сбора и обработки информации о транспортных средствах, осуществляющих грузовые перевозки по автомобильным дорогам федерального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Достижение целей повышения безопасности дорожного движения на территории планируется за счет реализации следующих мероприятий: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информационно-пропагандистское обеспечение мероприятий по повышению безопасности дорожного движения;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профилактика детского дорожно - транспортного травматизма;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обеспечение контроля за выполнением мероприятий по обеспечению безопасности дорожного движения;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повышение безопасности школьных автобусов;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развитие целевой системы воспитания и обучения детей безопасному поведению на улицах и дорогах;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lastRenderedPageBreak/>
        <w:t xml:space="preserve">- проведение проверок знаний ПДД водителями, осуществляющими пассажирские перевозки, во время государственного технического осмотра юридических лиц;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подготовка, проведение обучения и аттестации спасателей созданных поисково-спасательных формирований;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развитие системы организации движения транспортных средств и пешеходов и повышение безопасности дорожных условий;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развитие системы оказания помощи пострадавшим в дорожно-транспортных происшествиях;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организации деятельности по предупреждению аварийности</w:t>
      </w:r>
      <w:r w:rsidRPr="00E016F6">
        <w:rPr>
          <w:rFonts w:ascii="Times New Roman" w:hAnsi="Times New Roman" w:cs="Times New Roman"/>
          <w:b/>
          <w:bCs/>
          <w:color w:val="000000"/>
          <w:sz w:val="28"/>
          <w:szCs w:val="28"/>
        </w:rPr>
        <w:t xml:space="preserve">. </w:t>
      </w:r>
    </w:p>
    <w:p w:rsidR="00E016F6" w:rsidRPr="00E016F6" w:rsidRDefault="00E016F6" w:rsidP="00E016F6">
      <w:pPr>
        <w:autoSpaceDE w:val="0"/>
        <w:autoSpaceDN w:val="0"/>
        <w:adjustRightInd w:val="0"/>
        <w:spacing w:after="0" w:line="240" w:lineRule="auto"/>
        <w:jc w:val="both"/>
        <w:rPr>
          <w:rFonts w:ascii="Times New Roman" w:hAnsi="Times New Roman" w:cs="Times New Roman"/>
          <w:b/>
          <w:bCs/>
          <w:color w:val="000000"/>
          <w:sz w:val="28"/>
          <w:szCs w:val="28"/>
        </w:rPr>
      </w:pPr>
    </w:p>
    <w:p w:rsidR="00E016F6" w:rsidRPr="00E016F6" w:rsidRDefault="00E016F6" w:rsidP="00E016F6">
      <w:pPr>
        <w:autoSpaceDE w:val="0"/>
        <w:autoSpaceDN w:val="0"/>
        <w:adjustRightInd w:val="0"/>
        <w:spacing w:after="0" w:line="240" w:lineRule="auto"/>
        <w:jc w:val="center"/>
        <w:rPr>
          <w:rFonts w:ascii="Times New Roman" w:hAnsi="Times New Roman" w:cs="Times New Roman"/>
          <w:b/>
          <w:bCs/>
          <w:color w:val="000000"/>
          <w:sz w:val="28"/>
          <w:szCs w:val="28"/>
        </w:rPr>
      </w:pPr>
      <w:r w:rsidRPr="00E016F6">
        <w:rPr>
          <w:rFonts w:ascii="Times New Roman" w:hAnsi="Times New Roman" w:cs="Times New Roman"/>
          <w:b/>
          <w:bCs/>
          <w:color w:val="000000"/>
          <w:sz w:val="28"/>
          <w:szCs w:val="28"/>
        </w:rPr>
        <w:t>4. Финансовые потребности для реализации Программы</w:t>
      </w:r>
    </w:p>
    <w:p w:rsidR="00E016F6" w:rsidRPr="00E016F6" w:rsidRDefault="00E016F6" w:rsidP="00E016F6">
      <w:pPr>
        <w:autoSpaceDE w:val="0"/>
        <w:autoSpaceDN w:val="0"/>
        <w:adjustRightInd w:val="0"/>
        <w:spacing w:after="0" w:line="240" w:lineRule="auto"/>
        <w:jc w:val="center"/>
        <w:rPr>
          <w:rFonts w:ascii="Times New Roman" w:hAnsi="Times New Roman" w:cs="Times New Roman"/>
          <w:color w:val="000000"/>
          <w:sz w:val="28"/>
          <w:szCs w:val="28"/>
        </w:rPr>
      </w:pP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Основной целью Программы является развитие современной транспортной инфраструктуры, обеспечивающей повышение доступности и безопасности услуг транспортного комплекса для населения поселения.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Для достижения основной цели подпрограммы необходимо решить следующие задачи: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 а также других объектов транспортной инфраструктуры;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увеличение протяженности, изменение параметров, 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реконструкция дорог и искусственных сооружений на них).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Поскольку мероприятия 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возможности бюджетов всех уровней,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неувеличение показателя «Доля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lastRenderedPageBreak/>
        <w:t xml:space="preserve">         Источниками финансирования мероприятий Программы являются средства областного бюджета и бюджета муниципального образования Быстрогорское сельское поселение, а также внебюджетные источники. Объемы финансирования мероприятий из регионального 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Транспортная система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Тацинского района и органов государственной власти Ростовской области по развитию транспортной инфраструктуры.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При реализации программы предполагается привлечение финансирования из средств дорожного фонда.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 подлежит ежегодному уточнению в рамках бюджетного цикла.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Список мероприятий на конкретном объекте детализируется после разработки проектно-сметной документации.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Стоимость мероприятий определена ориентировочно, основываясь на стоимости уже проведенных аналогичных мероприятий.</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p>
    <w:tbl>
      <w:tblPr>
        <w:tblW w:w="99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7"/>
      </w:tblGrid>
      <w:tr w:rsidR="00E016F6" w:rsidRPr="00E016F6" w:rsidTr="007D3A03">
        <w:trPr>
          <w:trHeight w:val="116"/>
        </w:trPr>
        <w:tc>
          <w:tcPr>
            <w:tcW w:w="9907" w:type="dxa"/>
            <w:tcBorders>
              <w:top w:val="nil"/>
              <w:left w:val="nil"/>
              <w:bottom w:val="nil"/>
              <w:right w:val="nil"/>
            </w:tcBorders>
          </w:tcPr>
          <w:p w:rsidR="00E016F6" w:rsidRPr="00E016F6" w:rsidRDefault="00E016F6" w:rsidP="00E016F6">
            <w:pPr>
              <w:autoSpaceDE w:val="0"/>
              <w:autoSpaceDN w:val="0"/>
              <w:adjustRightInd w:val="0"/>
              <w:spacing w:after="0" w:line="240" w:lineRule="auto"/>
              <w:jc w:val="right"/>
              <w:rPr>
                <w:rFonts w:ascii="Times New Roman" w:hAnsi="Times New Roman" w:cs="Times New Roman"/>
                <w:color w:val="000000"/>
                <w:sz w:val="28"/>
                <w:szCs w:val="28"/>
              </w:rPr>
            </w:pPr>
            <w:r w:rsidRPr="00E016F6">
              <w:rPr>
                <w:rFonts w:ascii="Times New Roman" w:hAnsi="Times New Roman" w:cs="Times New Roman"/>
                <w:color w:val="000000"/>
                <w:sz w:val="28"/>
                <w:szCs w:val="28"/>
              </w:rPr>
              <w:t>Таблица 3</w:t>
            </w:r>
          </w:p>
        </w:tc>
      </w:tr>
      <w:tr w:rsidR="00E016F6" w:rsidRPr="00E016F6" w:rsidTr="007D3A03">
        <w:trPr>
          <w:trHeight w:val="116"/>
        </w:trPr>
        <w:tc>
          <w:tcPr>
            <w:tcW w:w="9907" w:type="dxa"/>
            <w:tcBorders>
              <w:top w:val="nil"/>
              <w:left w:val="nil"/>
              <w:bottom w:val="nil"/>
              <w:right w:val="nil"/>
            </w:tcBorders>
          </w:tcPr>
          <w:p w:rsidR="00E016F6" w:rsidRPr="00E016F6" w:rsidRDefault="00E016F6" w:rsidP="00E016F6">
            <w:pPr>
              <w:autoSpaceDE w:val="0"/>
              <w:autoSpaceDN w:val="0"/>
              <w:adjustRightInd w:val="0"/>
              <w:spacing w:after="0" w:line="240" w:lineRule="auto"/>
              <w:jc w:val="center"/>
              <w:rPr>
                <w:rFonts w:ascii="Times New Roman" w:hAnsi="Times New Roman" w:cs="Times New Roman"/>
                <w:color w:val="000000"/>
                <w:sz w:val="28"/>
                <w:szCs w:val="28"/>
              </w:rPr>
            </w:pPr>
            <w:r w:rsidRPr="00E016F6">
              <w:rPr>
                <w:rFonts w:ascii="Times New Roman" w:hAnsi="Times New Roman" w:cs="Times New Roman"/>
                <w:color w:val="000000"/>
                <w:sz w:val="28"/>
                <w:szCs w:val="28"/>
              </w:rPr>
              <w:t>Объем средств на реализацию программы</w:t>
            </w:r>
          </w:p>
        </w:tc>
      </w:tr>
    </w:tbl>
    <w:p w:rsidR="00E016F6" w:rsidRPr="00E016F6" w:rsidRDefault="00E016F6" w:rsidP="00E016F6">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851"/>
        <w:gridCol w:w="850"/>
        <w:gridCol w:w="851"/>
        <w:gridCol w:w="850"/>
        <w:gridCol w:w="851"/>
        <w:gridCol w:w="708"/>
        <w:gridCol w:w="993"/>
        <w:gridCol w:w="247"/>
      </w:tblGrid>
      <w:tr w:rsidR="00E016F6" w:rsidRPr="00E016F6" w:rsidTr="007D3A03">
        <w:tc>
          <w:tcPr>
            <w:tcW w:w="3652" w:type="dxa"/>
            <w:vMerge w:val="restart"/>
          </w:tcPr>
          <w:p w:rsidR="00E016F6" w:rsidRPr="00E016F6" w:rsidRDefault="00E016F6" w:rsidP="00E016F6">
            <w:pPr>
              <w:spacing w:after="0" w:line="240" w:lineRule="auto"/>
              <w:rPr>
                <w:rFonts w:ascii="Times New Roman" w:hAnsi="Times New Roman" w:cs="Times New Roman"/>
                <w:sz w:val="28"/>
                <w:szCs w:val="28"/>
              </w:rPr>
            </w:pPr>
            <w:r w:rsidRPr="00E016F6">
              <w:rPr>
                <w:rFonts w:ascii="Times New Roman" w:hAnsi="Times New Roman" w:cs="Times New Roman"/>
                <w:sz w:val="28"/>
                <w:szCs w:val="28"/>
              </w:rPr>
              <w:t xml:space="preserve">Наименование </w:t>
            </w:r>
          </w:p>
          <w:p w:rsidR="00E016F6" w:rsidRPr="00E016F6" w:rsidRDefault="00E016F6" w:rsidP="00E016F6">
            <w:pPr>
              <w:spacing w:after="0" w:line="240" w:lineRule="auto"/>
              <w:rPr>
                <w:rFonts w:ascii="Times New Roman" w:hAnsi="Times New Roman" w:cs="Times New Roman"/>
                <w:sz w:val="28"/>
                <w:szCs w:val="28"/>
              </w:rPr>
            </w:pPr>
            <w:r w:rsidRPr="00E016F6">
              <w:rPr>
                <w:rFonts w:ascii="Times New Roman" w:hAnsi="Times New Roman" w:cs="Times New Roman"/>
                <w:sz w:val="28"/>
                <w:szCs w:val="28"/>
              </w:rPr>
              <w:t>мероприятия</w:t>
            </w:r>
          </w:p>
        </w:tc>
        <w:tc>
          <w:tcPr>
            <w:tcW w:w="5954" w:type="dxa"/>
            <w:gridSpan w:val="7"/>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Финансовые потребности, тыс. руб.</w:t>
            </w:r>
          </w:p>
        </w:tc>
        <w:tc>
          <w:tcPr>
            <w:tcW w:w="247" w:type="dxa"/>
            <w:tcBorders>
              <w:top w:val="nil"/>
              <w:bottom w:val="nil"/>
              <w:right w:val="nil"/>
            </w:tcBorders>
          </w:tcPr>
          <w:p w:rsidR="00E016F6" w:rsidRPr="00E016F6" w:rsidRDefault="00E016F6" w:rsidP="00E016F6">
            <w:pPr>
              <w:spacing w:after="0" w:line="240" w:lineRule="auto"/>
              <w:jc w:val="center"/>
              <w:rPr>
                <w:rFonts w:ascii="Times New Roman" w:hAnsi="Times New Roman" w:cs="Times New Roman"/>
                <w:sz w:val="28"/>
                <w:szCs w:val="28"/>
              </w:rPr>
            </w:pPr>
          </w:p>
        </w:tc>
      </w:tr>
      <w:tr w:rsidR="00E016F6" w:rsidRPr="00E016F6" w:rsidTr="007D3A03">
        <w:trPr>
          <w:gridAfter w:val="1"/>
          <w:wAfter w:w="247" w:type="dxa"/>
        </w:trPr>
        <w:tc>
          <w:tcPr>
            <w:tcW w:w="3652" w:type="dxa"/>
            <w:vMerge/>
          </w:tcPr>
          <w:p w:rsidR="00E016F6" w:rsidRPr="00E016F6" w:rsidRDefault="00E016F6" w:rsidP="00E016F6">
            <w:pPr>
              <w:spacing w:after="0" w:line="240" w:lineRule="auto"/>
              <w:rPr>
                <w:rFonts w:ascii="Times New Roman" w:hAnsi="Times New Roman" w:cs="Times New Roman"/>
                <w:sz w:val="28"/>
                <w:szCs w:val="28"/>
              </w:rPr>
            </w:pPr>
          </w:p>
        </w:tc>
        <w:tc>
          <w:tcPr>
            <w:tcW w:w="851" w:type="dxa"/>
          </w:tcPr>
          <w:p w:rsidR="00E016F6" w:rsidRPr="00E016F6" w:rsidRDefault="00E016F6" w:rsidP="00E016F6">
            <w:pPr>
              <w:spacing w:after="0" w:line="240" w:lineRule="auto"/>
              <w:jc w:val="center"/>
              <w:rPr>
                <w:rFonts w:ascii="Times New Roman" w:hAnsi="Times New Roman" w:cs="Times New Roman"/>
              </w:rPr>
            </w:pPr>
            <w:r w:rsidRPr="00E016F6">
              <w:rPr>
                <w:rFonts w:ascii="Times New Roman" w:hAnsi="Times New Roman" w:cs="Times New Roman"/>
              </w:rPr>
              <w:t>всего</w:t>
            </w:r>
          </w:p>
        </w:tc>
        <w:tc>
          <w:tcPr>
            <w:tcW w:w="850" w:type="dxa"/>
          </w:tcPr>
          <w:p w:rsidR="00E016F6" w:rsidRPr="00E016F6" w:rsidRDefault="00E016F6" w:rsidP="00E016F6">
            <w:pPr>
              <w:spacing w:after="0" w:line="240" w:lineRule="auto"/>
              <w:jc w:val="center"/>
              <w:rPr>
                <w:rFonts w:ascii="Times New Roman" w:hAnsi="Times New Roman" w:cs="Times New Roman"/>
              </w:rPr>
            </w:pPr>
            <w:r w:rsidRPr="00E016F6">
              <w:rPr>
                <w:rFonts w:ascii="Times New Roman" w:hAnsi="Times New Roman" w:cs="Times New Roman"/>
              </w:rPr>
              <w:t>2017 год</w:t>
            </w:r>
          </w:p>
        </w:tc>
        <w:tc>
          <w:tcPr>
            <w:tcW w:w="851" w:type="dxa"/>
          </w:tcPr>
          <w:p w:rsidR="00E016F6" w:rsidRPr="00E016F6" w:rsidRDefault="00E016F6" w:rsidP="00E016F6">
            <w:pPr>
              <w:spacing w:after="0" w:line="240" w:lineRule="auto"/>
              <w:jc w:val="center"/>
              <w:rPr>
                <w:rFonts w:ascii="Times New Roman" w:hAnsi="Times New Roman" w:cs="Times New Roman"/>
              </w:rPr>
            </w:pPr>
            <w:r w:rsidRPr="00E016F6">
              <w:rPr>
                <w:rFonts w:ascii="Times New Roman" w:hAnsi="Times New Roman" w:cs="Times New Roman"/>
              </w:rPr>
              <w:t>2018 год</w:t>
            </w:r>
          </w:p>
        </w:tc>
        <w:tc>
          <w:tcPr>
            <w:tcW w:w="850" w:type="dxa"/>
          </w:tcPr>
          <w:p w:rsidR="00E016F6" w:rsidRPr="00E016F6" w:rsidRDefault="00E016F6" w:rsidP="00E016F6">
            <w:pPr>
              <w:spacing w:after="0" w:line="240" w:lineRule="auto"/>
              <w:jc w:val="center"/>
              <w:rPr>
                <w:rFonts w:ascii="Times New Roman" w:hAnsi="Times New Roman" w:cs="Times New Roman"/>
              </w:rPr>
            </w:pPr>
            <w:r w:rsidRPr="00E016F6">
              <w:rPr>
                <w:rFonts w:ascii="Times New Roman" w:hAnsi="Times New Roman" w:cs="Times New Roman"/>
              </w:rPr>
              <w:t>2019 год</w:t>
            </w:r>
          </w:p>
        </w:tc>
        <w:tc>
          <w:tcPr>
            <w:tcW w:w="851" w:type="dxa"/>
          </w:tcPr>
          <w:p w:rsidR="00E016F6" w:rsidRPr="00E016F6" w:rsidRDefault="00E016F6" w:rsidP="00E016F6">
            <w:pPr>
              <w:spacing w:after="0" w:line="240" w:lineRule="auto"/>
              <w:jc w:val="center"/>
              <w:rPr>
                <w:rFonts w:ascii="Times New Roman" w:hAnsi="Times New Roman" w:cs="Times New Roman"/>
              </w:rPr>
            </w:pPr>
            <w:r w:rsidRPr="00E016F6">
              <w:rPr>
                <w:rFonts w:ascii="Times New Roman" w:hAnsi="Times New Roman" w:cs="Times New Roman"/>
              </w:rPr>
              <w:t>2020 год</w:t>
            </w:r>
          </w:p>
        </w:tc>
        <w:tc>
          <w:tcPr>
            <w:tcW w:w="708" w:type="dxa"/>
          </w:tcPr>
          <w:p w:rsidR="00E016F6" w:rsidRPr="00E016F6" w:rsidRDefault="00E016F6" w:rsidP="00E016F6">
            <w:pPr>
              <w:spacing w:after="0" w:line="240" w:lineRule="auto"/>
              <w:jc w:val="center"/>
              <w:rPr>
                <w:rFonts w:ascii="Times New Roman" w:hAnsi="Times New Roman" w:cs="Times New Roman"/>
              </w:rPr>
            </w:pPr>
            <w:r w:rsidRPr="00E016F6">
              <w:rPr>
                <w:rFonts w:ascii="Times New Roman" w:hAnsi="Times New Roman" w:cs="Times New Roman"/>
              </w:rPr>
              <w:t>2021 год</w:t>
            </w:r>
          </w:p>
        </w:tc>
        <w:tc>
          <w:tcPr>
            <w:tcW w:w="993" w:type="dxa"/>
          </w:tcPr>
          <w:p w:rsidR="00E016F6" w:rsidRPr="00E016F6" w:rsidRDefault="00E016F6" w:rsidP="00E016F6">
            <w:pPr>
              <w:spacing w:after="0" w:line="240" w:lineRule="auto"/>
              <w:jc w:val="center"/>
              <w:rPr>
                <w:rFonts w:ascii="Times New Roman" w:hAnsi="Times New Roman" w:cs="Times New Roman"/>
              </w:rPr>
            </w:pPr>
            <w:r w:rsidRPr="00E016F6">
              <w:rPr>
                <w:rFonts w:ascii="Times New Roman" w:hAnsi="Times New Roman" w:cs="Times New Roman"/>
              </w:rPr>
              <w:t>2022-2027 годы</w:t>
            </w:r>
          </w:p>
        </w:tc>
      </w:tr>
      <w:tr w:rsidR="00E016F6" w:rsidRPr="00E016F6" w:rsidTr="007D3A03">
        <w:trPr>
          <w:gridAfter w:val="1"/>
          <w:wAfter w:w="247" w:type="dxa"/>
        </w:trPr>
        <w:tc>
          <w:tcPr>
            <w:tcW w:w="3652" w:type="dxa"/>
          </w:tcPr>
          <w:p w:rsidR="00E016F6" w:rsidRPr="00E016F6" w:rsidRDefault="00E016F6" w:rsidP="00E016F6">
            <w:pPr>
              <w:spacing w:after="0" w:line="240" w:lineRule="auto"/>
              <w:jc w:val="both"/>
              <w:rPr>
                <w:rFonts w:ascii="Times New Roman" w:hAnsi="Times New Roman" w:cs="Times New Roman"/>
              </w:rPr>
            </w:pPr>
            <w:r w:rsidRPr="00E016F6">
              <w:rPr>
                <w:rFonts w:ascii="Times New Roman" w:hAnsi="Times New Roman" w:cs="Times New Roman"/>
              </w:rPr>
              <w:t xml:space="preserve">Проведение паспортизации и инвентаризации </w:t>
            </w:r>
            <w:proofErr w:type="gramStart"/>
            <w:r w:rsidRPr="00E016F6">
              <w:rPr>
                <w:rFonts w:ascii="Times New Roman" w:hAnsi="Times New Roman" w:cs="Times New Roman"/>
              </w:rPr>
              <w:t>автомобильных  дорог</w:t>
            </w:r>
            <w:proofErr w:type="gramEnd"/>
            <w:r w:rsidRPr="00E016F6">
              <w:rPr>
                <w:rFonts w:ascii="Times New Roman" w:hAnsi="Times New Roman" w:cs="Times New Roman"/>
              </w:rPr>
              <w:t xml:space="preserve"> местного значения, определение полос отвода, регистрация земельных участков, занятых автодорогами местного значения</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150</w:t>
            </w:r>
          </w:p>
        </w:tc>
        <w:tc>
          <w:tcPr>
            <w:tcW w:w="850"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50</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100</w:t>
            </w:r>
          </w:p>
        </w:tc>
        <w:tc>
          <w:tcPr>
            <w:tcW w:w="850"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0</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0</w:t>
            </w:r>
          </w:p>
        </w:tc>
        <w:tc>
          <w:tcPr>
            <w:tcW w:w="708"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0</w:t>
            </w:r>
          </w:p>
        </w:tc>
        <w:tc>
          <w:tcPr>
            <w:tcW w:w="993" w:type="dxa"/>
          </w:tcPr>
          <w:p w:rsidR="00E016F6" w:rsidRPr="00E016F6" w:rsidRDefault="00E016F6" w:rsidP="00E016F6">
            <w:pPr>
              <w:spacing w:after="0" w:line="240" w:lineRule="auto"/>
              <w:rPr>
                <w:rFonts w:ascii="Times New Roman" w:hAnsi="Times New Roman" w:cs="Times New Roman"/>
                <w:sz w:val="28"/>
                <w:szCs w:val="28"/>
              </w:rPr>
            </w:pPr>
            <w:r w:rsidRPr="00E016F6">
              <w:rPr>
                <w:rFonts w:ascii="Times New Roman" w:hAnsi="Times New Roman" w:cs="Times New Roman"/>
                <w:sz w:val="28"/>
                <w:szCs w:val="28"/>
              </w:rPr>
              <w:t>0</w:t>
            </w:r>
          </w:p>
        </w:tc>
      </w:tr>
      <w:tr w:rsidR="00E016F6" w:rsidRPr="00E016F6" w:rsidTr="007D3A03">
        <w:trPr>
          <w:gridAfter w:val="1"/>
          <w:wAfter w:w="247" w:type="dxa"/>
        </w:trPr>
        <w:tc>
          <w:tcPr>
            <w:tcW w:w="3652" w:type="dxa"/>
          </w:tcPr>
          <w:p w:rsidR="00E016F6" w:rsidRPr="00E016F6" w:rsidRDefault="00E016F6" w:rsidP="00E016F6">
            <w:pPr>
              <w:spacing w:after="0" w:line="240" w:lineRule="auto"/>
              <w:jc w:val="both"/>
              <w:rPr>
                <w:rFonts w:ascii="Times New Roman" w:hAnsi="Times New Roman" w:cs="Times New Roman"/>
              </w:rPr>
            </w:pPr>
            <w:r w:rsidRPr="00E016F6">
              <w:rPr>
                <w:rFonts w:ascii="Times New Roman" w:hAnsi="Times New Roman" w:cs="Times New Roman"/>
              </w:rPr>
              <w:t xml:space="preserve">Разработка и осуществление комплекса мероприятий по безопасности дорожного движения, решаемых в комплексе с разработкой документации по планировке территорий </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450</w:t>
            </w:r>
          </w:p>
        </w:tc>
        <w:tc>
          <w:tcPr>
            <w:tcW w:w="850"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150</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100</w:t>
            </w:r>
          </w:p>
        </w:tc>
        <w:tc>
          <w:tcPr>
            <w:tcW w:w="850"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100</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100</w:t>
            </w:r>
          </w:p>
        </w:tc>
        <w:tc>
          <w:tcPr>
            <w:tcW w:w="708"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0</w:t>
            </w:r>
          </w:p>
        </w:tc>
        <w:tc>
          <w:tcPr>
            <w:tcW w:w="993"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0</w:t>
            </w:r>
          </w:p>
        </w:tc>
      </w:tr>
      <w:tr w:rsidR="00E016F6" w:rsidRPr="00E016F6" w:rsidTr="007D3A03">
        <w:trPr>
          <w:gridAfter w:val="1"/>
          <w:wAfter w:w="247" w:type="dxa"/>
        </w:trPr>
        <w:tc>
          <w:tcPr>
            <w:tcW w:w="3652" w:type="dxa"/>
          </w:tcPr>
          <w:p w:rsidR="00E016F6" w:rsidRPr="00E016F6" w:rsidRDefault="00E016F6" w:rsidP="00E016F6">
            <w:pPr>
              <w:spacing w:after="0" w:line="240" w:lineRule="auto"/>
              <w:jc w:val="both"/>
              <w:rPr>
                <w:rFonts w:ascii="Times New Roman" w:hAnsi="Times New Roman" w:cs="Times New Roman"/>
              </w:rPr>
            </w:pPr>
            <w:r w:rsidRPr="00E016F6">
              <w:rPr>
                <w:rFonts w:ascii="Times New Roman" w:hAnsi="Times New Roman" w:cs="Times New Roman"/>
              </w:rPr>
              <w:lastRenderedPageBreak/>
              <w:t>Размещение дорожных знаков и указателей на улицах населенного пункта</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670</w:t>
            </w:r>
          </w:p>
        </w:tc>
        <w:tc>
          <w:tcPr>
            <w:tcW w:w="850"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70</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70</w:t>
            </w:r>
          </w:p>
        </w:tc>
        <w:tc>
          <w:tcPr>
            <w:tcW w:w="850"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60</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0</w:t>
            </w:r>
          </w:p>
        </w:tc>
        <w:tc>
          <w:tcPr>
            <w:tcW w:w="708"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60</w:t>
            </w:r>
          </w:p>
        </w:tc>
        <w:tc>
          <w:tcPr>
            <w:tcW w:w="993"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210</w:t>
            </w:r>
          </w:p>
        </w:tc>
      </w:tr>
      <w:tr w:rsidR="00E016F6" w:rsidRPr="00E016F6" w:rsidTr="007D3A03">
        <w:trPr>
          <w:gridAfter w:val="1"/>
          <w:wAfter w:w="247" w:type="dxa"/>
        </w:trPr>
        <w:tc>
          <w:tcPr>
            <w:tcW w:w="3652" w:type="dxa"/>
          </w:tcPr>
          <w:p w:rsidR="00E016F6" w:rsidRPr="00E016F6" w:rsidRDefault="00E016F6" w:rsidP="00E016F6">
            <w:pPr>
              <w:spacing w:after="0" w:line="240" w:lineRule="auto"/>
              <w:jc w:val="both"/>
              <w:rPr>
                <w:rFonts w:ascii="Times New Roman" w:hAnsi="Times New Roman" w:cs="Times New Roman"/>
              </w:rPr>
            </w:pPr>
            <w:r w:rsidRPr="00E016F6">
              <w:rPr>
                <w:rFonts w:ascii="Times New Roman" w:hAnsi="Times New Roman" w:cs="Times New Roman"/>
              </w:rPr>
              <w:t xml:space="preserve">Содержание автомобильных дорог общего пользования местного значения и искусственных </w:t>
            </w:r>
            <w:proofErr w:type="gramStart"/>
            <w:r w:rsidRPr="00E016F6">
              <w:rPr>
                <w:rFonts w:ascii="Times New Roman" w:hAnsi="Times New Roman" w:cs="Times New Roman"/>
              </w:rPr>
              <w:t>сооружений  на</w:t>
            </w:r>
            <w:proofErr w:type="gramEnd"/>
            <w:r w:rsidRPr="00E016F6">
              <w:rPr>
                <w:rFonts w:ascii="Times New Roman" w:hAnsi="Times New Roman" w:cs="Times New Roman"/>
              </w:rPr>
              <w:t xml:space="preserve"> них</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5330</w:t>
            </w:r>
          </w:p>
        </w:tc>
        <w:tc>
          <w:tcPr>
            <w:tcW w:w="850"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330</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330</w:t>
            </w:r>
          </w:p>
        </w:tc>
        <w:tc>
          <w:tcPr>
            <w:tcW w:w="850"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440</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500</w:t>
            </w:r>
          </w:p>
        </w:tc>
        <w:tc>
          <w:tcPr>
            <w:tcW w:w="708"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540</w:t>
            </w:r>
          </w:p>
        </w:tc>
        <w:tc>
          <w:tcPr>
            <w:tcW w:w="993"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3390</w:t>
            </w:r>
          </w:p>
        </w:tc>
      </w:tr>
      <w:tr w:rsidR="00E016F6" w:rsidRPr="00E016F6" w:rsidTr="007D3A03">
        <w:trPr>
          <w:gridAfter w:val="1"/>
          <w:wAfter w:w="247" w:type="dxa"/>
        </w:trPr>
        <w:tc>
          <w:tcPr>
            <w:tcW w:w="3652" w:type="dxa"/>
          </w:tcPr>
          <w:p w:rsidR="00E016F6" w:rsidRPr="00E016F6" w:rsidRDefault="00E016F6" w:rsidP="00E016F6">
            <w:pPr>
              <w:spacing w:after="0" w:line="240" w:lineRule="auto"/>
              <w:jc w:val="both"/>
              <w:rPr>
                <w:rFonts w:ascii="Times New Roman" w:hAnsi="Times New Roman" w:cs="Times New Roman"/>
              </w:rPr>
            </w:pPr>
            <w:r w:rsidRPr="00E016F6">
              <w:rPr>
                <w:rFonts w:ascii="Times New Roman" w:hAnsi="Times New Roman" w:cs="Times New Roman"/>
              </w:rPr>
              <w:t xml:space="preserve">Всего </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6600</w:t>
            </w:r>
          </w:p>
        </w:tc>
        <w:tc>
          <w:tcPr>
            <w:tcW w:w="850"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600</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600</w:t>
            </w:r>
          </w:p>
        </w:tc>
        <w:tc>
          <w:tcPr>
            <w:tcW w:w="850"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600</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600</w:t>
            </w:r>
          </w:p>
        </w:tc>
        <w:tc>
          <w:tcPr>
            <w:tcW w:w="708"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600</w:t>
            </w:r>
          </w:p>
        </w:tc>
        <w:tc>
          <w:tcPr>
            <w:tcW w:w="993"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3600</w:t>
            </w:r>
          </w:p>
        </w:tc>
      </w:tr>
    </w:tbl>
    <w:p w:rsidR="00E016F6" w:rsidRPr="00E016F6" w:rsidRDefault="00E016F6" w:rsidP="00E016F6">
      <w:pPr>
        <w:spacing w:after="0" w:line="240" w:lineRule="auto"/>
        <w:rPr>
          <w:rFonts w:ascii="Times New Roman" w:hAnsi="Times New Roman" w:cs="Times New Roman"/>
          <w:sz w:val="28"/>
          <w:szCs w:val="28"/>
        </w:rPr>
      </w:pPr>
    </w:p>
    <w:p w:rsidR="00E016F6" w:rsidRPr="00E016F6" w:rsidRDefault="00E016F6" w:rsidP="00E016F6">
      <w:pPr>
        <w:spacing w:after="0" w:line="240" w:lineRule="auto"/>
        <w:jc w:val="both"/>
        <w:rPr>
          <w:rFonts w:ascii="Times New Roman" w:hAnsi="Times New Roman" w:cs="Times New Roman"/>
          <w:color w:val="000000"/>
          <w:sz w:val="23"/>
          <w:szCs w:val="23"/>
        </w:rPr>
      </w:pPr>
      <w:r w:rsidRPr="00E016F6">
        <w:rPr>
          <w:rFonts w:ascii="Times New Roman" w:hAnsi="Times New Roman" w:cs="Times New Roman"/>
          <w:color w:val="000000"/>
          <w:sz w:val="28"/>
          <w:szCs w:val="28"/>
        </w:rPr>
        <w:t xml:space="preserve">      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w:t>
      </w:r>
      <w:r w:rsidRPr="00E016F6">
        <w:rPr>
          <w:rFonts w:ascii="Times New Roman" w:hAnsi="Times New Roman" w:cs="Times New Roman"/>
          <w:color w:val="000000"/>
          <w:sz w:val="23"/>
          <w:szCs w:val="23"/>
        </w:rPr>
        <w:t>.</w:t>
      </w:r>
    </w:p>
    <w:p w:rsidR="00E016F6" w:rsidRPr="00E016F6" w:rsidRDefault="00E016F6" w:rsidP="00E016F6">
      <w:pPr>
        <w:autoSpaceDE w:val="0"/>
        <w:autoSpaceDN w:val="0"/>
        <w:adjustRightInd w:val="0"/>
        <w:spacing w:after="0" w:line="240" w:lineRule="auto"/>
        <w:rPr>
          <w:rFonts w:ascii="Times New Roman" w:hAnsi="Times New Roman" w:cs="Times New Roman"/>
          <w:b/>
          <w:bCs/>
          <w:color w:val="000000"/>
          <w:sz w:val="28"/>
          <w:szCs w:val="28"/>
        </w:rPr>
      </w:pPr>
    </w:p>
    <w:p w:rsidR="00E016F6" w:rsidRPr="00E016F6" w:rsidRDefault="00E016F6" w:rsidP="00E016F6">
      <w:pPr>
        <w:autoSpaceDE w:val="0"/>
        <w:autoSpaceDN w:val="0"/>
        <w:adjustRightInd w:val="0"/>
        <w:spacing w:after="0" w:line="240" w:lineRule="auto"/>
        <w:jc w:val="center"/>
        <w:rPr>
          <w:rFonts w:ascii="Times New Roman" w:hAnsi="Times New Roman" w:cs="Times New Roman"/>
          <w:b/>
          <w:bCs/>
          <w:color w:val="000000"/>
          <w:sz w:val="28"/>
          <w:szCs w:val="28"/>
        </w:rPr>
      </w:pPr>
      <w:r w:rsidRPr="00E016F6">
        <w:rPr>
          <w:rFonts w:ascii="Times New Roman" w:hAnsi="Times New Roman" w:cs="Times New Roman"/>
          <w:b/>
          <w:bCs/>
          <w:color w:val="000000"/>
          <w:sz w:val="28"/>
          <w:szCs w:val="28"/>
        </w:rPr>
        <w:t>5. Оценка эффективности мероприятий</w:t>
      </w:r>
    </w:p>
    <w:p w:rsidR="00E016F6" w:rsidRPr="00E016F6" w:rsidRDefault="00E016F6" w:rsidP="00E016F6">
      <w:pPr>
        <w:autoSpaceDE w:val="0"/>
        <w:autoSpaceDN w:val="0"/>
        <w:adjustRightInd w:val="0"/>
        <w:spacing w:after="0" w:line="240" w:lineRule="auto"/>
        <w:jc w:val="center"/>
        <w:rPr>
          <w:rFonts w:ascii="Times New Roman" w:hAnsi="Times New Roman" w:cs="Times New Roman"/>
          <w:color w:val="000000"/>
          <w:sz w:val="28"/>
          <w:szCs w:val="28"/>
        </w:rPr>
      </w:pP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Основными факторами, определяющими направления разработки Программы комплексного развития системы транспортной инфраструктуры Быстрогорского сельского </w:t>
      </w:r>
      <w:proofErr w:type="gramStart"/>
      <w:r w:rsidRPr="00E016F6">
        <w:rPr>
          <w:rFonts w:ascii="Times New Roman" w:hAnsi="Times New Roman" w:cs="Times New Roman"/>
          <w:color w:val="000000"/>
          <w:sz w:val="28"/>
          <w:szCs w:val="28"/>
        </w:rPr>
        <w:t>поселения  на</w:t>
      </w:r>
      <w:proofErr w:type="gramEnd"/>
      <w:r w:rsidRPr="00E016F6">
        <w:rPr>
          <w:rFonts w:ascii="Times New Roman" w:hAnsi="Times New Roman" w:cs="Times New Roman"/>
          <w:color w:val="000000"/>
          <w:sz w:val="28"/>
          <w:szCs w:val="28"/>
        </w:rPr>
        <w:t xml:space="preserve"> 2017 - 2027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ее эксплуатации и эффективности реализации программных мероприятий.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транспортной инфраструктуры Быстрогорского сельского поселения на расчетный срок.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 </w:t>
      </w:r>
    </w:p>
    <w:p w:rsidR="00E016F6" w:rsidRPr="00E016F6" w:rsidRDefault="00E016F6" w:rsidP="00E016F6">
      <w:pPr>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Целевые индикаторы и показатели Программы представлены в таблице 4.</w:t>
      </w:r>
    </w:p>
    <w:p w:rsidR="00E016F6" w:rsidRPr="00E016F6" w:rsidRDefault="00E016F6" w:rsidP="00E016F6">
      <w:pPr>
        <w:spacing w:after="0" w:line="240" w:lineRule="auto"/>
        <w:jc w:val="both"/>
        <w:rPr>
          <w:rFonts w:ascii="Times New Roman" w:hAnsi="Times New Roman" w:cs="Times New Roman"/>
          <w:color w:val="000000"/>
          <w:sz w:val="28"/>
          <w:szCs w:val="28"/>
        </w:rPr>
      </w:pPr>
    </w:p>
    <w:p w:rsidR="00E016F6" w:rsidRPr="00E016F6" w:rsidRDefault="00E016F6" w:rsidP="00E016F6">
      <w:pPr>
        <w:spacing w:after="0" w:line="240" w:lineRule="auto"/>
        <w:jc w:val="right"/>
        <w:rPr>
          <w:rFonts w:ascii="Times New Roman" w:hAnsi="Times New Roman" w:cs="Times New Roman"/>
          <w:color w:val="000000"/>
          <w:sz w:val="28"/>
          <w:szCs w:val="28"/>
        </w:rPr>
      </w:pPr>
      <w:r w:rsidRPr="00E016F6">
        <w:rPr>
          <w:rFonts w:ascii="Times New Roman" w:hAnsi="Times New Roman" w:cs="Times New Roman"/>
          <w:color w:val="000000"/>
          <w:sz w:val="28"/>
          <w:szCs w:val="28"/>
        </w:rPr>
        <w:t>Таблица 4</w:t>
      </w:r>
    </w:p>
    <w:p w:rsidR="00E016F6" w:rsidRPr="00E016F6" w:rsidRDefault="00E016F6" w:rsidP="00E016F6">
      <w:pPr>
        <w:spacing w:after="0" w:line="240" w:lineRule="auto"/>
        <w:jc w:val="center"/>
        <w:rPr>
          <w:rFonts w:ascii="Times New Roman" w:hAnsi="Times New Roman" w:cs="Times New Roman"/>
          <w:color w:val="000000"/>
          <w:sz w:val="28"/>
          <w:szCs w:val="28"/>
        </w:rPr>
      </w:pPr>
      <w:r w:rsidRPr="00E016F6">
        <w:rPr>
          <w:rFonts w:ascii="Times New Roman" w:hAnsi="Times New Roman" w:cs="Times New Roman"/>
          <w:color w:val="000000"/>
          <w:sz w:val="28"/>
          <w:szCs w:val="28"/>
        </w:rPr>
        <w:t>Целевые индикаторы и показатели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624"/>
        <w:gridCol w:w="851"/>
        <w:gridCol w:w="708"/>
        <w:gridCol w:w="851"/>
        <w:gridCol w:w="850"/>
        <w:gridCol w:w="709"/>
        <w:gridCol w:w="851"/>
        <w:gridCol w:w="814"/>
      </w:tblGrid>
      <w:tr w:rsidR="00E016F6" w:rsidRPr="00E016F6" w:rsidTr="007D3A03">
        <w:tc>
          <w:tcPr>
            <w:tcW w:w="595" w:type="dxa"/>
            <w:vMerge w:val="restart"/>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 п/п</w:t>
            </w:r>
          </w:p>
        </w:tc>
        <w:tc>
          <w:tcPr>
            <w:tcW w:w="3624" w:type="dxa"/>
            <w:vMerge w:val="restart"/>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Наименование индикатора</w:t>
            </w:r>
          </w:p>
        </w:tc>
        <w:tc>
          <w:tcPr>
            <w:tcW w:w="851" w:type="dxa"/>
            <w:vMerge w:val="restart"/>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Единица измерения</w:t>
            </w:r>
          </w:p>
        </w:tc>
        <w:tc>
          <w:tcPr>
            <w:tcW w:w="4783" w:type="dxa"/>
            <w:gridSpan w:val="6"/>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Показатели по годам</w:t>
            </w:r>
          </w:p>
        </w:tc>
      </w:tr>
      <w:tr w:rsidR="00E016F6" w:rsidRPr="00E016F6" w:rsidTr="007D3A03">
        <w:tc>
          <w:tcPr>
            <w:tcW w:w="595" w:type="dxa"/>
            <w:vMerge/>
          </w:tcPr>
          <w:p w:rsidR="00E016F6" w:rsidRPr="00E016F6" w:rsidRDefault="00E016F6" w:rsidP="00E016F6">
            <w:pPr>
              <w:spacing w:after="0" w:line="240" w:lineRule="auto"/>
              <w:jc w:val="center"/>
              <w:rPr>
                <w:rFonts w:ascii="Times New Roman" w:hAnsi="Times New Roman" w:cs="Times New Roman"/>
                <w:sz w:val="28"/>
                <w:szCs w:val="28"/>
              </w:rPr>
            </w:pPr>
          </w:p>
        </w:tc>
        <w:tc>
          <w:tcPr>
            <w:tcW w:w="3624" w:type="dxa"/>
            <w:vMerge/>
          </w:tcPr>
          <w:p w:rsidR="00E016F6" w:rsidRPr="00E016F6" w:rsidRDefault="00E016F6" w:rsidP="00E016F6">
            <w:pPr>
              <w:spacing w:after="0" w:line="240" w:lineRule="auto"/>
              <w:jc w:val="center"/>
              <w:rPr>
                <w:rFonts w:ascii="Times New Roman" w:hAnsi="Times New Roman" w:cs="Times New Roman"/>
                <w:sz w:val="28"/>
                <w:szCs w:val="28"/>
              </w:rPr>
            </w:pPr>
          </w:p>
        </w:tc>
        <w:tc>
          <w:tcPr>
            <w:tcW w:w="851" w:type="dxa"/>
            <w:vMerge/>
          </w:tcPr>
          <w:p w:rsidR="00E016F6" w:rsidRPr="00E016F6" w:rsidRDefault="00E016F6" w:rsidP="00E016F6">
            <w:pPr>
              <w:spacing w:after="0" w:line="240" w:lineRule="auto"/>
              <w:jc w:val="center"/>
              <w:rPr>
                <w:rFonts w:ascii="Times New Roman" w:hAnsi="Times New Roman" w:cs="Times New Roman"/>
                <w:sz w:val="28"/>
                <w:szCs w:val="28"/>
              </w:rPr>
            </w:pPr>
          </w:p>
        </w:tc>
        <w:tc>
          <w:tcPr>
            <w:tcW w:w="708" w:type="dxa"/>
          </w:tcPr>
          <w:p w:rsidR="00E016F6" w:rsidRPr="00E016F6" w:rsidRDefault="00E016F6" w:rsidP="00E016F6">
            <w:pPr>
              <w:spacing w:after="0" w:line="240" w:lineRule="auto"/>
              <w:jc w:val="center"/>
              <w:rPr>
                <w:rFonts w:ascii="Times New Roman" w:hAnsi="Times New Roman" w:cs="Times New Roman"/>
              </w:rPr>
            </w:pPr>
            <w:r w:rsidRPr="00E016F6">
              <w:rPr>
                <w:rFonts w:ascii="Times New Roman" w:hAnsi="Times New Roman" w:cs="Times New Roman"/>
              </w:rPr>
              <w:t xml:space="preserve">2017 </w:t>
            </w:r>
          </w:p>
        </w:tc>
        <w:tc>
          <w:tcPr>
            <w:tcW w:w="851" w:type="dxa"/>
          </w:tcPr>
          <w:p w:rsidR="00E016F6" w:rsidRPr="00E016F6" w:rsidRDefault="00E016F6" w:rsidP="00E016F6">
            <w:pPr>
              <w:spacing w:after="0" w:line="240" w:lineRule="auto"/>
              <w:jc w:val="center"/>
              <w:rPr>
                <w:rFonts w:ascii="Times New Roman" w:hAnsi="Times New Roman" w:cs="Times New Roman"/>
              </w:rPr>
            </w:pPr>
            <w:r w:rsidRPr="00E016F6">
              <w:rPr>
                <w:rFonts w:ascii="Times New Roman" w:hAnsi="Times New Roman" w:cs="Times New Roman"/>
              </w:rPr>
              <w:t xml:space="preserve">2018 </w:t>
            </w:r>
          </w:p>
        </w:tc>
        <w:tc>
          <w:tcPr>
            <w:tcW w:w="850" w:type="dxa"/>
          </w:tcPr>
          <w:p w:rsidR="00E016F6" w:rsidRPr="00E016F6" w:rsidRDefault="00E016F6" w:rsidP="00E016F6">
            <w:pPr>
              <w:spacing w:after="0" w:line="240" w:lineRule="auto"/>
              <w:jc w:val="center"/>
              <w:rPr>
                <w:rFonts w:ascii="Times New Roman" w:hAnsi="Times New Roman" w:cs="Times New Roman"/>
              </w:rPr>
            </w:pPr>
            <w:r w:rsidRPr="00E016F6">
              <w:rPr>
                <w:rFonts w:ascii="Times New Roman" w:hAnsi="Times New Roman" w:cs="Times New Roman"/>
              </w:rPr>
              <w:t xml:space="preserve">2019 </w:t>
            </w:r>
          </w:p>
        </w:tc>
        <w:tc>
          <w:tcPr>
            <w:tcW w:w="709" w:type="dxa"/>
          </w:tcPr>
          <w:p w:rsidR="00E016F6" w:rsidRPr="00E016F6" w:rsidRDefault="00E016F6" w:rsidP="00E016F6">
            <w:pPr>
              <w:spacing w:after="0" w:line="240" w:lineRule="auto"/>
              <w:jc w:val="center"/>
              <w:rPr>
                <w:rFonts w:ascii="Times New Roman" w:hAnsi="Times New Roman" w:cs="Times New Roman"/>
              </w:rPr>
            </w:pPr>
            <w:r w:rsidRPr="00E016F6">
              <w:rPr>
                <w:rFonts w:ascii="Times New Roman" w:hAnsi="Times New Roman" w:cs="Times New Roman"/>
              </w:rPr>
              <w:t xml:space="preserve">2020 </w:t>
            </w:r>
          </w:p>
        </w:tc>
        <w:tc>
          <w:tcPr>
            <w:tcW w:w="851" w:type="dxa"/>
          </w:tcPr>
          <w:p w:rsidR="00E016F6" w:rsidRPr="00E016F6" w:rsidRDefault="00E016F6" w:rsidP="00E016F6">
            <w:pPr>
              <w:spacing w:after="0" w:line="240" w:lineRule="auto"/>
              <w:jc w:val="center"/>
              <w:rPr>
                <w:rFonts w:ascii="Times New Roman" w:hAnsi="Times New Roman" w:cs="Times New Roman"/>
              </w:rPr>
            </w:pPr>
            <w:r w:rsidRPr="00E016F6">
              <w:rPr>
                <w:rFonts w:ascii="Times New Roman" w:hAnsi="Times New Roman" w:cs="Times New Roman"/>
              </w:rPr>
              <w:t>2021</w:t>
            </w:r>
          </w:p>
        </w:tc>
        <w:tc>
          <w:tcPr>
            <w:tcW w:w="814" w:type="dxa"/>
          </w:tcPr>
          <w:p w:rsidR="00E016F6" w:rsidRPr="00E016F6" w:rsidRDefault="00E016F6" w:rsidP="00E016F6">
            <w:pPr>
              <w:spacing w:after="0" w:line="240" w:lineRule="auto"/>
              <w:jc w:val="center"/>
              <w:rPr>
                <w:rFonts w:ascii="Times New Roman" w:hAnsi="Times New Roman" w:cs="Times New Roman"/>
              </w:rPr>
            </w:pPr>
            <w:r w:rsidRPr="00E016F6">
              <w:rPr>
                <w:rFonts w:ascii="Times New Roman" w:hAnsi="Times New Roman" w:cs="Times New Roman"/>
              </w:rPr>
              <w:t xml:space="preserve">2022-2027 </w:t>
            </w:r>
          </w:p>
        </w:tc>
      </w:tr>
      <w:tr w:rsidR="00E016F6" w:rsidRPr="00E016F6" w:rsidTr="007D3A03">
        <w:tc>
          <w:tcPr>
            <w:tcW w:w="595"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w:t>
            </w:r>
          </w:p>
        </w:tc>
        <w:tc>
          <w:tcPr>
            <w:tcW w:w="3624" w:type="dxa"/>
          </w:tcPr>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Доля протяженности автомобильных дорог общего пользования местного значения, не отвечающих нормативным требованиям, в общей </w:t>
            </w:r>
            <w:proofErr w:type="gramStart"/>
            <w:r w:rsidRPr="00E016F6">
              <w:rPr>
                <w:rFonts w:ascii="Times New Roman" w:hAnsi="Times New Roman" w:cs="Times New Roman"/>
                <w:sz w:val="28"/>
                <w:szCs w:val="28"/>
              </w:rPr>
              <w:t>протяженности  автомобильных</w:t>
            </w:r>
            <w:proofErr w:type="gramEnd"/>
            <w:r w:rsidRPr="00E016F6">
              <w:rPr>
                <w:rFonts w:ascii="Times New Roman" w:hAnsi="Times New Roman" w:cs="Times New Roman"/>
                <w:sz w:val="28"/>
                <w:szCs w:val="28"/>
              </w:rPr>
              <w:t xml:space="preserve"> дорог </w:t>
            </w:r>
            <w:r w:rsidRPr="00E016F6">
              <w:rPr>
                <w:rFonts w:ascii="Times New Roman" w:hAnsi="Times New Roman" w:cs="Times New Roman"/>
                <w:sz w:val="28"/>
                <w:szCs w:val="28"/>
              </w:rPr>
              <w:lastRenderedPageBreak/>
              <w:t>общего пользования местного значения</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lastRenderedPageBreak/>
              <w:t>%</w:t>
            </w:r>
          </w:p>
        </w:tc>
        <w:tc>
          <w:tcPr>
            <w:tcW w:w="708"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70*</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70*</w:t>
            </w:r>
          </w:p>
        </w:tc>
        <w:tc>
          <w:tcPr>
            <w:tcW w:w="850"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70*</w:t>
            </w:r>
          </w:p>
        </w:tc>
        <w:tc>
          <w:tcPr>
            <w:tcW w:w="709"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70*</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70*</w:t>
            </w:r>
          </w:p>
        </w:tc>
        <w:tc>
          <w:tcPr>
            <w:tcW w:w="814"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0</w:t>
            </w:r>
          </w:p>
        </w:tc>
      </w:tr>
      <w:tr w:rsidR="00E016F6" w:rsidRPr="00E016F6" w:rsidTr="007D3A03">
        <w:tc>
          <w:tcPr>
            <w:tcW w:w="595"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2</w:t>
            </w:r>
          </w:p>
        </w:tc>
        <w:tc>
          <w:tcPr>
            <w:tcW w:w="3624" w:type="dxa"/>
          </w:tcPr>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Обеспеченность постоянной круглогодичной </w:t>
            </w:r>
            <w:proofErr w:type="gramStart"/>
            <w:r w:rsidRPr="00E016F6">
              <w:rPr>
                <w:rFonts w:ascii="Times New Roman" w:hAnsi="Times New Roman" w:cs="Times New Roman"/>
                <w:sz w:val="28"/>
                <w:szCs w:val="28"/>
              </w:rPr>
              <w:t>связи  с</w:t>
            </w:r>
            <w:proofErr w:type="gramEnd"/>
            <w:r w:rsidRPr="00E016F6">
              <w:rPr>
                <w:rFonts w:ascii="Times New Roman" w:hAnsi="Times New Roman" w:cs="Times New Roman"/>
                <w:sz w:val="28"/>
                <w:szCs w:val="28"/>
              </w:rPr>
              <w:t xml:space="preserve"> сетью автомобильных дорог общего пользования по дорогам с твердым покрытием</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w:t>
            </w:r>
          </w:p>
        </w:tc>
        <w:tc>
          <w:tcPr>
            <w:tcW w:w="708"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100</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100</w:t>
            </w:r>
          </w:p>
        </w:tc>
        <w:tc>
          <w:tcPr>
            <w:tcW w:w="850"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100</w:t>
            </w:r>
          </w:p>
        </w:tc>
        <w:tc>
          <w:tcPr>
            <w:tcW w:w="709"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100</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100</w:t>
            </w:r>
          </w:p>
        </w:tc>
        <w:tc>
          <w:tcPr>
            <w:tcW w:w="814"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100</w:t>
            </w:r>
          </w:p>
        </w:tc>
      </w:tr>
      <w:tr w:rsidR="00E016F6" w:rsidRPr="00E016F6" w:rsidTr="007D3A03">
        <w:tc>
          <w:tcPr>
            <w:tcW w:w="595"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3</w:t>
            </w:r>
          </w:p>
        </w:tc>
        <w:tc>
          <w:tcPr>
            <w:tcW w:w="3624" w:type="dxa"/>
          </w:tcPr>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Доля протяженности автомобильных дорог общего пользования местного значения, соответствующих нормативным требованиям к транспортно- эксплуатационным показателям</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w:t>
            </w:r>
          </w:p>
        </w:tc>
        <w:tc>
          <w:tcPr>
            <w:tcW w:w="708"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30*</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30*</w:t>
            </w:r>
          </w:p>
        </w:tc>
        <w:tc>
          <w:tcPr>
            <w:tcW w:w="850"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30*</w:t>
            </w:r>
          </w:p>
        </w:tc>
        <w:tc>
          <w:tcPr>
            <w:tcW w:w="709"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30*</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30*</w:t>
            </w:r>
          </w:p>
        </w:tc>
        <w:tc>
          <w:tcPr>
            <w:tcW w:w="814"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100</w:t>
            </w:r>
          </w:p>
        </w:tc>
      </w:tr>
      <w:tr w:rsidR="00E016F6" w:rsidRPr="00E016F6" w:rsidTr="007D3A03">
        <w:tc>
          <w:tcPr>
            <w:tcW w:w="595"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4</w:t>
            </w:r>
          </w:p>
        </w:tc>
        <w:tc>
          <w:tcPr>
            <w:tcW w:w="3624" w:type="dxa"/>
          </w:tcPr>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Протяженность пешеходных дорожек </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Км</w:t>
            </w:r>
          </w:p>
        </w:tc>
        <w:tc>
          <w:tcPr>
            <w:tcW w:w="708"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19,6</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19,6</w:t>
            </w:r>
          </w:p>
        </w:tc>
        <w:tc>
          <w:tcPr>
            <w:tcW w:w="850"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19,6</w:t>
            </w:r>
          </w:p>
        </w:tc>
        <w:tc>
          <w:tcPr>
            <w:tcW w:w="709"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19,6</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19,6</w:t>
            </w:r>
          </w:p>
        </w:tc>
        <w:tc>
          <w:tcPr>
            <w:tcW w:w="814"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19,6</w:t>
            </w:r>
          </w:p>
        </w:tc>
      </w:tr>
      <w:tr w:rsidR="00E016F6" w:rsidRPr="00E016F6" w:rsidTr="007D3A03">
        <w:tc>
          <w:tcPr>
            <w:tcW w:w="595"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5</w:t>
            </w:r>
          </w:p>
        </w:tc>
        <w:tc>
          <w:tcPr>
            <w:tcW w:w="3624" w:type="dxa"/>
          </w:tcPr>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Протяженность велосипедных дорожек</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Км</w:t>
            </w:r>
          </w:p>
        </w:tc>
        <w:tc>
          <w:tcPr>
            <w:tcW w:w="708"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0</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0</w:t>
            </w:r>
          </w:p>
        </w:tc>
        <w:tc>
          <w:tcPr>
            <w:tcW w:w="850"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0</w:t>
            </w:r>
          </w:p>
        </w:tc>
        <w:tc>
          <w:tcPr>
            <w:tcW w:w="709"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0</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0</w:t>
            </w:r>
          </w:p>
        </w:tc>
        <w:tc>
          <w:tcPr>
            <w:tcW w:w="814"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0</w:t>
            </w:r>
          </w:p>
        </w:tc>
      </w:tr>
      <w:tr w:rsidR="00E016F6" w:rsidRPr="00E016F6" w:rsidTr="007D3A03">
        <w:tc>
          <w:tcPr>
            <w:tcW w:w="595"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6</w:t>
            </w:r>
          </w:p>
        </w:tc>
        <w:tc>
          <w:tcPr>
            <w:tcW w:w="3624" w:type="dxa"/>
          </w:tcPr>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Количество дорожно-транспортных происшествий из-за сопутствующих дорожных условий на сети дорог федерального, регионального и межмуниципального   значения</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 xml:space="preserve">% </w:t>
            </w:r>
          </w:p>
        </w:tc>
        <w:tc>
          <w:tcPr>
            <w:tcW w:w="708"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15</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15</w:t>
            </w:r>
          </w:p>
        </w:tc>
        <w:tc>
          <w:tcPr>
            <w:tcW w:w="850"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10</w:t>
            </w:r>
          </w:p>
        </w:tc>
        <w:tc>
          <w:tcPr>
            <w:tcW w:w="709"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10</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10</w:t>
            </w:r>
          </w:p>
        </w:tc>
        <w:tc>
          <w:tcPr>
            <w:tcW w:w="814"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0</w:t>
            </w:r>
          </w:p>
        </w:tc>
      </w:tr>
      <w:tr w:rsidR="00E016F6" w:rsidRPr="00E016F6" w:rsidTr="007D3A03">
        <w:tc>
          <w:tcPr>
            <w:tcW w:w="595"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157</w:t>
            </w:r>
          </w:p>
        </w:tc>
        <w:tc>
          <w:tcPr>
            <w:tcW w:w="3624" w:type="dxa"/>
          </w:tcPr>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Обеспеченность транспортного обслуживания населения</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w:t>
            </w:r>
          </w:p>
        </w:tc>
        <w:tc>
          <w:tcPr>
            <w:tcW w:w="708"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100</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100</w:t>
            </w:r>
          </w:p>
        </w:tc>
        <w:tc>
          <w:tcPr>
            <w:tcW w:w="850"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100</w:t>
            </w:r>
          </w:p>
        </w:tc>
        <w:tc>
          <w:tcPr>
            <w:tcW w:w="709"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100</w:t>
            </w:r>
          </w:p>
        </w:tc>
        <w:tc>
          <w:tcPr>
            <w:tcW w:w="851"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100</w:t>
            </w:r>
          </w:p>
        </w:tc>
        <w:tc>
          <w:tcPr>
            <w:tcW w:w="814" w:type="dxa"/>
          </w:tcPr>
          <w:p w:rsidR="00E016F6" w:rsidRPr="00E016F6" w:rsidRDefault="00E016F6" w:rsidP="00E016F6">
            <w:pPr>
              <w:spacing w:after="0" w:line="240" w:lineRule="auto"/>
              <w:jc w:val="center"/>
              <w:rPr>
                <w:rFonts w:ascii="Times New Roman" w:hAnsi="Times New Roman" w:cs="Times New Roman"/>
                <w:sz w:val="28"/>
                <w:szCs w:val="28"/>
              </w:rPr>
            </w:pPr>
            <w:r w:rsidRPr="00E016F6">
              <w:rPr>
                <w:rFonts w:ascii="Times New Roman" w:hAnsi="Times New Roman" w:cs="Times New Roman"/>
                <w:sz w:val="28"/>
                <w:szCs w:val="28"/>
              </w:rPr>
              <w:t>100</w:t>
            </w:r>
          </w:p>
        </w:tc>
      </w:tr>
    </w:tbl>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сохранение показателей в условиях недофинансирования дорожных работ</w:t>
      </w:r>
    </w:p>
    <w:p w:rsidR="00E016F6" w:rsidRPr="00E016F6" w:rsidRDefault="00E016F6" w:rsidP="00E016F6">
      <w:pPr>
        <w:spacing w:after="0" w:line="240" w:lineRule="auto"/>
        <w:jc w:val="both"/>
        <w:rPr>
          <w:rFonts w:ascii="Times New Roman" w:hAnsi="Times New Roman" w:cs="Times New Roman"/>
          <w:sz w:val="28"/>
          <w:szCs w:val="28"/>
        </w:rPr>
      </w:pPr>
    </w:p>
    <w:p w:rsidR="00E016F6" w:rsidRPr="00E016F6" w:rsidRDefault="00E016F6" w:rsidP="00E016F6">
      <w:pPr>
        <w:autoSpaceDE w:val="0"/>
        <w:autoSpaceDN w:val="0"/>
        <w:adjustRightInd w:val="0"/>
        <w:spacing w:after="0" w:line="240" w:lineRule="auto"/>
        <w:jc w:val="center"/>
        <w:rPr>
          <w:rFonts w:ascii="Times New Roman" w:hAnsi="Times New Roman" w:cs="Times New Roman"/>
          <w:b/>
          <w:bCs/>
          <w:color w:val="000000"/>
          <w:sz w:val="28"/>
          <w:szCs w:val="28"/>
        </w:rPr>
      </w:pPr>
      <w:r w:rsidRPr="00E016F6">
        <w:rPr>
          <w:rFonts w:ascii="Times New Roman" w:hAnsi="Times New Roman" w:cs="Times New Roman"/>
          <w:b/>
          <w:bCs/>
          <w:color w:val="000000"/>
          <w:sz w:val="28"/>
          <w:szCs w:val="28"/>
        </w:rPr>
        <w:t>6. Нормативное обеспечение</w:t>
      </w:r>
    </w:p>
    <w:p w:rsidR="00E016F6" w:rsidRPr="00E016F6" w:rsidRDefault="00E016F6" w:rsidP="00E016F6">
      <w:pPr>
        <w:autoSpaceDE w:val="0"/>
        <w:autoSpaceDN w:val="0"/>
        <w:adjustRightInd w:val="0"/>
        <w:spacing w:after="0" w:line="240" w:lineRule="auto"/>
        <w:jc w:val="center"/>
        <w:rPr>
          <w:rFonts w:ascii="Times New Roman" w:hAnsi="Times New Roman" w:cs="Times New Roman"/>
          <w:color w:val="000000"/>
          <w:sz w:val="28"/>
          <w:szCs w:val="28"/>
        </w:rPr>
      </w:pP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Муниципальным заказчиком Программы и ответственным за ее реализацию является Администрация Быстрогорского сельского поселения.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Реализация Программы осуществляется на основе: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1) 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2) условий, порядка и правил, утвержденных федеральными, областными и муниципальными нормативными правовыми актами.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lastRenderedPageBreak/>
        <w:t xml:space="preserve">       Реализация муниципальной программы осуществляется в соответствии с планом реализации муниципальной программы,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План реализации муниципальной программы составляется ответственным исполнителем с участниками муниципальной программы и утверждается распоряжением Администрации Быстрогорского сельского поселения, курирующим данное направление ежегодно, не позднее 01 декабря текущего финансового года.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Участники муниципальной программы ежегодно не позднее 15 июля текущего финансового года представляют предложения по включению в план реализации муниципальной программы.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Внесение изменений в план реализации муниципальной программы, не влияющих на параметры муниципальной программы, план с учетом изменений утверждается не позднее 5 рабочих дней со дня принятия решения о внесении изменений.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Ответственный исполнитель: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обеспечивает разработку муниципальной программы и утверждение в установленном порядке проекта постановления Администрации Быстрогорского сельского поселения об утверждении муниципальной программы;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формирует в соответствии с методическими рекомендациями структуру муниципальной программы, а также перечень участников муниципальной программы;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организует реализацию муниципальной программы, вносит предложения Главе Быстрогорского сельского поселения об изменениях муниципальной программы и несет ответственность за достижение целевых индикаторов и показателей муниципальной программы, а также конечных результатов ее реализации; </w:t>
      </w:r>
    </w:p>
    <w:p w:rsidR="00E016F6" w:rsidRPr="00E016F6" w:rsidRDefault="00E016F6" w:rsidP="00E016F6">
      <w:pPr>
        <w:autoSpaceDE w:val="0"/>
        <w:autoSpaceDN w:val="0"/>
        <w:adjustRightInd w:val="0"/>
        <w:spacing w:after="0" w:line="240" w:lineRule="auto"/>
        <w:jc w:val="both"/>
        <w:rPr>
          <w:rFonts w:ascii="Times New Roman" w:hAnsi="Times New Roman" w:cs="Times New Roman"/>
          <w:color w:val="000000"/>
          <w:sz w:val="28"/>
          <w:szCs w:val="28"/>
        </w:rPr>
      </w:pPr>
      <w:r w:rsidRPr="00E016F6">
        <w:rPr>
          <w:rFonts w:ascii="Times New Roman" w:hAnsi="Times New Roman" w:cs="Times New Roman"/>
          <w:color w:val="000000"/>
          <w:sz w:val="28"/>
          <w:szCs w:val="28"/>
        </w:rPr>
        <w:t xml:space="preserve">- подготавливает отчеты об исполнении плана реализации муниципальной программы (с учетом информации, представленной участниками муниципальной программы);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-подготавливает отчет о реализации муниципальной программы по итогам года, согласовывает и утверждает проект постановления Администрации Быстрогорского сельского поселения об утверждении отчета в соответствии с Регламентом Администрации Быстрогорского сельского поселения.</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Участник муниципальной программы: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осуществляет реализацию мероприятий подпрограммы, входящих в состав муниципальной программы, в рамках своей компетенции;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представляет ответственному исполнителю (соисполнителю) предложения при разработке муниципальной программы в части мероприятий подпрограммы, входящих в состав муниципальной программы, в реализации которых предполагается его участие;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представляет ответственному исполнителю информацию, необходимую для подготовки ответов на запросы соответствующих организаций;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представляет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в срок до 15 января года, следующего за отчетным.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lastRenderedPageBreak/>
        <w:t xml:space="preserve">      Администрация муниципального образования как участник муниципальной программы представляет в Администрацию Тацинского района: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ежемесячный отчет о получении и использовании выделенных межбюджетных трансфертов за счет субсидий для софинансирования расходных обязательств, возникающих при выполнении полномочий органов местного самоуправления по вопросам местного значения на каждое первое число месяца, следующего за отчетным периодом;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ежемесячный отчет о выделении и использовании средств местного бюджета выделенных на строительство, реконструкцию, капитальный ремонт, включая разработку проектно-сметной документации на каждое первое число месяца, следующего за отчетным периодом;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ежеквартальные отчеты: о ходе выполнения работ по объектам строительства, реконструкции, капитального ремонта, находящиеся в муниципальной собственности, с указанием денежных и натуральных величин до 3 числа месяца, следующего за отчетным периодом;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ежегодный отчет о достижении показателей эффективности в срок до 15 января года, следующего за отчетным.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информации о результатах и основных направлениях деятельности получателей средств бюджета Быстрогорского сельского поселения в установленном порядке.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Муниципальный заказчик Программы направляет: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ежегодно в Администрацию Быстрогорского сельского поселения (далее – Администрация) предоставляется отчет о реализации муниципальной программы за год (далее – годовой отчет) в соответствии с Порядком разработки, реализации и оценки эффективности муниципальных программ Быстрогорского сельского поселения (далее – Порядок);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ежегодно в сроки, установленные Порядком и сроками разработки прогноза социально-экономического развития Быстрогорского сельского поселения, составления проекта бюджета Быстрогорского сельского поселения на плановый период, в сектор – отчеты о ходе работ по Программе, а также об эффективности использования финансовых средств.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В случае несоответствия результатов выполнения Программы целям и задачам, а также невыполнения показателей результативности, утвержденной Программой, муниципальный заказчик готовит предложения о корректировке сроков реализации Программы и перечня программных мероприятий, согласует предложения с комиссией Администрации Быстрогорского сельского поселения по рассмотрению и согласованию показателей результативности деятельности Администрации Быстрогорского сельского поселения (далее - комиссия Администрации Быстрогорского сельского поселения).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В случае поддержки комиссией Администрации Быстрогорского сельского поселения предложения о приостановлении либо прекращении реализации действующей Программы муниципальный заказчик вносит соответствующий проект постановления Администрации Быстрогорского сельского поселения в соответствии с регламентом Администрации Быстрогорского сельского поселения.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lastRenderedPageBreak/>
        <w:t xml:space="preserve">     По Программе, срок реализации которой завершается в отчетном году, Администрация Быстрогорского сельского поселения, муниципальный заказчик,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комиссии Администрации Быстрогорского сельского </w:t>
      </w:r>
      <w:proofErr w:type="gramStart"/>
      <w:r w:rsidRPr="00E016F6">
        <w:rPr>
          <w:rFonts w:ascii="Times New Roman" w:hAnsi="Times New Roman" w:cs="Times New Roman"/>
          <w:sz w:val="28"/>
          <w:szCs w:val="28"/>
        </w:rPr>
        <w:t>поселения .</w:t>
      </w:r>
      <w:proofErr w:type="gramEnd"/>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Отчеты о ходе работ по Программе по результатам за год и за весь период действия Программы подготавливает Администрация Быстрогорского сельского поселения, муниципальный заказчик, и вносит соответствующий проект постановления Администрации Быстрогорского сельского поселения в соответствии с Регламентом Администрации Быстрогорского сельского поселения. </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Отчеты о ходе работ по Программе по результатам за год и весь период действия Программы подлежит утверждению постановлением Администрации Быстрогорского сельского поселения не позднее одного месяца до дня внесения отчета об исполнении бюджета Быстрогорского сельского поселения в Собрание депутатов Быстрогорского сельского поселения.</w:t>
      </w:r>
    </w:p>
    <w:p w:rsidR="00E016F6" w:rsidRPr="00E016F6" w:rsidRDefault="00E016F6" w:rsidP="00E016F6">
      <w:pPr>
        <w:autoSpaceDE w:val="0"/>
        <w:autoSpaceDN w:val="0"/>
        <w:adjustRightInd w:val="0"/>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Муниципальный заказчик Программы выполняет свои функции во взаимодействии с заинтересованными органами государственной власти Российской Федерации и органами исполнительной власти Ростовской области. </w:t>
      </w:r>
    </w:p>
    <w:p w:rsidR="00E016F6" w:rsidRPr="00E016F6" w:rsidRDefault="00E016F6" w:rsidP="00E016F6">
      <w:pPr>
        <w:spacing w:after="0" w:line="240" w:lineRule="auto"/>
        <w:jc w:val="both"/>
        <w:rPr>
          <w:rFonts w:ascii="Times New Roman" w:hAnsi="Times New Roman" w:cs="Times New Roman"/>
          <w:sz w:val="28"/>
          <w:szCs w:val="28"/>
        </w:rPr>
      </w:pPr>
      <w:r w:rsidRPr="00E016F6">
        <w:rPr>
          <w:rFonts w:ascii="Times New Roman" w:hAnsi="Times New Roman" w:cs="Times New Roman"/>
          <w:sz w:val="28"/>
          <w:szCs w:val="28"/>
        </w:rPr>
        <w:t xml:space="preserve">      Отбор организаций, исполнителей Программы, осуществляется в соответствии с законодательством Российской Федерации о закупках для муниципальных нужд.</w:t>
      </w:r>
    </w:p>
    <w:p w:rsidR="00A458B1" w:rsidRDefault="00A458B1" w:rsidP="00A458B1">
      <w:pPr>
        <w:jc w:val="center"/>
        <w:rPr>
          <w:bCs/>
          <w:sz w:val="28"/>
          <w:szCs w:val="28"/>
        </w:rPr>
      </w:pPr>
    </w:p>
    <w:p w:rsidR="00BB496D" w:rsidRDefault="00BB496D" w:rsidP="00A458B1">
      <w:pPr>
        <w:jc w:val="center"/>
        <w:rPr>
          <w:bCs/>
          <w:sz w:val="28"/>
          <w:szCs w:val="28"/>
        </w:rPr>
      </w:pPr>
    </w:p>
    <w:p w:rsidR="00BB496D" w:rsidRPr="00BB496D" w:rsidRDefault="00BB496D" w:rsidP="00BB496D">
      <w:pPr>
        <w:spacing w:after="0" w:line="240" w:lineRule="auto"/>
        <w:jc w:val="center"/>
        <w:rPr>
          <w:rFonts w:ascii="Times New Roman" w:hAnsi="Times New Roman" w:cs="Times New Roman"/>
          <w:b/>
          <w:bCs/>
          <w:sz w:val="28"/>
          <w:szCs w:val="28"/>
        </w:rPr>
      </w:pPr>
      <w:r w:rsidRPr="00BB496D">
        <w:rPr>
          <w:rFonts w:ascii="Times New Roman" w:hAnsi="Times New Roman" w:cs="Times New Roman"/>
          <w:b/>
          <w:bCs/>
          <w:sz w:val="28"/>
          <w:szCs w:val="28"/>
        </w:rPr>
        <w:t>ПОСТАНОВЛЕНИЕ</w:t>
      </w:r>
    </w:p>
    <w:p w:rsidR="00BB496D" w:rsidRPr="00BB496D" w:rsidRDefault="00BB496D" w:rsidP="00BB496D">
      <w:pPr>
        <w:spacing w:after="0" w:line="240" w:lineRule="auto"/>
        <w:jc w:val="center"/>
        <w:rPr>
          <w:rFonts w:ascii="Times New Roman" w:hAnsi="Times New Roman" w:cs="Times New Roman"/>
          <w:sz w:val="28"/>
          <w:szCs w:val="28"/>
        </w:rPr>
      </w:pPr>
    </w:p>
    <w:p w:rsidR="00BB496D" w:rsidRPr="00BB496D" w:rsidRDefault="00BB496D" w:rsidP="00BB496D">
      <w:pPr>
        <w:spacing w:after="0" w:line="240" w:lineRule="auto"/>
        <w:rPr>
          <w:rFonts w:ascii="Times New Roman" w:hAnsi="Times New Roman" w:cs="Times New Roman"/>
          <w:b/>
          <w:bCs/>
          <w:sz w:val="28"/>
          <w:szCs w:val="28"/>
        </w:rPr>
      </w:pPr>
      <w:r w:rsidRPr="00BB496D">
        <w:rPr>
          <w:rFonts w:ascii="Times New Roman" w:hAnsi="Times New Roman" w:cs="Times New Roman"/>
          <w:b/>
          <w:bCs/>
          <w:sz w:val="28"/>
          <w:szCs w:val="28"/>
        </w:rPr>
        <w:t xml:space="preserve">     20 </w:t>
      </w:r>
      <w:proofErr w:type="gramStart"/>
      <w:r w:rsidRPr="00BB496D">
        <w:rPr>
          <w:rFonts w:ascii="Times New Roman" w:hAnsi="Times New Roman" w:cs="Times New Roman"/>
          <w:b/>
          <w:bCs/>
          <w:sz w:val="28"/>
          <w:szCs w:val="28"/>
        </w:rPr>
        <w:t xml:space="preserve">июля  </w:t>
      </w:r>
      <w:smartTag w:uri="urn:schemas-microsoft-com:office:smarttags" w:element="metricconverter">
        <w:smartTagPr>
          <w:attr w:name="ProductID" w:val="2016 г"/>
        </w:smartTagPr>
        <w:r w:rsidRPr="00BB496D">
          <w:rPr>
            <w:rFonts w:ascii="Times New Roman" w:hAnsi="Times New Roman" w:cs="Times New Roman"/>
            <w:b/>
            <w:bCs/>
            <w:sz w:val="28"/>
            <w:szCs w:val="28"/>
          </w:rPr>
          <w:t>2016</w:t>
        </w:r>
        <w:proofErr w:type="gramEnd"/>
        <w:r w:rsidRPr="00BB496D">
          <w:rPr>
            <w:rFonts w:ascii="Times New Roman" w:hAnsi="Times New Roman" w:cs="Times New Roman"/>
            <w:b/>
            <w:bCs/>
            <w:sz w:val="28"/>
            <w:szCs w:val="28"/>
          </w:rPr>
          <w:t xml:space="preserve"> г</w:t>
        </w:r>
      </w:smartTag>
      <w:r w:rsidRPr="00BB496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BB496D">
        <w:rPr>
          <w:rFonts w:ascii="Times New Roman" w:hAnsi="Times New Roman" w:cs="Times New Roman"/>
          <w:b/>
          <w:bCs/>
          <w:sz w:val="28"/>
          <w:szCs w:val="28"/>
        </w:rPr>
        <w:t>№ 133                               п. Быстрогорский</w:t>
      </w:r>
    </w:p>
    <w:p w:rsidR="00BB496D" w:rsidRPr="00BB496D" w:rsidRDefault="00BB496D" w:rsidP="00BB496D">
      <w:pPr>
        <w:spacing w:after="0" w:line="240" w:lineRule="auto"/>
        <w:jc w:val="center"/>
        <w:rPr>
          <w:rFonts w:ascii="Times New Roman" w:hAnsi="Times New Roman" w:cs="Times New Roman"/>
          <w:b/>
          <w:bCs/>
          <w:sz w:val="28"/>
          <w:szCs w:val="28"/>
        </w:rPr>
      </w:pPr>
    </w:p>
    <w:p w:rsidR="00BB496D" w:rsidRPr="00BB496D" w:rsidRDefault="00BB496D" w:rsidP="00BB496D">
      <w:pPr>
        <w:spacing w:after="0" w:line="240" w:lineRule="auto"/>
        <w:rPr>
          <w:rFonts w:ascii="Times New Roman" w:hAnsi="Times New Roman" w:cs="Times New Roman"/>
          <w:bCs/>
          <w:sz w:val="28"/>
          <w:szCs w:val="28"/>
        </w:rPr>
      </w:pPr>
      <w:r w:rsidRPr="00BB496D">
        <w:rPr>
          <w:rFonts w:ascii="Times New Roman" w:hAnsi="Times New Roman" w:cs="Times New Roman"/>
          <w:bCs/>
          <w:sz w:val="28"/>
          <w:szCs w:val="28"/>
        </w:rPr>
        <w:t xml:space="preserve">Об утверждении перечня должностных </w:t>
      </w:r>
    </w:p>
    <w:p w:rsidR="00BB496D" w:rsidRPr="00BB496D" w:rsidRDefault="00BB496D" w:rsidP="00BB496D">
      <w:pPr>
        <w:spacing w:after="0" w:line="240" w:lineRule="auto"/>
        <w:rPr>
          <w:rFonts w:ascii="Times New Roman" w:hAnsi="Times New Roman" w:cs="Times New Roman"/>
          <w:sz w:val="28"/>
          <w:szCs w:val="28"/>
        </w:rPr>
      </w:pPr>
      <w:r w:rsidRPr="00BB496D">
        <w:rPr>
          <w:rFonts w:ascii="Times New Roman" w:hAnsi="Times New Roman" w:cs="Times New Roman"/>
          <w:bCs/>
          <w:sz w:val="28"/>
          <w:szCs w:val="28"/>
        </w:rPr>
        <w:t xml:space="preserve">лиц администрации </w:t>
      </w:r>
      <w:r w:rsidRPr="00BB496D">
        <w:rPr>
          <w:rFonts w:ascii="Times New Roman" w:hAnsi="Times New Roman" w:cs="Times New Roman"/>
          <w:sz w:val="28"/>
          <w:szCs w:val="28"/>
        </w:rPr>
        <w:t xml:space="preserve">Быстрогорского сельского </w:t>
      </w:r>
    </w:p>
    <w:p w:rsidR="00BB496D" w:rsidRPr="00BB496D" w:rsidRDefault="00BB496D" w:rsidP="00BB496D">
      <w:pPr>
        <w:spacing w:after="0" w:line="240" w:lineRule="auto"/>
        <w:rPr>
          <w:rFonts w:ascii="Times New Roman" w:hAnsi="Times New Roman" w:cs="Times New Roman"/>
          <w:bCs/>
          <w:sz w:val="28"/>
          <w:szCs w:val="28"/>
        </w:rPr>
      </w:pPr>
      <w:r w:rsidRPr="00BB496D">
        <w:rPr>
          <w:rFonts w:ascii="Times New Roman" w:hAnsi="Times New Roman" w:cs="Times New Roman"/>
          <w:sz w:val="28"/>
          <w:szCs w:val="28"/>
        </w:rPr>
        <w:t>поселения</w:t>
      </w:r>
      <w:r w:rsidRPr="00BB496D">
        <w:rPr>
          <w:rFonts w:ascii="Times New Roman" w:hAnsi="Times New Roman" w:cs="Times New Roman"/>
          <w:bCs/>
          <w:sz w:val="28"/>
          <w:szCs w:val="28"/>
        </w:rPr>
        <w:t xml:space="preserve">, уполномоченных составлять протоколы  </w:t>
      </w:r>
    </w:p>
    <w:p w:rsidR="00BB496D" w:rsidRPr="00BB496D" w:rsidRDefault="00BB496D" w:rsidP="00BB496D">
      <w:pPr>
        <w:spacing w:after="0" w:line="240" w:lineRule="auto"/>
        <w:rPr>
          <w:rFonts w:ascii="Times New Roman" w:hAnsi="Times New Roman" w:cs="Times New Roman"/>
          <w:bCs/>
          <w:sz w:val="28"/>
          <w:szCs w:val="28"/>
        </w:rPr>
      </w:pPr>
      <w:r w:rsidRPr="00BB496D">
        <w:rPr>
          <w:rFonts w:ascii="Times New Roman" w:hAnsi="Times New Roman" w:cs="Times New Roman"/>
          <w:bCs/>
          <w:sz w:val="28"/>
          <w:szCs w:val="28"/>
        </w:rPr>
        <w:t xml:space="preserve">об </w:t>
      </w:r>
      <w:proofErr w:type="gramStart"/>
      <w:r w:rsidRPr="00BB496D">
        <w:rPr>
          <w:rFonts w:ascii="Times New Roman" w:hAnsi="Times New Roman" w:cs="Times New Roman"/>
          <w:bCs/>
          <w:sz w:val="28"/>
          <w:szCs w:val="28"/>
        </w:rPr>
        <w:t>административных  правонарушениях</w:t>
      </w:r>
      <w:proofErr w:type="gramEnd"/>
    </w:p>
    <w:p w:rsidR="00BB496D" w:rsidRPr="00BB496D" w:rsidRDefault="00BB496D" w:rsidP="00BB496D">
      <w:pPr>
        <w:spacing w:after="0" w:line="240" w:lineRule="auto"/>
        <w:rPr>
          <w:rFonts w:ascii="Times New Roman" w:hAnsi="Times New Roman" w:cs="Times New Roman"/>
          <w:bCs/>
          <w:sz w:val="28"/>
          <w:szCs w:val="28"/>
        </w:rPr>
      </w:pPr>
    </w:p>
    <w:p w:rsidR="00BB496D" w:rsidRPr="00BB496D" w:rsidRDefault="00BB496D" w:rsidP="00BB496D">
      <w:pPr>
        <w:spacing w:after="0" w:line="240" w:lineRule="auto"/>
        <w:ind w:firstLine="709"/>
        <w:jc w:val="both"/>
        <w:rPr>
          <w:rFonts w:ascii="Times New Roman" w:hAnsi="Times New Roman" w:cs="Times New Roman"/>
          <w:sz w:val="28"/>
          <w:szCs w:val="28"/>
        </w:rPr>
      </w:pPr>
      <w:r w:rsidRPr="00BB496D">
        <w:rPr>
          <w:rFonts w:ascii="Times New Roman" w:hAnsi="Times New Roman" w:cs="Times New Roman"/>
          <w:sz w:val="28"/>
          <w:szCs w:val="28"/>
        </w:rPr>
        <w:t>В соответствии с "Кодексом Российской Федерации об административных правонарушениях" от 30.12.2001 N 195-</w:t>
      </w:r>
      <w:proofErr w:type="gramStart"/>
      <w:r w:rsidRPr="00BB496D">
        <w:rPr>
          <w:rFonts w:ascii="Times New Roman" w:hAnsi="Times New Roman" w:cs="Times New Roman"/>
          <w:sz w:val="28"/>
          <w:szCs w:val="28"/>
        </w:rPr>
        <w:t xml:space="preserve">ФЗ,   </w:t>
      </w:r>
      <w:proofErr w:type="gramEnd"/>
      <w:r w:rsidRPr="00BB496D">
        <w:rPr>
          <w:rFonts w:ascii="Times New Roman" w:hAnsi="Times New Roman" w:cs="Times New Roman"/>
          <w:bCs/>
          <w:sz w:val="28"/>
          <w:szCs w:val="28"/>
        </w:rPr>
        <w:t xml:space="preserve">законом  </w:t>
      </w:r>
      <w:r w:rsidRPr="00BB496D">
        <w:rPr>
          <w:rFonts w:ascii="Times New Roman" w:hAnsi="Times New Roman" w:cs="Times New Roman"/>
          <w:sz w:val="28"/>
          <w:szCs w:val="28"/>
        </w:rPr>
        <w:t xml:space="preserve">Ростовской области  от 25.10.2002 N 273-ЗС "Об административных правонарушениях", </w:t>
      </w:r>
    </w:p>
    <w:p w:rsidR="00BB496D" w:rsidRPr="00BB496D" w:rsidRDefault="00BB496D" w:rsidP="00BB496D">
      <w:pPr>
        <w:spacing w:after="0" w:line="240" w:lineRule="auto"/>
        <w:ind w:firstLine="709"/>
        <w:jc w:val="both"/>
        <w:rPr>
          <w:rFonts w:ascii="Times New Roman" w:hAnsi="Times New Roman" w:cs="Times New Roman"/>
          <w:sz w:val="18"/>
          <w:szCs w:val="28"/>
        </w:rPr>
      </w:pPr>
    </w:p>
    <w:p w:rsidR="00BB496D" w:rsidRPr="00BB496D" w:rsidRDefault="00BB496D" w:rsidP="00BB496D">
      <w:pPr>
        <w:spacing w:after="0" w:line="240" w:lineRule="auto"/>
        <w:ind w:firstLine="900"/>
        <w:jc w:val="center"/>
        <w:rPr>
          <w:rFonts w:ascii="Times New Roman" w:hAnsi="Times New Roman" w:cs="Times New Roman"/>
          <w:b/>
          <w:sz w:val="28"/>
          <w:szCs w:val="28"/>
        </w:rPr>
      </w:pPr>
      <w:r w:rsidRPr="00BB496D">
        <w:rPr>
          <w:rFonts w:ascii="Times New Roman" w:hAnsi="Times New Roman" w:cs="Times New Roman"/>
          <w:b/>
          <w:sz w:val="28"/>
          <w:szCs w:val="28"/>
        </w:rPr>
        <w:t>ПОСТАНОВЛЯЮ:</w:t>
      </w:r>
    </w:p>
    <w:p w:rsidR="00BB496D" w:rsidRPr="00BB496D" w:rsidRDefault="00BB496D" w:rsidP="00BB496D">
      <w:pPr>
        <w:spacing w:after="0" w:line="240" w:lineRule="auto"/>
        <w:ind w:firstLine="900"/>
        <w:jc w:val="center"/>
        <w:rPr>
          <w:rFonts w:ascii="Times New Roman" w:hAnsi="Times New Roman" w:cs="Times New Roman"/>
          <w:b/>
          <w:sz w:val="20"/>
          <w:szCs w:val="28"/>
        </w:rPr>
      </w:pPr>
    </w:p>
    <w:p w:rsidR="00BB496D" w:rsidRPr="00BB496D" w:rsidRDefault="00BB496D" w:rsidP="00BB496D">
      <w:pPr>
        <w:spacing w:after="0" w:line="240" w:lineRule="auto"/>
        <w:ind w:firstLine="709"/>
        <w:jc w:val="both"/>
        <w:rPr>
          <w:rFonts w:ascii="Times New Roman" w:hAnsi="Times New Roman" w:cs="Times New Roman"/>
          <w:sz w:val="28"/>
          <w:szCs w:val="28"/>
        </w:rPr>
      </w:pPr>
      <w:r w:rsidRPr="00BB496D">
        <w:rPr>
          <w:rFonts w:ascii="Times New Roman" w:hAnsi="Times New Roman" w:cs="Times New Roman"/>
          <w:bCs/>
          <w:sz w:val="28"/>
          <w:szCs w:val="28"/>
        </w:rPr>
        <w:t xml:space="preserve">1.Утвердить </w:t>
      </w:r>
      <w:bookmarkStart w:id="11" w:name="YANDEX_15"/>
      <w:bookmarkEnd w:id="11"/>
      <w:r w:rsidRPr="00BB496D">
        <w:rPr>
          <w:rFonts w:ascii="Times New Roman" w:hAnsi="Times New Roman" w:cs="Times New Roman"/>
          <w:bCs/>
          <w:sz w:val="28"/>
          <w:szCs w:val="28"/>
          <w:lang w:val="en-US"/>
        </w:rPr>
        <w:fldChar w:fldCharType="begin"/>
      </w:r>
      <w:r w:rsidRPr="00BB496D">
        <w:rPr>
          <w:rFonts w:ascii="Times New Roman" w:hAnsi="Times New Roman" w:cs="Times New Roman"/>
          <w:bCs/>
          <w:sz w:val="28"/>
          <w:szCs w:val="28"/>
        </w:rPr>
        <w:instrText xml:space="preserve"> </w:instrText>
      </w:r>
      <w:r w:rsidRPr="00BB496D">
        <w:rPr>
          <w:rFonts w:ascii="Times New Roman" w:hAnsi="Times New Roman" w:cs="Times New Roman"/>
          <w:bCs/>
          <w:sz w:val="28"/>
          <w:szCs w:val="28"/>
          <w:lang w:val="en-US"/>
        </w:rPr>
        <w:instrText>HYPERLINK</w:instrText>
      </w:r>
      <w:r w:rsidRPr="00BB496D">
        <w:rPr>
          <w:rFonts w:ascii="Times New Roman" w:hAnsi="Times New Roman" w:cs="Times New Roman"/>
          <w:bCs/>
          <w:sz w:val="28"/>
          <w:szCs w:val="28"/>
        </w:rPr>
        <w:instrText xml:space="preserve"> "</w:instrText>
      </w:r>
      <w:r w:rsidRPr="00BB496D">
        <w:rPr>
          <w:rFonts w:ascii="Times New Roman" w:hAnsi="Times New Roman" w:cs="Times New Roman"/>
          <w:bCs/>
          <w:sz w:val="28"/>
          <w:szCs w:val="28"/>
          <w:lang w:val="en-US"/>
        </w:rPr>
        <w:instrText>http</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hghltd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yandex</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net</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yandbtm</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text</w:instrText>
      </w:r>
      <w:r w:rsidRPr="00BB496D">
        <w:rPr>
          <w:rFonts w:ascii="Times New Roman" w:hAnsi="Times New Roman" w:cs="Times New Roman"/>
          <w:bCs/>
          <w:sz w:val="28"/>
          <w:szCs w:val="28"/>
        </w:rPr>
        <w:instrText>=2012%20%20%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BA</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9%20%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1%20%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1%83%</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6%</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4%</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1%87%</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4%</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6%</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1%85%20%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1%86%20%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1%83%</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BC</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1%87%</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1%85%20%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C</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BA</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8&amp;</w:instrText>
      </w:r>
      <w:r w:rsidRPr="00BB496D">
        <w:rPr>
          <w:rFonts w:ascii="Times New Roman" w:hAnsi="Times New Roman" w:cs="Times New Roman"/>
          <w:bCs/>
          <w:sz w:val="28"/>
          <w:szCs w:val="28"/>
          <w:lang w:val="en-US"/>
        </w:rPr>
        <w:instrText>url</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http</w:instrText>
      </w:r>
      <w:r w:rsidRPr="00BB496D">
        <w:rPr>
          <w:rFonts w:ascii="Times New Roman" w:hAnsi="Times New Roman" w:cs="Times New Roman"/>
          <w:bCs/>
          <w:sz w:val="28"/>
          <w:szCs w:val="28"/>
        </w:rPr>
        <w:instrText>%3</w:instrText>
      </w:r>
      <w:r w:rsidRPr="00BB496D">
        <w:rPr>
          <w:rFonts w:ascii="Times New Roman" w:hAnsi="Times New Roman" w:cs="Times New Roman"/>
          <w:bCs/>
          <w:sz w:val="28"/>
          <w:szCs w:val="28"/>
          <w:lang w:val="en-US"/>
        </w:rPr>
        <w:instrText>A</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Fegorlykraion</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ru</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Fnormdoc</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Fvsp</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Fpost</w:instrText>
      </w:r>
      <w:r w:rsidRPr="00BB496D">
        <w:rPr>
          <w:rFonts w:ascii="Times New Roman" w:hAnsi="Times New Roman" w:cs="Times New Roman"/>
          <w:bCs/>
          <w:sz w:val="28"/>
          <w:szCs w:val="28"/>
        </w:rPr>
        <w:instrText>2012%2</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2012</w:instrText>
      </w:r>
      <w:r w:rsidRPr="00BB496D">
        <w:rPr>
          <w:rFonts w:ascii="Times New Roman" w:hAnsi="Times New Roman" w:cs="Times New Roman"/>
          <w:bCs/>
          <w:sz w:val="28"/>
          <w:szCs w:val="28"/>
          <w:lang w:val="en-US"/>
        </w:rPr>
        <w:instrText>P</w:instrText>
      </w:r>
      <w:r w:rsidRPr="00BB496D">
        <w:rPr>
          <w:rFonts w:ascii="Times New Roman" w:hAnsi="Times New Roman" w:cs="Times New Roman"/>
          <w:bCs/>
          <w:sz w:val="28"/>
          <w:szCs w:val="28"/>
        </w:rPr>
        <w:instrText>085.</w:instrText>
      </w:r>
      <w:r w:rsidRPr="00BB496D">
        <w:rPr>
          <w:rFonts w:ascii="Times New Roman" w:hAnsi="Times New Roman" w:cs="Times New Roman"/>
          <w:bCs/>
          <w:sz w:val="28"/>
          <w:szCs w:val="28"/>
          <w:lang w:val="en-US"/>
        </w:rPr>
        <w:instrText>doc</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fmode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envelope</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lr</w:instrText>
      </w:r>
      <w:r w:rsidRPr="00BB496D">
        <w:rPr>
          <w:rFonts w:ascii="Times New Roman" w:hAnsi="Times New Roman" w:cs="Times New Roman"/>
          <w:bCs/>
          <w:sz w:val="28"/>
          <w:szCs w:val="28"/>
        </w:rPr>
        <w:instrText>=11053&amp;</w:instrText>
      </w:r>
      <w:r w:rsidRPr="00BB496D">
        <w:rPr>
          <w:rFonts w:ascii="Times New Roman" w:hAnsi="Times New Roman" w:cs="Times New Roman"/>
          <w:bCs/>
          <w:sz w:val="28"/>
          <w:szCs w:val="28"/>
          <w:lang w:val="en-US"/>
        </w:rPr>
        <w:instrText>l</w:instrText>
      </w:r>
      <w:r w:rsidRPr="00BB496D">
        <w:rPr>
          <w:rFonts w:ascii="Times New Roman" w:hAnsi="Times New Roman" w:cs="Times New Roman"/>
          <w:bCs/>
          <w:sz w:val="28"/>
          <w:szCs w:val="28"/>
        </w:rPr>
        <w:instrText>10</w:instrText>
      </w:r>
      <w:r w:rsidRPr="00BB496D">
        <w:rPr>
          <w:rFonts w:ascii="Times New Roman" w:hAnsi="Times New Roman" w:cs="Times New Roman"/>
          <w:bCs/>
          <w:sz w:val="28"/>
          <w:szCs w:val="28"/>
          <w:lang w:val="en-US"/>
        </w:rPr>
        <w:instrText>n</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ru</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mime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doc</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sign</w:instrText>
      </w:r>
      <w:r w:rsidRPr="00BB496D">
        <w:rPr>
          <w:rFonts w:ascii="Times New Roman" w:hAnsi="Times New Roman" w:cs="Times New Roman"/>
          <w:bCs/>
          <w:sz w:val="28"/>
          <w:szCs w:val="28"/>
        </w:rPr>
        <w:instrText>=06</w:instrText>
      </w:r>
      <w:r w:rsidRPr="00BB496D">
        <w:rPr>
          <w:rFonts w:ascii="Times New Roman" w:hAnsi="Times New Roman" w:cs="Times New Roman"/>
          <w:bCs/>
          <w:sz w:val="28"/>
          <w:szCs w:val="28"/>
          <w:lang w:val="en-US"/>
        </w:rPr>
        <w:instrText>e</w:instrText>
      </w:r>
      <w:r w:rsidRPr="00BB496D">
        <w:rPr>
          <w:rFonts w:ascii="Times New Roman" w:hAnsi="Times New Roman" w:cs="Times New Roman"/>
          <w:bCs/>
          <w:sz w:val="28"/>
          <w:szCs w:val="28"/>
        </w:rPr>
        <w:instrText>472</w:instrText>
      </w:r>
      <w:r w:rsidRPr="00BB496D">
        <w:rPr>
          <w:rFonts w:ascii="Times New Roman" w:hAnsi="Times New Roman" w:cs="Times New Roman"/>
          <w:bCs/>
          <w:sz w:val="28"/>
          <w:szCs w:val="28"/>
          <w:lang w:val="en-US"/>
        </w:rPr>
        <w:instrText>a</w:instrText>
      </w:r>
      <w:r w:rsidRPr="00BB496D">
        <w:rPr>
          <w:rFonts w:ascii="Times New Roman" w:hAnsi="Times New Roman" w:cs="Times New Roman"/>
          <w:bCs/>
          <w:sz w:val="28"/>
          <w:szCs w:val="28"/>
        </w:rPr>
        <w:instrText>1</w:instrText>
      </w:r>
      <w:r w:rsidRPr="00BB496D">
        <w:rPr>
          <w:rFonts w:ascii="Times New Roman" w:hAnsi="Times New Roman" w:cs="Times New Roman"/>
          <w:bCs/>
          <w:sz w:val="28"/>
          <w:szCs w:val="28"/>
          <w:lang w:val="en-US"/>
        </w:rPr>
        <w:instrText>e</w:instrText>
      </w:r>
      <w:r w:rsidRPr="00BB496D">
        <w:rPr>
          <w:rFonts w:ascii="Times New Roman" w:hAnsi="Times New Roman" w:cs="Times New Roman"/>
          <w:bCs/>
          <w:sz w:val="28"/>
          <w:szCs w:val="28"/>
        </w:rPr>
        <w:instrText>0928</w:instrText>
      </w:r>
      <w:r w:rsidRPr="00BB496D">
        <w:rPr>
          <w:rFonts w:ascii="Times New Roman" w:hAnsi="Times New Roman" w:cs="Times New Roman"/>
          <w:bCs/>
          <w:sz w:val="28"/>
          <w:szCs w:val="28"/>
          <w:lang w:val="en-US"/>
        </w:rPr>
        <w:instrText>bca</w:instrText>
      </w:r>
      <w:r w:rsidRPr="00BB496D">
        <w:rPr>
          <w:rFonts w:ascii="Times New Roman" w:hAnsi="Times New Roman" w:cs="Times New Roman"/>
          <w:bCs/>
          <w:sz w:val="28"/>
          <w:szCs w:val="28"/>
        </w:rPr>
        <w:instrText>70</w:instrText>
      </w:r>
      <w:r w:rsidRPr="00BB496D">
        <w:rPr>
          <w:rFonts w:ascii="Times New Roman" w:hAnsi="Times New Roman" w:cs="Times New Roman"/>
          <w:bCs/>
          <w:sz w:val="28"/>
          <w:szCs w:val="28"/>
          <w:lang w:val="en-US"/>
        </w:rPr>
        <w:instrText>c</w:instrText>
      </w:r>
      <w:r w:rsidRPr="00BB496D">
        <w:rPr>
          <w:rFonts w:ascii="Times New Roman" w:hAnsi="Times New Roman" w:cs="Times New Roman"/>
          <w:bCs/>
          <w:sz w:val="28"/>
          <w:szCs w:val="28"/>
        </w:rPr>
        <w:instrText>9</w:instrText>
      </w:r>
      <w:r w:rsidRPr="00BB496D">
        <w:rPr>
          <w:rFonts w:ascii="Times New Roman" w:hAnsi="Times New Roman" w:cs="Times New Roman"/>
          <w:bCs/>
          <w:sz w:val="28"/>
          <w:szCs w:val="28"/>
          <w:lang w:val="en-US"/>
        </w:rPr>
        <w:instrText>af</w:instrText>
      </w:r>
      <w:r w:rsidRPr="00BB496D">
        <w:rPr>
          <w:rFonts w:ascii="Times New Roman" w:hAnsi="Times New Roman" w:cs="Times New Roman"/>
          <w:bCs/>
          <w:sz w:val="28"/>
          <w:szCs w:val="28"/>
        </w:rPr>
        <w:instrText>753194985</w:instrText>
      </w:r>
      <w:r w:rsidRPr="00BB496D">
        <w:rPr>
          <w:rFonts w:ascii="Times New Roman" w:hAnsi="Times New Roman" w:cs="Times New Roman"/>
          <w:bCs/>
          <w:sz w:val="28"/>
          <w:szCs w:val="28"/>
          <w:lang w:val="en-US"/>
        </w:rPr>
        <w:instrText>e</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keyno</w:instrText>
      </w:r>
      <w:r w:rsidRPr="00BB496D">
        <w:rPr>
          <w:rFonts w:ascii="Times New Roman" w:hAnsi="Times New Roman" w:cs="Times New Roman"/>
          <w:bCs/>
          <w:sz w:val="28"/>
          <w:szCs w:val="28"/>
        </w:rPr>
        <w:instrText>=0" \</w:instrText>
      </w:r>
      <w:r w:rsidRPr="00BB496D">
        <w:rPr>
          <w:rFonts w:ascii="Times New Roman" w:hAnsi="Times New Roman" w:cs="Times New Roman"/>
          <w:bCs/>
          <w:sz w:val="28"/>
          <w:szCs w:val="28"/>
          <w:lang w:val="en-US"/>
        </w:rPr>
        <w:instrText>l</w:instrText>
      </w:r>
      <w:r w:rsidRPr="00BB496D">
        <w:rPr>
          <w:rFonts w:ascii="Times New Roman" w:hAnsi="Times New Roman" w:cs="Times New Roman"/>
          <w:bCs/>
          <w:sz w:val="28"/>
          <w:szCs w:val="28"/>
        </w:rPr>
        <w:instrText xml:space="preserve"> "</w:instrText>
      </w:r>
      <w:r w:rsidRPr="00BB496D">
        <w:rPr>
          <w:rFonts w:ascii="Times New Roman" w:hAnsi="Times New Roman" w:cs="Times New Roman"/>
          <w:bCs/>
          <w:sz w:val="28"/>
          <w:szCs w:val="28"/>
          <w:lang w:val="en-US"/>
        </w:rPr>
        <w:instrText>YANDEX</w:instrText>
      </w:r>
      <w:r w:rsidRPr="00BB496D">
        <w:rPr>
          <w:rFonts w:ascii="Times New Roman" w:hAnsi="Times New Roman" w:cs="Times New Roman"/>
          <w:bCs/>
          <w:sz w:val="28"/>
          <w:szCs w:val="28"/>
        </w:rPr>
        <w:instrText xml:space="preserve">_14" </w:instrText>
      </w:r>
      <w:r w:rsidRPr="00BB496D">
        <w:rPr>
          <w:rFonts w:ascii="Times New Roman" w:hAnsi="Times New Roman" w:cs="Times New Roman"/>
          <w:bCs/>
          <w:sz w:val="28"/>
          <w:szCs w:val="28"/>
          <w:lang w:val="en-US"/>
        </w:rPr>
        <w:fldChar w:fldCharType="separate"/>
      </w:r>
      <w:r w:rsidRPr="00BB496D">
        <w:rPr>
          <w:rFonts w:ascii="Times New Roman" w:hAnsi="Times New Roman" w:cs="Times New Roman"/>
          <w:bCs/>
          <w:sz w:val="28"/>
          <w:szCs w:val="28"/>
          <w:lang w:val="en-US"/>
        </w:rPr>
        <w:fldChar w:fldCharType="end"/>
      </w:r>
      <w:r w:rsidRPr="00BB496D">
        <w:rPr>
          <w:rStyle w:val="highlighthighlightactive"/>
          <w:rFonts w:ascii="Times New Roman" w:hAnsi="Times New Roman" w:cs="Times New Roman"/>
          <w:bCs/>
          <w:sz w:val="28"/>
          <w:szCs w:val="28"/>
          <w:lang w:val="en-US"/>
        </w:rPr>
        <w:t> </w:t>
      </w:r>
      <w:r w:rsidRPr="00BB496D">
        <w:rPr>
          <w:rStyle w:val="highlighthighlightactive"/>
          <w:rFonts w:ascii="Times New Roman" w:hAnsi="Times New Roman" w:cs="Times New Roman"/>
          <w:bCs/>
          <w:sz w:val="28"/>
          <w:szCs w:val="28"/>
        </w:rPr>
        <w:t>перечень</w:t>
      </w:r>
      <w:r w:rsidRPr="00BB496D">
        <w:rPr>
          <w:rStyle w:val="highlighthighlightactive"/>
          <w:rFonts w:ascii="Times New Roman" w:hAnsi="Times New Roman" w:cs="Times New Roman"/>
          <w:bCs/>
          <w:sz w:val="28"/>
          <w:szCs w:val="28"/>
          <w:lang w:val="en-US"/>
        </w:rPr>
        <w:t> </w:t>
      </w:r>
      <w:hyperlink r:id="rId17" w:anchor="YANDEX_16" w:history="1"/>
      <w:r w:rsidRPr="00BB496D">
        <w:rPr>
          <w:rFonts w:ascii="Times New Roman" w:hAnsi="Times New Roman" w:cs="Times New Roman"/>
          <w:bCs/>
          <w:sz w:val="28"/>
          <w:szCs w:val="28"/>
        </w:rPr>
        <w:t xml:space="preserve"> </w:t>
      </w:r>
      <w:bookmarkStart w:id="12" w:name="YANDEX_16"/>
      <w:bookmarkEnd w:id="12"/>
      <w:r w:rsidRPr="00BB496D">
        <w:rPr>
          <w:rFonts w:ascii="Times New Roman" w:hAnsi="Times New Roman" w:cs="Times New Roman"/>
          <w:bCs/>
          <w:sz w:val="28"/>
          <w:szCs w:val="28"/>
          <w:lang w:val="en-US"/>
        </w:rPr>
        <w:fldChar w:fldCharType="begin"/>
      </w:r>
      <w:r w:rsidRPr="00BB496D">
        <w:rPr>
          <w:rFonts w:ascii="Times New Roman" w:hAnsi="Times New Roman" w:cs="Times New Roman"/>
          <w:bCs/>
          <w:sz w:val="28"/>
          <w:szCs w:val="28"/>
        </w:rPr>
        <w:instrText xml:space="preserve"> </w:instrText>
      </w:r>
      <w:r w:rsidRPr="00BB496D">
        <w:rPr>
          <w:rFonts w:ascii="Times New Roman" w:hAnsi="Times New Roman" w:cs="Times New Roman"/>
          <w:bCs/>
          <w:sz w:val="28"/>
          <w:szCs w:val="28"/>
          <w:lang w:val="en-US"/>
        </w:rPr>
        <w:instrText>HYPERLINK</w:instrText>
      </w:r>
      <w:r w:rsidRPr="00BB496D">
        <w:rPr>
          <w:rFonts w:ascii="Times New Roman" w:hAnsi="Times New Roman" w:cs="Times New Roman"/>
          <w:bCs/>
          <w:sz w:val="28"/>
          <w:szCs w:val="28"/>
        </w:rPr>
        <w:instrText xml:space="preserve"> "</w:instrText>
      </w:r>
      <w:r w:rsidRPr="00BB496D">
        <w:rPr>
          <w:rFonts w:ascii="Times New Roman" w:hAnsi="Times New Roman" w:cs="Times New Roman"/>
          <w:bCs/>
          <w:sz w:val="28"/>
          <w:szCs w:val="28"/>
          <w:lang w:val="en-US"/>
        </w:rPr>
        <w:instrText>http</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hghltd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yandex</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net</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yandbtm</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text</w:instrText>
      </w:r>
      <w:r w:rsidRPr="00BB496D">
        <w:rPr>
          <w:rFonts w:ascii="Times New Roman" w:hAnsi="Times New Roman" w:cs="Times New Roman"/>
          <w:bCs/>
          <w:sz w:val="28"/>
          <w:szCs w:val="28"/>
        </w:rPr>
        <w:instrText>=2012%20%20%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BA</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9%20%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1%20%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1%83%</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6%</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4%</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1%87%</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4%</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6%</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1%85%20%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1%86%20%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1%83%</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BC</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1%87%</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1%85%20%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C</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BA</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8&amp;</w:instrText>
      </w:r>
      <w:r w:rsidRPr="00BB496D">
        <w:rPr>
          <w:rFonts w:ascii="Times New Roman" w:hAnsi="Times New Roman" w:cs="Times New Roman"/>
          <w:bCs/>
          <w:sz w:val="28"/>
          <w:szCs w:val="28"/>
          <w:lang w:val="en-US"/>
        </w:rPr>
        <w:instrText>url</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http</w:instrText>
      </w:r>
      <w:r w:rsidRPr="00BB496D">
        <w:rPr>
          <w:rFonts w:ascii="Times New Roman" w:hAnsi="Times New Roman" w:cs="Times New Roman"/>
          <w:bCs/>
          <w:sz w:val="28"/>
          <w:szCs w:val="28"/>
        </w:rPr>
        <w:instrText>%3</w:instrText>
      </w:r>
      <w:r w:rsidRPr="00BB496D">
        <w:rPr>
          <w:rFonts w:ascii="Times New Roman" w:hAnsi="Times New Roman" w:cs="Times New Roman"/>
          <w:bCs/>
          <w:sz w:val="28"/>
          <w:szCs w:val="28"/>
          <w:lang w:val="en-US"/>
        </w:rPr>
        <w:instrText>A</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Fegorlykraion</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ru</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Fnormdoc</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Fvsp</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Fpost</w:instrText>
      </w:r>
      <w:r w:rsidRPr="00BB496D">
        <w:rPr>
          <w:rFonts w:ascii="Times New Roman" w:hAnsi="Times New Roman" w:cs="Times New Roman"/>
          <w:bCs/>
          <w:sz w:val="28"/>
          <w:szCs w:val="28"/>
        </w:rPr>
        <w:instrText>2012%2</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2012</w:instrText>
      </w:r>
      <w:r w:rsidRPr="00BB496D">
        <w:rPr>
          <w:rFonts w:ascii="Times New Roman" w:hAnsi="Times New Roman" w:cs="Times New Roman"/>
          <w:bCs/>
          <w:sz w:val="28"/>
          <w:szCs w:val="28"/>
          <w:lang w:val="en-US"/>
        </w:rPr>
        <w:instrText>P</w:instrText>
      </w:r>
      <w:r w:rsidRPr="00BB496D">
        <w:rPr>
          <w:rFonts w:ascii="Times New Roman" w:hAnsi="Times New Roman" w:cs="Times New Roman"/>
          <w:bCs/>
          <w:sz w:val="28"/>
          <w:szCs w:val="28"/>
        </w:rPr>
        <w:instrText>085.</w:instrText>
      </w:r>
      <w:r w:rsidRPr="00BB496D">
        <w:rPr>
          <w:rFonts w:ascii="Times New Roman" w:hAnsi="Times New Roman" w:cs="Times New Roman"/>
          <w:bCs/>
          <w:sz w:val="28"/>
          <w:szCs w:val="28"/>
          <w:lang w:val="en-US"/>
        </w:rPr>
        <w:instrText>doc</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fmode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envelope</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lr</w:instrText>
      </w:r>
      <w:r w:rsidRPr="00BB496D">
        <w:rPr>
          <w:rFonts w:ascii="Times New Roman" w:hAnsi="Times New Roman" w:cs="Times New Roman"/>
          <w:bCs/>
          <w:sz w:val="28"/>
          <w:szCs w:val="28"/>
        </w:rPr>
        <w:instrText>=11053&amp;</w:instrText>
      </w:r>
      <w:r w:rsidRPr="00BB496D">
        <w:rPr>
          <w:rFonts w:ascii="Times New Roman" w:hAnsi="Times New Roman" w:cs="Times New Roman"/>
          <w:bCs/>
          <w:sz w:val="28"/>
          <w:szCs w:val="28"/>
          <w:lang w:val="en-US"/>
        </w:rPr>
        <w:instrText>l</w:instrText>
      </w:r>
      <w:r w:rsidRPr="00BB496D">
        <w:rPr>
          <w:rFonts w:ascii="Times New Roman" w:hAnsi="Times New Roman" w:cs="Times New Roman"/>
          <w:bCs/>
          <w:sz w:val="28"/>
          <w:szCs w:val="28"/>
        </w:rPr>
        <w:instrText>10</w:instrText>
      </w:r>
      <w:r w:rsidRPr="00BB496D">
        <w:rPr>
          <w:rFonts w:ascii="Times New Roman" w:hAnsi="Times New Roman" w:cs="Times New Roman"/>
          <w:bCs/>
          <w:sz w:val="28"/>
          <w:szCs w:val="28"/>
          <w:lang w:val="en-US"/>
        </w:rPr>
        <w:instrText>n</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ru</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mime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doc</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sign</w:instrText>
      </w:r>
      <w:r w:rsidRPr="00BB496D">
        <w:rPr>
          <w:rFonts w:ascii="Times New Roman" w:hAnsi="Times New Roman" w:cs="Times New Roman"/>
          <w:bCs/>
          <w:sz w:val="28"/>
          <w:szCs w:val="28"/>
        </w:rPr>
        <w:instrText>=06</w:instrText>
      </w:r>
      <w:r w:rsidRPr="00BB496D">
        <w:rPr>
          <w:rFonts w:ascii="Times New Roman" w:hAnsi="Times New Roman" w:cs="Times New Roman"/>
          <w:bCs/>
          <w:sz w:val="28"/>
          <w:szCs w:val="28"/>
          <w:lang w:val="en-US"/>
        </w:rPr>
        <w:instrText>e</w:instrText>
      </w:r>
      <w:r w:rsidRPr="00BB496D">
        <w:rPr>
          <w:rFonts w:ascii="Times New Roman" w:hAnsi="Times New Roman" w:cs="Times New Roman"/>
          <w:bCs/>
          <w:sz w:val="28"/>
          <w:szCs w:val="28"/>
        </w:rPr>
        <w:instrText>472</w:instrText>
      </w:r>
      <w:r w:rsidRPr="00BB496D">
        <w:rPr>
          <w:rFonts w:ascii="Times New Roman" w:hAnsi="Times New Roman" w:cs="Times New Roman"/>
          <w:bCs/>
          <w:sz w:val="28"/>
          <w:szCs w:val="28"/>
          <w:lang w:val="en-US"/>
        </w:rPr>
        <w:instrText>a</w:instrText>
      </w:r>
      <w:r w:rsidRPr="00BB496D">
        <w:rPr>
          <w:rFonts w:ascii="Times New Roman" w:hAnsi="Times New Roman" w:cs="Times New Roman"/>
          <w:bCs/>
          <w:sz w:val="28"/>
          <w:szCs w:val="28"/>
        </w:rPr>
        <w:instrText>1</w:instrText>
      </w:r>
      <w:r w:rsidRPr="00BB496D">
        <w:rPr>
          <w:rFonts w:ascii="Times New Roman" w:hAnsi="Times New Roman" w:cs="Times New Roman"/>
          <w:bCs/>
          <w:sz w:val="28"/>
          <w:szCs w:val="28"/>
          <w:lang w:val="en-US"/>
        </w:rPr>
        <w:instrText>e</w:instrText>
      </w:r>
      <w:r w:rsidRPr="00BB496D">
        <w:rPr>
          <w:rFonts w:ascii="Times New Roman" w:hAnsi="Times New Roman" w:cs="Times New Roman"/>
          <w:bCs/>
          <w:sz w:val="28"/>
          <w:szCs w:val="28"/>
        </w:rPr>
        <w:instrText>0928</w:instrText>
      </w:r>
      <w:r w:rsidRPr="00BB496D">
        <w:rPr>
          <w:rFonts w:ascii="Times New Roman" w:hAnsi="Times New Roman" w:cs="Times New Roman"/>
          <w:bCs/>
          <w:sz w:val="28"/>
          <w:szCs w:val="28"/>
          <w:lang w:val="en-US"/>
        </w:rPr>
        <w:instrText>bca</w:instrText>
      </w:r>
      <w:r w:rsidRPr="00BB496D">
        <w:rPr>
          <w:rFonts w:ascii="Times New Roman" w:hAnsi="Times New Roman" w:cs="Times New Roman"/>
          <w:bCs/>
          <w:sz w:val="28"/>
          <w:szCs w:val="28"/>
        </w:rPr>
        <w:instrText>70</w:instrText>
      </w:r>
      <w:r w:rsidRPr="00BB496D">
        <w:rPr>
          <w:rFonts w:ascii="Times New Roman" w:hAnsi="Times New Roman" w:cs="Times New Roman"/>
          <w:bCs/>
          <w:sz w:val="28"/>
          <w:szCs w:val="28"/>
          <w:lang w:val="en-US"/>
        </w:rPr>
        <w:instrText>c</w:instrText>
      </w:r>
      <w:r w:rsidRPr="00BB496D">
        <w:rPr>
          <w:rFonts w:ascii="Times New Roman" w:hAnsi="Times New Roman" w:cs="Times New Roman"/>
          <w:bCs/>
          <w:sz w:val="28"/>
          <w:szCs w:val="28"/>
        </w:rPr>
        <w:instrText>9</w:instrText>
      </w:r>
      <w:r w:rsidRPr="00BB496D">
        <w:rPr>
          <w:rFonts w:ascii="Times New Roman" w:hAnsi="Times New Roman" w:cs="Times New Roman"/>
          <w:bCs/>
          <w:sz w:val="28"/>
          <w:szCs w:val="28"/>
          <w:lang w:val="en-US"/>
        </w:rPr>
        <w:instrText>af</w:instrText>
      </w:r>
      <w:r w:rsidRPr="00BB496D">
        <w:rPr>
          <w:rFonts w:ascii="Times New Roman" w:hAnsi="Times New Roman" w:cs="Times New Roman"/>
          <w:bCs/>
          <w:sz w:val="28"/>
          <w:szCs w:val="28"/>
        </w:rPr>
        <w:instrText>753194985</w:instrText>
      </w:r>
      <w:r w:rsidRPr="00BB496D">
        <w:rPr>
          <w:rFonts w:ascii="Times New Roman" w:hAnsi="Times New Roman" w:cs="Times New Roman"/>
          <w:bCs/>
          <w:sz w:val="28"/>
          <w:szCs w:val="28"/>
          <w:lang w:val="en-US"/>
        </w:rPr>
        <w:instrText>e</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keyno</w:instrText>
      </w:r>
      <w:r w:rsidRPr="00BB496D">
        <w:rPr>
          <w:rFonts w:ascii="Times New Roman" w:hAnsi="Times New Roman" w:cs="Times New Roman"/>
          <w:bCs/>
          <w:sz w:val="28"/>
          <w:szCs w:val="28"/>
        </w:rPr>
        <w:instrText>=0" \</w:instrText>
      </w:r>
      <w:r w:rsidRPr="00BB496D">
        <w:rPr>
          <w:rFonts w:ascii="Times New Roman" w:hAnsi="Times New Roman" w:cs="Times New Roman"/>
          <w:bCs/>
          <w:sz w:val="28"/>
          <w:szCs w:val="28"/>
          <w:lang w:val="en-US"/>
        </w:rPr>
        <w:instrText>l</w:instrText>
      </w:r>
      <w:r w:rsidRPr="00BB496D">
        <w:rPr>
          <w:rFonts w:ascii="Times New Roman" w:hAnsi="Times New Roman" w:cs="Times New Roman"/>
          <w:bCs/>
          <w:sz w:val="28"/>
          <w:szCs w:val="28"/>
        </w:rPr>
        <w:instrText xml:space="preserve"> "</w:instrText>
      </w:r>
      <w:r w:rsidRPr="00BB496D">
        <w:rPr>
          <w:rFonts w:ascii="Times New Roman" w:hAnsi="Times New Roman" w:cs="Times New Roman"/>
          <w:bCs/>
          <w:sz w:val="28"/>
          <w:szCs w:val="28"/>
          <w:lang w:val="en-US"/>
        </w:rPr>
        <w:instrText>YANDEX</w:instrText>
      </w:r>
      <w:r w:rsidRPr="00BB496D">
        <w:rPr>
          <w:rFonts w:ascii="Times New Roman" w:hAnsi="Times New Roman" w:cs="Times New Roman"/>
          <w:bCs/>
          <w:sz w:val="28"/>
          <w:szCs w:val="28"/>
        </w:rPr>
        <w:instrText xml:space="preserve">_15" </w:instrText>
      </w:r>
      <w:r w:rsidRPr="00BB496D">
        <w:rPr>
          <w:rFonts w:ascii="Times New Roman" w:hAnsi="Times New Roman" w:cs="Times New Roman"/>
          <w:bCs/>
          <w:sz w:val="28"/>
          <w:szCs w:val="28"/>
          <w:lang w:val="en-US"/>
        </w:rPr>
        <w:fldChar w:fldCharType="separate"/>
      </w:r>
      <w:r w:rsidRPr="00BB496D">
        <w:rPr>
          <w:rFonts w:ascii="Times New Roman" w:hAnsi="Times New Roman" w:cs="Times New Roman"/>
          <w:bCs/>
          <w:sz w:val="28"/>
          <w:szCs w:val="28"/>
          <w:lang w:val="en-US"/>
        </w:rPr>
        <w:fldChar w:fldCharType="end"/>
      </w:r>
      <w:r w:rsidRPr="00BB496D">
        <w:rPr>
          <w:rStyle w:val="highlighthighlightactive"/>
          <w:rFonts w:ascii="Times New Roman" w:hAnsi="Times New Roman" w:cs="Times New Roman"/>
          <w:bCs/>
          <w:sz w:val="28"/>
          <w:szCs w:val="28"/>
          <w:lang w:val="en-US"/>
        </w:rPr>
        <w:t> </w:t>
      </w:r>
      <w:r w:rsidRPr="00BB496D">
        <w:rPr>
          <w:rStyle w:val="highlighthighlightactive"/>
          <w:rFonts w:ascii="Times New Roman" w:hAnsi="Times New Roman" w:cs="Times New Roman"/>
          <w:bCs/>
          <w:sz w:val="28"/>
          <w:szCs w:val="28"/>
        </w:rPr>
        <w:t>должностных</w:t>
      </w:r>
      <w:r w:rsidRPr="00BB496D">
        <w:rPr>
          <w:rStyle w:val="highlighthighlightactive"/>
          <w:rFonts w:ascii="Times New Roman" w:hAnsi="Times New Roman" w:cs="Times New Roman"/>
          <w:bCs/>
          <w:sz w:val="28"/>
          <w:szCs w:val="28"/>
          <w:lang w:val="en-US"/>
        </w:rPr>
        <w:t> </w:t>
      </w:r>
      <w:hyperlink r:id="rId18" w:anchor="YANDEX_17" w:history="1"/>
      <w:r w:rsidRPr="00BB496D">
        <w:rPr>
          <w:rFonts w:ascii="Times New Roman" w:hAnsi="Times New Roman" w:cs="Times New Roman"/>
          <w:bCs/>
          <w:sz w:val="28"/>
          <w:szCs w:val="28"/>
        </w:rPr>
        <w:t xml:space="preserve"> </w:t>
      </w:r>
      <w:bookmarkStart w:id="13" w:name="YANDEX_17"/>
      <w:bookmarkEnd w:id="13"/>
      <w:r w:rsidRPr="00BB496D">
        <w:rPr>
          <w:rFonts w:ascii="Times New Roman" w:hAnsi="Times New Roman" w:cs="Times New Roman"/>
          <w:bCs/>
          <w:sz w:val="28"/>
          <w:szCs w:val="28"/>
          <w:lang w:val="en-US"/>
        </w:rPr>
        <w:fldChar w:fldCharType="begin"/>
      </w:r>
      <w:r w:rsidRPr="00BB496D">
        <w:rPr>
          <w:rFonts w:ascii="Times New Roman" w:hAnsi="Times New Roman" w:cs="Times New Roman"/>
          <w:bCs/>
          <w:sz w:val="28"/>
          <w:szCs w:val="28"/>
        </w:rPr>
        <w:instrText xml:space="preserve"> </w:instrText>
      </w:r>
      <w:r w:rsidRPr="00BB496D">
        <w:rPr>
          <w:rFonts w:ascii="Times New Roman" w:hAnsi="Times New Roman" w:cs="Times New Roman"/>
          <w:bCs/>
          <w:sz w:val="28"/>
          <w:szCs w:val="28"/>
          <w:lang w:val="en-US"/>
        </w:rPr>
        <w:instrText>HYPERLINK</w:instrText>
      </w:r>
      <w:r w:rsidRPr="00BB496D">
        <w:rPr>
          <w:rFonts w:ascii="Times New Roman" w:hAnsi="Times New Roman" w:cs="Times New Roman"/>
          <w:bCs/>
          <w:sz w:val="28"/>
          <w:szCs w:val="28"/>
        </w:rPr>
        <w:instrText xml:space="preserve"> "</w:instrText>
      </w:r>
      <w:r w:rsidRPr="00BB496D">
        <w:rPr>
          <w:rFonts w:ascii="Times New Roman" w:hAnsi="Times New Roman" w:cs="Times New Roman"/>
          <w:bCs/>
          <w:sz w:val="28"/>
          <w:szCs w:val="28"/>
          <w:lang w:val="en-US"/>
        </w:rPr>
        <w:instrText>http</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hghltd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yandex</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net</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yandbtm</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text</w:instrText>
      </w:r>
      <w:r w:rsidRPr="00BB496D">
        <w:rPr>
          <w:rFonts w:ascii="Times New Roman" w:hAnsi="Times New Roman" w:cs="Times New Roman"/>
          <w:bCs/>
          <w:sz w:val="28"/>
          <w:szCs w:val="28"/>
        </w:rPr>
        <w:instrText>=2012%20%20%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BA</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9%20%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1%20%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1%83%</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6%</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4%</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1%87%</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4%</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6%</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1%85%20%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1%86%20%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1%83%</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BC</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1%87%</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1%85%20%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C</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BA</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8&amp;</w:instrText>
      </w:r>
      <w:r w:rsidRPr="00BB496D">
        <w:rPr>
          <w:rFonts w:ascii="Times New Roman" w:hAnsi="Times New Roman" w:cs="Times New Roman"/>
          <w:bCs/>
          <w:sz w:val="28"/>
          <w:szCs w:val="28"/>
          <w:lang w:val="en-US"/>
        </w:rPr>
        <w:instrText>url</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http</w:instrText>
      </w:r>
      <w:r w:rsidRPr="00BB496D">
        <w:rPr>
          <w:rFonts w:ascii="Times New Roman" w:hAnsi="Times New Roman" w:cs="Times New Roman"/>
          <w:bCs/>
          <w:sz w:val="28"/>
          <w:szCs w:val="28"/>
        </w:rPr>
        <w:instrText>%3</w:instrText>
      </w:r>
      <w:r w:rsidRPr="00BB496D">
        <w:rPr>
          <w:rFonts w:ascii="Times New Roman" w:hAnsi="Times New Roman" w:cs="Times New Roman"/>
          <w:bCs/>
          <w:sz w:val="28"/>
          <w:szCs w:val="28"/>
          <w:lang w:val="en-US"/>
        </w:rPr>
        <w:instrText>A</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Fegorlykraion</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ru</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Fnormdoc</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Fvsp</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Fpost</w:instrText>
      </w:r>
      <w:r w:rsidRPr="00BB496D">
        <w:rPr>
          <w:rFonts w:ascii="Times New Roman" w:hAnsi="Times New Roman" w:cs="Times New Roman"/>
          <w:bCs/>
          <w:sz w:val="28"/>
          <w:szCs w:val="28"/>
        </w:rPr>
        <w:instrText>2012%2</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2012</w:instrText>
      </w:r>
      <w:r w:rsidRPr="00BB496D">
        <w:rPr>
          <w:rFonts w:ascii="Times New Roman" w:hAnsi="Times New Roman" w:cs="Times New Roman"/>
          <w:bCs/>
          <w:sz w:val="28"/>
          <w:szCs w:val="28"/>
          <w:lang w:val="en-US"/>
        </w:rPr>
        <w:instrText>P</w:instrText>
      </w:r>
      <w:r w:rsidRPr="00BB496D">
        <w:rPr>
          <w:rFonts w:ascii="Times New Roman" w:hAnsi="Times New Roman" w:cs="Times New Roman"/>
          <w:bCs/>
          <w:sz w:val="28"/>
          <w:szCs w:val="28"/>
        </w:rPr>
        <w:instrText>085.</w:instrText>
      </w:r>
      <w:r w:rsidRPr="00BB496D">
        <w:rPr>
          <w:rFonts w:ascii="Times New Roman" w:hAnsi="Times New Roman" w:cs="Times New Roman"/>
          <w:bCs/>
          <w:sz w:val="28"/>
          <w:szCs w:val="28"/>
          <w:lang w:val="en-US"/>
        </w:rPr>
        <w:instrText>doc</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fmode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envelope</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lr</w:instrText>
      </w:r>
      <w:r w:rsidRPr="00BB496D">
        <w:rPr>
          <w:rFonts w:ascii="Times New Roman" w:hAnsi="Times New Roman" w:cs="Times New Roman"/>
          <w:bCs/>
          <w:sz w:val="28"/>
          <w:szCs w:val="28"/>
        </w:rPr>
        <w:instrText>=11053&amp;</w:instrText>
      </w:r>
      <w:r w:rsidRPr="00BB496D">
        <w:rPr>
          <w:rFonts w:ascii="Times New Roman" w:hAnsi="Times New Roman" w:cs="Times New Roman"/>
          <w:bCs/>
          <w:sz w:val="28"/>
          <w:szCs w:val="28"/>
          <w:lang w:val="en-US"/>
        </w:rPr>
        <w:instrText>l</w:instrText>
      </w:r>
      <w:r w:rsidRPr="00BB496D">
        <w:rPr>
          <w:rFonts w:ascii="Times New Roman" w:hAnsi="Times New Roman" w:cs="Times New Roman"/>
          <w:bCs/>
          <w:sz w:val="28"/>
          <w:szCs w:val="28"/>
        </w:rPr>
        <w:instrText>10</w:instrText>
      </w:r>
      <w:r w:rsidRPr="00BB496D">
        <w:rPr>
          <w:rFonts w:ascii="Times New Roman" w:hAnsi="Times New Roman" w:cs="Times New Roman"/>
          <w:bCs/>
          <w:sz w:val="28"/>
          <w:szCs w:val="28"/>
          <w:lang w:val="en-US"/>
        </w:rPr>
        <w:instrText>n</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ru</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mime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doc</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sign</w:instrText>
      </w:r>
      <w:r w:rsidRPr="00BB496D">
        <w:rPr>
          <w:rFonts w:ascii="Times New Roman" w:hAnsi="Times New Roman" w:cs="Times New Roman"/>
          <w:bCs/>
          <w:sz w:val="28"/>
          <w:szCs w:val="28"/>
        </w:rPr>
        <w:instrText>=06</w:instrText>
      </w:r>
      <w:r w:rsidRPr="00BB496D">
        <w:rPr>
          <w:rFonts w:ascii="Times New Roman" w:hAnsi="Times New Roman" w:cs="Times New Roman"/>
          <w:bCs/>
          <w:sz w:val="28"/>
          <w:szCs w:val="28"/>
          <w:lang w:val="en-US"/>
        </w:rPr>
        <w:instrText>e</w:instrText>
      </w:r>
      <w:r w:rsidRPr="00BB496D">
        <w:rPr>
          <w:rFonts w:ascii="Times New Roman" w:hAnsi="Times New Roman" w:cs="Times New Roman"/>
          <w:bCs/>
          <w:sz w:val="28"/>
          <w:szCs w:val="28"/>
        </w:rPr>
        <w:instrText>472</w:instrText>
      </w:r>
      <w:r w:rsidRPr="00BB496D">
        <w:rPr>
          <w:rFonts w:ascii="Times New Roman" w:hAnsi="Times New Roman" w:cs="Times New Roman"/>
          <w:bCs/>
          <w:sz w:val="28"/>
          <w:szCs w:val="28"/>
          <w:lang w:val="en-US"/>
        </w:rPr>
        <w:instrText>a</w:instrText>
      </w:r>
      <w:r w:rsidRPr="00BB496D">
        <w:rPr>
          <w:rFonts w:ascii="Times New Roman" w:hAnsi="Times New Roman" w:cs="Times New Roman"/>
          <w:bCs/>
          <w:sz w:val="28"/>
          <w:szCs w:val="28"/>
        </w:rPr>
        <w:instrText>1</w:instrText>
      </w:r>
      <w:r w:rsidRPr="00BB496D">
        <w:rPr>
          <w:rFonts w:ascii="Times New Roman" w:hAnsi="Times New Roman" w:cs="Times New Roman"/>
          <w:bCs/>
          <w:sz w:val="28"/>
          <w:szCs w:val="28"/>
          <w:lang w:val="en-US"/>
        </w:rPr>
        <w:instrText>e</w:instrText>
      </w:r>
      <w:r w:rsidRPr="00BB496D">
        <w:rPr>
          <w:rFonts w:ascii="Times New Roman" w:hAnsi="Times New Roman" w:cs="Times New Roman"/>
          <w:bCs/>
          <w:sz w:val="28"/>
          <w:szCs w:val="28"/>
        </w:rPr>
        <w:instrText>0928</w:instrText>
      </w:r>
      <w:r w:rsidRPr="00BB496D">
        <w:rPr>
          <w:rFonts w:ascii="Times New Roman" w:hAnsi="Times New Roman" w:cs="Times New Roman"/>
          <w:bCs/>
          <w:sz w:val="28"/>
          <w:szCs w:val="28"/>
          <w:lang w:val="en-US"/>
        </w:rPr>
        <w:instrText>bca</w:instrText>
      </w:r>
      <w:r w:rsidRPr="00BB496D">
        <w:rPr>
          <w:rFonts w:ascii="Times New Roman" w:hAnsi="Times New Roman" w:cs="Times New Roman"/>
          <w:bCs/>
          <w:sz w:val="28"/>
          <w:szCs w:val="28"/>
        </w:rPr>
        <w:instrText>70</w:instrText>
      </w:r>
      <w:r w:rsidRPr="00BB496D">
        <w:rPr>
          <w:rFonts w:ascii="Times New Roman" w:hAnsi="Times New Roman" w:cs="Times New Roman"/>
          <w:bCs/>
          <w:sz w:val="28"/>
          <w:szCs w:val="28"/>
          <w:lang w:val="en-US"/>
        </w:rPr>
        <w:instrText>c</w:instrText>
      </w:r>
      <w:r w:rsidRPr="00BB496D">
        <w:rPr>
          <w:rFonts w:ascii="Times New Roman" w:hAnsi="Times New Roman" w:cs="Times New Roman"/>
          <w:bCs/>
          <w:sz w:val="28"/>
          <w:szCs w:val="28"/>
        </w:rPr>
        <w:instrText>9</w:instrText>
      </w:r>
      <w:r w:rsidRPr="00BB496D">
        <w:rPr>
          <w:rFonts w:ascii="Times New Roman" w:hAnsi="Times New Roman" w:cs="Times New Roman"/>
          <w:bCs/>
          <w:sz w:val="28"/>
          <w:szCs w:val="28"/>
          <w:lang w:val="en-US"/>
        </w:rPr>
        <w:instrText>af</w:instrText>
      </w:r>
      <w:r w:rsidRPr="00BB496D">
        <w:rPr>
          <w:rFonts w:ascii="Times New Roman" w:hAnsi="Times New Roman" w:cs="Times New Roman"/>
          <w:bCs/>
          <w:sz w:val="28"/>
          <w:szCs w:val="28"/>
        </w:rPr>
        <w:instrText>753194985</w:instrText>
      </w:r>
      <w:r w:rsidRPr="00BB496D">
        <w:rPr>
          <w:rFonts w:ascii="Times New Roman" w:hAnsi="Times New Roman" w:cs="Times New Roman"/>
          <w:bCs/>
          <w:sz w:val="28"/>
          <w:szCs w:val="28"/>
          <w:lang w:val="en-US"/>
        </w:rPr>
        <w:instrText>e</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keyno</w:instrText>
      </w:r>
      <w:r w:rsidRPr="00BB496D">
        <w:rPr>
          <w:rFonts w:ascii="Times New Roman" w:hAnsi="Times New Roman" w:cs="Times New Roman"/>
          <w:bCs/>
          <w:sz w:val="28"/>
          <w:szCs w:val="28"/>
        </w:rPr>
        <w:instrText>=0" \</w:instrText>
      </w:r>
      <w:r w:rsidRPr="00BB496D">
        <w:rPr>
          <w:rFonts w:ascii="Times New Roman" w:hAnsi="Times New Roman" w:cs="Times New Roman"/>
          <w:bCs/>
          <w:sz w:val="28"/>
          <w:szCs w:val="28"/>
          <w:lang w:val="en-US"/>
        </w:rPr>
        <w:instrText>l</w:instrText>
      </w:r>
      <w:r w:rsidRPr="00BB496D">
        <w:rPr>
          <w:rFonts w:ascii="Times New Roman" w:hAnsi="Times New Roman" w:cs="Times New Roman"/>
          <w:bCs/>
          <w:sz w:val="28"/>
          <w:szCs w:val="28"/>
        </w:rPr>
        <w:instrText xml:space="preserve"> "</w:instrText>
      </w:r>
      <w:r w:rsidRPr="00BB496D">
        <w:rPr>
          <w:rFonts w:ascii="Times New Roman" w:hAnsi="Times New Roman" w:cs="Times New Roman"/>
          <w:bCs/>
          <w:sz w:val="28"/>
          <w:szCs w:val="28"/>
          <w:lang w:val="en-US"/>
        </w:rPr>
        <w:instrText>YANDEX</w:instrText>
      </w:r>
      <w:r w:rsidRPr="00BB496D">
        <w:rPr>
          <w:rFonts w:ascii="Times New Roman" w:hAnsi="Times New Roman" w:cs="Times New Roman"/>
          <w:bCs/>
          <w:sz w:val="28"/>
          <w:szCs w:val="28"/>
        </w:rPr>
        <w:instrText xml:space="preserve">_16" </w:instrText>
      </w:r>
      <w:r w:rsidRPr="00BB496D">
        <w:rPr>
          <w:rFonts w:ascii="Times New Roman" w:hAnsi="Times New Roman" w:cs="Times New Roman"/>
          <w:bCs/>
          <w:sz w:val="28"/>
          <w:szCs w:val="28"/>
          <w:lang w:val="en-US"/>
        </w:rPr>
        <w:fldChar w:fldCharType="separate"/>
      </w:r>
      <w:r w:rsidRPr="00BB496D">
        <w:rPr>
          <w:rFonts w:ascii="Times New Roman" w:hAnsi="Times New Roman" w:cs="Times New Roman"/>
          <w:bCs/>
          <w:sz w:val="28"/>
          <w:szCs w:val="28"/>
          <w:lang w:val="en-US"/>
        </w:rPr>
        <w:fldChar w:fldCharType="end"/>
      </w:r>
      <w:r w:rsidRPr="00BB496D">
        <w:rPr>
          <w:rStyle w:val="highlighthighlightactive"/>
          <w:rFonts w:ascii="Times New Roman" w:hAnsi="Times New Roman" w:cs="Times New Roman"/>
          <w:bCs/>
          <w:sz w:val="28"/>
          <w:szCs w:val="28"/>
          <w:lang w:val="en-US"/>
        </w:rPr>
        <w:t> </w:t>
      </w:r>
      <w:r w:rsidRPr="00BB496D">
        <w:rPr>
          <w:rStyle w:val="highlighthighlightactive"/>
          <w:rFonts w:ascii="Times New Roman" w:hAnsi="Times New Roman" w:cs="Times New Roman"/>
          <w:bCs/>
          <w:sz w:val="28"/>
          <w:szCs w:val="28"/>
        </w:rPr>
        <w:t>лиц</w:t>
      </w:r>
      <w:r w:rsidRPr="00BB496D">
        <w:rPr>
          <w:rStyle w:val="highlighthighlightactive"/>
          <w:rFonts w:ascii="Times New Roman" w:hAnsi="Times New Roman" w:cs="Times New Roman"/>
          <w:bCs/>
          <w:sz w:val="28"/>
          <w:szCs w:val="28"/>
          <w:lang w:val="en-US"/>
        </w:rPr>
        <w:t> </w:t>
      </w:r>
      <w:r w:rsidRPr="00BB496D">
        <w:rPr>
          <w:rStyle w:val="highlighthighlightactive"/>
          <w:rFonts w:ascii="Times New Roman" w:hAnsi="Times New Roman" w:cs="Times New Roman"/>
          <w:bCs/>
          <w:sz w:val="28"/>
          <w:szCs w:val="28"/>
        </w:rPr>
        <w:t xml:space="preserve"> администрации </w:t>
      </w:r>
      <w:r w:rsidRPr="00BB496D">
        <w:rPr>
          <w:rFonts w:ascii="Times New Roman" w:hAnsi="Times New Roman" w:cs="Times New Roman"/>
          <w:sz w:val="28"/>
          <w:szCs w:val="28"/>
        </w:rPr>
        <w:t>Быстрогорского сельского поселения</w:t>
      </w:r>
      <w:r w:rsidRPr="00BB496D">
        <w:rPr>
          <w:rFonts w:ascii="Times New Roman" w:hAnsi="Times New Roman" w:cs="Times New Roman"/>
          <w:bCs/>
          <w:sz w:val="28"/>
          <w:szCs w:val="28"/>
        </w:rPr>
        <w:t xml:space="preserve">, которые уполномочены </w:t>
      </w:r>
      <w:bookmarkStart w:id="14" w:name="YANDEX_18"/>
      <w:bookmarkEnd w:id="14"/>
      <w:r w:rsidRPr="00BB496D">
        <w:rPr>
          <w:rFonts w:ascii="Times New Roman" w:hAnsi="Times New Roman" w:cs="Times New Roman"/>
          <w:bCs/>
          <w:sz w:val="28"/>
          <w:szCs w:val="28"/>
          <w:lang w:val="en-US"/>
        </w:rPr>
        <w:fldChar w:fldCharType="begin"/>
      </w:r>
      <w:r w:rsidRPr="00BB496D">
        <w:rPr>
          <w:rFonts w:ascii="Times New Roman" w:hAnsi="Times New Roman" w:cs="Times New Roman"/>
          <w:bCs/>
          <w:sz w:val="28"/>
          <w:szCs w:val="28"/>
        </w:rPr>
        <w:instrText xml:space="preserve"> </w:instrText>
      </w:r>
      <w:r w:rsidRPr="00BB496D">
        <w:rPr>
          <w:rFonts w:ascii="Times New Roman" w:hAnsi="Times New Roman" w:cs="Times New Roman"/>
          <w:bCs/>
          <w:sz w:val="28"/>
          <w:szCs w:val="28"/>
          <w:lang w:val="en-US"/>
        </w:rPr>
        <w:instrText>HYPERLINK</w:instrText>
      </w:r>
      <w:r w:rsidRPr="00BB496D">
        <w:rPr>
          <w:rFonts w:ascii="Times New Roman" w:hAnsi="Times New Roman" w:cs="Times New Roman"/>
          <w:bCs/>
          <w:sz w:val="28"/>
          <w:szCs w:val="28"/>
        </w:rPr>
        <w:instrText xml:space="preserve"> "</w:instrText>
      </w:r>
      <w:r w:rsidRPr="00BB496D">
        <w:rPr>
          <w:rFonts w:ascii="Times New Roman" w:hAnsi="Times New Roman" w:cs="Times New Roman"/>
          <w:bCs/>
          <w:sz w:val="28"/>
          <w:szCs w:val="28"/>
          <w:lang w:val="en-US"/>
        </w:rPr>
        <w:instrText>http</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hghltd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yandex</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net</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yandbtm</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text</w:instrText>
      </w:r>
      <w:r w:rsidRPr="00BB496D">
        <w:rPr>
          <w:rFonts w:ascii="Times New Roman" w:hAnsi="Times New Roman" w:cs="Times New Roman"/>
          <w:bCs/>
          <w:sz w:val="28"/>
          <w:szCs w:val="28"/>
        </w:rPr>
        <w:instrText>=2012%20%20%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BA</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9%20%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1%20%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1%83%</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6%</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4%</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1%87%</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4%</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6%</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1%85%20%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1%86%20%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1%83%</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BC</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1%87%</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1%85%20%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C</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BA</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8&amp;</w:instrText>
      </w:r>
      <w:r w:rsidRPr="00BB496D">
        <w:rPr>
          <w:rFonts w:ascii="Times New Roman" w:hAnsi="Times New Roman" w:cs="Times New Roman"/>
          <w:bCs/>
          <w:sz w:val="28"/>
          <w:szCs w:val="28"/>
          <w:lang w:val="en-US"/>
        </w:rPr>
        <w:instrText>url</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http</w:instrText>
      </w:r>
      <w:r w:rsidRPr="00BB496D">
        <w:rPr>
          <w:rFonts w:ascii="Times New Roman" w:hAnsi="Times New Roman" w:cs="Times New Roman"/>
          <w:bCs/>
          <w:sz w:val="28"/>
          <w:szCs w:val="28"/>
        </w:rPr>
        <w:instrText>%3</w:instrText>
      </w:r>
      <w:r w:rsidRPr="00BB496D">
        <w:rPr>
          <w:rFonts w:ascii="Times New Roman" w:hAnsi="Times New Roman" w:cs="Times New Roman"/>
          <w:bCs/>
          <w:sz w:val="28"/>
          <w:szCs w:val="28"/>
          <w:lang w:val="en-US"/>
        </w:rPr>
        <w:instrText>A</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Fegorlykraion</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ru</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Fnormdoc</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Fvsp</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Fpost</w:instrText>
      </w:r>
      <w:r w:rsidRPr="00BB496D">
        <w:rPr>
          <w:rFonts w:ascii="Times New Roman" w:hAnsi="Times New Roman" w:cs="Times New Roman"/>
          <w:bCs/>
          <w:sz w:val="28"/>
          <w:szCs w:val="28"/>
        </w:rPr>
        <w:instrText>2012%2</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2012</w:instrText>
      </w:r>
      <w:r w:rsidRPr="00BB496D">
        <w:rPr>
          <w:rFonts w:ascii="Times New Roman" w:hAnsi="Times New Roman" w:cs="Times New Roman"/>
          <w:bCs/>
          <w:sz w:val="28"/>
          <w:szCs w:val="28"/>
          <w:lang w:val="en-US"/>
        </w:rPr>
        <w:instrText>P</w:instrText>
      </w:r>
      <w:r w:rsidRPr="00BB496D">
        <w:rPr>
          <w:rFonts w:ascii="Times New Roman" w:hAnsi="Times New Roman" w:cs="Times New Roman"/>
          <w:bCs/>
          <w:sz w:val="28"/>
          <w:szCs w:val="28"/>
        </w:rPr>
        <w:instrText>085.</w:instrText>
      </w:r>
      <w:r w:rsidRPr="00BB496D">
        <w:rPr>
          <w:rFonts w:ascii="Times New Roman" w:hAnsi="Times New Roman" w:cs="Times New Roman"/>
          <w:bCs/>
          <w:sz w:val="28"/>
          <w:szCs w:val="28"/>
          <w:lang w:val="en-US"/>
        </w:rPr>
        <w:instrText>doc</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fmode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envelope</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lr</w:instrText>
      </w:r>
      <w:r w:rsidRPr="00BB496D">
        <w:rPr>
          <w:rFonts w:ascii="Times New Roman" w:hAnsi="Times New Roman" w:cs="Times New Roman"/>
          <w:bCs/>
          <w:sz w:val="28"/>
          <w:szCs w:val="28"/>
        </w:rPr>
        <w:instrText>=11053&amp;</w:instrText>
      </w:r>
      <w:r w:rsidRPr="00BB496D">
        <w:rPr>
          <w:rFonts w:ascii="Times New Roman" w:hAnsi="Times New Roman" w:cs="Times New Roman"/>
          <w:bCs/>
          <w:sz w:val="28"/>
          <w:szCs w:val="28"/>
          <w:lang w:val="en-US"/>
        </w:rPr>
        <w:instrText>l</w:instrText>
      </w:r>
      <w:r w:rsidRPr="00BB496D">
        <w:rPr>
          <w:rFonts w:ascii="Times New Roman" w:hAnsi="Times New Roman" w:cs="Times New Roman"/>
          <w:bCs/>
          <w:sz w:val="28"/>
          <w:szCs w:val="28"/>
        </w:rPr>
        <w:instrText>10</w:instrText>
      </w:r>
      <w:r w:rsidRPr="00BB496D">
        <w:rPr>
          <w:rFonts w:ascii="Times New Roman" w:hAnsi="Times New Roman" w:cs="Times New Roman"/>
          <w:bCs/>
          <w:sz w:val="28"/>
          <w:szCs w:val="28"/>
          <w:lang w:val="en-US"/>
        </w:rPr>
        <w:instrText>n</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ru</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mime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doc</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sign</w:instrText>
      </w:r>
      <w:r w:rsidRPr="00BB496D">
        <w:rPr>
          <w:rFonts w:ascii="Times New Roman" w:hAnsi="Times New Roman" w:cs="Times New Roman"/>
          <w:bCs/>
          <w:sz w:val="28"/>
          <w:szCs w:val="28"/>
        </w:rPr>
        <w:instrText>=06</w:instrText>
      </w:r>
      <w:r w:rsidRPr="00BB496D">
        <w:rPr>
          <w:rFonts w:ascii="Times New Roman" w:hAnsi="Times New Roman" w:cs="Times New Roman"/>
          <w:bCs/>
          <w:sz w:val="28"/>
          <w:szCs w:val="28"/>
          <w:lang w:val="en-US"/>
        </w:rPr>
        <w:instrText>e</w:instrText>
      </w:r>
      <w:r w:rsidRPr="00BB496D">
        <w:rPr>
          <w:rFonts w:ascii="Times New Roman" w:hAnsi="Times New Roman" w:cs="Times New Roman"/>
          <w:bCs/>
          <w:sz w:val="28"/>
          <w:szCs w:val="28"/>
        </w:rPr>
        <w:instrText>472</w:instrText>
      </w:r>
      <w:r w:rsidRPr="00BB496D">
        <w:rPr>
          <w:rFonts w:ascii="Times New Roman" w:hAnsi="Times New Roman" w:cs="Times New Roman"/>
          <w:bCs/>
          <w:sz w:val="28"/>
          <w:szCs w:val="28"/>
          <w:lang w:val="en-US"/>
        </w:rPr>
        <w:instrText>a</w:instrText>
      </w:r>
      <w:r w:rsidRPr="00BB496D">
        <w:rPr>
          <w:rFonts w:ascii="Times New Roman" w:hAnsi="Times New Roman" w:cs="Times New Roman"/>
          <w:bCs/>
          <w:sz w:val="28"/>
          <w:szCs w:val="28"/>
        </w:rPr>
        <w:instrText>1</w:instrText>
      </w:r>
      <w:r w:rsidRPr="00BB496D">
        <w:rPr>
          <w:rFonts w:ascii="Times New Roman" w:hAnsi="Times New Roman" w:cs="Times New Roman"/>
          <w:bCs/>
          <w:sz w:val="28"/>
          <w:szCs w:val="28"/>
          <w:lang w:val="en-US"/>
        </w:rPr>
        <w:instrText>e</w:instrText>
      </w:r>
      <w:r w:rsidRPr="00BB496D">
        <w:rPr>
          <w:rFonts w:ascii="Times New Roman" w:hAnsi="Times New Roman" w:cs="Times New Roman"/>
          <w:bCs/>
          <w:sz w:val="28"/>
          <w:szCs w:val="28"/>
        </w:rPr>
        <w:instrText>0928</w:instrText>
      </w:r>
      <w:r w:rsidRPr="00BB496D">
        <w:rPr>
          <w:rFonts w:ascii="Times New Roman" w:hAnsi="Times New Roman" w:cs="Times New Roman"/>
          <w:bCs/>
          <w:sz w:val="28"/>
          <w:szCs w:val="28"/>
          <w:lang w:val="en-US"/>
        </w:rPr>
        <w:instrText>bca</w:instrText>
      </w:r>
      <w:r w:rsidRPr="00BB496D">
        <w:rPr>
          <w:rFonts w:ascii="Times New Roman" w:hAnsi="Times New Roman" w:cs="Times New Roman"/>
          <w:bCs/>
          <w:sz w:val="28"/>
          <w:szCs w:val="28"/>
        </w:rPr>
        <w:instrText>70</w:instrText>
      </w:r>
      <w:r w:rsidRPr="00BB496D">
        <w:rPr>
          <w:rFonts w:ascii="Times New Roman" w:hAnsi="Times New Roman" w:cs="Times New Roman"/>
          <w:bCs/>
          <w:sz w:val="28"/>
          <w:szCs w:val="28"/>
          <w:lang w:val="en-US"/>
        </w:rPr>
        <w:instrText>c</w:instrText>
      </w:r>
      <w:r w:rsidRPr="00BB496D">
        <w:rPr>
          <w:rFonts w:ascii="Times New Roman" w:hAnsi="Times New Roman" w:cs="Times New Roman"/>
          <w:bCs/>
          <w:sz w:val="28"/>
          <w:szCs w:val="28"/>
        </w:rPr>
        <w:instrText>9</w:instrText>
      </w:r>
      <w:r w:rsidRPr="00BB496D">
        <w:rPr>
          <w:rFonts w:ascii="Times New Roman" w:hAnsi="Times New Roman" w:cs="Times New Roman"/>
          <w:bCs/>
          <w:sz w:val="28"/>
          <w:szCs w:val="28"/>
          <w:lang w:val="en-US"/>
        </w:rPr>
        <w:instrText>af</w:instrText>
      </w:r>
      <w:r w:rsidRPr="00BB496D">
        <w:rPr>
          <w:rFonts w:ascii="Times New Roman" w:hAnsi="Times New Roman" w:cs="Times New Roman"/>
          <w:bCs/>
          <w:sz w:val="28"/>
          <w:szCs w:val="28"/>
        </w:rPr>
        <w:instrText>753194985</w:instrText>
      </w:r>
      <w:r w:rsidRPr="00BB496D">
        <w:rPr>
          <w:rFonts w:ascii="Times New Roman" w:hAnsi="Times New Roman" w:cs="Times New Roman"/>
          <w:bCs/>
          <w:sz w:val="28"/>
          <w:szCs w:val="28"/>
          <w:lang w:val="en-US"/>
        </w:rPr>
        <w:instrText>e</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keyno</w:instrText>
      </w:r>
      <w:r w:rsidRPr="00BB496D">
        <w:rPr>
          <w:rFonts w:ascii="Times New Roman" w:hAnsi="Times New Roman" w:cs="Times New Roman"/>
          <w:bCs/>
          <w:sz w:val="28"/>
          <w:szCs w:val="28"/>
        </w:rPr>
        <w:instrText>=0" \</w:instrText>
      </w:r>
      <w:r w:rsidRPr="00BB496D">
        <w:rPr>
          <w:rFonts w:ascii="Times New Roman" w:hAnsi="Times New Roman" w:cs="Times New Roman"/>
          <w:bCs/>
          <w:sz w:val="28"/>
          <w:szCs w:val="28"/>
          <w:lang w:val="en-US"/>
        </w:rPr>
        <w:instrText>l</w:instrText>
      </w:r>
      <w:r w:rsidRPr="00BB496D">
        <w:rPr>
          <w:rFonts w:ascii="Times New Roman" w:hAnsi="Times New Roman" w:cs="Times New Roman"/>
          <w:bCs/>
          <w:sz w:val="28"/>
          <w:szCs w:val="28"/>
        </w:rPr>
        <w:instrText xml:space="preserve"> "</w:instrText>
      </w:r>
      <w:r w:rsidRPr="00BB496D">
        <w:rPr>
          <w:rFonts w:ascii="Times New Roman" w:hAnsi="Times New Roman" w:cs="Times New Roman"/>
          <w:bCs/>
          <w:sz w:val="28"/>
          <w:szCs w:val="28"/>
          <w:lang w:val="en-US"/>
        </w:rPr>
        <w:instrText>YANDEX</w:instrText>
      </w:r>
      <w:r w:rsidRPr="00BB496D">
        <w:rPr>
          <w:rFonts w:ascii="Times New Roman" w:hAnsi="Times New Roman" w:cs="Times New Roman"/>
          <w:bCs/>
          <w:sz w:val="28"/>
          <w:szCs w:val="28"/>
        </w:rPr>
        <w:instrText xml:space="preserve">_17" </w:instrText>
      </w:r>
      <w:r w:rsidRPr="00BB496D">
        <w:rPr>
          <w:rFonts w:ascii="Times New Roman" w:hAnsi="Times New Roman" w:cs="Times New Roman"/>
          <w:bCs/>
          <w:sz w:val="28"/>
          <w:szCs w:val="28"/>
          <w:lang w:val="en-US"/>
        </w:rPr>
        <w:fldChar w:fldCharType="separate"/>
      </w:r>
      <w:r w:rsidRPr="00BB496D">
        <w:rPr>
          <w:rFonts w:ascii="Times New Roman" w:hAnsi="Times New Roman" w:cs="Times New Roman"/>
          <w:bCs/>
          <w:sz w:val="28"/>
          <w:szCs w:val="28"/>
          <w:lang w:val="en-US"/>
        </w:rPr>
        <w:fldChar w:fldCharType="end"/>
      </w:r>
      <w:r w:rsidRPr="00BB496D">
        <w:rPr>
          <w:rStyle w:val="highlighthighlightactive"/>
          <w:rFonts w:ascii="Times New Roman" w:hAnsi="Times New Roman" w:cs="Times New Roman"/>
          <w:bCs/>
          <w:sz w:val="28"/>
          <w:szCs w:val="28"/>
          <w:lang w:val="en-US"/>
        </w:rPr>
        <w:t> </w:t>
      </w:r>
      <w:r w:rsidRPr="00BB496D">
        <w:rPr>
          <w:rStyle w:val="highlighthighlightactive"/>
          <w:rFonts w:ascii="Times New Roman" w:hAnsi="Times New Roman" w:cs="Times New Roman"/>
          <w:bCs/>
          <w:sz w:val="28"/>
          <w:szCs w:val="28"/>
        </w:rPr>
        <w:t>составлять</w:t>
      </w:r>
      <w:r w:rsidRPr="00BB496D">
        <w:rPr>
          <w:rStyle w:val="highlighthighlightactive"/>
          <w:rFonts w:ascii="Times New Roman" w:hAnsi="Times New Roman" w:cs="Times New Roman"/>
          <w:bCs/>
          <w:sz w:val="28"/>
          <w:szCs w:val="28"/>
          <w:lang w:val="en-US"/>
        </w:rPr>
        <w:t> </w:t>
      </w:r>
      <w:hyperlink r:id="rId19" w:anchor="YANDEX_19" w:history="1"/>
      <w:r w:rsidRPr="00BB496D">
        <w:rPr>
          <w:rFonts w:ascii="Times New Roman" w:hAnsi="Times New Roman" w:cs="Times New Roman"/>
          <w:bCs/>
          <w:sz w:val="28"/>
          <w:szCs w:val="28"/>
        </w:rPr>
        <w:t xml:space="preserve"> </w:t>
      </w:r>
      <w:bookmarkStart w:id="15" w:name="YANDEX_19"/>
      <w:bookmarkEnd w:id="15"/>
      <w:r w:rsidRPr="00BB496D">
        <w:rPr>
          <w:rFonts w:ascii="Times New Roman" w:hAnsi="Times New Roman" w:cs="Times New Roman"/>
          <w:bCs/>
          <w:sz w:val="28"/>
          <w:szCs w:val="28"/>
          <w:lang w:val="en-US"/>
        </w:rPr>
        <w:fldChar w:fldCharType="begin"/>
      </w:r>
      <w:r w:rsidRPr="00BB496D">
        <w:rPr>
          <w:rFonts w:ascii="Times New Roman" w:hAnsi="Times New Roman" w:cs="Times New Roman"/>
          <w:bCs/>
          <w:sz w:val="28"/>
          <w:szCs w:val="28"/>
        </w:rPr>
        <w:instrText xml:space="preserve"> </w:instrText>
      </w:r>
      <w:r w:rsidRPr="00BB496D">
        <w:rPr>
          <w:rFonts w:ascii="Times New Roman" w:hAnsi="Times New Roman" w:cs="Times New Roman"/>
          <w:bCs/>
          <w:sz w:val="28"/>
          <w:szCs w:val="28"/>
          <w:lang w:val="en-US"/>
        </w:rPr>
        <w:instrText>HYPERLINK</w:instrText>
      </w:r>
      <w:r w:rsidRPr="00BB496D">
        <w:rPr>
          <w:rFonts w:ascii="Times New Roman" w:hAnsi="Times New Roman" w:cs="Times New Roman"/>
          <w:bCs/>
          <w:sz w:val="28"/>
          <w:szCs w:val="28"/>
        </w:rPr>
        <w:instrText xml:space="preserve"> "</w:instrText>
      </w:r>
      <w:r w:rsidRPr="00BB496D">
        <w:rPr>
          <w:rFonts w:ascii="Times New Roman" w:hAnsi="Times New Roman" w:cs="Times New Roman"/>
          <w:bCs/>
          <w:sz w:val="28"/>
          <w:szCs w:val="28"/>
          <w:lang w:val="en-US"/>
        </w:rPr>
        <w:instrText>http</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hghltd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yandex</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net</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yandbtm</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text</w:instrText>
      </w:r>
      <w:r w:rsidRPr="00BB496D">
        <w:rPr>
          <w:rFonts w:ascii="Times New Roman" w:hAnsi="Times New Roman" w:cs="Times New Roman"/>
          <w:bCs/>
          <w:sz w:val="28"/>
          <w:szCs w:val="28"/>
        </w:rPr>
        <w:instrText>=2012%20%20%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BA</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9%20%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1%20%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1%83%</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6%</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4%</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1%87%</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4%</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6%</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1%85%20%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1%86%20%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1%83%</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BC</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1%87%</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1%85%20%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C</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BA</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8&amp;</w:instrText>
      </w:r>
      <w:r w:rsidRPr="00BB496D">
        <w:rPr>
          <w:rFonts w:ascii="Times New Roman" w:hAnsi="Times New Roman" w:cs="Times New Roman"/>
          <w:bCs/>
          <w:sz w:val="28"/>
          <w:szCs w:val="28"/>
          <w:lang w:val="en-US"/>
        </w:rPr>
        <w:instrText>url</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http</w:instrText>
      </w:r>
      <w:r w:rsidRPr="00BB496D">
        <w:rPr>
          <w:rFonts w:ascii="Times New Roman" w:hAnsi="Times New Roman" w:cs="Times New Roman"/>
          <w:bCs/>
          <w:sz w:val="28"/>
          <w:szCs w:val="28"/>
        </w:rPr>
        <w:instrText>%3</w:instrText>
      </w:r>
      <w:r w:rsidRPr="00BB496D">
        <w:rPr>
          <w:rFonts w:ascii="Times New Roman" w:hAnsi="Times New Roman" w:cs="Times New Roman"/>
          <w:bCs/>
          <w:sz w:val="28"/>
          <w:szCs w:val="28"/>
          <w:lang w:val="en-US"/>
        </w:rPr>
        <w:instrText>A</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Fegorlykraion</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ru</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Fnormdoc</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Fvsp</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Fpost</w:instrText>
      </w:r>
      <w:r w:rsidRPr="00BB496D">
        <w:rPr>
          <w:rFonts w:ascii="Times New Roman" w:hAnsi="Times New Roman" w:cs="Times New Roman"/>
          <w:bCs/>
          <w:sz w:val="28"/>
          <w:szCs w:val="28"/>
        </w:rPr>
        <w:instrText>2012%2</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2012</w:instrText>
      </w:r>
      <w:r w:rsidRPr="00BB496D">
        <w:rPr>
          <w:rFonts w:ascii="Times New Roman" w:hAnsi="Times New Roman" w:cs="Times New Roman"/>
          <w:bCs/>
          <w:sz w:val="28"/>
          <w:szCs w:val="28"/>
          <w:lang w:val="en-US"/>
        </w:rPr>
        <w:instrText>P</w:instrText>
      </w:r>
      <w:r w:rsidRPr="00BB496D">
        <w:rPr>
          <w:rFonts w:ascii="Times New Roman" w:hAnsi="Times New Roman" w:cs="Times New Roman"/>
          <w:bCs/>
          <w:sz w:val="28"/>
          <w:szCs w:val="28"/>
        </w:rPr>
        <w:instrText>085.</w:instrText>
      </w:r>
      <w:r w:rsidRPr="00BB496D">
        <w:rPr>
          <w:rFonts w:ascii="Times New Roman" w:hAnsi="Times New Roman" w:cs="Times New Roman"/>
          <w:bCs/>
          <w:sz w:val="28"/>
          <w:szCs w:val="28"/>
          <w:lang w:val="en-US"/>
        </w:rPr>
        <w:instrText>doc</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fmode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envelope</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lr</w:instrText>
      </w:r>
      <w:r w:rsidRPr="00BB496D">
        <w:rPr>
          <w:rFonts w:ascii="Times New Roman" w:hAnsi="Times New Roman" w:cs="Times New Roman"/>
          <w:bCs/>
          <w:sz w:val="28"/>
          <w:szCs w:val="28"/>
        </w:rPr>
        <w:instrText>=11053&amp;</w:instrText>
      </w:r>
      <w:r w:rsidRPr="00BB496D">
        <w:rPr>
          <w:rFonts w:ascii="Times New Roman" w:hAnsi="Times New Roman" w:cs="Times New Roman"/>
          <w:bCs/>
          <w:sz w:val="28"/>
          <w:szCs w:val="28"/>
          <w:lang w:val="en-US"/>
        </w:rPr>
        <w:instrText>l</w:instrText>
      </w:r>
      <w:r w:rsidRPr="00BB496D">
        <w:rPr>
          <w:rFonts w:ascii="Times New Roman" w:hAnsi="Times New Roman" w:cs="Times New Roman"/>
          <w:bCs/>
          <w:sz w:val="28"/>
          <w:szCs w:val="28"/>
        </w:rPr>
        <w:instrText>10</w:instrText>
      </w:r>
      <w:r w:rsidRPr="00BB496D">
        <w:rPr>
          <w:rFonts w:ascii="Times New Roman" w:hAnsi="Times New Roman" w:cs="Times New Roman"/>
          <w:bCs/>
          <w:sz w:val="28"/>
          <w:szCs w:val="28"/>
          <w:lang w:val="en-US"/>
        </w:rPr>
        <w:instrText>n</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ru</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mime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doc</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sign</w:instrText>
      </w:r>
      <w:r w:rsidRPr="00BB496D">
        <w:rPr>
          <w:rFonts w:ascii="Times New Roman" w:hAnsi="Times New Roman" w:cs="Times New Roman"/>
          <w:bCs/>
          <w:sz w:val="28"/>
          <w:szCs w:val="28"/>
        </w:rPr>
        <w:instrText>=06</w:instrText>
      </w:r>
      <w:r w:rsidRPr="00BB496D">
        <w:rPr>
          <w:rFonts w:ascii="Times New Roman" w:hAnsi="Times New Roman" w:cs="Times New Roman"/>
          <w:bCs/>
          <w:sz w:val="28"/>
          <w:szCs w:val="28"/>
          <w:lang w:val="en-US"/>
        </w:rPr>
        <w:instrText>e</w:instrText>
      </w:r>
      <w:r w:rsidRPr="00BB496D">
        <w:rPr>
          <w:rFonts w:ascii="Times New Roman" w:hAnsi="Times New Roman" w:cs="Times New Roman"/>
          <w:bCs/>
          <w:sz w:val="28"/>
          <w:szCs w:val="28"/>
        </w:rPr>
        <w:instrText>472</w:instrText>
      </w:r>
      <w:r w:rsidRPr="00BB496D">
        <w:rPr>
          <w:rFonts w:ascii="Times New Roman" w:hAnsi="Times New Roman" w:cs="Times New Roman"/>
          <w:bCs/>
          <w:sz w:val="28"/>
          <w:szCs w:val="28"/>
          <w:lang w:val="en-US"/>
        </w:rPr>
        <w:instrText>a</w:instrText>
      </w:r>
      <w:r w:rsidRPr="00BB496D">
        <w:rPr>
          <w:rFonts w:ascii="Times New Roman" w:hAnsi="Times New Roman" w:cs="Times New Roman"/>
          <w:bCs/>
          <w:sz w:val="28"/>
          <w:szCs w:val="28"/>
        </w:rPr>
        <w:instrText>1</w:instrText>
      </w:r>
      <w:r w:rsidRPr="00BB496D">
        <w:rPr>
          <w:rFonts w:ascii="Times New Roman" w:hAnsi="Times New Roman" w:cs="Times New Roman"/>
          <w:bCs/>
          <w:sz w:val="28"/>
          <w:szCs w:val="28"/>
          <w:lang w:val="en-US"/>
        </w:rPr>
        <w:instrText>e</w:instrText>
      </w:r>
      <w:r w:rsidRPr="00BB496D">
        <w:rPr>
          <w:rFonts w:ascii="Times New Roman" w:hAnsi="Times New Roman" w:cs="Times New Roman"/>
          <w:bCs/>
          <w:sz w:val="28"/>
          <w:szCs w:val="28"/>
        </w:rPr>
        <w:instrText>0928</w:instrText>
      </w:r>
      <w:r w:rsidRPr="00BB496D">
        <w:rPr>
          <w:rFonts w:ascii="Times New Roman" w:hAnsi="Times New Roman" w:cs="Times New Roman"/>
          <w:bCs/>
          <w:sz w:val="28"/>
          <w:szCs w:val="28"/>
          <w:lang w:val="en-US"/>
        </w:rPr>
        <w:instrText>bca</w:instrText>
      </w:r>
      <w:r w:rsidRPr="00BB496D">
        <w:rPr>
          <w:rFonts w:ascii="Times New Roman" w:hAnsi="Times New Roman" w:cs="Times New Roman"/>
          <w:bCs/>
          <w:sz w:val="28"/>
          <w:szCs w:val="28"/>
        </w:rPr>
        <w:instrText>70</w:instrText>
      </w:r>
      <w:r w:rsidRPr="00BB496D">
        <w:rPr>
          <w:rFonts w:ascii="Times New Roman" w:hAnsi="Times New Roman" w:cs="Times New Roman"/>
          <w:bCs/>
          <w:sz w:val="28"/>
          <w:szCs w:val="28"/>
          <w:lang w:val="en-US"/>
        </w:rPr>
        <w:instrText>c</w:instrText>
      </w:r>
      <w:r w:rsidRPr="00BB496D">
        <w:rPr>
          <w:rFonts w:ascii="Times New Roman" w:hAnsi="Times New Roman" w:cs="Times New Roman"/>
          <w:bCs/>
          <w:sz w:val="28"/>
          <w:szCs w:val="28"/>
        </w:rPr>
        <w:instrText>9</w:instrText>
      </w:r>
      <w:r w:rsidRPr="00BB496D">
        <w:rPr>
          <w:rFonts w:ascii="Times New Roman" w:hAnsi="Times New Roman" w:cs="Times New Roman"/>
          <w:bCs/>
          <w:sz w:val="28"/>
          <w:szCs w:val="28"/>
          <w:lang w:val="en-US"/>
        </w:rPr>
        <w:instrText>af</w:instrText>
      </w:r>
      <w:r w:rsidRPr="00BB496D">
        <w:rPr>
          <w:rFonts w:ascii="Times New Roman" w:hAnsi="Times New Roman" w:cs="Times New Roman"/>
          <w:bCs/>
          <w:sz w:val="28"/>
          <w:szCs w:val="28"/>
        </w:rPr>
        <w:instrText>753194985</w:instrText>
      </w:r>
      <w:r w:rsidRPr="00BB496D">
        <w:rPr>
          <w:rFonts w:ascii="Times New Roman" w:hAnsi="Times New Roman" w:cs="Times New Roman"/>
          <w:bCs/>
          <w:sz w:val="28"/>
          <w:szCs w:val="28"/>
          <w:lang w:val="en-US"/>
        </w:rPr>
        <w:instrText>e</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keyno</w:instrText>
      </w:r>
      <w:r w:rsidRPr="00BB496D">
        <w:rPr>
          <w:rFonts w:ascii="Times New Roman" w:hAnsi="Times New Roman" w:cs="Times New Roman"/>
          <w:bCs/>
          <w:sz w:val="28"/>
          <w:szCs w:val="28"/>
        </w:rPr>
        <w:instrText>=0" \</w:instrText>
      </w:r>
      <w:r w:rsidRPr="00BB496D">
        <w:rPr>
          <w:rFonts w:ascii="Times New Roman" w:hAnsi="Times New Roman" w:cs="Times New Roman"/>
          <w:bCs/>
          <w:sz w:val="28"/>
          <w:szCs w:val="28"/>
          <w:lang w:val="en-US"/>
        </w:rPr>
        <w:instrText>l</w:instrText>
      </w:r>
      <w:r w:rsidRPr="00BB496D">
        <w:rPr>
          <w:rFonts w:ascii="Times New Roman" w:hAnsi="Times New Roman" w:cs="Times New Roman"/>
          <w:bCs/>
          <w:sz w:val="28"/>
          <w:szCs w:val="28"/>
        </w:rPr>
        <w:instrText xml:space="preserve"> "</w:instrText>
      </w:r>
      <w:r w:rsidRPr="00BB496D">
        <w:rPr>
          <w:rFonts w:ascii="Times New Roman" w:hAnsi="Times New Roman" w:cs="Times New Roman"/>
          <w:bCs/>
          <w:sz w:val="28"/>
          <w:szCs w:val="28"/>
          <w:lang w:val="en-US"/>
        </w:rPr>
        <w:instrText>YANDEX</w:instrText>
      </w:r>
      <w:r w:rsidRPr="00BB496D">
        <w:rPr>
          <w:rFonts w:ascii="Times New Roman" w:hAnsi="Times New Roman" w:cs="Times New Roman"/>
          <w:bCs/>
          <w:sz w:val="28"/>
          <w:szCs w:val="28"/>
        </w:rPr>
        <w:instrText xml:space="preserve">_18" </w:instrText>
      </w:r>
      <w:r w:rsidRPr="00BB496D">
        <w:rPr>
          <w:rFonts w:ascii="Times New Roman" w:hAnsi="Times New Roman" w:cs="Times New Roman"/>
          <w:bCs/>
          <w:sz w:val="28"/>
          <w:szCs w:val="28"/>
          <w:lang w:val="en-US"/>
        </w:rPr>
        <w:fldChar w:fldCharType="separate"/>
      </w:r>
      <w:r w:rsidRPr="00BB496D">
        <w:rPr>
          <w:rFonts w:ascii="Times New Roman" w:hAnsi="Times New Roman" w:cs="Times New Roman"/>
          <w:bCs/>
          <w:sz w:val="28"/>
          <w:szCs w:val="28"/>
          <w:lang w:val="en-US"/>
        </w:rPr>
        <w:fldChar w:fldCharType="end"/>
      </w:r>
      <w:r w:rsidRPr="00BB496D">
        <w:rPr>
          <w:rStyle w:val="highlighthighlightactive"/>
          <w:rFonts w:ascii="Times New Roman" w:hAnsi="Times New Roman" w:cs="Times New Roman"/>
          <w:bCs/>
          <w:sz w:val="28"/>
          <w:szCs w:val="28"/>
          <w:lang w:val="en-US"/>
        </w:rPr>
        <w:t> </w:t>
      </w:r>
      <w:r w:rsidRPr="00BB496D">
        <w:rPr>
          <w:rStyle w:val="highlighthighlightactive"/>
          <w:rFonts w:ascii="Times New Roman" w:hAnsi="Times New Roman" w:cs="Times New Roman"/>
          <w:bCs/>
          <w:sz w:val="28"/>
          <w:szCs w:val="28"/>
        </w:rPr>
        <w:t>протоколы</w:t>
      </w:r>
      <w:r w:rsidRPr="00BB496D">
        <w:rPr>
          <w:rStyle w:val="highlighthighlightactive"/>
          <w:rFonts w:ascii="Times New Roman" w:hAnsi="Times New Roman" w:cs="Times New Roman"/>
          <w:bCs/>
          <w:sz w:val="28"/>
          <w:szCs w:val="28"/>
          <w:lang w:val="en-US"/>
        </w:rPr>
        <w:t> </w:t>
      </w:r>
      <w:hyperlink r:id="rId20" w:anchor="YANDEX_20" w:history="1"/>
      <w:r w:rsidRPr="00BB496D">
        <w:rPr>
          <w:rFonts w:ascii="Times New Roman" w:hAnsi="Times New Roman" w:cs="Times New Roman"/>
          <w:bCs/>
          <w:sz w:val="28"/>
          <w:szCs w:val="28"/>
        </w:rPr>
        <w:t xml:space="preserve"> об административных правонарушениях на территории Быстрогорского сельского </w:t>
      </w:r>
      <w:bookmarkStart w:id="16" w:name="YANDEX_20"/>
      <w:bookmarkEnd w:id="16"/>
      <w:r w:rsidRPr="00BB496D">
        <w:rPr>
          <w:rFonts w:ascii="Times New Roman" w:hAnsi="Times New Roman" w:cs="Times New Roman"/>
          <w:bCs/>
          <w:sz w:val="28"/>
          <w:szCs w:val="28"/>
          <w:lang w:val="en-US"/>
        </w:rPr>
        <w:fldChar w:fldCharType="begin"/>
      </w:r>
      <w:r w:rsidRPr="00BB496D">
        <w:rPr>
          <w:rFonts w:ascii="Times New Roman" w:hAnsi="Times New Roman" w:cs="Times New Roman"/>
          <w:bCs/>
          <w:sz w:val="28"/>
          <w:szCs w:val="28"/>
        </w:rPr>
        <w:instrText xml:space="preserve"> </w:instrText>
      </w:r>
      <w:r w:rsidRPr="00BB496D">
        <w:rPr>
          <w:rFonts w:ascii="Times New Roman" w:hAnsi="Times New Roman" w:cs="Times New Roman"/>
          <w:bCs/>
          <w:sz w:val="28"/>
          <w:szCs w:val="28"/>
          <w:lang w:val="en-US"/>
        </w:rPr>
        <w:instrText>HYPERLINK</w:instrText>
      </w:r>
      <w:r w:rsidRPr="00BB496D">
        <w:rPr>
          <w:rFonts w:ascii="Times New Roman" w:hAnsi="Times New Roman" w:cs="Times New Roman"/>
          <w:bCs/>
          <w:sz w:val="28"/>
          <w:szCs w:val="28"/>
        </w:rPr>
        <w:instrText xml:space="preserve"> "</w:instrText>
      </w:r>
      <w:r w:rsidRPr="00BB496D">
        <w:rPr>
          <w:rFonts w:ascii="Times New Roman" w:hAnsi="Times New Roman" w:cs="Times New Roman"/>
          <w:bCs/>
          <w:sz w:val="28"/>
          <w:szCs w:val="28"/>
          <w:lang w:val="en-US"/>
        </w:rPr>
        <w:instrText>http</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hghltd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yandex</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net</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yandbtm</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text</w:instrText>
      </w:r>
      <w:r w:rsidRPr="00BB496D">
        <w:rPr>
          <w:rFonts w:ascii="Times New Roman" w:hAnsi="Times New Roman" w:cs="Times New Roman"/>
          <w:bCs/>
          <w:sz w:val="28"/>
          <w:szCs w:val="28"/>
        </w:rPr>
        <w:instrText>=2012%20%20%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BA</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9%20%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1%20%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1%83%</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6%</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4%</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1%87%</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4%</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6%</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1%85%20%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1%86%20%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1%83%</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BC</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1%87%</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1%85%20%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C</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1%82%</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BA</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2%20%</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BF</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1%81%</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BB</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5%</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BD</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w:instrText>
      </w:r>
      <w:r w:rsidRPr="00BB496D">
        <w:rPr>
          <w:rFonts w:ascii="Times New Roman" w:hAnsi="Times New Roman" w:cs="Times New Roman"/>
          <w:bCs/>
          <w:sz w:val="28"/>
          <w:szCs w:val="28"/>
          <w:lang w:val="en-US"/>
        </w:rPr>
        <w:instrText>D</w:instrText>
      </w:r>
      <w:r w:rsidRPr="00BB496D">
        <w:rPr>
          <w:rFonts w:ascii="Times New Roman" w:hAnsi="Times New Roman" w:cs="Times New Roman"/>
          <w:bCs/>
          <w:sz w:val="28"/>
          <w:szCs w:val="28"/>
        </w:rPr>
        <w:instrText>0%</w:instrText>
      </w:r>
      <w:r w:rsidRPr="00BB496D">
        <w:rPr>
          <w:rFonts w:ascii="Times New Roman" w:hAnsi="Times New Roman" w:cs="Times New Roman"/>
          <w:bCs/>
          <w:sz w:val="28"/>
          <w:szCs w:val="28"/>
          <w:lang w:val="en-US"/>
        </w:rPr>
        <w:instrText>B</w:instrText>
      </w:r>
      <w:r w:rsidRPr="00BB496D">
        <w:rPr>
          <w:rFonts w:ascii="Times New Roman" w:hAnsi="Times New Roman" w:cs="Times New Roman"/>
          <w:bCs/>
          <w:sz w:val="28"/>
          <w:szCs w:val="28"/>
        </w:rPr>
        <w:instrText>8&amp;</w:instrText>
      </w:r>
      <w:r w:rsidRPr="00BB496D">
        <w:rPr>
          <w:rFonts w:ascii="Times New Roman" w:hAnsi="Times New Roman" w:cs="Times New Roman"/>
          <w:bCs/>
          <w:sz w:val="28"/>
          <w:szCs w:val="28"/>
          <w:lang w:val="en-US"/>
        </w:rPr>
        <w:instrText>url</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http</w:instrText>
      </w:r>
      <w:r w:rsidRPr="00BB496D">
        <w:rPr>
          <w:rFonts w:ascii="Times New Roman" w:hAnsi="Times New Roman" w:cs="Times New Roman"/>
          <w:bCs/>
          <w:sz w:val="28"/>
          <w:szCs w:val="28"/>
        </w:rPr>
        <w:instrText>%3</w:instrText>
      </w:r>
      <w:r w:rsidRPr="00BB496D">
        <w:rPr>
          <w:rFonts w:ascii="Times New Roman" w:hAnsi="Times New Roman" w:cs="Times New Roman"/>
          <w:bCs/>
          <w:sz w:val="28"/>
          <w:szCs w:val="28"/>
          <w:lang w:val="en-US"/>
        </w:rPr>
        <w:instrText>A</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Fegorlykraion</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ru</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Fnormdoc</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Fvsp</w:instrText>
      </w:r>
      <w:r w:rsidRPr="00BB496D">
        <w:rPr>
          <w:rFonts w:ascii="Times New Roman" w:hAnsi="Times New Roman" w:cs="Times New Roman"/>
          <w:bCs/>
          <w:sz w:val="28"/>
          <w:szCs w:val="28"/>
        </w:rPr>
        <w:instrText>%2</w:instrText>
      </w:r>
      <w:r w:rsidRPr="00BB496D">
        <w:rPr>
          <w:rFonts w:ascii="Times New Roman" w:hAnsi="Times New Roman" w:cs="Times New Roman"/>
          <w:bCs/>
          <w:sz w:val="28"/>
          <w:szCs w:val="28"/>
          <w:lang w:val="en-US"/>
        </w:rPr>
        <w:instrText>Fpost</w:instrText>
      </w:r>
      <w:r w:rsidRPr="00BB496D">
        <w:rPr>
          <w:rFonts w:ascii="Times New Roman" w:hAnsi="Times New Roman" w:cs="Times New Roman"/>
          <w:bCs/>
          <w:sz w:val="28"/>
          <w:szCs w:val="28"/>
        </w:rPr>
        <w:instrText>2012%2</w:instrText>
      </w:r>
      <w:r w:rsidRPr="00BB496D">
        <w:rPr>
          <w:rFonts w:ascii="Times New Roman" w:hAnsi="Times New Roman" w:cs="Times New Roman"/>
          <w:bCs/>
          <w:sz w:val="28"/>
          <w:szCs w:val="28"/>
          <w:lang w:val="en-US"/>
        </w:rPr>
        <w:instrText>F</w:instrText>
      </w:r>
      <w:r w:rsidRPr="00BB496D">
        <w:rPr>
          <w:rFonts w:ascii="Times New Roman" w:hAnsi="Times New Roman" w:cs="Times New Roman"/>
          <w:bCs/>
          <w:sz w:val="28"/>
          <w:szCs w:val="28"/>
        </w:rPr>
        <w:instrText>2012</w:instrText>
      </w:r>
      <w:r w:rsidRPr="00BB496D">
        <w:rPr>
          <w:rFonts w:ascii="Times New Roman" w:hAnsi="Times New Roman" w:cs="Times New Roman"/>
          <w:bCs/>
          <w:sz w:val="28"/>
          <w:szCs w:val="28"/>
          <w:lang w:val="en-US"/>
        </w:rPr>
        <w:instrText>P</w:instrText>
      </w:r>
      <w:r w:rsidRPr="00BB496D">
        <w:rPr>
          <w:rFonts w:ascii="Times New Roman" w:hAnsi="Times New Roman" w:cs="Times New Roman"/>
          <w:bCs/>
          <w:sz w:val="28"/>
          <w:szCs w:val="28"/>
        </w:rPr>
        <w:instrText>085.</w:instrText>
      </w:r>
      <w:r w:rsidRPr="00BB496D">
        <w:rPr>
          <w:rFonts w:ascii="Times New Roman" w:hAnsi="Times New Roman" w:cs="Times New Roman"/>
          <w:bCs/>
          <w:sz w:val="28"/>
          <w:szCs w:val="28"/>
          <w:lang w:val="en-US"/>
        </w:rPr>
        <w:instrText>doc</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fmode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envelope</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lr</w:instrText>
      </w:r>
      <w:r w:rsidRPr="00BB496D">
        <w:rPr>
          <w:rFonts w:ascii="Times New Roman" w:hAnsi="Times New Roman" w:cs="Times New Roman"/>
          <w:bCs/>
          <w:sz w:val="28"/>
          <w:szCs w:val="28"/>
        </w:rPr>
        <w:instrText>=11053&amp;</w:instrText>
      </w:r>
      <w:r w:rsidRPr="00BB496D">
        <w:rPr>
          <w:rFonts w:ascii="Times New Roman" w:hAnsi="Times New Roman" w:cs="Times New Roman"/>
          <w:bCs/>
          <w:sz w:val="28"/>
          <w:szCs w:val="28"/>
          <w:lang w:val="en-US"/>
        </w:rPr>
        <w:instrText>l</w:instrText>
      </w:r>
      <w:r w:rsidRPr="00BB496D">
        <w:rPr>
          <w:rFonts w:ascii="Times New Roman" w:hAnsi="Times New Roman" w:cs="Times New Roman"/>
          <w:bCs/>
          <w:sz w:val="28"/>
          <w:szCs w:val="28"/>
        </w:rPr>
        <w:instrText>10</w:instrText>
      </w:r>
      <w:r w:rsidRPr="00BB496D">
        <w:rPr>
          <w:rFonts w:ascii="Times New Roman" w:hAnsi="Times New Roman" w:cs="Times New Roman"/>
          <w:bCs/>
          <w:sz w:val="28"/>
          <w:szCs w:val="28"/>
          <w:lang w:val="en-US"/>
        </w:rPr>
        <w:instrText>n</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ru</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mime</w:instrText>
      </w:r>
      <w:r w:rsidRPr="00BB496D">
        <w:rPr>
          <w:rFonts w:ascii="Times New Roman" w:hAnsi="Times New Roman" w:cs="Times New Roman"/>
          <w:bCs/>
          <w:sz w:val="28"/>
          <w:szCs w:val="28"/>
        </w:rPr>
        <w:instrText>=</w:instrText>
      </w:r>
      <w:r w:rsidRPr="00BB496D">
        <w:rPr>
          <w:rFonts w:ascii="Times New Roman" w:hAnsi="Times New Roman" w:cs="Times New Roman"/>
          <w:bCs/>
          <w:sz w:val="28"/>
          <w:szCs w:val="28"/>
          <w:lang w:val="en-US"/>
        </w:rPr>
        <w:instrText>doc</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sign</w:instrText>
      </w:r>
      <w:r w:rsidRPr="00BB496D">
        <w:rPr>
          <w:rFonts w:ascii="Times New Roman" w:hAnsi="Times New Roman" w:cs="Times New Roman"/>
          <w:bCs/>
          <w:sz w:val="28"/>
          <w:szCs w:val="28"/>
        </w:rPr>
        <w:instrText>=06</w:instrText>
      </w:r>
      <w:r w:rsidRPr="00BB496D">
        <w:rPr>
          <w:rFonts w:ascii="Times New Roman" w:hAnsi="Times New Roman" w:cs="Times New Roman"/>
          <w:bCs/>
          <w:sz w:val="28"/>
          <w:szCs w:val="28"/>
          <w:lang w:val="en-US"/>
        </w:rPr>
        <w:instrText>e</w:instrText>
      </w:r>
      <w:r w:rsidRPr="00BB496D">
        <w:rPr>
          <w:rFonts w:ascii="Times New Roman" w:hAnsi="Times New Roman" w:cs="Times New Roman"/>
          <w:bCs/>
          <w:sz w:val="28"/>
          <w:szCs w:val="28"/>
        </w:rPr>
        <w:instrText>472</w:instrText>
      </w:r>
      <w:r w:rsidRPr="00BB496D">
        <w:rPr>
          <w:rFonts w:ascii="Times New Roman" w:hAnsi="Times New Roman" w:cs="Times New Roman"/>
          <w:bCs/>
          <w:sz w:val="28"/>
          <w:szCs w:val="28"/>
          <w:lang w:val="en-US"/>
        </w:rPr>
        <w:instrText>a</w:instrText>
      </w:r>
      <w:r w:rsidRPr="00BB496D">
        <w:rPr>
          <w:rFonts w:ascii="Times New Roman" w:hAnsi="Times New Roman" w:cs="Times New Roman"/>
          <w:bCs/>
          <w:sz w:val="28"/>
          <w:szCs w:val="28"/>
        </w:rPr>
        <w:instrText>1</w:instrText>
      </w:r>
      <w:r w:rsidRPr="00BB496D">
        <w:rPr>
          <w:rFonts w:ascii="Times New Roman" w:hAnsi="Times New Roman" w:cs="Times New Roman"/>
          <w:bCs/>
          <w:sz w:val="28"/>
          <w:szCs w:val="28"/>
          <w:lang w:val="en-US"/>
        </w:rPr>
        <w:instrText>e</w:instrText>
      </w:r>
      <w:r w:rsidRPr="00BB496D">
        <w:rPr>
          <w:rFonts w:ascii="Times New Roman" w:hAnsi="Times New Roman" w:cs="Times New Roman"/>
          <w:bCs/>
          <w:sz w:val="28"/>
          <w:szCs w:val="28"/>
        </w:rPr>
        <w:instrText>0928</w:instrText>
      </w:r>
      <w:r w:rsidRPr="00BB496D">
        <w:rPr>
          <w:rFonts w:ascii="Times New Roman" w:hAnsi="Times New Roman" w:cs="Times New Roman"/>
          <w:bCs/>
          <w:sz w:val="28"/>
          <w:szCs w:val="28"/>
          <w:lang w:val="en-US"/>
        </w:rPr>
        <w:instrText>bca</w:instrText>
      </w:r>
      <w:r w:rsidRPr="00BB496D">
        <w:rPr>
          <w:rFonts w:ascii="Times New Roman" w:hAnsi="Times New Roman" w:cs="Times New Roman"/>
          <w:bCs/>
          <w:sz w:val="28"/>
          <w:szCs w:val="28"/>
        </w:rPr>
        <w:instrText>70</w:instrText>
      </w:r>
      <w:r w:rsidRPr="00BB496D">
        <w:rPr>
          <w:rFonts w:ascii="Times New Roman" w:hAnsi="Times New Roman" w:cs="Times New Roman"/>
          <w:bCs/>
          <w:sz w:val="28"/>
          <w:szCs w:val="28"/>
          <w:lang w:val="en-US"/>
        </w:rPr>
        <w:instrText>c</w:instrText>
      </w:r>
      <w:r w:rsidRPr="00BB496D">
        <w:rPr>
          <w:rFonts w:ascii="Times New Roman" w:hAnsi="Times New Roman" w:cs="Times New Roman"/>
          <w:bCs/>
          <w:sz w:val="28"/>
          <w:szCs w:val="28"/>
        </w:rPr>
        <w:instrText>9</w:instrText>
      </w:r>
      <w:r w:rsidRPr="00BB496D">
        <w:rPr>
          <w:rFonts w:ascii="Times New Roman" w:hAnsi="Times New Roman" w:cs="Times New Roman"/>
          <w:bCs/>
          <w:sz w:val="28"/>
          <w:szCs w:val="28"/>
          <w:lang w:val="en-US"/>
        </w:rPr>
        <w:instrText>af</w:instrText>
      </w:r>
      <w:r w:rsidRPr="00BB496D">
        <w:rPr>
          <w:rFonts w:ascii="Times New Roman" w:hAnsi="Times New Roman" w:cs="Times New Roman"/>
          <w:bCs/>
          <w:sz w:val="28"/>
          <w:szCs w:val="28"/>
        </w:rPr>
        <w:instrText>753194985</w:instrText>
      </w:r>
      <w:r w:rsidRPr="00BB496D">
        <w:rPr>
          <w:rFonts w:ascii="Times New Roman" w:hAnsi="Times New Roman" w:cs="Times New Roman"/>
          <w:bCs/>
          <w:sz w:val="28"/>
          <w:szCs w:val="28"/>
          <w:lang w:val="en-US"/>
        </w:rPr>
        <w:instrText>e</w:instrText>
      </w:r>
      <w:r w:rsidRPr="00BB496D">
        <w:rPr>
          <w:rFonts w:ascii="Times New Roman" w:hAnsi="Times New Roman" w:cs="Times New Roman"/>
          <w:bCs/>
          <w:sz w:val="28"/>
          <w:szCs w:val="28"/>
        </w:rPr>
        <w:instrText>&amp;</w:instrText>
      </w:r>
      <w:r w:rsidRPr="00BB496D">
        <w:rPr>
          <w:rFonts w:ascii="Times New Roman" w:hAnsi="Times New Roman" w:cs="Times New Roman"/>
          <w:bCs/>
          <w:sz w:val="28"/>
          <w:szCs w:val="28"/>
          <w:lang w:val="en-US"/>
        </w:rPr>
        <w:instrText>keyno</w:instrText>
      </w:r>
      <w:r w:rsidRPr="00BB496D">
        <w:rPr>
          <w:rFonts w:ascii="Times New Roman" w:hAnsi="Times New Roman" w:cs="Times New Roman"/>
          <w:bCs/>
          <w:sz w:val="28"/>
          <w:szCs w:val="28"/>
        </w:rPr>
        <w:instrText>=0" \</w:instrText>
      </w:r>
      <w:r w:rsidRPr="00BB496D">
        <w:rPr>
          <w:rFonts w:ascii="Times New Roman" w:hAnsi="Times New Roman" w:cs="Times New Roman"/>
          <w:bCs/>
          <w:sz w:val="28"/>
          <w:szCs w:val="28"/>
          <w:lang w:val="en-US"/>
        </w:rPr>
        <w:instrText>l</w:instrText>
      </w:r>
      <w:r w:rsidRPr="00BB496D">
        <w:rPr>
          <w:rFonts w:ascii="Times New Roman" w:hAnsi="Times New Roman" w:cs="Times New Roman"/>
          <w:bCs/>
          <w:sz w:val="28"/>
          <w:szCs w:val="28"/>
        </w:rPr>
        <w:instrText xml:space="preserve"> "</w:instrText>
      </w:r>
      <w:r w:rsidRPr="00BB496D">
        <w:rPr>
          <w:rFonts w:ascii="Times New Roman" w:hAnsi="Times New Roman" w:cs="Times New Roman"/>
          <w:bCs/>
          <w:sz w:val="28"/>
          <w:szCs w:val="28"/>
          <w:lang w:val="en-US"/>
        </w:rPr>
        <w:instrText>YANDEX</w:instrText>
      </w:r>
      <w:r w:rsidRPr="00BB496D">
        <w:rPr>
          <w:rFonts w:ascii="Times New Roman" w:hAnsi="Times New Roman" w:cs="Times New Roman"/>
          <w:bCs/>
          <w:sz w:val="28"/>
          <w:szCs w:val="28"/>
        </w:rPr>
        <w:instrText xml:space="preserve">_19" </w:instrText>
      </w:r>
      <w:r w:rsidRPr="00BB496D">
        <w:rPr>
          <w:rFonts w:ascii="Times New Roman" w:hAnsi="Times New Roman" w:cs="Times New Roman"/>
          <w:bCs/>
          <w:sz w:val="28"/>
          <w:szCs w:val="28"/>
          <w:lang w:val="en-US"/>
        </w:rPr>
        <w:fldChar w:fldCharType="separate"/>
      </w:r>
      <w:r w:rsidRPr="00BB496D">
        <w:rPr>
          <w:rFonts w:ascii="Times New Roman" w:hAnsi="Times New Roman" w:cs="Times New Roman"/>
          <w:bCs/>
          <w:sz w:val="28"/>
          <w:szCs w:val="28"/>
          <w:lang w:val="en-US"/>
        </w:rPr>
        <w:fldChar w:fldCharType="end"/>
      </w:r>
      <w:r w:rsidRPr="00BB496D">
        <w:rPr>
          <w:rStyle w:val="highlighthighlightactive"/>
          <w:rFonts w:ascii="Times New Roman" w:hAnsi="Times New Roman" w:cs="Times New Roman"/>
          <w:bCs/>
          <w:sz w:val="28"/>
          <w:szCs w:val="28"/>
          <w:lang w:val="en-US"/>
        </w:rPr>
        <w:t> </w:t>
      </w:r>
      <w:r w:rsidRPr="00BB496D">
        <w:rPr>
          <w:rStyle w:val="highlighthighlightactive"/>
          <w:rFonts w:ascii="Times New Roman" w:hAnsi="Times New Roman" w:cs="Times New Roman"/>
          <w:bCs/>
          <w:sz w:val="28"/>
          <w:szCs w:val="28"/>
        </w:rPr>
        <w:t>поселения</w:t>
      </w:r>
      <w:r w:rsidRPr="00BB496D">
        <w:rPr>
          <w:rStyle w:val="highlighthighlightactive"/>
          <w:rFonts w:ascii="Times New Roman" w:hAnsi="Times New Roman" w:cs="Times New Roman"/>
          <w:bCs/>
          <w:sz w:val="28"/>
          <w:szCs w:val="28"/>
          <w:lang w:val="en-US"/>
        </w:rPr>
        <w:t> </w:t>
      </w:r>
      <w:hyperlink r:id="rId21" w:anchor="YANDEX_21" w:history="1"/>
      <w:r w:rsidRPr="00BB496D">
        <w:rPr>
          <w:rFonts w:ascii="Times New Roman" w:hAnsi="Times New Roman" w:cs="Times New Roman"/>
          <w:bCs/>
          <w:sz w:val="28"/>
          <w:szCs w:val="28"/>
        </w:rPr>
        <w:t xml:space="preserve"> в соответствии с  законом  </w:t>
      </w:r>
      <w:r w:rsidRPr="00BB496D">
        <w:rPr>
          <w:rFonts w:ascii="Times New Roman" w:hAnsi="Times New Roman" w:cs="Times New Roman"/>
          <w:sz w:val="28"/>
          <w:szCs w:val="28"/>
        </w:rPr>
        <w:t>Ростовской области от 25.10.2002 N 273-ЗС "Об административных правонарушениях" согласно приложению.</w:t>
      </w:r>
    </w:p>
    <w:p w:rsidR="00BB496D" w:rsidRPr="00BB496D" w:rsidRDefault="00BB496D" w:rsidP="00BB496D">
      <w:pPr>
        <w:spacing w:after="0" w:line="240" w:lineRule="auto"/>
        <w:jc w:val="both"/>
        <w:rPr>
          <w:rFonts w:ascii="Times New Roman" w:hAnsi="Times New Roman" w:cs="Times New Roman"/>
          <w:sz w:val="28"/>
          <w:szCs w:val="28"/>
        </w:rPr>
      </w:pPr>
      <w:r w:rsidRPr="00BB496D">
        <w:rPr>
          <w:rFonts w:ascii="Times New Roman" w:hAnsi="Times New Roman" w:cs="Times New Roman"/>
          <w:sz w:val="28"/>
          <w:szCs w:val="28"/>
        </w:rPr>
        <w:t xml:space="preserve">         2. Признать утратившим силу Постановление Администрации Быстрогорского сельского поселения от 18.01.2016 года № 12 «Об утверждении перечня должностных лиц, уполномоченных составлять протоколы об административных правонарушениях».</w:t>
      </w:r>
    </w:p>
    <w:p w:rsidR="00BB496D" w:rsidRPr="00BB496D" w:rsidRDefault="00BB496D" w:rsidP="00BB496D">
      <w:pPr>
        <w:spacing w:after="0" w:line="240" w:lineRule="auto"/>
        <w:jc w:val="both"/>
        <w:rPr>
          <w:rFonts w:ascii="Times New Roman" w:hAnsi="Times New Roman" w:cs="Times New Roman"/>
          <w:sz w:val="28"/>
          <w:szCs w:val="28"/>
        </w:rPr>
      </w:pPr>
      <w:r w:rsidRPr="00BB496D">
        <w:rPr>
          <w:rFonts w:ascii="Times New Roman" w:hAnsi="Times New Roman" w:cs="Times New Roman"/>
          <w:sz w:val="28"/>
          <w:szCs w:val="28"/>
        </w:rPr>
        <w:lastRenderedPageBreak/>
        <w:t xml:space="preserve">           3. Настоящее 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муниципального образования «Быстрогорское сельское поселение» в информационно-телекоммуникационной сети Интернет.</w:t>
      </w:r>
    </w:p>
    <w:p w:rsidR="00BB496D" w:rsidRPr="00BB496D" w:rsidRDefault="00BB496D" w:rsidP="00BB496D">
      <w:pPr>
        <w:spacing w:after="0" w:line="240" w:lineRule="auto"/>
        <w:ind w:firstLine="709"/>
        <w:jc w:val="both"/>
        <w:rPr>
          <w:rFonts w:ascii="Times New Roman" w:hAnsi="Times New Roman" w:cs="Times New Roman"/>
          <w:sz w:val="28"/>
          <w:szCs w:val="28"/>
        </w:rPr>
      </w:pPr>
      <w:r w:rsidRPr="00BB496D">
        <w:rPr>
          <w:rFonts w:ascii="Times New Roman" w:hAnsi="Times New Roman" w:cs="Times New Roman"/>
          <w:sz w:val="28"/>
          <w:szCs w:val="28"/>
        </w:rPr>
        <w:t xml:space="preserve">4. Настоящее </w:t>
      </w:r>
      <w:proofErr w:type="gramStart"/>
      <w:r w:rsidRPr="00BB496D">
        <w:rPr>
          <w:rFonts w:ascii="Times New Roman" w:hAnsi="Times New Roman" w:cs="Times New Roman"/>
          <w:sz w:val="28"/>
          <w:szCs w:val="28"/>
        </w:rPr>
        <w:t>постановление  вступает</w:t>
      </w:r>
      <w:proofErr w:type="gramEnd"/>
      <w:r w:rsidRPr="00BB496D">
        <w:rPr>
          <w:rFonts w:ascii="Times New Roman" w:hAnsi="Times New Roman" w:cs="Times New Roman"/>
          <w:sz w:val="28"/>
          <w:szCs w:val="28"/>
        </w:rPr>
        <w:t xml:space="preserve"> в силу со дня его официального опубликования </w:t>
      </w:r>
    </w:p>
    <w:p w:rsidR="00BB496D" w:rsidRPr="00BB496D" w:rsidRDefault="00BB496D" w:rsidP="00BB496D">
      <w:pPr>
        <w:spacing w:after="0" w:line="240" w:lineRule="auto"/>
        <w:ind w:firstLine="709"/>
        <w:jc w:val="both"/>
        <w:rPr>
          <w:rFonts w:ascii="Times New Roman" w:hAnsi="Times New Roman" w:cs="Times New Roman"/>
          <w:sz w:val="28"/>
          <w:szCs w:val="28"/>
        </w:rPr>
      </w:pPr>
      <w:r w:rsidRPr="00BB496D">
        <w:rPr>
          <w:rFonts w:ascii="Times New Roman" w:hAnsi="Times New Roman" w:cs="Times New Roman"/>
          <w:sz w:val="28"/>
          <w:szCs w:val="28"/>
        </w:rPr>
        <w:t>5. Контроль за выполнением постановления оставляю за собой.</w:t>
      </w:r>
    </w:p>
    <w:p w:rsidR="00BB496D" w:rsidRPr="00BB496D" w:rsidRDefault="00BB496D" w:rsidP="00BB496D">
      <w:pPr>
        <w:spacing w:after="0" w:line="240" w:lineRule="auto"/>
        <w:ind w:firstLine="900"/>
        <w:jc w:val="both"/>
        <w:rPr>
          <w:rFonts w:ascii="Times New Roman" w:hAnsi="Times New Roman" w:cs="Times New Roman"/>
          <w:sz w:val="28"/>
          <w:szCs w:val="28"/>
        </w:rPr>
      </w:pPr>
    </w:p>
    <w:p w:rsidR="00BB496D" w:rsidRPr="00BB496D" w:rsidRDefault="00BB496D" w:rsidP="00BB496D">
      <w:pPr>
        <w:spacing w:after="0" w:line="240" w:lineRule="auto"/>
        <w:ind w:firstLine="900"/>
        <w:jc w:val="both"/>
        <w:rPr>
          <w:rFonts w:ascii="Times New Roman" w:hAnsi="Times New Roman" w:cs="Times New Roman"/>
          <w:sz w:val="28"/>
          <w:szCs w:val="28"/>
        </w:rPr>
      </w:pPr>
      <w:r w:rsidRPr="00BB496D">
        <w:rPr>
          <w:rFonts w:ascii="Times New Roman" w:hAnsi="Times New Roman" w:cs="Times New Roman"/>
          <w:sz w:val="28"/>
          <w:szCs w:val="28"/>
        </w:rPr>
        <w:t xml:space="preserve">  Глава Быстрогорского</w:t>
      </w:r>
    </w:p>
    <w:p w:rsidR="00BB496D" w:rsidRPr="00BB496D" w:rsidRDefault="00BB496D" w:rsidP="00BB496D">
      <w:pPr>
        <w:spacing w:after="0" w:line="240" w:lineRule="auto"/>
        <w:ind w:firstLine="900"/>
        <w:jc w:val="both"/>
        <w:rPr>
          <w:rFonts w:ascii="Times New Roman" w:hAnsi="Times New Roman" w:cs="Times New Roman"/>
          <w:sz w:val="28"/>
          <w:szCs w:val="28"/>
        </w:rPr>
      </w:pPr>
      <w:r w:rsidRPr="00BB496D">
        <w:rPr>
          <w:rFonts w:ascii="Times New Roman" w:hAnsi="Times New Roman" w:cs="Times New Roman"/>
          <w:sz w:val="28"/>
          <w:szCs w:val="28"/>
        </w:rPr>
        <w:t xml:space="preserve">  сельского поселения                                                                С. Н. Кутенко</w:t>
      </w:r>
    </w:p>
    <w:p w:rsidR="00BB496D" w:rsidRPr="00BB496D" w:rsidRDefault="00BB496D" w:rsidP="00BB496D">
      <w:pPr>
        <w:spacing w:after="0" w:line="240" w:lineRule="auto"/>
        <w:jc w:val="right"/>
        <w:rPr>
          <w:rFonts w:ascii="Times New Roman" w:hAnsi="Times New Roman" w:cs="Times New Roman"/>
        </w:rPr>
      </w:pPr>
    </w:p>
    <w:p w:rsidR="00BB496D" w:rsidRPr="00BB496D" w:rsidRDefault="00BB496D" w:rsidP="00BB496D">
      <w:pPr>
        <w:spacing w:after="0" w:line="240" w:lineRule="auto"/>
        <w:jc w:val="right"/>
        <w:rPr>
          <w:rFonts w:ascii="Times New Roman" w:hAnsi="Times New Roman" w:cs="Times New Roman"/>
        </w:rPr>
      </w:pPr>
    </w:p>
    <w:p w:rsidR="00BB496D" w:rsidRPr="00BB496D" w:rsidRDefault="00BB496D" w:rsidP="00BB496D">
      <w:pPr>
        <w:spacing w:after="0" w:line="240" w:lineRule="auto"/>
        <w:jc w:val="right"/>
        <w:rPr>
          <w:rFonts w:ascii="Times New Roman" w:hAnsi="Times New Roman" w:cs="Times New Roman"/>
        </w:rPr>
      </w:pPr>
    </w:p>
    <w:p w:rsidR="00BB496D" w:rsidRPr="00BB496D" w:rsidRDefault="00BB496D" w:rsidP="00BB496D">
      <w:pPr>
        <w:spacing w:after="0" w:line="240" w:lineRule="auto"/>
        <w:jc w:val="right"/>
        <w:rPr>
          <w:rFonts w:ascii="Times New Roman" w:hAnsi="Times New Roman" w:cs="Times New Roman"/>
        </w:rPr>
      </w:pPr>
    </w:p>
    <w:p w:rsidR="00BB496D" w:rsidRPr="00BB496D" w:rsidRDefault="00BB496D" w:rsidP="00BB496D">
      <w:pPr>
        <w:spacing w:after="0" w:line="240" w:lineRule="auto"/>
        <w:jc w:val="right"/>
        <w:rPr>
          <w:rFonts w:ascii="Times New Roman" w:hAnsi="Times New Roman" w:cs="Times New Roman"/>
        </w:rPr>
      </w:pPr>
    </w:p>
    <w:p w:rsidR="00BB496D" w:rsidRPr="00BB496D" w:rsidRDefault="00BB496D" w:rsidP="00BB496D">
      <w:pPr>
        <w:spacing w:after="0" w:line="240" w:lineRule="auto"/>
        <w:jc w:val="right"/>
        <w:rPr>
          <w:rFonts w:ascii="Times New Roman" w:hAnsi="Times New Roman" w:cs="Times New Roman"/>
        </w:rPr>
      </w:pPr>
    </w:p>
    <w:p w:rsidR="00BB496D" w:rsidRPr="00BB496D" w:rsidRDefault="00BB496D" w:rsidP="00BB496D">
      <w:pPr>
        <w:spacing w:after="0" w:line="240" w:lineRule="auto"/>
        <w:jc w:val="right"/>
        <w:rPr>
          <w:rFonts w:ascii="Times New Roman" w:hAnsi="Times New Roman" w:cs="Times New Roman"/>
        </w:rPr>
      </w:pPr>
      <w:r w:rsidRPr="00BB496D">
        <w:rPr>
          <w:rFonts w:ascii="Times New Roman" w:hAnsi="Times New Roman" w:cs="Times New Roman"/>
        </w:rPr>
        <w:t xml:space="preserve">Приложение                    </w:t>
      </w:r>
    </w:p>
    <w:p w:rsidR="00BB496D" w:rsidRPr="00BB496D" w:rsidRDefault="00BB496D" w:rsidP="00BB496D">
      <w:pPr>
        <w:spacing w:after="0" w:line="240" w:lineRule="auto"/>
        <w:ind w:firstLine="900"/>
        <w:jc w:val="right"/>
        <w:rPr>
          <w:rFonts w:ascii="Times New Roman" w:hAnsi="Times New Roman" w:cs="Times New Roman"/>
        </w:rPr>
      </w:pPr>
      <w:r w:rsidRPr="00BB496D">
        <w:rPr>
          <w:rFonts w:ascii="Times New Roman" w:hAnsi="Times New Roman" w:cs="Times New Roman"/>
          <w:bCs/>
        </w:rPr>
        <w:t>к постановлению</w:t>
      </w:r>
      <w:r w:rsidRPr="00BB496D">
        <w:rPr>
          <w:rFonts w:ascii="Times New Roman" w:hAnsi="Times New Roman" w:cs="Times New Roman"/>
        </w:rPr>
        <w:t xml:space="preserve"> Быстрогорского</w:t>
      </w:r>
    </w:p>
    <w:p w:rsidR="00BB496D" w:rsidRPr="00BB496D" w:rsidRDefault="00BB496D" w:rsidP="00BB496D">
      <w:pPr>
        <w:pStyle w:val="western"/>
        <w:spacing w:before="0" w:beforeAutospacing="0"/>
        <w:jc w:val="right"/>
        <w:rPr>
          <w:b w:val="0"/>
          <w:bCs w:val="0"/>
          <w:sz w:val="24"/>
          <w:szCs w:val="24"/>
        </w:rPr>
      </w:pPr>
      <w:r w:rsidRPr="00BB496D">
        <w:rPr>
          <w:b w:val="0"/>
          <w:sz w:val="24"/>
          <w:szCs w:val="24"/>
        </w:rPr>
        <w:t xml:space="preserve">  сельского поселения                                                  </w:t>
      </w:r>
    </w:p>
    <w:p w:rsidR="00BB496D" w:rsidRPr="00BB496D" w:rsidRDefault="00BB496D" w:rsidP="00BB496D">
      <w:pPr>
        <w:pStyle w:val="western"/>
        <w:spacing w:before="0" w:beforeAutospacing="0"/>
        <w:jc w:val="right"/>
        <w:rPr>
          <w:b w:val="0"/>
          <w:bCs w:val="0"/>
          <w:sz w:val="24"/>
          <w:szCs w:val="24"/>
        </w:rPr>
      </w:pPr>
      <w:r w:rsidRPr="00BB496D">
        <w:rPr>
          <w:b w:val="0"/>
          <w:bCs w:val="0"/>
          <w:sz w:val="24"/>
          <w:szCs w:val="24"/>
        </w:rPr>
        <w:t xml:space="preserve">от 20 </w:t>
      </w:r>
      <w:proofErr w:type="gramStart"/>
      <w:r w:rsidRPr="00BB496D">
        <w:rPr>
          <w:b w:val="0"/>
          <w:bCs w:val="0"/>
          <w:sz w:val="24"/>
          <w:szCs w:val="24"/>
        </w:rPr>
        <w:t xml:space="preserve">июля  </w:t>
      </w:r>
      <w:smartTag w:uri="urn:schemas-microsoft-com:office:smarttags" w:element="metricconverter">
        <w:smartTagPr>
          <w:attr w:name="ProductID" w:val="2016 г"/>
        </w:smartTagPr>
        <w:r w:rsidRPr="00BB496D">
          <w:rPr>
            <w:b w:val="0"/>
            <w:bCs w:val="0"/>
            <w:sz w:val="24"/>
            <w:szCs w:val="24"/>
          </w:rPr>
          <w:t>2016</w:t>
        </w:r>
        <w:proofErr w:type="gramEnd"/>
        <w:r w:rsidRPr="00BB496D">
          <w:rPr>
            <w:b w:val="0"/>
            <w:bCs w:val="0"/>
            <w:sz w:val="24"/>
            <w:szCs w:val="24"/>
          </w:rPr>
          <w:t xml:space="preserve"> г</w:t>
        </w:r>
      </w:smartTag>
      <w:r w:rsidRPr="00BB496D">
        <w:rPr>
          <w:b w:val="0"/>
          <w:bCs w:val="0"/>
          <w:sz w:val="24"/>
          <w:szCs w:val="24"/>
        </w:rPr>
        <w:t>. № 133</w:t>
      </w:r>
    </w:p>
    <w:p w:rsidR="00BB496D" w:rsidRPr="00BB496D" w:rsidRDefault="00BB496D" w:rsidP="00BB496D">
      <w:pPr>
        <w:pStyle w:val="western"/>
        <w:spacing w:before="0" w:beforeAutospacing="0"/>
        <w:jc w:val="right"/>
        <w:rPr>
          <w:bCs w:val="0"/>
          <w:sz w:val="24"/>
          <w:szCs w:val="24"/>
        </w:rPr>
      </w:pPr>
    </w:p>
    <w:p w:rsidR="00BB496D" w:rsidRPr="00BB496D" w:rsidRDefault="00BB496D" w:rsidP="00BB496D">
      <w:pPr>
        <w:pStyle w:val="western"/>
        <w:spacing w:before="0" w:beforeAutospacing="0"/>
        <w:jc w:val="right"/>
        <w:rPr>
          <w:bCs w:val="0"/>
          <w:sz w:val="24"/>
          <w:szCs w:val="24"/>
        </w:rPr>
      </w:pPr>
      <w:r w:rsidRPr="00BB496D">
        <w:rPr>
          <w:bCs w:val="0"/>
          <w:sz w:val="24"/>
          <w:szCs w:val="24"/>
        </w:rPr>
        <w:t xml:space="preserve">                                   </w:t>
      </w:r>
    </w:p>
    <w:p w:rsidR="00BB496D" w:rsidRPr="00BB496D" w:rsidRDefault="00BB496D" w:rsidP="00BB496D">
      <w:pPr>
        <w:pStyle w:val="western"/>
        <w:spacing w:before="0" w:beforeAutospacing="0"/>
        <w:ind w:firstLine="709"/>
      </w:pPr>
      <w:r w:rsidRPr="00BB496D">
        <w:t>Перечень</w:t>
      </w:r>
    </w:p>
    <w:p w:rsidR="00BB496D" w:rsidRPr="00BB496D" w:rsidRDefault="00BB496D" w:rsidP="00BB496D">
      <w:pPr>
        <w:pStyle w:val="western"/>
        <w:spacing w:before="0" w:beforeAutospacing="0"/>
        <w:ind w:firstLine="709"/>
      </w:pPr>
      <w:r w:rsidRPr="00BB496D">
        <w:t xml:space="preserve"> должностных лиц администрации, </w:t>
      </w:r>
      <w:bookmarkStart w:id="17" w:name="YANDEX_25"/>
      <w:bookmarkEnd w:id="17"/>
      <w:r w:rsidRPr="00BB496D">
        <w:rPr>
          <w:lang w:val="en-US"/>
        </w:rPr>
        <w:fldChar w:fldCharType="begin"/>
      </w:r>
      <w:r w:rsidRPr="00BB496D">
        <w:instrText xml:space="preserve"> </w:instrText>
      </w:r>
      <w:r w:rsidRPr="00BB496D">
        <w:rPr>
          <w:lang w:val="en-US"/>
        </w:rPr>
        <w:instrText>HYPERLINK</w:instrText>
      </w:r>
      <w:r w:rsidRPr="00BB496D">
        <w:instrText xml:space="preserve"> "</w:instrText>
      </w:r>
      <w:r w:rsidRPr="00BB496D">
        <w:rPr>
          <w:lang w:val="en-US"/>
        </w:rPr>
        <w:instrText>http</w:instrText>
      </w:r>
      <w:r w:rsidRPr="00BB496D">
        <w:instrText>://</w:instrText>
      </w:r>
      <w:r w:rsidRPr="00BB496D">
        <w:rPr>
          <w:lang w:val="en-US"/>
        </w:rPr>
        <w:instrText>hghltd</w:instrText>
      </w:r>
      <w:r w:rsidRPr="00BB496D">
        <w:instrText>.</w:instrText>
      </w:r>
      <w:r w:rsidRPr="00BB496D">
        <w:rPr>
          <w:lang w:val="en-US"/>
        </w:rPr>
        <w:instrText>yandex</w:instrText>
      </w:r>
      <w:r w:rsidRPr="00BB496D">
        <w:instrText>.</w:instrText>
      </w:r>
      <w:r w:rsidRPr="00BB496D">
        <w:rPr>
          <w:lang w:val="en-US"/>
        </w:rPr>
        <w:instrText>net</w:instrText>
      </w:r>
      <w:r w:rsidRPr="00BB496D">
        <w:instrText>/</w:instrText>
      </w:r>
      <w:r w:rsidRPr="00BB496D">
        <w:rPr>
          <w:lang w:val="en-US"/>
        </w:rPr>
        <w:instrText>yandbtm</w:instrText>
      </w:r>
      <w:r w:rsidRPr="00BB496D">
        <w:instrText>?</w:instrText>
      </w:r>
      <w:r w:rsidRPr="00BB496D">
        <w:rPr>
          <w:lang w:val="en-US"/>
        </w:rPr>
        <w:instrText>text</w:instrText>
      </w:r>
      <w:r w:rsidRPr="00BB496D">
        <w:instrText>=2012%20%20%</w:instrText>
      </w:r>
      <w:r w:rsidRPr="00BB496D">
        <w:rPr>
          <w:lang w:val="en-US"/>
        </w:rPr>
        <w:instrText>D</w:instrText>
      </w:r>
      <w:r w:rsidRPr="00BB496D">
        <w:instrText>1%80%</w:instrText>
      </w:r>
      <w:r w:rsidRPr="00BB496D">
        <w:rPr>
          <w:lang w:val="en-US"/>
        </w:rPr>
        <w:instrText>D</w:instrText>
      </w:r>
      <w:r w:rsidRPr="00BB496D">
        <w:instrText>0%</w:instrText>
      </w:r>
      <w:r w:rsidRPr="00BB496D">
        <w:rPr>
          <w:lang w:val="en-US"/>
        </w:rPr>
        <w:instrText>BE</w:instrText>
      </w:r>
      <w:r w:rsidRPr="00BB496D">
        <w:instrText>%</w:instrText>
      </w:r>
      <w:r w:rsidRPr="00BB496D">
        <w:rPr>
          <w:lang w:val="en-US"/>
        </w:rPr>
        <w:instrText>D</w:instrText>
      </w:r>
      <w:r w:rsidRPr="00BB496D">
        <w:instrText>1%81%</w:instrText>
      </w:r>
      <w:r w:rsidRPr="00BB496D">
        <w:rPr>
          <w:lang w:val="en-US"/>
        </w:rPr>
        <w:instrText>D</w:instrText>
      </w:r>
      <w:r w:rsidRPr="00BB496D">
        <w:instrText>1%82%</w:instrText>
      </w:r>
      <w:r w:rsidRPr="00BB496D">
        <w:rPr>
          <w:lang w:val="en-US"/>
        </w:rPr>
        <w:instrText>D</w:instrText>
      </w:r>
      <w:r w:rsidRPr="00BB496D">
        <w:instrText>0%</w:instrText>
      </w:r>
      <w:r w:rsidRPr="00BB496D">
        <w:rPr>
          <w:lang w:val="en-US"/>
        </w:rPr>
        <w:instrText>BE</w:instrText>
      </w:r>
      <w:r w:rsidRPr="00BB496D">
        <w:instrText>%</w:instrText>
      </w:r>
      <w:r w:rsidRPr="00BB496D">
        <w:rPr>
          <w:lang w:val="en-US"/>
        </w:rPr>
        <w:instrText>D</w:instrText>
      </w:r>
      <w:r w:rsidRPr="00BB496D">
        <w:instrText>0%</w:instrText>
      </w:r>
      <w:r w:rsidRPr="00BB496D">
        <w:rPr>
          <w:lang w:val="en-US"/>
        </w:rPr>
        <w:instrText>B</w:instrText>
      </w:r>
      <w:r w:rsidRPr="00BB496D">
        <w:instrText>2%</w:instrText>
      </w:r>
      <w:r w:rsidRPr="00BB496D">
        <w:rPr>
          <w:lang w:val="en-US"/>
        </w:rPr>
        <w:instrText>D</w:instrText>
      </w:r>
      <w:r w:rsidRPr="00BB496D">
        <w:instrText>1%81%</w:instrText>
      </w:r>
      <w:r w:rsidRPr="00BB496D">
        <w:rPr>
          <w:lang w:val="en-US"/>
        </w:rPr>
        <w:instrText>D</w:instrText>
      </w:r>
      <w:r w:rsidRPr="00BB496D">
        <w:instrText>0%</w:instrText>
      </w:r>
      <w:r w:rsidRPr="00BB496D">
        <w:rPr>
          <w:lang w:val="en-US"/>
        </w:rPr>
        <w:instrText>BA</w:instrText>
      </w:r>
      <w:r w:rsidRPr="00BB496D">
        <w:instrText>%</w:instrText>
      </w:r>
      <w:r w:rsidRPr="00BB496D">
        <w:rPr>
          <w:lang w:val="en-US"/>
        </w:rPr>
        <w:instrText>D</w:instrText>
      </w:r>
      <w:r w:rsidRPr="00BB496D">
        <w:instrText>0%</w:instrText>
      </w:r>
      <w:r w:rsidRPr="00BB496D">
        <w:rPr>
          <w:lang w:val="en-US"/>
        </w:rPr>
        <w:instrText>BE</w:instrText>
      </w:r>
      <w:r w:rsidRPr="00BB496D">
        <w:instrText>%</w:instrText>
      </w:r>
      <w:r w:rsidRPr="00BB496D">
        <w:rPr>
          <w:lang w:val="en-US"/>
        </w:rPr>
        <w:instrText>D</w:instrText>
      </w:r>
      <w:r w:rsidRPr="00BB496D">
        <w:instrText>0%</w:instrText>
      </w:r>
      <w:r w:rsidRPr="00BB496D">
        <w:rPr>
          <w:lang w:val="en-US"/>
        </w:rPr>
        <w:instrText>B</w:instrText>
      </w:r>
      <w:r w:rsidRPr="00BB496D">
        <w:instrText>9%20%</w:instrText>
      </w:r>
      <w:r w:rsidRPr="00BB496D">
        <w:rPr>
          <w:lang w:val="en-US"/>
        </w:rPr>
        <w:instrText>D</w:instrText>
      </w:r>
      <w:r w:rsidRPr="00BB496D">
        <w:instrText>0%</w:instrText>
      </w:r>
      <w:r w:rsidRPr="00BB496D">
        <w:rPr>
          <w:lang w:val="en-US"/>
        </w:rPr>
        <w:instrText>BE</w:instrText>
      </w:r>
      <w:r w:rsidRPr="00BB496D">
        <w:instrText>%</w:instrText>
      </w:r>
      <w:r w:rsidRPr="00BB496D">
        <w:rPr>
          <w:lang w:val="en-US"/>
        </w:rPr>
        <w:instrText>D</w:instrText>
      </w:r>
      <w:r w:rsidRPr="00BB496D">
        <w:instrText>0%</w:instrText>
      </w:r>
      <w:r w:rsidRPr="00BB496D">
        <w:rPr>
          <w:lang w:val="en-US"/>
        </w:rPr>
        <w:instrText>B</w:instrText>
      </w:r>
      <w:r w:rsidRPr="00BB496D">
        <w:instrText>1%</w:instrText>
      </w:r>
      <w:r w:rsidRPr="00BB496D">
        <w:rPr>
          <w:lang w:val="en-US"/>
        </w:rPr>
        <w:instrText>D</w:instrText>
      </w:r>
      <w:r w:rsidRPr="00BB496D">
        <w:instrText>0%</w:instrText>
      </w:r>
      <w:r w:rsidRPr="00BB496D">
        <w:rPr>
          <w:lang w:val="en-US"/>
        </w:rPr>
        <w:instrText>BB</w:instrText>
      </w:r>
      <w:r w:rsidRPr="00BB496D">
        <w:instrText>%20%</w:instrText>
      </w:r>
      <w:r w:rsidRPr="00BB496D">
        <w:rPr>
          <w:lang w:val="en-US"/>
        </w:rPr>
        <w:instrText>D</w:instrText>
      </w:r>
      <w:r w:rsidRPr="00BB496D">
        <w:instrText>0%</w:instrText>
      </w:r>
      <w:r w:rsidRPr="00BB496D">
        <w:rPr>
          <w:lang w:val="en-US"/>
        </w:rPr>
        <w:instrText>BE</w:instrText>
      </w:r>
      <w:r w:rsidRPr="00BB496D">
        <w:instrText>%</w:instrText>
      </w:r>
      <w:r w:rsidRPr="00BB496D">
        <w:rPr>
          <w:lang w:val="en-US"/>
        </w:rPr>
        <w:instrText>D</w:instrText>
      </w:r>
      <w:r w:rsidRPr="00BB496D">
        <w:instrText>0%</w:instrText>
      </w:r>
      <w:r w:rsidRPr="00BB496D">
        <w:rPr>
          <w:lang w:val="en-US"/>
        </w:rPr>
        <w:instrText>B</w:instrText>
      </w:r>
      <w:r w:rsidRPr="00BB496D">
        <w:instrText>1%20%</w:instrText>
      </w:r>
      <w:r w:rsidRPr="00BB496D">
        <w:rPr>
          <w:lang w:val="en-US"/>
        </w:rPr>
        <w:instrText>D</w:instrText>
      </w:r>
      <w:r w:rsidRPr="00BB496D">
        <w:instrText>1%83%</w:instrText>
      </w:r>
      <w:r w:rsidRPr="00BB496D">
        <w:rPr>
          <w:lang w:val="en-US"/>
        </w:rPr>
        <w:instrText>D</w:instrText>
      </w:r>
      <w:r w:rsidRPr="00BB496D">
        <w:instrText>1%82%</w:instrText>
      </w:r>
      <w:r w:rsidRPr="00BB496D">
        <w:rPr>
          <w:lang w:val="en-US"/>
        </w:rPr>
        <w:instrText>D</w:instrText>
      </w:r>
      <w:r w:rsidRPr="00BB496D">
        <w:instrText>0%</w:instrText>
      </w:r>
      <w:r w:rsidRPr="00BB496D">
        <w:rPr>
          <w:lang w:val="en-US"/>
        </w:rPr>
        <w:instrText>B</w:instrText>
      </w:r>
      <w:r w:rsidRPr="00BB496D">
        <w:instrText>2%</w:instrText>
      </w:r>
      <w:r w:rsidRPr="00BB496D">
        <w:rPr>
          <w:lang w:val="en-US"/>
        </w:rPr>
        <w:instrText>D</w:instrText>
      </w:r>
      <w:r w:rsidRPr="00BB496D">
        <w:instrText>0%</w:instrText>
      </w:r>
      <w:r w:rsidRPr="00BB496D">
        <w:rPr>
          <w:lang w:val="en-US"/>
        </w:rPr>
        <w:instrText>B</w:instrText>
      </w:r>
      <w:r w:rsidRPr="00BB496D">
        <w:instrText>5%</w:instrText>
      </w:r>
      <w:r w:rsidRPr="00BB496D">
        <w:rPr>
          <w:lang w:val="en-US"/>
        </w:rPr>
        <w:instrText>D</w:instrText>
      </w:r>
      <w:r w:rsidRPr="00BB496D">
        <w:instrText>1%80%</w:instrText>
      </w:r>
      <w:r w:rsidRPr="00BB496D">
        <w:rPr>
          <w:lang w:val="en-US"/>
        </w:rPr>
        <w:instrText>D</w:instrText>
      </w:r>
      <w:r w:rsidRPr="00BB496D">
        <w:instrText>0%</w:instrText>
      </w:r>
      <w:r w:rsidRPr="00BB496D">
        <w:rPr>
          <w:lang w:val="en-US"/>
        </w:rPr>
        <w:instrText>B</w:instrText>
      </w:r>
      <w:r w:rsidRPr="00BB496D">
        <w:instrText>6%</w:instrText>
      </w:r>
      <w:r w:rsidRPr="00BB496D">
        <w:rPr>
          <w:lang w:val="en-US"/>
        </w:rPr>
        <w:instrText>D</w:instrText>
      </w:r>
      <w:r w:rsidRPr="00BB496D">
        <w:instrText>0%</w:instrText>
      </w:r>
      <w:r w:rsidRPr="00BB496D">
        <w:rPr>
          <w:lang w:val="en-US"/>
        </w:rPr>
        <w:instrText>B</w:instrText>
      </w:r>
      <w:r w:rsidRPr="00BB496D">
        <w:instrText>4%</w:instrText>
      </w:r>
      <w:r w:rsidRPr="00BB496D">
        <w:rPr>
          <w:lang w:val="en-US"/>
        </w:rPr>
        <w:instrText>D</w:instrText>
      </w:r>
      <w:r w:rsidRPr="00BB496D">
        <w:instrText>0%</w:instrText>
      </w:r>
      <w:r w:rsidRPr="00BB496D">
        <w:rPr>
          <w:lang w:val="en-US"/>
        </w:rPr>
        <w:instrText>B</w:instrText>
      </w:r>
      <w:r w:rsidRPr="00BB496D">
        <w:instrText>5%</w:instrText>
      </w:r>
      <w:r w:rsidRPr="00BB496D">
        <w:rPr>
          <w:lang w:val="en-US"/>
        </w:rPr>
        <w:instrText>D</w:instrText>
      </w:r>
      <w:r w:rsidRPr="00BB496D">
        <w:instrText>0%</w:instrText>
      </w:r>
      <w:r w:rsidRPr="00BB496D">
        <w:rPr>
          <w:lang w:val="en-US"/>
        </w:rPr>
        <w:instrText>BD</w:instrText>
      </w:r>
      <w:r w:rsidRPr="00BB496D">
        <w:instrText>%</w:instrText>
      </w:r>
      <w:r w:rsidRPr="00BB496D">
        <w:rPr>
          <w:lang w:val="en-US"/>
        </w:rPr>
        <w:instrText>D</w:instrText>
      </w:r>
      <w:r w:rsidRPr="00BB496D">
        <w:instrText>0%</w:instrText>
      </w:r>
      <w:r w:rsidRPr="00BB496D">
        <w:rPr>
          <w:lang w:val="en-US"/>
        </w:rPr>
        <w:instrText>B</w:instrText>
      </w:r>
      <w:r w:rsidRPr="00BB496D">
        <w:instrText>8%</w:instrText>
      </w:r>
      <w:r w:rsidRPr="00BB496D">
        <w:rPr>
          <w:lang w:val="en-US"/>
        </w:rPr>
        <w:instrText>D</w:instrText>
      </w:r>
      <w:r w:rsidRPr="00BB496D">
        <w:instrText>0%</w:instrText>
      </w:r>
      <w:r w:rsidRPr="00BB496D">
        <w:rPr>
          <w:lang w:val="en-US"/>
        </w:rPr>
        <w:instrText>B</w:instrText>
      </w:r>
      <w:r w:rsidRPr="00BB496D">
        <w:instrText>8%20%</w:instrText>
      </w:r>
      <w:r w:rsidRPr="00BB496D">
        <w:rPr>
          <w:lang w:val="en-US"/>
        </w:rPr>
        <w:instrText>D</w:instrText>
      </w:r>
      <w:r w:rsidRPr="00BB496D">
        <w:instrText>0%</w:instrText>
      </w:r>
      <w:r w:rsidRPr="00BB496D">
        <w:rPr>
          <w:lang w:val="en-US"/>
        </w:rPr>
        <w:instrText>BF</w:instrText>
      </w:r>
      <w:r w:rsidRPr="00BB496D">
        <w:instrText>%</w:instrText>
      </w:r>
      <w:r w:rsidRPr="00BB496D">
        <w:rPr>
          <w:lang w:val="en-US"/>
        </w:rPr>
        <w:instrText>D</w:instrText>
      </w:r>
      <w:r w:rsidRPr="00BB496D">
        <w:instrText>0%</w:instrText>
      </w:r>
      <w:r w:rsidRPr="00BB496D">
        <w:rPr>
          <w:lang w:val="en-US"/>
        </w:rPr>
        <w:instrText>B</w:instrText>
      </w:r>
      <w:r w:rsidRPr="00BB496D">
        <w:instrText>5%</w:instrText>
      </w:r>
      <w:r w:rsidRPr="00BB496D">
        <w:rPr>
          <w:lang w:val="en-US"/>
        </w:rPr>
        <w:instrText>D</w:instrText>
      </w:r>
      <w:r w:rsidRPr="00BB496D">
        <w:instrText>1%80%</w:instrText>
      </w:r>
      <w:r w:rsidRPr="00BB496D">
        <w:rPr>
          <w:lang w:val="en-US"/>
        </w:rPr>
        <w:instrText>D</w:instrText>
      </w:r>
      <w:r w:rsidRPr="00BB496D">
        <w:instrText>0%</w:instrText>
      </w:r>
      <w:r w:rsidRPr="00BB496D">
        <w:rPr>
          <w:lang w:val="en-US"/>
        </w:rPr>
        <w:instrText>B</w:instrText>
      </w:r>
      <w:r w:rsidRPr="00BB496D">
        <w:instrText>5%</w:instrText>
      </w:r>
      <w:r w:rsidRPr="00BB496D">
        <w:rPr>
          <w:lang w:val="en-US"/>
        </w:rPr>
        <w:instrText>D</w:instrText>
      </w:r>
      <w:r w:rsidRPr="00BB496D">
        <w:instrText>1%87%</w:instrText>
      </w:r>
      <w:r w:rsidRPr="00BB496D">
        <w:rPr>
          <w:lang w:val="en-US"/>
        </w:rPr>
        <w:instrText>D</w:instrText>
      </w:r>
      <w:r w:rsidRPr="00BB496D">
        <w:instrText>0%</w:instrText>
      </w:r>
      <w:r w:rsidRPr="00BB496D">
        <w:rPr>
          <w:lang w:val="en-US"/>
        </w:rPr>
        <w:instrText>BD</w:instrText>
      </w:r>
      <w:r w:rsidRPr="00BB496D">
        <w:instrText>%</w:instrText>
      </w:r>
      <w:r w:rsidRPr="00BB496D">
        <w:rPr>
          <w:lang w:val="en-US"/>
        </w:rPr>
        <w:instrText>D</w:instrText>
      </w:r>
      <w:r w:rsidRPr="00BB496D">
        <w:instrText>1%8</w:instrText>
      </w:r>
      <w:r w:rsidRPr="00BB496D">
        <w:rPr>
          <w:lang w:val="en-US"/>
        </w:rPr>
        <w:instrText>F</w:instrText>
      </w:r>
      <w:r w:rsidRPr="00BB496D">
        <w:instrText>%20%</w:instrText>
      </w:r>
      <w:r w:rsidRPr="00BB496D">
        <w:rPr>
          <w:lang w:val="en-US"/>
        </w:rPr>
        <w:instrText>D</w:instrText>
      </w:r>
      <w:r w:rsidRPr="00BB496D">
        <w:instrText>0%</w:instrText>
      </w:r>
      <w:r w:rsidRPr="00BB496D">
        <w:rPr>
          <w:lang w:val="en-US"/>
        </w:rPr>
        <w:instrText>B</w:instrText>
      </w:r>
      <w:r w:rsidRPr="00BB496D">
        <w:instrText>4%</w:instrText>
      </w:r>
      <w:r w:rsidRPr="00BB496D">
        <w:rPr>
          <w:lang w:val="en-US"/>
        </w:rPr>
        <w:instrText>D</w:instrText>
      </w:r>
      <w:r w:rsidRPr="00BB496D">
        <w:instrText>0%</w:instrText>
      </w:r>
      <w:r w:rsidRPr="00BB496D">
        <w:rPr>
          <w:lang w:val="en-US"/>
        </w:rPr>
        <w:instrText>BE</w:instrText>
      </w:r>
      <w:r w:rsidRPr="00BB496D">
        <w:instrText>%</w:instrText>
      </w:r>
      <w:r w:rsidRPr="00BB496D">
        <w:rPr>
          <w:lang w:val="en-US"/>
        </w:rPr>
        <w:instrText>D</w:instrText>
      </w:r>
      <w:r w:rsidRPr="00BB496D">
        <w:instrText>0%</w:instrText>
      </w:r>
      <w:r w:rsidRPr="00BB496D">
        <w:rPr>
          <w:lang w:val="en-US"/>
        </w:rPr>
        <w:instrText>BB</w:instrText>
      </w:r>
      <w:r w:rsidRPr="00BB496D">
        <w:instrText>%</w:instrText>
      </w:r>
      <w:r w:rsidRPr="00BB496D">
        <w:rPr>
          <w:lang w:val="en-US"/>
        </w:rPr>
        <w:instrText>D</w:instrText>
      </w:r>
      <w:r w:rsidRPr="00BB496D">
        <w:instrText>0%</w:instrText>
      </w:r>
      <w:r w:rsidRPr="00BB496D">
        <w:rPr>
          <w:lang w:val="en-US"/>
        </w:rPr>
        <w:instrText>B</w:instrText>
      </w:r>
      <w:r w:rsidRPr="00BB496D">
        <w:instrText>6%</w:instrText>
      </w:r>
      <w:r w:rsidRPr="00BB496D">
        <w:rPr>
          <w:lang w:val="en-US"/>
        </w:rPr>
        <w:instrText>D</w:instrText>
      </w:r>
      <w:r w:rsidRPr="00BB496D">
        <w:instrText>0%</w:instrText>
      </w:r>
      <w:r w:rsidRPr="00BB496D">
        <w:rPr>
          <w:lang w:val="en-US"/>
        </w:rPr>
        <w:instrText>BD</w:instrText>
      </w:r>
      <w:r w:rsidRPr="00BB496D">
        <w:instrText>%</w:instrText>
      </w:r>
      <w:r w:rsidRPr="00BB496D">
        <w:rPr>
          <w:lang w:val="en-US"/>
        </w:rPr>
        <w:instrText>D</w:instrText>
      </w:r>
      <w:r w:rsidRPr="00BB496D">
        <w:instrText>0%</w:instrText>
      </w:r>
      <w:r w:rsidRPr="00BB496D">
        <w:rPr>
          <w:lang w:val="en-US"/>
        </w:rPr>
        <w:instrText>BE</w:instrText>
      </w:r>
      <w:r w:rsidRPr="00BB496D">
        <w:instrText>%</w:instrText>
      </w:r>
      <w:r w:rsidRPr="00BB496D">
        <w:rPr>
          <w:lang w:val="en-US"/>
        </w:rPr>
        <w:instrText>D</w:instrText>
      </w:r>
      <w:r w:rsidRPr="00BB496D">
        <w:instrText>1%81%</w:instrText>
      </w:r>
      <w:r w:rsidRPr="00BB496D">
        <w:rPr>
          <w:lang w:val="en-US"/>
        </w:rPr>
        <w:instrText>D</w:instrText>
      </w:r>
      <w:r w:rsidRPr="00BB496D">
        <w:instrText>1%82%</w:instrText>
      </w:r>
      <w:r w:rsidRPr="00BB496D">
        <w:rPr>
          <w:lang w:val="en-US"/>
        </w:rPr>
        <w:instrText>D</w:instrText>
      </w:r>
      <w:r w:rsidRPr="00BB496D">
        <w:instrText>0%</w:instrText>
      </w:r>
      <w:r w:rsidRPr="00BB496D">
        <w:rPr>
          <w:lang w:val="en-US"/>
        </w:rPr>
        <w:instrText>BD</w:instrText>
      </w:r>
      <w:r w:rsidRPr="00BB496D">
        <w:instrText>%</w:instrText>
      </w:r>
      <w:r w:rsidRPr="00BB496D">
        <w:rPr>
          <w:lang w:val="en-US"/>
        </w:rPr>
        <w:instrText>D</w:instrText>
      </w:r>
      <w:r w:rsidRPr="00BB496D">
        <w:instrText>1%8</w:instrText>
      </w:r>
      <w:r w:rsidRPr="00BB496D">
        <w:rPr>
          <w:lang w:val="en-US"/>
        </w:rPr>
        <w:instrText>B</w:instrText>
      </w:r>
      <w:r w:rsidRPr="00BB496D">
        <w:instrText>%</w:instrText>
      </w:r>
      <w:r w:rsidRPr="00BB496D">
        <w:rPr>
          <w:lang w:val="en-US"/>
        </w:rPr>
        <w:instrText>D</w:instrText>
      </w:r>
      <w:r w:rsidRPr="00BB496D">
        <w:instrText>1%85%20%</w:instrText>
      </w:r>
      <w:r w:rsidRPr="00BB496D">
        <w:rPr>
          <w:lang w:val="en-US"/>
        </w:rPr>
        <w:instrText>D</w:instrText>
      </w:r>
      <w:r w:rsidRPr="00BB496D">
        <w:instrText>0%</w:instrText>
      </w:r>
      <w:r w:rsidRPr="00BB496D">
        <w:rPr>
          <w:lang w:val="en-US"/>
        </w:rPr>
        <w:instrText>BB</w:instrText>
      </w:r>
      <w:r w:rsidRPr="00BB496D">
        <w:instrText>%</w:instrText>
      </w:r>
      <w:r w:rsidRPr="00BB496D">
        <w:rPr>
          <w:lang w:val="en-US"/>
        </w:rPr>
        <w:instrText>D</w:instrText>
      </w:r>
      <w:r w:rsidRPr="00BB496D">
        <w:instrText>0%</w:instrText>
      </w:r>
      <w:r w:rsidRPr="00BB496D">
        <w:rPr>
          <w:lang w:val="en-US"/>
        </w:rPr>
        <w:instrText>B</w:instrText>
      </w:r>
      <w:r w:rsidRPr="00BB496D">
        <w:instrText>8%</w:instrText>
      </w:r>
      <w:r w:rsidRPr="00BB496D">
        <w:rPr>
          <w:lang w:val="en-US"/>
        </w:rPr>
        <w:instrText>D</w:instrText>
      </w:r>
      <w:r w:rsidRPr="00BB496D">
        <w:instrText>1%86%20%</w:instrText>
      </w:r>
      <w:r w:rsidRPr="00BB496D">
        <w:rPr>
          <w:lang w:val="en-US"/>
        </w:rPr>
        <w:instrText>D</w:instrText>
      </w:r>
      <w:r w:rsidRPr="00BB496D">
        <w:instrText>1%83%</w:instrText>
      </w:r>
      <w:r w:rsidRPr="00BB496D">
        <w:rPr>
          <w:lang w:val="en-US"/>
        </w:rPr>
        <w:instrText>D</w:instrText>
      </w:r>
      <w:r w:rsidRPr="00BB496D">
        <w:instrText>0%</w:instrText>
      </w:r>
      <w:r w:rsidRPr="00BB496D">
        <w:rPr>
          <w:lang w:val="en-US"/>
        </w:rPr>
        <w:instrText>BF</w:instrText>
      </w:r>
      <w:r w:rsidRPr="00BB496D">
        <w:instrText>%</w:instrText>
      </w:r>
      <w:r w:rsidRPr="00BB496D">
        <w:rPr>
          <w:lang w:val="en-US"/>
        </w:rPr>
        <w:instrText>D</w:instrText>
      </w:r>
      <w:r w:rsidRPr="00BB496D">
        <w:instrText>0%</w:instrText>
      </w:r>
      <w:r w:rsidRPr="00BB496D">
        <w:rPr>
          <w:lang w:val="en-US"/>
        </w:rPr>
        <w:instrText>BE</w:instrText>
      </w:r>
      <w:r w:rsidRPr="00BB496D">
        <w:instrText>%</w:instrText>
      </w:r>
      <w:r w:rsidRPr="00BB496D">
        <w:rPr>
          <w:lang w:val="en-US"/>
        </w:rPr>
        <w:instrText>D</w:instrText>
      </w:r>
      <w:r w:rsidRPr="00BB496D">
        <w:instrText>0%</w:instrText>
      </w:r>
      <w:r w:rsidRPr="00BB496D">
        <w:rPr>
          <w:lang w:val="en-US"/>
        </w:rPr>
        <w:instrText>BB</w:instrText>
      </w:r>
      <w:r w:rsidRPr="00BB496D">
        <w:instrText>%</w:instrText>
      </w:r>
      <w:r w:rsidRPr="00BB496D">
        <w:rPr>
          <w:lang w:val="en-US"/>
        </w:rPr>
        <w:instrText>D</w:instrText>
      </w:r>
      <w:r w:rsidRPr="00BB496D">
        <w:instrText>0%</w:instrText>
      </w:r>
      <w:r w:rsidRPr="00BB496D">
        <w:rPr>
          <w:lang w:val="en-US"/>
        </w:rPr>
        <w:instrText>BD</w:instrText>
      </w:r>
      <w:r w:rsidRPr="00BB496D">
        <w:instrText>%</w:instrText>
      </w:r>
      <w:r w:rsidRPr="00BB496D">
        <w:rPr>
          <w:lang w:val="en-US"/>
        </w:rPr>
        <w:instrText>D</w:instrText>
      </w:r>
      <w:r w:rsidRPr="00BB496D">
        <w:instrText>0%</w:instrText>
      </w:r>
      <w:r w:rsidRPr="00BB496D">
        <w:rPr>
          <w:lang w:val="en-US"/>
        </w:rPr>
        <w:instrText>BE</w:instrText>
      </w:r>
      <w:r w:rsidRPr="00BB496D">
        <w:instrText>%</w:instrText>
      </w:r>
      <w:r w:rsidRPr="00BB496D">
        <w:rPr>
          <w:lang w:val="en-US"/>
        </w:rPr>
        <w:instrText>D</w:instrText>
      </w:r>
      <w:r w:rsidRPr="00BB496D">
        <w:instrText>0%</w:instrText>
      </w:r>
      <w:r w:rsidRPr="00BB496D">
        <w:rPr>
          <w:lang w:val="en-US"/>
        </w:rPr>
        <w:instrText>BC</w:instrText>
      </w:r>
      <w:r w:rsidRPr="00BB496D">
        <w:instrText>%</w:instrText>
      </w:r>
      <w:r w:rsidRPr="00BB496D">
        <w:rPr>
          <w:lang w:val="en-US"/>
        </w:rPr>
        <w:instrText>D</w:instrText>
      </w:r>
      <w:r w:rsidRPr="00BB496D">
        <w:instrText>0%</w:instrText>
      </w:r>
      <w:r w:rsidRPr="00BB496D">
        <w:rPr>
          <w:lang w:val="en-US"/>
        </w:rPr>
        <w:instrText>BE</w:instrText>
      </w:r>
      <w:r w:rsidRPr="00BB496D">
        <w:instrText>%</w:instrText>
      </w:r>
      <w:r w:rsidRPr="00BB496D">
        <w:rPr>
          <w:lang w:val="en-US"/>
        </w:rPr>
        <w:instrText>D</w:instrText>
      </w:r>
      <w:r w:rsidRPr="00BB496D">
        <w:instrText>1%87%</w:instrText>
      </w:r>
      <w:r w:rsidRPr="00BB496D">
        <w:rPr>
          <w:lang w:val="en-US"/>
        </w:rPr>
        <w:instrText>D</w:instrText>
      </w:r>
      <w:r w:rsidRPr="00BB496D">
        <w:instrText>0%</w:instrText>
      </w:r>
      <w:r w:rsidRPr="00BB496D">
        <w:rPr>
          <w:lang w:val="en-US"/>
        </w:rPr>
        <w:instrText>B</w:instrText>
      </w:r>
      <w:r w:rsidRPr="00BB496D">
        <w:instrText>5%</w:instrText>
      </w:r>
      <w:r w:rsidRPr="00BB496D">
        <w:rPr>
          <w:lang w:val="en-US"/>
        </w:rPr>
        <w:instrText>D</w:instrText>
      </w:r>
      <w:r w:rsidRPr="00BB496D">
        <w:instrText>0%</w:instrText>
      </w:r>
      <w:r w:rsidRPr="00BB496D">
        <w:rPr>
          <w:lang w:val="en-US"/>
        </w:rPr>
        <w:instrText>BD</w:instrText>
      </w:r>
      <w:r w:rsidRPr="00BB496D">
        <w:instrText>%</w:instrText>
      </w:r>
      <w:r w:rsidRPr="00BB496D">
        <w:rPr>
          <w:lang w:val="en-US"/>
        </w:rPr>
        <w:instrText>D</w:instrText>
      </w:r>
      <w:r w:rsidRPr="00BB496D">
        <w:instrText>0%</w:instrText>
      </w:r>
      <w:r w:rsidRPr="00BB496D">
        <w:rPr>
          <w:lang w:val="en-US"/>
        </w:rPr>
        <w:instrText>BD</w:instrText>
      </w:r>
      <w:r w:rsidRPr="00BB496D">
        <w:instrText>%</w:instrText>
      </w:r>
      <w:r w:rsidRPr="00BB496D">
        <w:rPr>
          <w:lang w:val="en-US"/>
        </w:rPr>
        <w:instrText>D</w:instrText>
      </w:r>
      <w:r w:rsidRPr="00BB496D">
        <w:instrText>1%8</w:instrText>
      </w:r>
      <w:r w:rsidRPr="00BB496D">
        <w:rPr>
          <w:lang w:val="en-US"/>
        </w:rPr>
        <w:instrText>B</w:instrText>
      </w:r>
      <w:r w:rsidRPr="00BB496D">
        <w:instrText>%</w:instrText>
      </w:r>
      <w:r w:rsidRPr="00BB496D">
        <w:rPr>
          <w:lang w:val="en-US"/>
        </w:rPr>
        <w:instrText>D</w:instrText>
      </w:r>
      <w:r w:rsidRPr="00BB496D">
        <w:instrText>1%85%20%</w:instrText>
      </w:r>
      <w:r w:rsidRPr="00BB496D">
        <w:rPr>
          <w:lang w:val="en-US"/>
        </w:rPr>
        <w:instrText>D</w:instrText>
      </w:r>
      <w:r w:rsidRPr="00BB496D">
        <w:instrText>1%81%</w:instrText>
      </w:r>
      <w:r w:rsidRPr="00BB496D">
        <w:rPr>
          <w:lang w:val="en-US"/>
        </w:rPr>
        <w:instrText>D</w:instrText>
      </w:r>
      <w:r w:rsidRPr="00BB496D">
        <w:instrText>0%</w:instrText>
      </w:r>
      <w:r w:rsidRPr="00BB496D">
        <w:rPr>
          <w:lang w:val="en-US"/>
        </w:rPr>
        <w:instrText>BE</w:instrText>
      </w:r>
      <w:r w:rsidRPr="00BB496D">
        <w:instrText>%</w:instrText>
      </w:r>
      <w:r w:rsidRPr="00BB496D">
        <w:rPr>
          <w:lang w:val="en-US"/>
        </w:rPr>
        <w:instrText>D</w:instrText>
      </w:r>
      <w:r w:rsidRPr="00BB496D">
        <w:instrText>1%81%</w:instrText>
      </w:r>
      <w:r w:rsidRPr="00BB496D">
        <w:rPr>
          <w:lang w:val="en-US"/>
        </w:rPr>
        <w:instrText>D</w:instrText>
      </w:r>
      <w:r w:rsidRPr="00BB496D">
        <w:instrText>1%82%</w:instrText>
      </w:r>
      <w:r w:rsidRPr="00BB496D">
        <w:rPr>
          <w:lang w:val="en-US"/>
        </w:rPr>
        <w:instrText>D</w:instrText>
      </w:r>
      <w:r w:rsidRPr="00BB496D">
        <w:instrText>0%</w:instrText>
      </w:r>
      <w:r w:rsidRPr="00BB496D">
        <w:rPr>
          <w:lang w:val="en-US"/>
        </w:rPr>
        <w:instrText>B</w:instrText>
      </w:r>
      <w:r w:rsidRPr="00BB496D">
        <w:instrText>0%</w:instrText>
      </w:r>
      <w:r w:rsidRPr="00BB496D">
        <w:rPr>
          <w:lang w:val="en-US"/>
        </w:rPr>
        <w:instrText>D</w:instrText>
      </w:r>
      <w:r w:rsidRPr="00BB496D">
        <w:instrText>0%</w:instrText>
      </w:r>
      <w:r w:rsidRPr="00BB496D">
        <w:rPr>
          <w:lang w:val="en-US"/>
        </w:rPr>
        <w:instrText>B</w:instrText>
      </w:r>
      <w:r w:rsidRPr="00BB496D">
        <w:instrText>2%</w:instrText>
      </w:r>
      <w:r w:rsidRPr="00BB496D">
        <w:rPr>
          <w:lang w:val="en-US"/>
        </w:rPr>
        <w:instrText>D</w:instrText>
      </w:r>
      <w:r w:rsidRPr="00BB496D">
        <w:instrText>0%</w:instrText>
      </w:r>
      <w:r w:rsidRPr="00BB496D">
        <w:rPr>
          <w:lang w:val="en-US"/>
        </w:rPr>
        <w:instrText>BB</w:instrText>
      </w:r>
      <w:r w:rsidRPr="00BB496D">
        <w:instrText>%</w:instrText>
      </w:r>
      <w:r w:rsidRPr="00BB496D">
        <w:rPr>
          <w:lang w:val="en-US"/>
        </w:rPr>
        <w:instrText>D</w:instrText>
      </w:r>
      <w:r w:rsidRPr="00BB496D">
        <w:instrText>1%8</w:instrText>
      </w:r>
      <w:r w:rsidRPr="00BB496D">
        <w:rPr>
          <w:lang w:val="en-US"/>
        </w:rPr>
        <w:instrText>F</w:instrText>
      </w:r>
      <w:r w:rsidRPr="00BB496D">
        <w:instrText>%</w:instrText>
      </w:r>
      <w:r w:rsidRPr="00BB496D">
        <w:rPr>
          <w:lang w:val="en-US"/>
        </w:rPr>
        <w:instrText>D</w:instrText>
      </w:r>
      <w:r w:rsidRPr="00BB496D">
        <w:instrText>1%82%</w:instrText>
      </w:r>
      <w:r w:rsidRPr="00BB496D">
        <w:rPr>
          <w:lang w:val="en-US"/>
        </w:rPr>
        <w:instrText>D</w:instrText>
      </w:r>
      <w:r w:rsidRPr="00BB496D">
        <w:instrText>1%8</w:instrText>
      </w:r>
      <w:r w:rsidRPr="00BB496D">
        <w:rPr>
          <w:lang w:val="en-US"/>
        </w:rPr>
        <w:instrText>C</w:instrText>
      </w:r>
      <w:r w:rsidRPr="00BB496D">
        <w:instrText>%20%</w:instrText>
      </w:r>
      <w:r w:rsidRPr="00BB496D">
        <w:rPr>
          <w:lang w:val="en-US"/>
        </w:rPr>
        <w:instrText>D</w:instrText>
      </w:r>
      <w:r w:rsidRPr="00BB496D">
        <w:instrText>0%</w:instrText>
      </w:r>
      <w:r w:rsidRPr="00BB496D">
        <w:rPr>
          <w:lang w:val="en-US"/>
        </w:rPr>
        <w:instrText>BF</w:instrText>
      </w:r>
      <w:r w:rsidRPr="00BB496D">
        <w:instrText>%</w:instrText>
      </w:r>
      <w:r w:rsidRPr="00BB496D">
        <w:rPr>
          <w:lang w:val="en-US"/>
        </w:rPr>
        <w:instrText>D</w:instrText>
      </w:r>
      <w:r w:rsidRPr="00BB496D">
        <w:instrText>1%80%</w:instrText>
      </w:r>
      <w:r w:rsidRPr="00BB496D">
        <w:rPr>
          <w:lang w:val="en-US"/>
        </w:rPr>
        <w:instrText>D</w:instrText>
      </w:r>
      <w:r w:rsidRPr="00BB496D">
        <w:instrText>0%</w:instrText>
      </w:r>
      <w:r w:rsidRPr="00BB496D">
        <w:rPr>
          <w:lang w:val="en-US"/>
        </w:rPr>
        <w:instrText>BE</w:instrText>
      </w:r>
      <w:r w:rsidRPr="00BB496D">
        <w:instrText>%</w:instrText>
      </w:r>
      <w:r w:rsidRPr="00BB496D">
        <w:rPr>
          <w:lang w:val="en-US"/>
        </w:rPr>
        <w:instrText>D</w:instrText>
      </w:r>
      <w:r w:rsidRPr="00BB496D">
        <w:instrText>1%82%</w:instrText>
      </w:r>
      <w:r w:rsidRPr="00BB496D">
        <w:rPr>
          <w:lang w:val="en-US"/>
        </w:rPr>
        <w:instrText>D</w:instrText>
      </w:r>
      <w:r w:rsidRPr="00BB496D">
        <w:instrText>0%</w:instrText>
      </w:r>
      <w:r w:rsidRPr="00BB496D">
        <w:rPr>
          <w:lang w:val="en-US"/>
        </w:rPr>
        <w:instrText>BE</w:instrText>
      </w:r>
      <w:r w:rsidRPr="00BB496D">
        <w:instrText>%</w:instrText>
      </w:r>
      <w:r w:rsidRPr="00BB496D">
        <w:rPr>
          <w:lang w:val="en-US"/>
        </w:rPr>
        <w:instrText>D</w:instrText>
      </w:r>
      <w:r w:rsidRPr="00BB496D">
        <w:instrText>0%</w:instrText>
      </w:r>
      <w:r w:rsidRPr="00BB496D">
        <w:rPr>
          <w:lang w:val="en-US"/>
        </w:rPr>
        <w:instrText>BA</w:instrText>
      </w:r>
      <w:r w:rsidRPr="00BB496D">
        <w:instrText>%</w:instrText>
      </w:r>
      <w:r w:rsidRPr="00BB496D">
        <w:rPr>
          <w:lang w:val="en-US"/>
        </w:rPr>
        <w:instrText>D</w:instrText>
      </w:r>
      <w:r w:rsidRPr="00BB496D">
        <w:instrText>0%</w:instrText>
      </w:r>
      <w:r w:rsidRPr="00BB496D">
        <w:rPr>
          <w:lang w:val="en-US"/>
        </w:rPr>
        <w:instrText>BE</w:instrText>
      </w:r>
      <w:r w:rsidRPr="00BB496D">
        <w:instrText>%</w:instrText>
      </w:r>
      <w:r w:rsidRPr="00BB496D">
        <w:rPr>
          <w:lang w:val="en-US"/>
        </w:rPr>
        <w:instrText>D</w:instrText>
      </w:r>
      <w:r w:rsidRPr="00BB496D">
        <w:instrText>0%</w:instrText>
      </w:r>
      <w:r w:rsidRPr="00BB496D">
        <w:rPr>
          <w:lang w:val="en-US"/>
        </w:rPr>
        <w:instrText>BB</w:instrText>
      </w:r>
      <w:r w:rsidRPr="00BB496D">
        <w:instrText>%</w:instrText>
      </w:r>
      <w:r w:rsidRPr="00BB496D">
        <w:rPr>
          <w:lang w:val="en-US"/>
        </w:rPr>
        <w:instrText>D</w:instrText>
      </w:r>
      <w:r w:rsidRPr="00BB496D">
        <w:instrText>1%8</w:instrText>
      </w:r>
      <w:r w:rsidRPr="00BB496D">
        <w:rPr>
          <w:lang w:val="en-US"/>
        </w:rPr>
        <w:instrText>B</w:instrText>
      </w:r>
      <w:r w:rsidRPr="00BB496D">
        <w:instrText>%20%</w:instrText>
      </w:r>
      <w:r w:rsidRPr="00BB496D">
        <w:rPr>
          <w:lang w:val="en-US"/>
        </w:rPr>
        <w:instrText>D</w:instrText>
      </w:r>
      <w:r w:rsidRPr="00BB496D">
        <w:instrText>0%</w:instrText>
      </w:r>
      <w:r w:rsidRPr="00BB496D">
        <w:rPr>
          <w:lang w:val="en-US"/>
        </w:rPr>
        <w:instrText>B</w:instrText>
      </w:r>
      <w:r w:rsidRPr="00BB496D">
        <w:instrText>2%20%</w:instrText>
      </w:r>
      <w:r w:rsidRPr="00BB496D">
        <w:rPr>
          <w:lang w:val="en-US"/>
        </w:rPr>
        <w:instrText>D</w:instrText>
      </w:r>
      <w:r w:rsidRPr="00BB496D">
        <w:instrText>0%</w:instrText>
      </w:r>
      <w:r w:rsidRPr="00BB496D">
        <w:rPr>
          <w:lang w:val="en-US"/>
        </w:rPr>
        <w:instrText>BF</w:instrText>
      </w:r>
      <w:r w:rsidRPr="00BB496D">
        <w:instrText>%</w:instrText>
      </w:r>
      <w:r w:rsidRPr="00BB496D">
        <w:rPr>
          <w:lang w:val="en-US"/>
        </w:rPr>
        <w:instrText>D</w:instrText>
      </w:r>
      <w:r w:rsidRPr="00BB496D">
        <w:instrText>0%</w:instrText>
      </w:r>
      <w:r w:rsidRPr="00BB496D">
        <w:rPr>
          <w:lang w:val="en-US"/>
        </w:rPr>
        <w:instrText>BE</w:instrText>
      </w:r>
      <w:r w:rsidRPr="00BB496D">
        <w:instrText>%</w:instrText>
      </w:r>
      <w:r w:rsidRPr="00BB496D">
        <w:rPr>
          <w:lang w:val="en-US"/>
        </w:rPr>
        <w:instrText>D</w:instrText>
      </w:r>
      <w:r w:rsidRPr="00BB496D">
        <w:instrText>1%81%</w:instrText>
      </w:r>
      <w:r w:rsidRPr="00BB496D">
        <w:rPr>
          <w:lang w:val="en-US"/>
        </w:rPr>
        <w:instrText>D</w:instrText>
      </w:r>
      <w:r w:rsidRPr="00BB496D">
        <w:instrText>0%</w:instrText>
      </w:r>
      <w:r w:rsidRPr="00BB496D">
        <w:rPr>
          <w:lang w:val="en-US"/>
        </w:rPr>
        <w:instrText>B</w:instrText>
      </w:r>
      <w:r w:rsidRPr="00BB496D">
        <w:instrText>5%</w:instrText>
      </w:r>
      <w:r w:rsidRPr="00BB496D">
        <w:rPr>
          <w:lang w:val="en-US"/>
        </w:rPr>
        <w:instrText>D</w:instrText>
      </w:r>
      <w:r w:rsidRPr="00BB496D">
        <w:instrText>0%</w:instrText>
      </w:r>
      <w:r w:rsidRPr="00BB496D">
        <w:rPr>
          <w:lang w:val="en-US"/>
        </w:rPr>
        <w:instrText>BB</w:instrText>
      </w:r>
      <w:r w:rsidRPr="00BB496D">
        <w:instrText>%</w:instrText>
      </w:r>
      <w:r w:rsidRPr="00BB496D">
        <w:rPr>
          <w:lang w:val="en-US"/>
        </w:rPr>
        <w:instrText>D</w:instrText>
      </w:r>
      <w:r w:rsidRPr="00BB496D">
        <w:instrText>0%</w:instrText>
      </w:r>
      <w:r w:rsidRPr="00BB496D">
        <w:rPr>
          <w:lang w:val="en-US"/>
        </w:rPr>
        <w:instrText>B</w:instrText>
      </w:r>
      <w:r w:rsidRPr="00BB496D">
        <w:instrText>5%</w:instrText>
      </w:r>
      <w:r w:rsidRPr="00BB496D">
        <w:rPr>
          <w:lang w:val="en-US"/>
        </w:rPr>
        <w:instrText>D</w:instrText>
      </w:r>
      <w:r w:rsidRPr="00BB496D">
        <w:instrText>0%</w:instrText>
      </w:r>
      <w:r w:rsidRPr="00BB496D">
        <w:rPr>
          <w:lang w:val="en-US"/>
        </w:rPr>
        <w:instrText>BD</w:instrText>
      </w:r>
      <w:r w:rsidRPr="00BB496D">
        <w:instrText>%</w:instrText>
      </w:r>
      <w:r w:rsidRPr="00BB496D">
        <w:rPr>
          <w:lang w:val="en-US"/>
        </w:rPr>
        <w:instrText>D</w:instrText>
      </w:r>
      <w:r w:rsidRPr="00BB496D">
        <w:instrText>0%</w:instrText>
      </w:r>
      <w:r w:rsidRPr="00BB496D">
        <w:rPr>
          <w:lang w:val="en-US"/>
        </w:rPr>
        <w:instrText>B</w:instrText>
      </w:r>
      <w:r w:rsidRPr="00BB496D">
        <w:instrText>8%</w:instrText>
      </w:r>
      <w:r w:rsidRPr="00BB496D">
        <w:rPr>
          <w:lang w:val="en-US"/>
        </w:rPr>
        <w:instrText>D</w:instrText>
      </w:r>
      <w:r w:rsidRPr="00BB496D">
        <w:instrText>0%</w:instrText>
      </w:r>
      <w:r w:rsidRPr="00BB496D">
        <w:rPr>
          <w:lang w:val="en-US"/>
        </w:rPr>
        <w:instrText>B</w:instrText>
      </w:r>
      <w:r w:rsidRPr="00BB496D">
        <w:instrText>8&amp;</w:instrText>
      </w:r>
      <w:r w:rsidRPr="00BB496D">
        <w:rPr>
          <w:lang w:val="en-US"/>
        </w:rPr>
        <w:instrText>url</w:instrText>
      </w:r>
      <w:r w:rsidRPr="00BB496D">
        <w:instrText>=</w:instrText>
      </w:r>
      <w:r w:rsidRPr="00BB496D">
        <w:rPr>
          <w:lang w:val="en-US"/>
        </w:rPr>
        <w:instrText>http</w:instrText>
      </w:r>
      <w:r w:rsidRPr="00BB496D">
        <w:instrText>%3</w:instrText>
      </w:r>
      <w:r w:rsidRPr="00BB496D">
        <w:rPr>
          <w:lang w:val="en-US"/>
        </w:rPr>
        <w:instrText>A</w:instrText>
      </w:r>
      <w:r w:rsidRPr="00BB496D">
        <w:instrText>%2</w:instrText>
      </w:r>
      <w:r w:rsidRPr="00BB496D">
        <w:rPr>
          <w:lang w:val="en-US"/>
        </w:rPr>
        <w:instrText>F</w:instrText>
      </w:r>
      <w:r w:rsidRPr="00BB496D">
        <w:instrText>%2</w:instrText>
      </w:r>
      <w:r w:rsidRPr="00BB496D">
        <w:rPr>
          <w:lang w:val="en-US"/>
        </w:rPr>
        <w:instrText>Fegorlykraion</w:instrText>
      </w:r>
      <w:r w:rsidRPr="00BB496D">
        <w:instrText>.</w:instrText>
      </w:r>
      <w:r w:rsidRPr="00BB496D">
        <w:rPr>
          <w:lang w:val="en-US"/>
        </w:rPr>
        <w:instrText>ru</w:instrText>
      </w:r>
      <w:r w:rsidRPr="00BB496D">
        <w:instrText>%2</w:instrText>
      </w:r>
      <w:r w:rsidRPr="00BB496D">
        <w:rPr>
          <w:lang w:val="en-US"/>
        </w:rPr>
        <w:instrText>Fnormdoc</w:instrText>
      </w:r>
      <w:r w:rsidRPr="00BB496D">
        <w:instrText>%2</w:instrText>
      </w:r>
      <w:r w:rsidRPr="00BB496D">
        <w:rPr>
          <w:lang w:val="en-US"/>
        </w:rPr>
        <w:instrText>Fvsp</w:instrText>
      </w:r>
      <w:r w:rsidRPr="00BB496D">
        <w:instrText>%2</w:instrText>
      </w:r>
      <w:r w:rsidRPr="00BB496D">
        <w:rPr>
          <w:lang w:val="en-US"/>
        </w:rPr>
        <w:instrText>Fpost</w:instrText>
      </w:r>
      <w:r w:rsidRPr="00BB496D">
        <w:instrText>2012%2</w:instrText>
      </w:r>
      <w:r w:rsidRPr="00BB496D">
        <w:rPr>
          <w:lang w:val="en-US"/>
        </w:rPr>
        <w:instrText>F</w:instrText>
      </w:r>
      <w:r w:rsidRPr="00BB496D">
        <w:instrText>2012</w:instrText>
      </w:r>
      <w:r w:rsidRPr="00BB496D">
        <w:rPr>
          <w:lang w:val="en-US"/>
        </w:rPr>
        <w:instrText>P</w:instrText>
      </w:r>
      <w:r w:rsidRPr="00BB496D">
        <w:instrText>085.</w:instrText>
      </w:r>
      <w:r w:rsidRPr="00BB496D">
        <w:rPr>
          <w:lang w:val="en-US"/>
        </w:rPr>
        <w:instrText>doc</w:instrText>
      </w:r>
      <w:r w:rsidRPr="00BB496D">
        <w:instrText>&amp;</w:instrText>
      </w:r>
      <w:r w:rsidRPr="00BB496D">
        <w:rPr>
          <w:lang w:val="en-US"/>
        </w:rPr>
        <w:instrText>fmode</w:instrText>
      </w:r>
      <w:r w:rsidRPr="00BB496D">
        <w:instrText>=</w:instrText>
      </w:r>
      <w:r w:rsidRPr="00BB496D">
        <w:rPr>
          <w:lang w:val="en-US"/>
        </w:rPr>
        <w:instrText>envelope</w:instrText>
      </w:r>
      <w:r w:rsidRPr="00BB496D">
        <w:instrText>&amp;</w:instrText>
      </w:r>
      <w:r w:rsidRPr="00BB496D">
        <w:rPr>
          <w:lang w:val="en-US"/>
        </w:rPr>
        <w:instrText>lr</w:instrText>
      </w:r>
      <w:r w:rsidRPr="00BB496D">
        <w:instrText>=11053&amp;</w:instrText>
      </w:r>
      <w:r w:rsidRPr="00BB496D">
        <w:rPr>
          <w:lang w:val="en-US"/>
        </w:rPr>
        <w:instrText>l</w:instrText>
      </w:r>
      <w:r w:rsidRPr="00BB496D">
        <w:instrText>10</w:instrText>
      </w:r>
      <w:r w:rsidRPr="00BB496D">
        <w:rPr>
          <w:lang w:val="en-US"/>
        </w:rPr>
        <w:instrText>n</w:instrText>
      </w:r>
      <w:r w:rsidRPr="00BB496D">
        <w:instrText>=</w:instrText>
      </w:r>
      <w:r w:rsidRPr="00BB496D">
        <w:rPr>
          <w:lang w:val="en-US"/>
        </w:rPr>
        <w:instrText>ru</w:instrText>
      </w:r>
      <w:r w:rsidRPr="00BB496D">
        <w:instrText>&amp;</w:instrText>
      </w:r>
      <w:r w:rsidRPr="00BB496D">
        <w:rPr>
          <w:lang w:val="en-US"/>
        </w:rPr>
        <w:instrText>mime</w:instrText>
      </w:r>
      <w:r w:rsidRPr="00BB496D">
        <w:instrText>=</w:instrText>
      </w:r>
      <w:r w:rsidRPr="00BB496D">
        <w:rPr>
          <w:lang w:val="en-US"/>
        </w:rPr>
        <w:instrText>doc</w:instrText>
      </w:r>
      <w:r w:rsidRPr="00BB496D">
        <w:instrText>&amp;</w:instrText>
      </w:r>
      <w:r w:rsidRPr="00BB496D">
        <w:rPr>
          <w:lang w:val="en-US"/>
        </w:rPr>
        <w:instrText>sign</w:instrText>
      </w:r>
      <w:r w:rsidRPr="00BB496D">
        <w:instrText>=06</w:instrText>
      </w:r>
      <w:r w:rsidRPr="00BB496D">
        <w:rPr>
          <w:lang w:val="en-US"/>
        </w:rPr>
        <w:instrText>e</w:instrText>
      </w:r>
      <w:r w:rsidRPr="00BB496D">
        <w:instrText>472</w:instrText>
      </w:r>
      <w:r w:rsidRPr="00BB496D">
        <w:rPr>
          <w:lang w:val="en-US"/>
        </w:rPr>
        <w:instrText>a</w:instrText>
      </w:r>
      <w:r w:rsidRPr="00BB496D">
        <w:instrText>1</w:instrText>
      </w:r>
      <w:r w:rsidRPr="00BB496D">
        <w:rPr>
          <w:lang w:val="en-US"/>
        </w:rPr>
        <w:instrText>e</w:instrText>
      </w:r>
      <w:r w:rsidRPr="00BB496D">
        <w:instrText>0928</w:instrText>
      </w:r>
      <w:r w:rsidRPr="00BB496D">
        <w:rPr>
          <w:lang w:val="en-US"/>
        </w:rPr>
        <w:instrText>bca</w:instrText>
      </w:r>
      <w:r w:rsidRPr="00BB496D">
        <w:instrText>70</w:instrText>
      </w:r>
      <w:r w:rsidRPr="00BB496D">
        <w:rPr>
          <w:lang w:val="en-US"/>
        </w:rPr>
        <w:instrText>c</w:instrText>
      </w:r>
      <w:r w:rsidRPr="00BB496D">
        <w:instrText>9</w:instrText>
      </w:r>
      <w:r w:rsidRPr="00BB496D">
        <w:rPr>
          <w:lang w:val="en-US"/>
        </w:rPr>
        <w:instrText>af</w:instrText>
      </w:r>
      <w:r w:rsidRPr="00BB496D">
        <w:instrText>753194985</w:instrText>
      </w:r>
      <w:r w:rsidRPr="00BB496D">
        <w:rPr>
          <w:lang w:val="en-US"/>
        </w:rPr>
        <w:instrText>e</w:instrText>
      </w:r>
      <w:r w:rsidRPr="00BB496D">
        <w:instrText>&amp;</w:instrText>
      </w:r>
      <w:r w:rsidRPr="00BB496D">
        <w:rPr>
          <w:lang w:val="en-US"/>
        </w:rPr>
        <w:instrText>keyno</w:instrText>
      </w:r>
      <w:r w:rsidRPr="00BB496D">
        <w:instrText>=0" \</w:instrText>
      </w:r>
      <w:r w:rsidRPr="00BB496D">
        <w:rPr>
          <w:lang w:val="en-US"/>
        </w:rPr>
        <w:instrText>l</w:instrText>
      </w:r>
      <w:r w:rsidRPr="00BB496D">
        <w:instrText xml:space="preserve"> "</w:instrText>
      </w:r>
      <w:r w:rsidRPr="00BB496D">
        <w:rPr>
          <w:lang w:val="en-US"/>
        </w:rPr>
        <w:instrText>YANDEX</w:instrText>
      </w:r>
      <w:r w:rsidRPr="00BB496D">
        <w:instrText xml:space="preserve">_24" </w:instrText>
      </w:r>
      <w:r w:rsidRPr="00BB496D">
        <w:rPr>
          <w:lang w:val="en-US"/>
        </w:rPr>
        <w:fldChar w:fldCharType="separate"/>
      </w:r>
      <w:r w:rsidRPr="00BB496D">
        <w:rPr>
          <w:lang w:val="en-US"/>
        </w:rPr>
        <w:fldChar w:fldCharType="end"/>
      </w:r>
      <w:r w:rsidRPr="00BB496D">
        <w:rPr>
          <w:rStyle w:val="highlighthighlightactive"/>
          <w:lang w:val="en-US"/>
        </w:rPr>
        <w:t> </w:t>
      </w:r>
      <w:r w:rsidRPr="00BB496D">
        <w:rPr>
          <w:rStyle w:val="highlighthighlightactive"/>
        </w:rPr>
        <w:t>уполномоченных</w:t>
      </w:r>
      <w:r w:rsidRPr="00BB496D">
        <w:rPr>
          <w:rStyle w:val="highlighthighlightactive"/>
          <w:lang w:val="en-US"/>
        </w:rPr>
        <w:t> </w:t>
      </w:r>
      <w:hyperlink r:id="rId22" w:anchor="YANDEX_26" w:history="1"/>
      <w:r w:rsidRPr="00BB496D">
        <w:t xml:space="preserve"> составлять протоколы об административных правонарушениях</w:t>
      </w:r>
    </w:p>
    <w:p w:rsidR="00BB496D" w:rsidRPr="00BB496D" w:rsidRDefault="00BB496D" w:rsidP="00BB496D">
      <w:pPr>
        <w:pStyle w:val="western"/>
        <w:spacing w:before="0" w:beforeAutospacing="0"/>
        <w:ind w:firstLine="709"/>
      </w:pPr>
    </w:p>
    <w:p w:rsidR="00BB496D" w:rsidRPr="00BB496D" w:rsidRDefault="00BB496D" w:rsidP="00BB496D">
      <w:pPr>
        <w:pStyle w:val="western"/>
        <w:spacing w:before="0" w:beforeAutospacing="0"/>
        <w:ind w:firstLine="709"/>
      </w:pPr>
    </w:p>
    <w:p w:rsidR="00BB496D" w:rsidRPr="00BB496D" w:rsidRDefault="00BB496D" w:rsidP="00BB496D">
      <w:pPr>
        <w:pStyle w:val="western"/>
        <w:spacing w:before="0" w:beforeAutospacing="0"/>
        <w:ind w:firstLine="709"/>
        <w:jc w:val="both"/>
      </w:pPr>
    </w:p>
    <w:p w:rsidR="00BB496D" w:rsidRPr="00BB496D" w:rsidRDefault="00BB496D" w:rsidP="00BB496D">
      <w:pPr>
        <w:pStyle w:val="western"/>
        <w:spacing w:before="0" w:beforeAutospacing="0"/>
        <w:jc w:val="both"/>
        <w:rPr>
          <w:b w:val="0"/>
          <w:bCs w:val="0"/>
        </w:rPr>
      </w:pPr>
      <w:r w:rsidRPr="00BB496D">
        <w:t>1.</w:t>
      </w:r>
      <w:hyperlink r:id="rId23" w:anchor="YANDEX_25" w:history="1"/>
      <w:r w:rsidRPr="00BB496D">
        <w:rPr>
          <w:rStyle w:val="highlighthighlightactive"/>
          <w:b w:val="0"/>
          <w:bCs w:val="0"/>
          <w:lang w:val="en-US"/>
        </w:rPr>
        <w:t> </w:t>
      </w:r>
      <w:r w:rsidRPr="00BB496D">
        <w:rPr>
          <w:rStyle w:val="highlighthighlightactive"/>
          <w:b w:val="0"/>
          <w:bCs w:val="0"/>
        </w:rPr>
        <w:t xml:space="preserve"> </w:t>
      </w:r>
      <w:r w:rsidRPr="00BB496D">
        <w:t xml:space="preserve">Главный специалист по  вопросам имущественных и земельных отношений,  ЖКХ, благоустройства, архитектуры, строительства, транспорта, связи и природоохранной деятельности </w:t>
      </w:r>
      <w:r w:rsidRPr="00BB496D">
        <w:rPr>
          <w:b w:val="0"/>
          <w:bCs w:val="0"/>
        </w:rPr>
        <w:t xml:space="preserve">уполномочен составлять протоколы об административных </w:t>
      </w:r>
      <w:hyperlink r:id="rId24" w:anchor="YANDEX_31" w:history="1"/>
      <w:r w:rsidRPr="00BB496D">
        <w:rPr>
          <w:rStyle w:val="highlighthighlightactive"/>
          <w:b w:val="0"/>
          <w:bCs w:val="0"/>
          <w:lang w:val="en-US"/>
        </w:rPr>
        <w:t> </w:t>
      </w:r>
      <w:r w:rsidRPr="00BB496D">
        <w:rPr>
          <w:rStyle w:val="highlighthighlightactive"/>
          <w:b w:val="0"/>
          <w:bCs w:val="0"/>
        </w:rPr>
        <w:t>правонарушениях</w:t>
      </w:r>
      <w:r w:rsidRPr="00BB496D">
        <w:rPr>
          <w:rStyle w:val="highlighthighlightactive"/>
          <w:b w:val="0"/>
          <w:bCs w:val="0"/>
          <w:lang w:val="en-US"/>
        </w:rPr>
        <w:t> </w:t>
      </w:r>
      <w:hyperlink r:id="rId25" w:anchor="YANDEX_33" w:history="1"/>
      <w:r w:rsidRPr="00BB496D">
        <w:rPr>
          <w:b w:val="0"/>
          <w:bCs w:val="0"/>
        </w:rPr>
        <w:t xml:space="preserve"> </w:t>
      </w:r>
      <w:hyperlink r:id="rId26" w:anchor="YANDEX_32" w:history="1"/>
      <w:r w:rsidRPr="00BB496D">
        <w:rPr>
          <w:rStyle w:val="highlighthighlightactive"/>
          <w:b w:val="0"/>
          <w:bCs w:val="0"/>
          <w:lang w:val="en-US"/>
        </w:rPr>
        <w:t> </w:t>
      </w:r>
      <w:r w:rsidRPr="00BB496D">
        <w:rPr>
          <w:rStyle w:val="highlighthighlightactive"/>
          <w:b w:val="0"/>
          <w:bCs w:val="0"/>
        </w:rPr>
        <w:t>предусмотренных</w:t>
      </w:r>
      <w:r w:rsidRPr="00BB496D">
        <w:rPr>
          <w:rStyle w:val="highlighthighlightactive"/>
          <w:b w:val="0"/>
          <w:bCs w:val="0"/>
          <w:lang w:val="en-US"/>
        </w:rPr>
        <w:t> </w:t>
      </w:r>
      <w:hyperlink r:id="rId27" w:anchor="YANDEX_34" w:history="1"/>
      <w:r w:rsidRPr="00BB496D">
        <w:rPr>
          <w:b w:val="0"/>
          <w:bCs w:val="0"/>
        </w:rPr>
        <w:t xml:space="preserve"> статьями:</w:t>
      </w:r>
      <w:r w:rsidRPr="00BB496D">
        <w:rPr>
          <w:bCs w:val="0"/>
        </w:rPr>
        <w:t xml:space="preserve"> статьями </w:t>
      </w:r>
      <w:r w:rsidRPr="00BB496D">
        <w:rPr>
          <w:b w:val="0"/>
          <w:bCs w:val="0"/>
        </w:rPr>
        <w:t xml:space="preserve"> </w:t>
      </w:r>
      <w:r w:rsidRPr="00BB496D">
        <w:rPr>
          <w:bCs w:val="0"/>
        </w:rPr>
        <w:t>2.2-2.7; статьей 2.10; статьей</w:t>
      </w:r>
      <w:r w:rsidRPr="00BB496D">
        <w:rPr>
          <w:b w:val="0"/>
        </w:rPr>
        <w:t xml:space="preserve"> </w:t>
      </w:r>
      <w:r w:rsidRPr="00BB496D">
        <w:t xml:space="preserve">3.2; </w:t>
      </w:r>
      <w:r w:rsidRPr="00BB496D">
        <w:rPr>
          <w:bCs w:val="0"/>
        </w:rPr>
        <w:t>статьей</w:t>
      </w:r>
      <w:r w:rsidRPr="00BB496D">
        <w:t xml:space="preserve"> 4.1; </w:t>
      </w:r>
      <w:r w:rsidRPr="00BB496D">
        <w:rPr>
          <w:bCs w:val="0"/>
        </w:rPr>
        <w:t>статьей</w:t>
      </w:r>
      <w:r w:rsidRPr="00BB496D">
        <w:t xml:space="preserve"> 4.4;</w:t>
      </w:r>
      <w:r w:rsidRPr="00BB496D">
        <w:rPr>
          <w:bCs w:val="0"/>
        </w:rPr>
        <w:t xml:space="preserve"> статьей 4.5;</w:t>
      </w:r>
      <w:r w:rsidRPr="00BB496D">
        <w:t xml:space="preserve"> </w:t>
      </w:r>
      <w:r w:rsidRPr="00BB496D">
        <w:rPr>
          <w:bCs w:val="0"/>
        </w:rPr>
        <w:t>статьей</w:t>
      </w:r>
      <w:r w:rsidRPr="00BB496D">
        <w:t xml:space="preserve"> 5.1;  </w:t>
      </w:r>
      <w:r w:rsidRPr="00BB496D">
        <w:rPr>
          <w:bCs w:val="0"/>
        </w:rPr>
        <w:t>статьей</w:t>
      </w:r>
      <w:r w:rsidRPr="00BB496D">
        <w:t xml:space="preserve"> 5.2;</w:t>
      </w:r>
      <w:r w:rsidRPr="00BB496D">
        <w:rPr>
          <w:b w:val="0"/>
        </w:rPr>
        <w:t xml:space="preserve"> </w:t>
      </w:r>
      <w:r w:rsidRPr="00BB496D">
        <w:rPr>
          <w:bCs w:val="0"/>
        </w:rPr>
        <w:t>статьей</w:t>
      </w:r>
      <w:r w:rsidRPr="00BB496D">
        <w:t xml:space="preserve"> 7.1;</w:t>
      </w:r>
      <w:r w:rsidRPr="00BB496D">
        <w:rPr>
          <w:bCs w:val="0"/>
        </w:rPr>
        <w:t xml:space="preserve"> статьей</w:t>
      </w:r>
      <w:r w:rsidRPr="00BB496D">
        <w:t xml:space="preserve"> 7.2;</w:t>
      </w:r>
      <w:r w:rsidRPr="00BB496D">
        <w:rPr>
          <w:bCs w:val="0"/>
        </w:rPr>
        <w:t xml:space="preserve"> статьями 8.1 – 8.3; частью 2 статьи 9.1; статьей 9.3</w:t>
      </w:r>
      <w:r w:rsidRPr="00BB496D">
        <w:rPr>
          <w:b w:val="0"/>
          <w:bCs w:val="0"/>
        </w:rPr>
        <w:t xml:space="preserve"> </w:t>
      </w:r>
      <w:r w:rsidRPr="00BB496D">
        <w:rPr>
          <w:b w:val="0"/>
        </w:rPr>
        <w:t xml:space="preserve"> </w:t>
      </w:r>
      <w:r w:rsidRPr="00BB496D">
        <w:rPr>
          <w:b w:val="0"/>
          <w:bCs w:val="0"/>
        </w:rPr>
        <w:t xml:space="preserve">закона  </w:t>
      </w:r>
      <w:r w:rsidRPr="00BB496D">
        <w:rPr>
          <w:b w:val="0"/>
        </w:rPr>
        <w:t>Ростовской области от 25.10.2002 N 273-ЗС "Об административных правонарушениях".</w:t>
      </w:r>
    </w:p>
    <w:p w:rsidR="00BB496D" w:rsidRPr="00BB496D" w:rsidRDefault="00BB496D" w:rsidP="00BB496D">
      <w:pPr>
        <w:pStyle w:val="western"/>
        <w:spacing w:before="0" w:beforeAutospacing="0"/>
        <w:ind w:firstLine="709"/>
        <w:jc w:val="both"/>
      </w:pPr>
    </w:p>
    <w:p w:rsidR="00BB496D" w:rsidRPr="008D4FCD" w:rsidRDefault="00BB496D" w:rsidP="00BB496D">
      <w:pPr>
        <w:spacing w:after="0" w:line="240" w:lineRule="auto"/>
        <w:jc w:val="center"/>
        <w:rPr>
          <w:rFonts w:ascii="Times New Roman" w:hAnsi="Times New Roman"/>
          <w:b/>
          <w:bCs/>
          <w:sz w:val="28"/>
          <w:szCs w:val="28"/>
        </w:rPr>
      </w:pPr>
      <w:r w:rsidRPr="008D4FCD">
        <w:rPr>
          <w:rFonts w:ascii="Times New Roman" w:hAnsi="Times New Roman"/>
          <w:b/>
          <w:bCs/>
          <w:sz w:val="28"/>
          <w:szCs w:val="28"/>
        </w:rPr>
        <w:t>ПОСТАНОВЛЕНИЕ</w:t>
      </w:r>
    </w:p>
    <w:p w:rsidR="00BB496D" w:rsidRPr="008D4FCD" w:rsidRDefault="00BB496D" w:rsidP="00BB496D">
      <w:pPr>
        <w:spacing w:after="0" w:line="240" w:lineRule="auto"/>
        <w:jc w:val="center"/>
        <w:rPr>
          <w:rFonts w:ascii="Times New Roman" w:hAnsi="Times New Roman"/>
          <w:b/>
          <w:sz w:val="28"/>
          <w:szCs w:val="28"/>
        </w:rPr>
      </w:pPr>
    </w:p>
    <w:p w:rsidR="00BB496D" w:rsidRPr="008D4FCD" w:rsidRDefault="00BB496D" w:rsidP="00BB496D">
      <w:pPr>
        <w:spacing w:after="0" w:line="240" w:lineRule="auto"/>
        <w:jc w:val="center"/>
        <w:rPr>
          <w:rFonts w:ascii="Times New Roman" w:hAnsi="Times New Roman"/>
          <w:b/>
          <w:sz w:val="28"/>
          <w:szCs w:val="28"/>
        </w:rPr>
      </w:pPr>
      <w:r>
        <w:rPr>
          <w:rFonts w:ascii="Times New Roman" w:hAnsi="Times New Roman"/>
          <w:b/>
          <w:bCs/>
          <w:iCs/>
          <w:sz w:val="28"/>
          <w:szCs w:val="28"/>
        </w:rPr>
        <w:t>20</w:t>
      </w:r>
      <w:r w:rsidRPr="008D4FCD">
        <w:rPr>
          <w:rFonts w:ascii="Times New Roman" w:hAnsi="Times New Roman"/>
          <w:b/>
          <w:bCs/>
          <w:iCs/>
          <w:sz w:val="28"/>
          <w:szCs w:val="28"/>
        </w:rPr>
        <w:t xml:space="preserve"> июля 201</w:t>
      </w:r>
      <w:r>
        <w:rPr>
          <w:rFonts w:ascii="Times New Roman" w:hAnsi="Times New Roman"/>
          <w:b/>
          <w:bCs/>
          <w:iCs/>
          <w:sz w:val="28"/>
          <w:szCs w:val="28"/>
        </w:rPr>
        <w:t>6</w:t>
      </w:r>
      <w:r w:rsidRPr="008D4FCD">
        <w:rPr>
          <w:rFonts w:ascii="Times New Roman" w:hAnsi="Times New Roman"/>
          <w:b/>
          <w:bCs/>
          <w:iCs/>
          <w:sz w:val="28"/>
          <w:szCs w:val="28"/>
        </w:rPr>
        <w:t xml:space="preserve"> г.</w:t>
      </w:r>
      <w:r w:rsidRPr="008D4FCD">
        <w:rPr>
          <w:rFonts w:ascii="Times New Roman" w:hAnsi="Times New Roman"/>
          <w:b/>
          <w:bCs/>
          <w:iCs/>
          <w:sz w:val="28"/>
          <w:szCs w:val="28"/>
        </w:rPr>
        <w:tab/>
      </w:r>
      <w:r>
        <w:rPr>
          <w:rFonts w:ascii="Times New Roman" w:hAnsi="Times New Roman"/>
          <w:b/>
          <w:bCs/>
          <w:iCs/>
          <w:sz w:val="28"/>
          <w:szCs w:val="28"/>
        </w:rPr>
        <w:t xml:space="preserve">              </w:t>
      </w:r>
      <w:r w:rsidRPr="008D4FCD">
        <w:rPr>
          <w:rFonts w:ascii="Times New Roman" w:hAnsi="Times New Roman"/>
          <w:b/>
          <w:bCs/>
          <w:iCs/>
          <w:sz w:val="28"/>
          <w:szCs w:val="28"/>
        </w:rPr>
        <w:t xml:space="preserve">                   </w:t>
      </w:r>
      <w:proofErr w:type="gramStart"/>
      <w:r w:rsidRPr="008D4FCD">
        <w:rPr>
          <w:rFonts w:ascii="Times New Roman" w:hAnsi="Times New Roman"/>
          <w:b/>
          <w:bCs/>
          <w:iCs/>
          <w:sz w:val="28"/>
          <w:szCs w:val="28"/>
        </w:rPr>
        <w:t>№  1</w:t>
      </w:r>
      <w:r>
        <w:rPr>
          <w:rFonts w:ascii="Times New Roman" w:hAnsi="Times New Roman"/>
          <w:b/>
          <w:bCs/>
          <w:iCs/>
          <w:sz w:val="28"/>
          <w:szCs w:val="28"/>
        </w:rPr>
        <w:t>3</w:t>
      </w:r>
      <w:r w:rsidRPr="008D4FCD">
        <w:rPr>
          <w:rFonts w:ascii="Times New Roman" w:hAnsi="Times New Roman"/>
          <w:b/>
          <w:bCs/>
          <w:iCs/>
          <w:sz w:val="28"/>
          <w:szCs w:val="28"/>
        </w:rPr>
        <w:t>4</w:t>
      </w:r>
      <w:proofErr w:type="gramEnd"/>
      <w:r w:rsidRPr="008D4FCD">
        <w:rPr>
          <w:rFonts w:ascii="Times New Roman" w:hAnsi="Times New Roman"/>
          <w:b/>
          <w:bCs/>
          <w:iCs/>
          <w:sz w:val="28"/>
          <w:szCs w:val="28"/>
        </w:rPr>
        <w:t xml:space="preserve">                                п. Быстрогорский</w:t>
      </w:r>
    </w:p>
    <w:p w:rsidR="00BB496D" w:rsidRPr="008D4FCD" w:rsidRDefault="00BB496D" w:rsidP="00BB496D">
      <w:pPr>
        <w:widowControl w:val="0"/>
        <w:spacing w:after="0" w:line="240" w:lineRule="auto"/>
        <w:rPr>
          <w:rFonts w:ascii="Times New Roman" w:hAnsi="Times New Roman"/>
          <w:sz w:val="40"/>
          <w:szCs w:val="40"/>
        </w:rPr>
      </w:pPr>
    </w:p>
    <w:p w:rsidR="00BB496D" w:rsidRPr="00F77E39" w:rsidRDefault="00BB496D" w:rsidP="00BB496D">
      <w:pPr>
        <w:spacing w:after="0" w:line="240" w:lineRule="auto"/>
        <w:rPr>
          <w:rFonts w:ascii="Times New Roman" w:hAnsi="Times New Roman"/>
          <w:b/>
          <w:sz w:val="28"/>
          <w:szCs w:val="28"/>
        </w:rPr>
      </w:pPr>
      <w:r w:rsidRPr="00F77E39">
        <w:rPr>
          <w:rFonts w:ascii="Times New Roman" w:hAnsi="Times New Roman"/>
          <w:b/>
          <w:sz w:val="28"/>
          <w:szCs w:val="28"/>
        </w:rPr>
        <w:t xml:space="preserve">Об утверждении Отчета о результатах </w:t>
      </w:r>
    </w:p>
    <w:p w:rsidR="00BB496D" w:rsidRPr="00F77E39" w:rsidRDefault="00BB496D" w:rsidP="00BB496D">
      <w:pPr>
        <w:spacing w:after="0" w:line="240" w:lineRule="auto"/>
        <w:rPr>
          <w:rFonts w:ascii="Times New Roman" w:hAnsi="Times New Roman"/>
          <w:b/>
          <w:sz w:val="28"/>
          <w:szCs w:val="28"/>
        </w:rPr>
      </w:pPr>
      <w:r w:rsidRPr="00F77E39">
        <w:rPr>
          <w:rFonts w:ascii="Times New Roman" w:hAnsi="Times New Roman"/>
          <w:b/>
          <w:sz w:val="28"/>
          <w:szCs w:val="28"/>
        </w:rPr>
        <w:t xml:space="preserve">опроса населения </w:t>
      </w:r>
      <w:proofErr w:type="gramStart"/>
      <w:r w:rsidRPr="00F77E39">
        <w:rPr>
          <w:rFonts w:ascii="Times New Roman" w:hAnsi="Times New Roman"/>
          <w:b/>
          <w:sz w:val="28"/>
          <w:szCs w:val="28"/>
        </w:rPr>
        <w:t>о  качестве</w:t>
      </w:r>
      <w:proofErr w:type="gramEnd"/>
      <w:r w:rsidRPr="00F77E39">
        <w:rPr>
          <w:rFonts w:ascii="Times New Roman" w:hAnsi="Times New Roman"/>
          <w:b/>
          <w:sz w:val="28"/>
          <w:szCs w:val="28"/>
        </w:rPr>
        <w:t xml:space="preserve"> предоставляемых </w:t>
      </w:r>
    </w:p>
    <w:p w:rsidR="00BB496D" w:rsidRPr="00F77E39" w:rsidRDefault="00BB496D" w:rsidP="00BB496D">
      <w:pPr>
        <w:spacing w:after="0" w:line="240" w:lineRule="auto"/>
        <w:rPr>
          <w:rFonts w:ascii="Times New Roman" w:hAnsi="Times New Roman"/>
          <w:b/>
          <w:sz w:val="28"/>
          <w:szCs w:val="28"/>
        </w:rPr>
      </w:pPr>
      <w:r w:rsidRPr="00F77E39">
        <w:rPr>
          <w:rFonts w:ascii="Times New Roman" w:hAnsi="Times New Roman"/>
          <w:b/>
          <w:sz w:val="28"/>
          <w:szCs w:val="28"/>
        </w:rPr>
        <w:t>бюджетных услуг учреждениями культуры</w:t>
      </w:r>
    </w:p>
    <w:p w:rsidR="00BB496D" w:rsidRPr="00F77E39" w:rsidRDefault="00BB496D" w:rsidP="00BB496D">
      <w:pPr>
        <w:spacing w:after="0" w:line="240" w:lineRule="auto"/>
        <w:rPr>
          <w:rFonts w:ascii="Times New Roman" w:hAnsi="Times New Roman"/>
          <w:b/>
          <w:sz w:val="28"/>
          <w:szCs w:val="28"/>
        </w:rPr>
      </w:pPr>
      <w:r w:rsidRPr="00F77E39">
        <w:rPr>
          <w:rFonts w:ascii="Times New Roman" w:hAnsi="Times New Roman"/>
          <w:b/>
          <w:sz w:val="28"/>
          <w:szCs w:val="28"/>
        </w:rPr>
        <w:t xml:space="preserve"> на территории Быстрогорского сельского поселения</w:t>
      </w:r>
    </w:p>
    <w:p w:rsidR="00BB496D" w:rsidRPr="00F77E39" w:rsidRDefault="00BB496D" w:rsidP="00BB496D">
      <w:pPr>
        <w:spacing w:after="0" w:line="240" w:lineRule="auto"/>
        <w:rPr>
          <w:rFonts w:ascii="Times New Roman" w:hAnsi="Times New Roman"/>
          <w:b/>
          <w:sz w:val="28"/>
          <w:szCs w:val="28"/>
        </w:rPr>
      </w:pPr>
      <w:r w:rsidRPr="00F77E39">
        <w:rPr>
          <w:rFonts w:ascii="Times New Roman" w:hAnsi="Times New Roman"/>
          <w:b/>
          <w:sz w:val="28"/>
          <w:szCs w:val="28"/>
        </w:rPr>
        <w:t>за 1 полугодие 201</w:t>
      </w:r>
      <w:r>
        <w:rPr>
          <w:rFonts w:ascii="Times New Roman" w:hAnsi="Times New Roman"/>
          <w:b/>
          <w:sz w:val="28"/>
          <w:szCs w:val="28"/>
        </w:rPr>
        <w:t>6</w:t>
      </w:r>
      <w:r w:rsidRPr="00F77E39">
        <w:rPr>
          <w:rFonts w:ascii="Times New Roman" w:hAnsi="Times New Roman"/>
          <w:b/>
          <w:sz w:val="28"/>
          <w:szCs w:val="28"/>
        </w:rPr>
        <w:t xml:space="preserve"> год</w:t>
      </w:r>
    </w:p>
    <w:p w:rsidR="00BB496D" w:rsidRPr="00AC1AEE" w:rsidRDefault="00BB496D" w:rsidP="00BB496D">
      <w:pPr>
        <w:spacing w:after="0" w:line="240" w:lineRule="auto"/>
        <w:jc w:val="both"/>
        <w:rPr>
          <w:rFonts w:ascii="Times New Roman" w:hAnsi="Times New Roman"/>
          <w:b/>
          <w:sz w:val="28"/>
          <w:szCs w:val="28"/>
        </w:rPr>
      </w:pPr>
    </w:p>
    <w:p w:rsidR="00BB496D" w:rsidRPr="00AC1AEE" w:rsidRDefault="00BB496D" w:rsidP="00BB496D">
      <w:pPr>
        <w:spacing w:after="0" w:line="240" w:lineRule="auto"/>
        <w:jc w:val="both"/>
        <w:rPr>
          <w:rFonts w:ascii="Times New Roman" w:hAnsi="Times New Roman"/>
          <w:bCs/>
          <w:sz w:val="28"/>
          <w:szCs w:val="28"/>
        </w:rPr>
      </w:pPr>
      <w:r w:rsidRPr="00AC1AEE">
        <w:rPr>
          <w:rFonts w:ascii="Times New Roman" w:hAnsi="Times New Roman"/>
          <w:bCs/>
          <w:sz w:val="28"/>
          <w:szCs w:val="28"/>
        </w:rPr>
        <w:lastRenderedPageBreak/>
        <w:tab/>
        <w:t xml:space="preserve">В </w:t>
      </w:r>
      <w:r>
        <w:rPr>
          <w:rFonts w:ascii="Times New Roman" w:hAnsi="Times New Roman"/>
          <w:bCs/>
          <w:sz w:val="28"/>
          <w:szCs w:val="28"/>
        </w:rPr>
        <w:t>соответствии с Постановлением Администрации Быстрогорского сельского поселения</w:t>
      </w:r>
      <w:r w:rsidRPr="00AC1AEE">
        <w:rPr>
          <w:rFonts w:ascii="Times New Roman" w:hAnsi="Times New Roman"/>
          <w:bCs/>
          <w:sz w:val="28"/>
          <w:szCs w:val="28"/>
        </w:rPr>
        <w:t xml:space="preserve"> от </w:t>
      </w:r>
      <w:r>
        <w:rPr>
          <w:rFonts w:ascii="Times New Roman" w:hAnsi="Times New Roman"/>
          <w:bCs/>
          <w:sz w:val="28"/>
          <w:szCs w:val="28"/>
        </w:rPr>
        <w:t>30</w:t>
      </w:r>
      <w:r w:rsidRPr="00AC1AEE">
        <w:rPr>
          <w:rFonts w:ascii="Times New Roman" w:hAnsi="Times New Roman"/>
          <w:bCs/>
          <w:sz w:val="28"/>
          <w:szCs w:val="28"/>
        </w:rPr>
        <w:t>.1</w:t>
      </w:r>
      <w:r>
        <w:rPr>
          <w:rFonts w:ascii="Times New Roman" w:hAnsi="Times New Roman"/>
          <w:bCs/>
          <w:sz w:val="28"/>
          <w:szCs w:val="28"/>
        </w:rPr>
        <w:t>2</w:t>
      </w:r>
      <w:r w:rsidRPr="00AC1AEE">
        <w:rPr>
          <w:rFonts w:ascii="Times New Roman" w:hAnsi="Times New Roman"/>
          <w:bCs/>
          <w:sz w:val="28"/>
          <w:szCs w:val="28"/>
        </w:rPr>
        <w:t>.20</w:t>
      </w:r>
      <w:r>
        <w:rPr>
          <w:rFonts w:ascii="Times New Roman" w:hAnsi="Times New Roman"/>
          <w:bCs/>
          <w:sz w:val="28"/>
          <w:szCs w:val="28"/>
        </w:rPr>
        <w:t>11</w:t>
      </w:r>
      <w:r w:rsidRPr="00AC1AEE">
        <w:rPr>
          <w:rFonts w:ascii="Times New Roman" w:hAnsi="Times New Roman"/>
          <w:bCs/>
          <w:sz w:val="28"/>
          <w:szCs w:val="28"/>
        </w:rPr>
        <w:t xml:space="preserve"> № </w:t>
      </w:r>
      <w:r>
        <w:rPr>
          <w:rFonts w:ascii="Times New Roman" w:hAnsi="Times New Roman"/>
          <w:bCs/>
          <w:sz w:val="28"/>
          <w:szCs w:val="28"/>
        </w:rPr>
        <w:t>259</w:t>
      </w:r>
      <w:r w:rsidRPr="00AC1AEE">
        <w:rPr>
          <w:rFonts w:ascii="Times New Roman" w:hAnsi="Times New Roman"/>
          <w:bCs/>
          <w:sz w:val="28"/>
          <w:szCs w:val="28"/>
        </w:rPr>
        <w:t xml:space="preserve"> «Об </w:t>
      </w:r>
      <w:r>
        <w:rPr>
          <w:rFonts w:ascii="Times New Roman" w:hAnsi="Times New Roman"/>
          <w:bCs/>
          <w:sz w:val="28"/>
          <w:szCs w:val="28"/>
        </w:rPr>
        <w:t>утверждении Порядка изучения мнения населения о качестве оказания муниципальных услуг, предоставляемых муниципальными бюджетными учреждениями Быстрогорского сельского поселения</w:t>
      </w:r>
      <w:r w:rsidRPr="00AC1AEE">
        <w:rPr>
          <w:rFonts w:ascii="Times New Roman" w:hAnsi="Times New Roman"/>
          <w:bCs/>
          <w:sz w:val="28"/>
          <w:szCs w:val="28"/>
        </w:rPr>
        <w:t>»</w:t>
      </w:r>
    </w:p>
    <w:p w:rsidR="00BB496D" w:rsidRPr="00AC1AEE" w:rsidRDefault="00BB496D" w:rsidP="00BB496D">
      <w:pPr>
        <w:spacing w:after="0" w:line="240" w:lineRule="auto"/>
        <w:jc w:val="center"/>
        <w:rPr>
          <w:rFonts w:ascii="Times New Roman" w:hAnsi="Times New Roman"/>
          <w:b/>
          <w:sz w:val="28"/>
          <w:szCs w:val="28"/>
        </w:rPr>
      </w:pPr>
    </w:p>
    <w:p w:rsidR="00BB496D" w:rsidRPr="00AC1AEE" w:rsidRDefault="00BB496D" w:rsidP="00BB496D">
      <w:pPr>
        <w:spacing w:after="0" w:line="240" w:lineRule="auto"/>
        <w:jc w:val="center"/>
        <w:rPr>
          <w:rFonts w:ascii="Times New Roman" w:hAnsi="Times New Roman"/>
          <w:b/>
          <w:sz w:val="28"/>
          <w:szCs w:val="28"/>
        </w:rPr>
      </w:pPr>
      <w:proofErr w:type="gramStart"/>
      <w:r w:rsidRPr="00AC1AEE">
        <w:rPr>
          <w:rFonts w:ascii="Times New Roman" w:hAnsi="Times New Roman"/>
          <w:sz w:val="28"/>
          <w:szCs w:val="28"/>
        </w:rPr>
        <w:t>ПОСТАНОВЛЯЮ</w:t>
      </w:r>
      <w:r w:rsidRPr="00AC1AEE">
        <w:rPr>
          <w:rFonts w:ascii="Times New Roman" w:hAnsi="Times New Roman"/>
          <w:b/>
          <w:sz w:val="28"/>
          <w:szCs w:val="28"/>
        </w:rPr>
        <w:t xml:space="preserve"> :</w:t>
      </w:r>
      <w:proofErr w:type="gramEnd"/>
    </w:p>
    <w:p w:rsidR="00BB496D" w:rsidRPr="00AC1AEE" w:rsidRDefault="00BB496D" w:rsidP="00BB496D">
      <w:pPr>
        <w:spacing w:after="0" w:line="240" w:lineRule="auto"/>
        <w:jc w:val="both"/>
        <w:rPr>
          <w:rFonts w:ascii="Times New Roman" w:hAnsi="Times New Roman"/>
          <w:b/>
          <w:sz w:val="28"/>
          <w:szCs w:val="28"/>
        </w:rPr>
      </w:pPr>
    </w:p>
    <w:p w:rsidR="00BB496D" w:rsidRPr="00AC1AEE" w:rsidRDefault="00BB496D" w:rsidP="00BB496D">
      <w:pPr>
        <w:spacing w:after="0" w:line="240" w:lineRule="auto"/>
        <w:jc w:val="both"/>
        <w:rPr>
          <w:rFonts w:ascii="Times New Roman" w:hAnsi="Times New Roman"/>
          <w:bCs/>
          <w:sz w:val="28"/>
          <w:szCs w:val="28"/>
        </w:rPr>
      </w:pPr>
      <w:r w:rsidRPr="00AC1AEE">
        <w:rPr>
          <w:rFonts w:ascii="Times New Roman" w:hAnsi="Times New Roman"/>
          <w:bCs/>
          <w:sz w:val="28"/>
          <w:szCs w:val="28"/>
        </w:rPr>
        <w:tab/>
        <w:t xml:space="preserve">1. Утвердить </w:t>
      </w:r>
      <w:r w:rsidRPr="00F77E39">
        <w:rPr>
          <w:rFonts w:ascii="Times New Roman" w:hAnsi="Times New Roman"/>
          <w:sz w:val="28"/>
          <w:szCs w:val="28"/>
        </w:rPr>
        <w:t xml:space="preserve">Отчет о результатах опроса населения </w:t>
      </w:r>
      <w:proofErr w:type="gramStart"/>
      <w:r w:rsidRPr="00F77E39">
        <w:rPr>
          <w:rFonts w:ascii="Times New Roman" w:hAnsi="Times New Roman"/>
          <w:sz w:val="28"/>
          <w:szCs w:val="28"/>
        </w:rPr>
        <w:t>о  качестве</w:t>
      </w:r>
      <w:proofErr w:type="gramEnd"/>
      <w:r w:rsidRPr="00F77E39">
        <w:rPr>
          <w:rFonts w:ascii="Times New Roman" w:hAnsi="Times New Roman"/>
          <w:sz w:val="28"/>
          <w:szCs w:val="28"/>
        </w:rPr>
        <w:t xml:space="preserve"> предоставляемых бюджетных услуг учреждениями культуры на территории Быстрогорского сельского поселения за 1 полугодие 201</w:t>
      </w:r>
      <w:r>
        <w:rPr>
          <w:rFonts w:ascii="Times New Roman" w:hAnsi="Times New Roman"/>
          <w:sz w:val="28"/>
          <w:szCs w:val="28"/>
        </w:rPr>
        <w:t>6</w:t>
      </w:r>
      <w:r w:rsidRPr="00F77E39">
        <w:rPr>
          <w:rFonts w:ascii="Times New Roman" w:hAnsi="Times New Roman"/>
          <w:sz w:val="28"/>
          <w:szCs w:val="28"/>
        </w:rPr>
        <w:t xml:space="preserve"> год</w:t>
      </w:r>
      <w:r w:rsidRPr="00AC1AEE">
        <w:rPr>
          <w:rFonts w:ascii="Times New Roman" w:hAnsi="Times New Roman"/>
          <w:bCs/>
          <w:sz w:val="28"/>
          <w:szCs w:val="28"/>
        </w:rPr>
        <w:t>, согласно приложению.</w:t>
      </w:r>
    </w:p>
    <w:p w:rsidR="00BB496D" w:rsidRPr="008D4FCD" w:rsidRDefault="00BB496D" w:rsidP="00BB496D">
      <w:pPr>
        <w:spacing w:after="0" w:line="240" w:lineRule="auto"/>
        <w:ind w:firstLine="709"/>
        <w:jc w:val="both"/>
        <w:rPr>
          <w:rFonts w:ascii="Times New Roman" w:hAnsi="Times New Roman"/>
          <w:sz w:val="28"/>
          <w:szCs w:val="28"/>
        </w:rPr>
      </w:pPr>
      <w:r w:rsidRPr="008D4FCD">
        <w:rPr>
          <w:rFonts w:ascii="Times New Roman" w:hAnsi="Times New Roman"/>
          <w:bCs/>
          <w:sz w:val="28"/>
          <w:szCs w:val="28"/>
        </w:rPr>
        <w:t xml:space="preserve">2. </w:t>
      </w:r>
      <w:proofErr w:type="gramStart"/>
      <w:r w:rsidRPr="008D4FCD">
        <w:rPr>
          <w:rFonts w:ascii="Times New Roman" w:hAnsi="Times New Roman"/>
          <w:sz w:val="28"/>
        </w:rPr>
        <w:t>Постановление  подлежит</w:t>
      </w:r>
      <w:proofErr w:type="gramEnd"/>
      <w:r w:rsidRPr="008D4FCD">
        <w:rPr>
          <w:rFonts w:ascii="Times New Roman" w:hAnsi="Times New Roman"/>
          <w:sz w:val="28"/>
        </w:rPr>
        <w:t xml:space="preserve">  опубликованию</w:t>
      </w:r>
      <w:r w:rsidRPr="008D4FCD">
        <w:rPr>
          <w:rFonts w:ascii="Times New Roman" w:hAnsi="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BB496D" w:rsidRPr="00AC1AEE" w:rsidRDefault="00BB496D" w:rsidP="00BB496D">
      <w:pPr>
        <w:spacing w:after="0" w:line="240" w:lineRule="auto"/>
        <w:jc w:val="both"/>
        <w:rPr>
          <w:rFonts w:ascii="Times New Roman" w:hAnsi="Times New Roman"/>
          <w:b/>
          <w:sz w:val="28"/>
          <w:szCs w:val="28"/>
        </w:rPr>
      </w:pPr>
      <w:r w:rsidRPr="00AC1AEE">
        <w:rPr>
          <w:rFonts w:ascii="Times New Roman" w:hAnsi="Times New Roman"/>
          <w:bCs/>
          <w:sz w:val="28"/>
          <w:szCs w:val="28"/>
        </w:rPr>
        <w:tab/>
        <w:t>3. Контроль за выполнением постановления оставляю за собой.</w:t>
      </w:r>
    </w:p>
    <w:p w:rsidR="00BB496D" w:rsidRPr="00AC1AEE" w:rsidRDefault="00BB496D" w:rsidP="00BB496D">
      <w:pPr>
        <w:spacing w:after="0" w:line="240" w:lineRule="auto"/>
        <w:jc w:val="both"/>
        <w:rPr>
          <w:rFonts w:ascii="Times New Roman" w:hAnsi="Times New Roman"/>
          <w:b/>
          <w:sz w:val="28"/>
          <w:szCs w:val="28"/>
        </w:rPr>
      </w:pPr>
    </w:p>
    <w:p w:rsidR="00BB496D" w:rsidRDefault="00BB496D" w:rsidP="00BB496D">
      <w:pPr>
        <w:spacing w:after="0" w:line="240" w:lineRule="auto"/>
        <w:ind w:firstLine="720"/>
        <w:rPr>
          <w:rFonts w:ascii="Times New Roman" w:hAnsi="Times New Roman"/>
          <w:sz w:val="28"/>
          <w:szCs w:val="28"/>
        </w:rPr>
      </w:pPr>
    </w:p>
    <w:p w:rsidR="00BB496D" w:rsidRPr="00AC1AEE" w:rsidRDefault="00BB496D" w:rsidP="00BB496D">
      <w:pPr>
        <w:spacing w:after="0" w:line="240" w:lineRule="auto"/>
        <w:ind w:firstLine="720"/>
        <w:rPr>
          <w:rFonts w:ascii="Times New Roman" w:hAnsi="Times New Roman"/>
          <w:sz w:val="28"/>
          <w:szCs w:val="28"/>
        </w:rPr>
      </w:pPr>
    </w:p>
    <w:p w:rsidR="00BB496D" w:rsidRPr="00FA77E0" w:rsidRDefault="00BB496D" w:rsidP="00BB496D">
      <w:pPr>
        <w:spacing w:after="0" w:line="240" w:lineRule="auto"/>
        <w:ind w:firstLine="720"/>
        <w:rPr>
          <w:rFonts w:ascii="Times New Roman" w:hAnsi="Times New Roman"/>
          <w:b/>
          <w:sz w:val="28"/>
          <w:szCs w:val="28"/>
        </w:rPr>
      </w:pPr>
      <w:r w:rsidRPr="00FA77E0">
        <w:rPr>
          <w:rFonts w:ascii="Times New Roman" w:hAnsi="Times New Roman"/>
          <w:b/>
          <w:sz w:val="28"/>
          <w:szCs w:val="28"/>
        </w:rPr>
        <w:t>Глава Быстрогорского</w:t>
      </w:r>
    </w:p>
    <w:p w:rsidR="00BB496D" w:rsidRPr="00AC1AEE" w:rsidRDefault="00BB496D" w:rsidP="00BB496D">
      <w:pPr>
        <w:spacing w:after="0" w:line="240" w:lineRule="auto"/>
        <w:ind w:firstLine="720"/>
        <w:rPr>
          <w:rFonts w:ascii="Times New Roman" w:hAnsi="Times New Roman"/>
          <w:sz w:val="28"/>
          <w:szCs w:val="28"/>
        </w:rPr>
      </w:pPr>
      <w:proofErr w:type="gramStart"/>
      <w:r w:rsidRPr="00FA77E0">
        <w:rPr>
          <w:rFonts w:ascii="Times New Roman" w:hAnsi="Times New Roman"/>
          <w:b/>
          <w:sz w:val="28"/>
          <w:szCs w:val="28"/>
        </w:rPr>
        <w:t>сельского  поселения</w:t>
      </w:r>
      <w:proofErr w:type="gramEnd"/>
      <w:r w:rsidRPr="00FA77E0">
        <w:rPr>
          <w:rFonts w:ascii="Times New Roman" w:hAnsi="Times New Roman"/>
          <w:b/>
          <w:sz w:val="28"/>
          <w:szCs w:val="28"/>
        </w:rPr>
        <w:t xml:space="preserve">                      </w:t>
      </w:r>
      <w:r>
        <w:rPr>
          <w:rFonts w:ascii="Times New Roman" w:hAnsi="Times New Roman"/>
          <w:b/>
          <w:sz w:val="28"/>
          <w:szCs w:val="28"/>
        </w:rPr>
        <w:t xml:space="preserve">                   </w:t>
      </w:r>
      <w:r w:rsidRPr="00FA77E0">
        <w:rPr>
          <w:rFonts w:ascii="Times New Roman" w:hAnsi="Times New Roman"/>
          <w:b/>
          <w:sz w:val="28"/>
          <w:szCs w:val="28"/>
        </w:rPr>
        <w:t xml:space="preserve">                           С.Н. Кутенко</w:t>
      </w:r>
      <w:r w:rsidRPr="00AC1AEE">
        <w:rPr>
          <w:rFonts w:ascii="Times New Roman" w:hAnsi="Times New Roman"/>
          <w:sz w:val="28"/>
          <w:szCs w:val="28"/>
        </w:rPr>
        <w:t xml:space="preserve">   </w:t>
      </w:r>
      <w:r w:rsidRPr="00AC1AEE">
        <w:rPr>
          <w:rFonts w:ascii="Times New Roman" w:hAnsi="Times New Roman"/>
          <w:sz w:val="28"/>
          <w:szCs w:val="28"/>
        </w:rPr>
        <w:tab/>
      </w:r>
      <w:r w:rsidRPr="00AC1AEE">
        <w:rPr>
          <w:rFonts w:ascii="Times New Roman" w:hAnsi="Times New Roman"/>
          <w:sz w:val="28"/>
          <w:szCs w:val="28"/>
        </w:rPr>
        <w:tab/>
      </w:r>
      <w:r w:rsidRPr="00AC1AEE">
        <w:rPr>
          <w:rFonts w:ascii="Times New Roman" w:hAnsi="Times New Roman"/>
          <w:sz w:val="28"/>
          <w:szCs w:val="28"/>
        </w:rPr>
        <w:tab/>
      </w:r>
      <w:r w:rsidRPr="00AC1AEE">
        <w:rPr>
          <w:rFonts w:ascii="Times New Roman" w:hAnsi="Times New Roman"/>
          <w:sz w:val="28"/>
          <w:szCs w:val="28"/>
        </w:rPr>
        <w:tab/>
      </w:r>
      <w:r w:rsidRPr="00AC1AEE">
        <w:rPr>
          <w:rFonts w:ascii="Times New Roman" w:hAnsi="Times New Roman"/>
          <w:sz w:val="28"/>
          <w:szCs w:val="28"/>
        </w:rPr>
        <w:tab/>
        <w:t xml:space="preserve"> </w:t>
      </w:r>
    </w:p>
    <w:p w:rsidR="00BB496D" w:rsidRDefault="00BB496D" w:rsidP="00BB496D">
      <w:pPr>
        <w:spacing w:after="0" w:line="240" w:lineRule="auto"/>
        <w:jc w:val="right"/>
        <w:rPr>
          <w:rFonts w:ascii="Times New Roman" w:eastAsia="SimSun" w:hAnsi="Times New Roman"/>
          <w:b/>
          <w:bCs/>
          <w:sz w:val="28"/>
          <w:szCs w:val="28"/>
        </w:rPr>
      </w:pPr>
    </w:p>
    <w:p w:rsidR="00BB496D" w:rsidRDefault="00BB496D" w:rsidP="00BB496D">
      <w:pPr>
        <w:spacing w:after="0" w:line="240" w:lineRule="auto"/>
        <w:jc w:val="right"/>
        <w:rPr>
          <w:rFonts w:ascii="Times New Roman" w:eastAsia="SimSun" w:hAnsi="Times New Roman"/>
          <w:b/>
          <w:bCs/>
          <w:sz w:val="28"/>
          <w:szCs w:val="28"/>
        </w:rPr>
      </w:pPr>
    </w:p>
    <w:p w:rsidR="00BB496D" w:rsidRDefault="00BB496D" w:rsidP="00BB496D">
      <w:pPr>
        <w:spacing w:after="0" w:line="240" w:lineRule="auto"/>
        <w:jc w:val="right"/>
        <w:rPr>
          <w:rFonts w:ascii="Times New Roman" w:eastAsia="SimSun" w:hAnsi="Times New Roman"/>
          <w:b/>
          <w:bCs/>
          <w:sz w:val="28"/>
          <w:szCs w:val="28"/>
        </w:rPr>
      </w:pPr>
      <w:r w:rsidRPr="008D4FCD">
        <w:rPr>
          <w:rFonts w:ascii="Times New Roman" w:eastAsia="SimSun" w:hAnsi="Times New Roman"/>
          <w:b/>
          <w:bCs/>
          <w:sz w:val="28"/>
          <w:szCs w:val="28"/>
        </w:rPr>
        <w:t xml:space="preserve">                </w:t>
      </w:r>
    </w:p>
    <w:p w:rsidR="00BB496D" w:rsidRDefault="00BB496D" w:rsidP="00BB496D">
      <w:pPr>
        <w:spacing w:after="0" w:line="240" w:lineRule="auto"/>
        <w:jc w:val="right"/>
        <w:rPr>
          <w:rFonts w:ascii="Times New Roman" w:eastAsia="SimSun" w:hAnsi="Times New Roman"/>
          <w:b/>
          <w:bCs/>
          <w:sz w:val="28"/>
          <w:szCs w:val="28"/>
        </w:rPr>
      </w:pPr>
    </w:p>
    <w:p w:rsidR="00BB496D" w:rsidRDefault="00BB496D" w:rsidP="00BB496D">
      <w:pPr>
        <w:spacing w:after="0" w:line="240" w:lineRule="auto"/>
        <w:jc w:val="right"/>
        <w:rPr>
          <w:rFonts w:ascii="Times New Roman" w:eastAsia="SimSun" w:hAnsi="Times New Roman"/>
          <w:b/>
          <w:bCs/>
          <w:sz w:val="28"/>
          <w:szCs w:val="28"/>
        </w:rPr>
      </w:pPr>
    </w:p>
    <w:p w:rsidR="00BB496D" w:rsidRDefault="00BB496D" w:rsidP="00BB496D">
      <w:pPr>
        <w:spacing w:after="0" w:line="240" w:lineRule="auto"/>
        <w:jc w:val="right"/>
        <w:rPr>
          <w:rFonts w:ascii="Times New Roman" w:eastAsia="SimSun" w:hAnsi="Times New Roman"/>
          <w:b/>
          <w:bCs/>
          <w:sz w:val="28"/>
          <w:szCs w:val="28"/>
        </w:rPr>
      </w:pPr>
    </w:p>
    <w:p w:rsidR="00BB496D" w:rsidRDefault="00BB496D" w:rsidP="00BB496D">
      <w:pPr>
        <w:spacing w:after="0" w:line="240" w:lineRule="auto"/>
        <w:jc w:val="right"/>
        <w:rPr>
          <w:rFonts w:ascii="Times New Roman" w:eastAsia="SimSun" w:hAnsi="Times New Roman"/>
          <w:b/>
          <w:bCs/>
          <w:sz w:val="28"/>
          <w:szCs w:val="28"/>
        </w:rPr>
      </w:pPr>
    </w:p>
    <w:p w:rsidR="00BB496D" w:rsidRPr="008D4FCD" w:rsidRDefault="00BB496D" w:rsidP="00BB496D">
      <w:pPr>
        <w:spacing w:after="0" w:line="240" w:lineRule="auto"/>
        <w:jc w:val="right"/>
        <w:rPr>
          <w:rFonts w:ascii="Times New Roman" w:eastAsia="SimSun" w:hAnsi="Times New Roman"/>
        </w:rPr>
      </w:pPr>
      <w:r w:rsidRPr="008D4FCD">
        <w:rPr>
          <w:rFonts w:ascii="Times New Roman" w:eastAsia="SimSun" w:hAnsi="Times New Roman"/>
          <w:b/>
          <w:bCs/>
          <w:sz w:val="28"/>
          <w:szCs w:val="28"/>
        </w:rPr>
        <w:t xml:space="preserve">  </w:t>
      </w:r>
      <w:r w:rsidRPr="008D4FCD">
        <w:rPr>
          <w:rFonts w:ascii="Times New Roman" w:eastAsia="SimSun" w:hAnsi="Times New Roman"/>
        </w:rPr>
        <w:t>Приложение к Постановлению</w:t>
      </w:r>
    </w:p>
    <w:p w:rsidR="00BB496D" w:rsidRPr="008D4FCD" w:rsidRDefault="00BB496D" w:rsidP="00BB496D">
      <w:pPr>
        <w:spacing w:after="0" w:line="240" w:lineRule="auto"/>
        <w:jc w:val="right"/>
        <w:rPr>
          <w:rFonts w:ascii="Times New Roman" w:eastAsia="SimSun" w:hAnsi="Times New Roman"/>
        </w:rPr>
      </w:pPr>
      <w:r w:rsidRPr="008D4FCD">
        <w:rPr>
          <w:rFonts w:ascii="Times New Roman" w:eastAsia="SimSun" w:hAnsi="Times New Roman"/>
        </w:rPr>
        <w:t xml:space="preserve"> Администрации Быстрогорского сельского</w:t>
      </w:r>
    </w:p>
    <w:p w:rsidR="00BB496D" w:rsidRPr="008D4FCD" w:rsidRDefault="00BB496D" w:rsidP="00BB496D">
      <w:pPr>
        <w:spacing w:after="0" w:line="240" w:lineRule="auto"/>
        <w:jc w:val="right"/>
        <w:rPr>
          <w:rFonts w:ascii="Times New Roman" w:eastAsia="SimSun" w:hAnsi="Times New Roman"/>
        </w:rPr>
      </w:pPr>
      <w:r w:rsidRPr="008D4FCD">
        <w:rPr>
          <w:rFonts w:ascii="Times New Roman" w:eastAsia="SimSun" w:hAnsi="Times New Roman"/>
        </w:rPr>
        <w:t xml:space="preserve"> поселения от </w:t>
      </w:r>
      <w:r>
        <w:rPr>
          <w:rFonts w:ascii="Times New Roman" w:eastAsia="SimSun" w:hAnsi="Times New Roman"/>
        </w:rPr>
        <w:t>20</w:t>
      </w:r>
      <w:r w:rsidRPr="008D4FCD">
        <w:rPr>
          <w:rFonts w:ascii="Times New Roman" w:eastAsia="SimSun" w:hAnsi="Times New Roman"/>
        </w:rPr>
        <w:t>.0</w:t>
      </w:r>
      <w:r>
        <w:rPr>
          <w:rFonts w:ascii="Times New Roman" w:eastAsia="SimSun" w:hAnsi="Times New Roman"/>
        </w:rPr>
        <w:t>7</w:t>
      </w:r>
      <w:r w:rsidRPr="008D4FCD">
        <w:rPr>
          <w:rFonts w:ascii="Times New Roman" w:eastAsia="SimSun" w:hAnsi="Times New Roman"/>
        </w:rPr>
        <w:t>.201</w:t>
      </w:r>
      <w:r>
        <w:rPr>
          <w:rFonts w:ascii="Times New Roman" w:eastAsia="SimSun" w:hAnsi="Times New Roman"/>
        </w:rPr>
        <w:t>6</w:t>
      </w:r>
      <w:r w:rsidRPr="008D4FCD">
        <w:rPr>
          <w:rFonts w:ascii="Times New Roman" w:eastAsia="SimSun" w:hAnsi="Times New Roman"/>
        </w:rPr>
        <w:t>г. №</w:t>
      </w:r>
      <w:r>
        <w:rPr>
          <w:rFonts w:ascii="Times New Roman" w:eastAsia="SimSun" w:hAnsi="Times New Roman"/>
        </w:rPr>
        <w:t>134</w:t>
      </w:r>
    </w:p>
    <w:p w:rsidR="00BB496D" w:rsidRPr="008D4FCD" w:rsidRDefault="00BB496D" w:rsidP="00BB496D">
      <w:pPr>
        <w:spacing w:after="0" w:line="240" w:lineRule="auto"/>
        <w:jc w:val="center"/>
        <w:rPr>
          <w:rFonts w:ascii="Times New Roman" w:hAnsi="Times New Roman"/>
          <w:b/>
          <w:sz w:val="28"/>
          <w:szCs w:val="28"/>
        </w:rPr>
      </w:pPr>
    </w:p>
    <w:p w:rsidR="00BB496D" w:rsidRDefault="00BB496D" w:rsidP="00BB496D">
      <w:pPr>
        <w:spacing w:after="0" w:line="240" w:lineRule="auto"/>
        <w:jc w:val="center"/>
        <w:rPr>
          <w:rFonts w:ascii="Times New Roman" w:hAnsi="Times New Roman"/>
          <w:b/>
          <w:sz w:val="28"/>
          <w:szCs w:val="28"/>
        </w:rPr>
      </w:pPr>
      <w:r>
        <w:rPr>
          <w:rFonts w:ascii="Times New Roman" w:hAnsi="Times New Roman"/>
          <w:b/>
          <w:sz w:val="28"/>
          <w:szCs w:val="28"/>
        </w:rPr>
        <w:t xml:space="preserve">Отчет о результатах опроса населения </w:t>
      </w:r>
      <w:proofErr w:type="gramStart"/>
      <w:r>
        <w:rPr>
          <w:rFonts w:ascii="Times New Roman" w:hAnsi="Times New Roman"/>
          <w:b/>
          <w:sz w:val="28"/>
          <w:szCs w:val="28"/>
        </w:rPr>
        <w:t>о  качестве</w:t>
      </w:r>
      <w:proofErr w:type="gramEnd"/>
      <w:r>
        <w:rPr>
          <w:rFonts w:ascii="Times New Roman" w:hAnsi="Times New Roman"/>
          <w:b/>
          <w:sz w:val="28"/>
          <w:szCs w:val="28"/>
        </w:rPr>
        <w:t xml:space="preserve"> предоставляемых бюджетных услуг учреждениями культуры на территории Быстрогорского сельского поселения за 1 полугодие 2016 год</w:t>
      </w:r>
    </w:p>
    <w:p w:rsidR="00BB496D" w:rsidRPr="00172ACD" w:rsidRDefault="00BB496D" w:rsidP="00BB496D">
      <w:pPr>
        <w:spacing w:after="0" w:line="240" w:lineRule="auto"/>
        <w:jc w:val="both"/>
        <w:rPr>
          <w:rFonts w:ascii="Times New Roman" w:hAnsi="Times New Roman"/>
          <w:b/>
          <w:sz w:val="28"/>
          <w:szCs w:val="28"/>
        </w:rPr>
      </w:pPr>
      <w:r w:rsidRPr="00172ACD">
        <w:rPr>
          <w:rFonts w:ascii="Times New Roman" w:hAnsi="Times New Roman"/>
          <w:b/>
          <w:sz w:val="28"/>
          <w:szCs w:val="28"/>
        </w:rPr>
        <w:t>1. Услуги по организации библиотечного обслуживания</w:t>
      </w:r>
    </w:p>
    <w:p w:rsidR="00BB496D" w:rsidRPr="00172ACD" w:rsidRDefault="00BB496D" w:rsidP="00BB496D">
      <w:pPr>
        <w:spacing w:after="0" w:line="240" w:lineRule="auto"/>
        <w:ind w:firstLine="567"/>
        <w:jc w:val="both"/>
        <w:rPr>
          <w:rFonts w:ascii="Times New Roman" w:hAnsi="Times New Roman"/>
          <w:sz w:val="28"/>
          <w:szCs w:val="28"/>
        </w:rPr>
      </w:pPr>
      <w:r w:rsidRPr="00172ACD">
        <w:rPr>
          <w:rFonts w:ascii="Times New Roman" w:hAnsi="Times New Roman"/>
          <w:sz w:val="28"/>
          <w:szCs w:val="28"/>
        </w:rPr>
        <w:t xml:space="preserve"> </w:t>
      </w:r>
      <w:proofErr w:type="gramStart"/>
      <w:r w:rsidRPr="00172ACD">
        <w:rPr>
          <w:rFonts w:ascii="Times New Roman" w:hAnsi="Times New Roman"/>
          <w:sz w:val="28"/>
          <w:szCs w:val="28"/>
        </w:rPr>
        <w:t>МБУК  «</w:t>
      </w:r>
      <w:proofErr w:type="gramEnd"/>
      <w:r w:rsidRPr="00172ACD">
        <w:rPr>
          <w:rFonts w:ascii="Times New Roman" w:hAnsi="Times New Roman"/>
          <w:sz w:val="28"/>
          <w:szCs w:val="28"/>
        </w:rPr>
        <w:t>БСБ»</w:t>
      </w:r>
    </w:p>
    <w:p w:rsidR="00BB496D" w:rsidRPr="00172ACD" w:rsidRDefault="00BB496D" w:rsidP="00BB496D">
      <w:pPr>
        <w:spacing w:after="0" w:line="240" w:lineRule="auto"/>
        <w:ind w:firstLine="567"/>
        <w:jc w:val="both"/>
        <w:rPr>
          <w:rFonts w:ascii="Times New Roman" w:hAnsi="Times New Roman"/>
          <w:sz w:val="28"/>
          <w:szCs w:val="28"/>
        </w:rPr>
      </w:pPr>
      <w:r w:rsidRPr="00172ACD">
        <w:rPr>
          <w:rFonts w:ascii="Times New Roman" w:hAnsi="Times New Roman"/>
          <w:sz w:val="28"/>
          <w:szCs w:val="28"/>
        </w:rPr>
        <w:t>В опросе приняли участие 1</w:t>
      </w:r>
      <w:r>
        <w:rPr>
          <w:rFonts w:ascii="Times New Roman" w:hAnsi="Times New Roman"/>
          <w:sz w:val="28"/>
          <w:szCs w:val="28"/>
        </w:rPr>
        <w:t>26</w:t>
      </w:r>
      <w:r w:rsidRPr="00172ACD">
        <w:rPr>
          <w:rFonts w:ascii="Times New Roman" w:hAnsi="Times New Roman"/>
          <w:sz w:val="28"/>
          <w:szCs w:val="28"/>
        </w:rPr>
        <w:t xml:space="preserve"> читателей. Из них </w:t>
      </w:r>
      <w:r>
        <w:rPr>
          <w:rFonts w:ascii="Times New Roman" w:hAnsi="Times New Roman"/>
          <w:sz w:val="28"/>
          <w:szCs w:val="28"/>
        </w:rPr>
        <w:t>69% женщин и 31</w:t>
      </w:r>
      <w:r w:rsidRPr="00172ACD">
        <w:rPr>
          <w:rFonts w:ascii="Times New Roman" w:hAnsi="Times New Roman"/>
          <w:sz w:val="28"/>
          <w:szCs w:val="28"/>
        </w:rPr>
        <w:t>% мужчин, в возрасте от 15 д</w:t>
      </w:r>
      <w:r>
        <w:rPr>
          <w:rFonts w:ascii="Times New Roman" w:hAnsi="Times New Roman"/>
          <w:sz w:val="28"/>
          <w:szCs w:val="28"/>
        </w:rPr>
        <w:t>о 70 лет. Из них пенсионеры - 27</w:t>
      </w:r>
      <w:r w:rsidRPr="00172ACD">
        <w:rPr>
          <w:rFonts w:ascii="Times New Roman" w:hAnsi="Times New Roman"/>
          <w:sz w:val="28"/>
          <w:szCs w:val="28"/>
        </w:rPr>
        <w:t>%, учащиеся и студенты 2</w:t>
      </w:r>
      <w:r>
        <w:rPr>
          <w:rFonts w:ascii="Times New Roman" w:hAnsi="Times New Roman"/>
          <w:sz w:val="28"/>
          <w:szCs w:val="28"/>
        </w:rPr>
        <w:t>1</w:t>
      </w:r>
      <w:r w:rsidRPr="00172ACD">
        <w:rPr>
          <w:rFonts w:ascii="Times New Roman" w:hAnsi="Times New Roman"/>
          <w:sz w:val="28"/>
          <w:szCs w:val="28"/>
        </w:rPr>
        <w:t xml:space="preserve"> %, предприниматели 1%, рабочие </w:t>
      </w:r>
      <w:r>
        <w:rPr>
          <w:rFonts w:ascii="Times New Roman" w:hAnsi="Times New Roman"/>
          <w:sz w:val="28"/>
          <w:szCs w:val="28"/>
        </w:rPr>
        <w:t>22</w:t>
      </w:r>
      <w:r w:rsidRPr="00172ACD">
        <w:rPr>
          <w:rFonts w:ascii="Times New Roman" w:hAnsi="Times New Roman"/>
          <w:sz w:val="28"/>
          <w:szCs w:val="28"/>
        </w:rPr>
        <w:t>%, служащие 2</w:t>
      </w:r>
      <w:r>
        <w:rPr>
          <w:rFonts w:ascii="Times New Roman" w:hAnsi="Times New Roman"/>
          <w:sz w:val="28"/>
          <w:szCs w:val="28"/>
        </w:rPr>
        <w:t>7%, прочие 2%. Со средним образованием 38</w:t>
      </w:r>
      <w:r w:rsidRPr="00172ACD">
        <w:rPr>
          <w:rFonts w:ascii="Times New Roman" w:hAnsi="Times New Roman"/>
          <w:sz w:val="28"/>
          <w:szCs w:val="28"/>
        </w:rPr>
        <w:t>%, средне - специальным 4</w:t>
      </w:r>
      <w:r>
        <w:rPr>
          <w:rFonts w:ascii="Times New Roman" w:hAnsi="Times New Roman"/>
          <w:sz w:val="28"/>
          <w:szCs w:val="28"/>
        </w:rPr>
        <w:t>0</w:t>
      </w:r>
      <w:r w:rsidRPr="00172ACD">
        <w:rPr>
          <w:rFonts w:ascii="Times New Roman" w:hAnsi="Times New Roman"/>
          <w:sz w:val="28"/>
          <w:szCs w:val="28"/>
        </w:rPr>
        <w:t>%, с высшим 2</w:t>
      </w:r>
      <w:r>
        <w:rPr>
          <w:rFonts w:ascii="Times New Roman" w:hAnsi="Times New Roman"/>
          <w:sz w:val="28"/>
          <w:szCs w:val="28"/>
        </w:rPr>
        <w:t>2</w:t>
      </w:r>
      <w:r w:rsidRPr="00172ACD">
        <w:rPr>
          <w:rFonts w:ascii="Times New Roman" w:hAnsi="Times New Roman"/>
          <w:sz w:val="28"/>
          <w:szCs w:val="28"/>
        </w:rPr>
        <w:t xml:space="preserve">%. </w:t>
      </w:r>
    </w:p>
    <w:p w:rsidR="00BB496D" w:rsidRPr="00172ACD" w:rsidRDefault="00BB496D" w:rsidP="00BB496D">
      <w:pPr>
        <w:spacing w:after="0" w:line="240" w:lineRule="auto"/>
        <w:ind w:firstLine="567"/>
        <w:jc w:val="both"/>
        <w:rPr>
          <w:rFonts w:ascii="Times New Roman" w:hAnsi="Times New Roman"/>
          <w:sz w:val="28"/>
          <w:szCs w:val="28"/>
        </w:rPr>
      </w:pPr>
      <w:r w:rsidRPr="00172ACD">
        <w:rPr>
          <w:rFonts w:ascii="Times New Roman" w:hAnsi="Times New Roman"/>
          <w:sz w:val="28"/>
          <w:szCs w:val="28"/>
        </w:rPr>
        <w:t xml:space="preserve">Анализ </w:t>
      </w:r>
      <w:proofErr w:type="gramStart"/>
      <w:r w:rsidRPr="00172ACD">
        <w:rPr>
          <w:rFonts w:ascii="Times New Roman" w:hAnsi="Times New Roman"/>
          <w:sz w:val="28"/>
          <w:szCs w:val="28"/>
        </w:rPr>
        <w:t>опроса  показал</w:t>
      </w:r>
      <w:proofErr w:type="gramEnd"/>
      <w:r w:rsidRPr="00172ACD">
        <w:rPr>
          <w:rFonts w:ascii="Times New Roman" w:hAnsi="Times New Roman"/>
          <w:sz w:val="28"/>
          <w:szCs w:val="28"/>
        </w:rPr>
        <w:t xml:space="preserve">, что  МБУК «Быстрогорская сельская библиотека» востребована различными категориями читателей, удовлетворяет запросы пользователей. Библиотека </w:t>
      </w:r>
      <w:proofErr w:type="gramStart"/>
      <w:r w:rsidRPr="00172ACD">
        <w:rPr>
          <w:rFonts w:ascii="Times New Roman" w:hAnsi="Times New Roman"/>
          <w:sz w:val="28"/>
          <w:szCs w:val="28"/>
        </w:rPr>
        <w:t>–  культурное</w:t>
      </w:r>
      <w:proofErr w:type="gramEnd"/>
      <w:r w:rsidRPr="00172ACD">
        <w:rPr>
          <w:rFonts w:ascii="Times New Roman" w:hAnsi="Times New Roman"/>
          <w:sz w:val="28"/>
          <w:szCs w:val="28"/>
        </w:rPr>
        <w:t xml:space="preserve"> учреждение, обеспечивающее населению оперативный доступ к всевозможным источникам знаний и информации.</w:t>
      </w:r>
    </w:p>
    <w:p w:rsidR="00BB496D" w:rsidRPr="00172ACD" w:rsidRDefault="00BB496D" w:rsidP="00BB496D">
      <w:pPr>
        <w:spacing w:after="0" w:line="240" w:lineRule="auto"/>
        <w:ind w:firstLine="567"/>
        <w:jc w:val="both"/>
        <w:rPr>
          <w:rFonts w:ascii="Times New Roman" w:hAnsi="Times New Roman"/>
          <w:sz w:val="28"/>
          <w:szCs w:val="28"/>
        </w:rPr>
      </w:pPr>
      <w:r w:rsidRPr="00172ACD">
        <w:rPr>
          <w:rFonts w:ascii="Times New Roman" w:hAnsi="Times New Roman"/>
          <w:sz w:val="28"/>
          <w:szCs w:val="28"/>
        </w:rPr>
        <w:lastRenderedPageBreak/>
        <w:t xml:space="preserve">Для более качественной организации библиотечного обслуживания населения, по мнению респондентов, необходимо: </w:t>
      </w:r>
    </w:p>
    <w:p w:rsidR="00BB496D" w:rsidRPr="00172ACD" w:rsidRDefault="00BB496D" w:rsidP="00BB496D">
      <w:pPr>
        <w:spacing w:after="0" w:line="240" w:lineRule="auto"/>
        <w:ind w:firstLine="567"/>
        <w:jc w:val="both"/>
        <w:rPr>
          <w:rFonts w:ascii="Times New Roman" w:hAnsi="Times New Roman"/>
          <w:sz w:val="28"/>
          <w:szCs w:val="28"/>
        </w:rPr>
      </w:pPr>
      <w:r w:rsidRPr="00172ACD">
        <w:rPr>
          <w:rFonts w:ascii="Times New Roman" w:hAnsi="Times New Roman"/>
          <w:sz w:val="28"/>
          <w:szCs w:val="28"/>
        </w:rPr>
        <w:t>-оборудовать читальный зал дополнительной компьютерной техникой;</w:t>
      </w:r>
    </w:p>
    <w:p w:rsidR="00BB496D" w:rsidRDefault="00BB496D" w:rsidP="00BB496D">
      <w:pPr>
        <w:spacing w:after="0" w:line="240" w:lineRule="auto"/>
        <w:ind w:firstLine="567"/>
        <w:jc w:val="both"/>
        <w:rPr>
          <w:rFonts w:ascii="Times New Roman" w:hAnsi="Times New Roman"/>
          <w:sz w:val="28"/>
          <w:szCs w:val="28"/>
        </w:rPr>
      </w:pPr>
      <w:r w:rsidRPr="00172ACD">
        <w:rPr>
          <w:rFonts w:ascii="Times New Roman" w:hAnsi="Times New Roman"/>
          <w:sz w:val="28"/>
          <w:szCs w:val="28"/>
        </w:rPr>
        <w:t>-</w:t>
      </w:r>
      <w:proofErr w:type="gramStart"/>
      <w:r w:rsidRPr="00172ACD">
        <w:rPr>
          <w:rFonts w:ascii="Times New Roman" w:hAnsi="Times New Roman"/>
          <w:sz w:val="28"/>
          <w:szCs w:val="28"/>
        </w:rPr>
        <w:t>улучшить  комплектование</w:t>
      </w:r>
      <w:proofErr w:type="gramEnd"/>
      <w:r w:rsidRPr="00172ACD">
        <w:rPr>
          <w:rFonts w:ascii="Times New Roman" w:hAnsi="Times New Roman"/>
          <w:sz w:val="28"/>
          <w:szCs w:val="28"/>
        </w:rPr>
        <w:t xml:space="preserve"> библиотечного фонда и материально-техническую базу.</w:t>
      </w:r>
    </w:p>
    <w:p w:rsidR="00BB496D" w:rsidRDefault="00BB496D" w:rsidP="00BB496D">
      <w:pPr>
        <w:spacing w:after="0" w:line="240" w:lineRule="auto"/>
        <w:ind w:firstLine="567"/>
        <w:jc w:val="both"/>
        <w:rPr>
          <w:rFonts w:ascii="Times New Roman" w:hAnsi="Times New Roman"/>
          <w:sz w:val="28"/>
          <w:szCs w:val="28"/>
        </w:rPr>
      </w:pPr>
    </w:p>
    <w:p w:rsidR="00BB496D" w:rsidRPr="00172ACD" w:rsidRDefault="00BB496D" w:rsidP="00BB496D">
      <w:pPr>
        <w:spacing w:after="0" w:line="240" w:lineRule="auto"/>
        <w:jc w:val="both"/>
        <w:rPr>
          <w:rFonts w:ascii="Times New Roman" w:hAnsi="Times New Roman"/>
          <w:b/>
          <w:sz w:val="28"/>
          <w:szCs w:val="28"/>
        </w:rPr>
      </w:pPr>
      <w:r w:rsidRPr="00172ACD">
        <w:rPr>
          <w:rFonts w:ascii="Times New Roman" w:hAnsi="Times New Roman"/>
          <w:b/>
          <w:sz w:val="28"/>
          <w:szCs w:val="28"/>
        </w:rPr>
        <w:t xml:space="preserve"> 2. Услуги по организации культурно-досуговой деятельности</w:t>
      </w:r>
    </w:p>
    <w:p w:rsidR="00BB496D" w:rsidRPr="00172ACD" w:rsidRDefault="00BB496D" w:rsidP="00BB496D">
      <w:pPr>
        <w:spacing w:after="0" w:line="240" w:lineRule="auto"/>
        <w:ind w:firstLine="567"/>
        <w:jc w:val="both"/>
        <w:rPr>
          <w:rFonts w:ascii="Times New Roman" w:hAnsi="Times New Roman"/>
          <w:sz w:val="28"/>
          <w:szCs w:val="28"/>
        </w:rPr>
      </w:pPr>
      <w:r w:rsidRPr="00172ACD">
        <w:rPr>
          <w:rFonts w:ascii="Times New Roman" w:hAnsi="Times New Roman"/>
          <w:sz w:val="28"/>
          <w:szCs w:val="28"/>
        </w:rPr>
        <w:t>МБУК «БСДК»</w:t>
      </w:r>
    </w:p>
    <w:p w:rsidR="00BB496D" w:rsidRPr="001C6EC8" w:rsidRDefault="00BB496D" w:rsidP="00BB496D">
      <w:pPr>
        <w:spacing w:after="0" w:line="240" w:lineRule="auto"/>
        <w:jc w:val="both"/>
        <w:rPr>
          <w:rFonts w:ascii="Times New Roman" w:hAnsi="Times New Roman"/>
          <w:sz w:val="28"/>
          <w:szCs w:val="28"/>
          <w:highlight w:val="yellow"/>
        </w:rPr>
      </w:pPr>
    </w:p>
    <w:p w:rsidR="00BB496D" w:rsidRPr="002F6332" w:rsidRDefault="00BB496D" w:rsidP="00BB496D">
      <w:pPr>
        <w:spacing w:after="0" w:line="240" w:lineRule="auto"/>
        <w:ind w:firstLine="567"/>
        <w:jc w:val="both"/>
        <w:rPr>
          <w:rFonts w:ascii="Times New Roman" w:hAnsi="Times New Roman"/>
          <w:sz w:val="28"/>
          <w:szCs w:val="28"/>
        </w:rPr>
      </w:pPr>
      <w:r w:rsidRPr="002F6332">
        <w:rPr>
          <w:rFonts w:ascii="Times New Roman" w:hAnsi="Times New Roman"/>
          <w:sz w:val="28"/>
          <w:szCs w:val="28"/>
        </w:rPr>
        <w:t>В опросе приняли участие 1</w:t>
      </w:r>
      <w:r>
        <w:rPr>
          <w:rFonts w:ascii="Times New Roman" w:hAnsi="Times New Roman"/>
          <w:sz w:val="28"/>
          <w:szCs w:val="28"/>
        </w:rPr>
        <w:t xml:space="preserve">40 </w:t>
      </w:r>
      <w:r w:rsidRPr="002F6332">
        <w:rPr>
          <w:rFonts w:ascii="Times New Roman" w:hAnsi="Times New Roman"/>
          <w:sz w:val="28"/>
          <w:szCs w:val="28"/>
        </w:rPr>
        <w:t>респондентов, из них работающее население составило -  3</w:t>
      </w:r>
      <w:r>
        <w:rPr>
          <w:rFonts w:ascii="Times New Roman" w:hAnsi="Times New Roman"/>
          <w:sz w:val="28"/>
          <w:szCs w:val="28"/>
        </w:rPr>
        <w:t>3</w:t>
      </w:r>
      <w:r w:rsidRPr="002F6332">
        <w:rPr>
          <w:rFonts w:ascii="Times New Roman" w:hAnsi="Times New Roman"/>
          <w:sz w:val="28"/>
          <w:szCs w:val="28"/>
        </w:rPr>
        <w:t xml:space="preserve">%, учащиеся и студенты – </w:t>
      </w:r>
      <w:r>
        <w:rPr>
          <w:rFonts w:ascii="Times New Roman" w:hAnsi="Times New Roman"/>
          <w:sz w:val="28"/>
          <w:szCs w:val="28"/>
        </w:rPr>
        <w:t>47</w:t>
      </w:r>
      <w:r w:rsidRPr="002F6332">
        <w:rPr>
          <w:rFonts w:ascii="Times New Roman" w:hAnsi="Times New Roman"/>
          <w:sz w:val="28"/>
          <w:szCs w:val="28"/>
        </w:rPr>
        <w:t xml:space="preserve">%, пенсионеры – 20%. Большинство опрошенных часто посещают Быстрогорский Дом культуры (95%), примерно один </w:t>
      </w:r>
      <w:proofErr w:type="gramStart"/>
      <w:r w:rsidRPr="002F6332">
        <w:rPr>
          <w:rFonts w:ascii="Times New Roman" w:hAnsi="Times New Roman"/>
          <w:sz w:val="28"/>
          <w:szCs w:val="28"/>
        </w:rPr>
        <w:t>раз  в</w:t>
      </w:r>
      <w:proofErr w:type="gramEnd"/>
      <w:r w:rsidRPr="002F6332">
        <w:rPr>
          <w:rFonts w:ascii="Times New Roman" w:hAnsi="Times New Roman"/>
          <w:sz w:val="28"/>
          <w:szCs w:val="28"/>
        </w:rPr>
        <w:t xml:space="preserve"> месяц – 70% опрошенных, и редко – 1% респондентов.</w:t>
      </w:r>
    </w:p>
    <w:p w:rsidR="00BB496D" w:rsidRPr="002F6332" w:rsidRDefault="00BB496D" w:rsidP="00BB496D">
      <w:pPr>
        <w:spacing w:after="0" w:line="240" w:lineRule="auto"/>
        <w:ind w:firstLine="567"/>
        <w:jc w:val="both"/>
        <w:rPr>
          <w:rFonts w:ascii="Times New Roman" w:hAnsi="Times New Roman"/>
          <w:sz w:val="28"/>
          <w:szCs w:val="28"/>
        </w:rPr>
      </w:pPr>
      <w:r w:rsidRPr="002F6332">
        <w:rPr>
          <w:rFonts w:ascii="Times New Roman" w:hAnsi="Times New Roman"/>
          <w:sz w:val="28"/>
          <w:szCs w:val="28"/>
        </w:rPr>
        <w:t xml:space="preserve">Анализ опроса показал, что 96% респондентов регулярно посещают СДК. 95% </w:t>
      </w:r>
      <w:proofErr w:type="gramStart"/>
      <w:r w:rsidRPr="002F6332">
        <w:rPr>
          <w:rFonts w:ascii="Times New Roman" w:hAnsi="Times New Roman"/>
          <w:sz w:val="28"/>
          <w:szCs w:val="28"/>
        </w:rPr>
        <w:t>опрошенного  населения</w:t>
      </w:r>
      <w:proofErr w:type="gramEnd"/>
      <w:r w:rsidRPr="002F6332">
        <w:rPr>
          <w:rFonts w:ascii="Times New Roman" w:hAnsi="Times New Roman"/>
          <w:sz w:val="28"/>
          <w:szCs w:val="28"/>
        </w:rPr>
        <w:t xml:space="preserve"> оценивают уровень оказания  муниципальных услуг СДК  как «хорошо» и «отлично», 40% - удовлетворены качеством услуг.</w:t>
      </w:r>
    </w:p>
    <w:p w:rsidR="00BB496D" w:rsidRPr="002F6332" w:rsidRDefault="00BB496D" w:rsidP="00BB496D">
      <w:pPr>
        <w:spacing w:after="0" w:line="240" w:lineRule="auto"/>
        <w:ind w:firstLine="567"/>
        <w:jc w:val="both"/>
        <w:rPr>
          <w:rFonts w:ascii="Times New Roman" w:hAnsi="Times New Roman"/>
          <w:sz w:val="28"/>
          <w:szCs w:val="28"/>
        </w:rPr>
      </w:pPr>
      <w:r w:rsidRPr="002F6332">
        <w:rPr>
          <w:rFonts w:ascii="Times New Roman" w:hAnsi="Times New Roman"/>
          <w:sz w:val="28"/>
          <w:szCs w:val="28"/>
        </w:rPr>
        <w:t xml:space="preserve">        </w:t>
      </w:r>
    </w:p>
    <w:p w:rsidR="00BB496D" w:rsidRPr="002F6332" w:rsidRDefault="00BB496D" w:rsidP="00BB496D">
      <w:pPr>
        <w:spacing w:after="0" w:line="240" w:lineRule="auto"/>
        <w:ind w:firstLine="567"/>
        <w:jc w:val="both"/>
        <w:rPr>
          <w:rFonts w:ascii="Times New Roman" w:hAnsi="Times New Roman"/>
          <w:sz w:val="28"/>
          <w:szCs w:val="28"/>
        </w:rPr>
      </w:pPr>
      <w:r w:rsidRPr="002F6332">
        <w:rPr>
          <w:rFonts w:ascii="Times New Roman" w:hAnsi="Times New Roman"/>
          <w:sz w:val="28"/>
          <w:szCs w:val="28"/>
        </w:rPr>
        <w:t xml:space="preserve"> Большинство </w:t>
      </w:r>
      <w:proofErr w:type="gramStart"/>
      <w:r w:rsidRPr="002F6332">
        <w:rPr>
          <w:rFonts w:ascii="Times New Roman" w:hAnsi="Times New Roman"/>
          <w:sz w:val="28"/>
          <w:szCs w:val="28"/>
        </w:rPr>
        <w:t>опрошенных  считают</w:t>
      </w:r>
      <w:proofErr w:type="gramEnd"/>
      <w:r w:rsidRPr="002F6332">
        <w:rPr>
          <w:rFonts w:ascii="Times New Roman" w:hAnsi="Times New Roman"/>
          <w:sz w:val="28"/>
          <w:szCs w:val="28"/>
        </w:rPr>
        <w:t>, что для более полного охвата населения культурно- досуговыми мероприятиями необходимо увеличить материально-техническую базу,</w:t>
      </w:r>
      <w:r>
        <w:rPr>
          <w:rFonts w:ascii="Times New Roman" w:hAnsi="Times New Roman"/>
          <w:sz w:val="28"/>
          <w:szCs w:val="28"/>
        </w:rPr>
        <w:t xml:space="preserve"> </w:t>
      </w:r>
      <w:r w:rsidRPr="002F6332">
        <w:rPr>
          <w:rFonts w:ascii="Times New Roman" w:hAnsi="Times New Roman"/>
          <w:sz w:val="28"/>
          <w:szCs w:val="28"/>
        </w:rPr>
        <w:t>привлекать узкопрофильных специалистов культуры(обучение игры на инструментах,</w:t>
      </w:r>
      <w:r>
        <w:rPr>
          <w:rFonts w:ascii="Times New Roman" w:hAnsi="Times New Roman"/>
          <w:sz w:val="28"/>
          <w:szCs w:val="28"/>
        </w:rPr>
        <w:t xml:space="preserve"> </w:t>
      </w:r>
      <w:r w:rsidRPr="002F6332">
        <w:rPr>
          <w:rFonts w:ascii="Times New Roman" w:hAnsi="Times New Roman"/>
          <w:sz w:val="28"/>
          <w:szCs w:val="28"/>
        </w:rPr>
        <w:t xml:space="preserve">спортивные танцы), расширить сеть  кружков и клубов по интересам.      </w:t>
      </w:r>
    </w:p>
    <w:p w:rsidR="00BB496D" w:rsidRPr="002F6332" w:rsidRDefault="00BB496D" w:rsidP="00BB496D">
      <w:pPr>
        <w:spacing w:after="0" w:line="240" w:lineRule="auto"/>
        <w:jc w:val="both"/>
        <w:rPr>
          <w:rFonts w:ascii="Times New Roman" w:hAnsi="Times New Roman"/>
          <w:sz w:val="28"/>
          <w:szCs w:val="28"/>
        </w:rPr>
      </w:pPr>
      <w:r>
        <w:rPr>
          <w:rFonts w:ascii="Times New Roman" w:hAnsi="Times New Roman"/>
          <w:sz w:val="28"/>
          <w:szCs w:val="28"/>
        </w:rPr>
        <w:t xml:space="preserve">     Например,</w:t>
      </w:r>
      <w:r w:rsidRPr="002F6332">
        <w:rPr>
          <w:rFonts w:ascii="Times New Roman" w:hAnsi="Times New Roman"/>
          <w:sz w:val="28"/>
          <w:szCs w:val="28"/>
        </w:rPr>
        <w:t xml:space="preserve"> организовать клубы по интересам:</w:t>
      </w:r>
    </w:p>
    <w:p w:rsidR="00BB496D" w:rsidRPr="002F6332" w:rsidRDefault="00BB496D" w:rsidP="00BB496D">
      <w:pPr>
        <w:spacing w:after="0" w:line="240" w:lineRule="auto"/>
        <w:jc w:val="both"/>
        <w:rPr>
          <w:rFonts w:ascii="Times New Roman" w:hAnsi="Times New Roman"/>
          <w:sz w:val="28"/>
          <w:szCs w:val="28"/>
        </w:rPr>
      </w:pPr>
      <w:r w:rsidRPr="002F6332">
        <w:rPr>
          <w:rFonts w:ascii="Times New Roman" w:hAnsi="Times New Roman"/>
          <w:sz w:val="28"/>
          <w:szCs w:val="28"/>
        </w:rPr>
        <w:t>-   молодежный хоровой коллектив - 40%</w:t>
      </w:r>
    </w:p>
    <w:p w:rsidR="00BB496D" w:rsidRPr="00656A38" w:rsidRDefault="00BB496D" w:rsidP="00BB496D">
      <w:pPr>
        <w:spacing w:after="0" w:line="240" w:lineRule="auto"/>
        <w:jc w:val="both"/>
        <w:rPr>
          <w:rFonts w:ascii="Times New Roman" w:hAnsi="Times New Roman"/>
          <w:color w:val="333333"/>
          <w:sz w:val="28"/>
          <w:szCs w:val="28"/>
        </w:rPr>
      </w:pPr>
      <w:r w:rsidRPr="002F6332">
        <w:rPr>
          <w:rFonts w:ascii="Times New Roman" w:hAnsi="Times New Roman"/>
          <w:color w:val="333333"/>
          <w:sz w:val="28"/>
          <w:szCs w:val="28"/>
        </w:rPr>
        <w:t>-  кружок декоративно-прикладного творчества и краеведения- 30%.</w:t>
      </w:r>
    </w:p>
    <w:p w:rsidR="00BB496D" w:rsidRDefault="00BB496D" w:rsidP="00A458B1">
      <w:pPr>
        <w:jc w:val="center"/>
        <w:rPr>
          <w:bCs/>
          <w:sz w:val="28"/>
          <w:szCs w:val="28"/>
        </w:rPr>
      </w:pPr>
    </w:p>
    <w:p w:rsidR="003D313A" w:rsidRPr="003D313A" w:rsidRDefault="003D313A" w:rsidP="003D313A">
      <w:pPr>
        <w:spacing w:after="0" w:line="240" w:lineRule="auto"/>
        <w:jc w:val="center"/>
        <w:rPr>
          <w:rFonts w:ascii="Times New Roman" w:hAnsi="Times New Roman" w:cs="Times New Roman"/>
          <w:b/>
          <w:sz w:val="28"/>
          <w:szCs w:val="28"/>
        </w:rPr>
      </w:pPr>
      <w:r w:rsidRPr="003D313A">
        <w:rPr>
          <w:rFonts w:ascii="Times New Roman" w:hAnsi="Times New Roman" w:cs="Times New Roman"/>
          <w:b/>
          <w:sz w:val="28"/>
          <w:szCs w:val="28"/>
        </w:rPr>
        <w:t>ПОСТАНОВЛЕНИЕ</w:t>
      </w:r>
    </w:p>
    <w:p w:rsidR="003D313A" w:rsidRPr="003D313A" w:rsidRDefault="003D313A" w:rsidP="003D313A">
      <w:pPr>
        <w:spacing w:after="0" w:line="240" w:lineRule="auto"/>
        <w:jc w:val="center"/>
        <w:rPr>
          <w:rFonts w:ascii="Times New Roman" w:hAnsi="Times New Roman" w:cs="Times New Roman"/>
          <w:sz w:val="28"/>
          <w:szCs w:val="28"/>
        </w:rPr>
      </w:pPr>
    </w:p>
    <w:p w:rsidR="003D313A" w:rsidRPr="003D313A" w:rsidRDefault="003D313A" w:rsidP="003D313A">
      <w:pPr>
        <w:spacing w:after="0" w:line="240" w:lineRule="auto"/>
        <w:rPr>
          <w:rFonts w:ascii="Times New Roman" w:hAnsi="Times New Roman" w:cs="Times New Roman"/>
          <w:b/>
          <w:sz w:val="28"/>
          <w:szCs w:val="28"/>
        </w:rPr>
      </w:pPr>
      <w:r w:rsidRPr="003D313A">
        <w:rPr>
          <w:rFonts w:ascii="Times New Roman" w:hAnsi="Times New Roman" w:cs="Times New Roman"/>
          <w:b/>
          <w:sz w:val="28"/>
          <w:szCs w:val="28"/>
        </w:rPr>
        <w:t xml:space="preserve">25   июля   2016 г.                               № 135                           п. Быстрогорский    </w:t>
      </w:r>
    </w:p>
    <w:p w:rsidR="003D313A" w:rsidRPr="003D313A" w:rsidRDefault="003D313A" w:rsidP="003D313A">
      <w:pPr>
        <w:spacing w:after="0" w:line="240" w:lineRule="auto"/>
        <w:rPr>
          <w:rFonts w:ascii="Times New Roman" w:hAnsi="Times New Roman" w:cs="Times New Roman"/>
          <w:i/>
        </w:rPr>
      </w:pPr>
      <w:r w:rsidRPr="003D313A">
        <w:rPr>
          <w:rFonts w:ascii="Times New Roman" w:hAnsi="Times New Roman" w:cs="Times New Roman"/>
          <w:b/>
          <w:sz w:val="28"/>
          <w:szCs w:val="28"/>
        </w:rPr>
        <w:t xml:space="preserve"> </w:t>
      </w:r>
    </w:p>
    <w:tbl>
      <w:tblPr>
        <w:tblW w:w="9468" w:type="dxa"/>
        <w:tblLayout w:type="fixed"/>
        <w:tblLook w:val="0000" w:firstRow="0" w:lastRow="0" w:firstColumn="0" w:lastColumn="0" w:noHBand="0" w:noVBand="0"/>
      </w:tblPr>
      <w:tblGrid>
        <w:gridCol w:w="5868"/>
        <w:gridCol w:w="3600"/>
      </w:tblGrid>
      <w:tr w:rsidR="003D313A" w:rsidRPr="003D313A" w:rsidTr="007D3A03">
        <w:tc>
          <w:tcPr>
            <w:tcW w:w="5868" w:type="dxa"/>
          </w:tcPr>
          <w:p w:rsidR="003D313A" w:rsidRPr="003D313A" w:rsidRDefault="003D313A" w:rsidP="003D313A">
            <w:pPr>
              <w:pStyle w:val="ConsPlusTitle"/>
              <w:widowControl/>
              <w:rPr>
                <w:b w:val="0"/>
                <w:sz w:val="28"/>
                <w:szCs w:val="28"/>
              </w:rPr>
            </w:pPr>
            <w:r w:rsidRPr="003D313A">
              <w:rPr>
                <w:b w:val="0"/>
                <w:sz w:val="28"/>
                <w:szCs w:val="28"/>
              </w:rPr>
              <w:t>О выделении специальных мест для размещения печатных агитационных материалов в период подготовки и проведения выборов Губернатора Ростовской области 13 сентября 2015 года.</w:t>
            </w:r>
          </w:p>
        </w:tc>
        <w:tc>
          <w:tcPr>
            <w:tcW w:w="3600" w:type="dxa"/>
          </w:tcPr>
          <w:p w:rsidR="003D313A" w:rsidRPr="003D313A" w:rsidRDefault="003D313A" w:rsidP="003D313A">
            <w:pPr>
              <w:snapToGrid w:val="0"/>
              <w:spacing w:after="0" w:line="240" w:lineRule="auto"/>
              <w:jc w:val="both"/>
              <w:rPr>
                <w:rFonts w:ascii="Times New Roman" w:hAnsi="Times New Roman" w:cs="Times New Roman"/>
                <w:sz w:val="28"/>
                <w:szCs w:val="28"/>
              </w:rPr>
            </w:pPr>
          </w:p>
        </w:tc>
      </w:tr>
    </w:tbl>
    <w:p w:rsidR="003D313A" w:rsidRPr="003D313A" w:rsidRDefault="003D313A" w:rsidP="003D313A">
      <w:pPr>
        <w:pStyle w:val="ConsNonformat"/>
        <w:ind w:firstLine="709"/>
        <w:jc w:val="both"/>
        <w:rPr>
          <w:rFonts w:ascii="Times New Roman" w:hAnsi="Times New Roman" w:cs="Times New Roman"/>
          <w:sz w:val="28"/>
          <w:szCs w:val="28"/>
        </w:rPr>
      </w:pPr>
      <w:r w:rsidRPr="003D313A">
        <w:rPr>
          <w:rFonts w:ascii="Times New Roman" w:hAnsi="Times New Roman" w:cs="Times New Roman"/>
          <w:sz w:val="28"/>
          <w:szCs w:val="28"/>
        </w:rPr>
        <w:t xml:space="preserve">  </w:t>
      </w:r>
    </w:p>
    <w:p w:rsidR="003D313A" w:rsidRPr="003D313A" w:rsidRDefault="003D313A" w:rsidP="003D313A">
      <w:pPr>
        <w:pStyle w:val="ConsNonformat"/>
        <w:ind w:firstLine="709"/>
        <w:jc w:val="both"/>
        <w:rPr>
          <w:rFonts w:ascii="Times New Roman" w:hAnsi="Times New Roman" w:cs="Times New Roman"/>
          <w:sz w:val="28"/>
          <w:szCs w:val="28"/>
        </w:rPr>
      </w:pPr>
      <w:r w:rsidRPr="003D313A">
        <w:rPr>
          <w:rFonts w:ascii="Times New Roman" w:hAnsi="Times New Roman" w:cs="Times New Roman"/>
          <w:sz w:val="28"/>
          <w:szCs w:val="28"/>
        </w:rPr>
        <w:t xml:space="preserve">В соответствии со статьей 54 Федерального закона от 12.06.2002 года № 67- ФЗ «Об основных гарантиях избирательных «Об основных гарантиях избирательных прав и прав на участие в референдуме граждан Российской Федерации», </w:t>
      </w:r>
    </w:p>
    <w:p w:rsidR="003D313A" w:rsidRPr="003D313A" w:rsidRDefault="003D313A" w:rsidP="003D313A">
      <w:pPr>
        <w:pStyle w:val="ConsNonformat"/>
        <w:ind w:firstLine="709"/>
        <w:jc w:val="both"/>
        <w:rPr>
          <w:rFonts w:ascii="Times New Roman" w:hAnsi="Times New Roman" w:cs="Times New Roman"/>
          <w:sz w:val="28"/>
          <w:szCs w:val="28"/>
        </w:rPr>
      </w:pPr>
      <w:r w:rsidRPr="003D313A">
        <w:rPr>
          <w:rFonts w:ascii="Times New Roman" w:hAnsi="Times New Roman" w:cs="Times New Roman"/>
          <w:sz w:val="28"/>
          <w:szCs w:val="28"/>
        </w:rPr>
        <w:t xml:space="preserve">                                            </w:t>
      </w:r>
    </w:p>
    <w:p w:rsidR="003D313A" w:rsidRPr="003D313A" w:rsidRDefault="003D313A" w:rsidP="003D313A">
      <w:pPr>
        <w:pStyle w:val="ConsNonformat"/>
        <w:ind w:firstLine="709"/>
        <w:jc w:val="center"/>
        <w:rPr>
          <w:rFonts w:ascii="Times New Roman" w:hAnsi="Times New Roman" w:cs="Times New Roman"/>
          <w:sz w:val="28"/>
          <w:szCs w:val="28"/>
        </w:rPr>
      </w:pPr>
      <w:r w:rsidRPr="003D313A">
        <w:rPr>
          <w:rFonts w:ascii="Times New Roman" w:hAnsi="Times New Roman" w:cs="Times New Roman"/>
          <w:sz w:val="28"/>
          <w:szCs w:val="28"/>
        </w:rPr>
        <w:t>ПОСТАНОВЛЯЮ:</w:t>
      </w:r>
    </w:p>
    <w:p w:rsidR="003D313A" w:rsidRPr="003D313A" w:rsidRDefault="003D313A" w:rsidP="003D313A">
      <w:pPr>
        <w:pStyle w:val="ConsNonformat"/>
        <w:ind w:firstLine="709"/>
        <w:jc w:val="both"/>
        <w:rPr>
          <w:rFonts w:ascii="Times New Roman" w:hAnsi="Times New Roman" w:cs="Times New Roman"/>
          <w:sz w:val="28"/>
          <w:szCs w:val="28"/>
        </w:rPr>
      </w:pPr>
    </w:p>
    <w:p w:rsidR="003D313A" w:rsidRPr="003D313A" w:rsidRDefault="003D313A" w:rsidP="003D313A">
      <w:pPr>
        <w:pStyle w:val="ConsNonformat"/>
        <w:ind w:firstLine="709"/>
        <w:jc w:val="both"/>
        <w:rPr>
          <w:rFonts w:ascii="Times New Roman" w:hAnsi="Times New Roman" w:cs="Times New Roman"/>
          <w:sz w:val="28"/>
          <w:szCs w:val="28"/>
        </w:rPr>
      </w:pPr>
      <w:r w:rsidRPr="003D313A">
        <w:rPr>
          <w:rFonts w:ascii="Times New Roman" w:hAnsi="Times New Roman" w:cs="Times New Roman"/>
          <w:sz w:val="28"/>
          <w:szCs w:val="28"/>
        </w:rPr>
        <w:t xml:space="preserve">1. Выделить специальные места для размещения печатных агитационных материалов на территории каждого избирательного участка согласно </w:t>
      </w:r>
      <w:proofErr w:type="gramStart"/>
      <w:r w:rsidRPr="003D313A">
        <w:rPr>
          <w:rFonts w:ascii="Times New Roman" w:hAnsi="Times New Roman" w:cs="Times New Roman"/>
          <w:sz w:val="28"/>
          <w:szCs w:val="28"/>
        </w:rPr>
        <w:t>приложению</w:t>
      </w:r>
      <w:proofErr w:type="gramEnd"/>
      <w:r w:rsidRPr="003D313A">
        <w:rPr>
          <w:rFonts w:ascii="Times New Roman" w:hAnsi="Times New Roman" w:cs="Times New Roman"/>
          <w:sz w:val="28"/>
          <w:szCs w:val="28"/>
        </w:rPr>
        <w:t xml:space="preserve"> к настоящему постановлению.</w:t>
      </w:r>
    </w:p>
    <w:p w:rsidR="003D313A" w:rsidRPr="003D313A" w:rsidRDefault="003D313A" w:rsidP="003D313A">
      <w:pPr>
        <w:pStyle w:val="ConsNonformat"/>
        <w:ind w:firstLine="709"/>
        <w:jc w:val="both"/>
        <w:rPr>
          <w:rFonts w:ascii="Times New Roman" w:hAnsi="Times New Roman" w:cs="Times New Roman"/>
          <w:sz w:val="28"/>
          <w:szCs w:val="28"/>
        </w:rPr>
      </w:pPr>
    </w:p>
    <w:p w:rsidR="003D313A" w:rsidRPr="003D313A" w:rsidRDefault="003D313A" w:rsidP="003D313A">
      <w:pPr>
        <w:pStyle w:val="a8"/>
        <w:tabs>
          <w:tab w:val="left" w:pos="1484"/>
        </w:tabs>
        <w:ind w:firstLine="680"/>
        <w:rPr>
          <w:rFonts w:ascii="Times New Roman" w:hAnsi="Times New Roman" w:cs="Times New Roman"/>
          <w:b w:val="0"/>
          <w:sz w:val="28"/>
          <w:szCs w:val="28"/>
          <w:lang w:val="ru-RU"/>
        </w:rPr>
      </w:pPr>
      <w:r w:rsidRPr="003D313A">
        <w:rPr>
          <w:rFonts w:ascii="Times New Roman" w:hAnsi="Times New Roman" w:cs="Times New Roman"/>
          <w:b w:val="0"/>
          <w:sz w:val="28"/>
          <w:szCs w:val="28"/>
          <w:lang w:val="ru-RU"/>
        </w:rPr>
        <w:lastRenderedPageBreak/>
        <w:t>2.  Постановление подлежит опубликованию в установленном порядке в периодическом информационном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3D313A" w:rsidRPr="003D313A" w:rsidRDefault="003D313A" w:rsidP="003D313A">
      <w:pPr>
        <w:pStyle w:val="a8"/>
        <w:tabs>
          <w:tab w:val="left" w:pos="1484"/>
        </w:tabs>
        <w:ind w:firstLine="680"/>
        <w:rPr>
          <w:rFonts w:ascii="Times New Roman" w:hAnsi="Times New Roman" w:cs="Times New Roman"/>
          <w:b w:val="0"/>
          <w:sz w:val="28"/>
          <w:szCs w:val="28"/>
          <w:lang w:val="ru-RU"/>
        </w:rPr>
      </w:pPr>
    </w:p>
    <w:p w:rsidR="003D313A" w:rsidRPr="003D313A" w:rsidRDefault="003D313A" w:rsidP="003D313A">
      <w:pPr>
        <w:pStyle w:val="a8"/>
        <w:tabs>
          <w:tab w:val="left" w:pos="1484"/>
        </w:tabs>
        <w:ind w:firstLine="680"/>
        <w:rPr>
          <w:rFonts w:ascii="Times New Roman" w:hAnsi="Times New Roman" w:cs="Times New Roman"/>
          <w:b w:val="0"/>
          <w:snapToGrid w:val="0"/>
          <w:color w:val="000000"/>
          <w:sz w:val="28"/>
          <w:szCs w:val="28"/>
          <w:lang w:val="ru-RU"/>
        </w:rPr>
      </w:pPr>
      <w:r w:rsidRPr="003D313A">
        <w:rPr>
          <w:rFonts w:ascii="Times New Roman" w:hAnsi="Times New Roman" w:cs="Times New Roman"/>
          <w:b w:val="0"/>
          <w:sz w:val="28"/>
          <w:szCs w:val="28"/>
          <w:lang w:val="ru-RU"/>
        </w:rPr>
        <w:t xml:space="preserve">3. Контроль за исполнением постановления оставляю за </w:t>
      </w:r>
      <w:proofErr w:type="gramStart"/>
      <w:r w:rsidRPr="003D313A">
        <w:rPr>
          <w:rFonts w:ascii="Times New Roman" w:hAnsi="Times New Roman" w:cs="Times New Roman"/>
          <w:b w:val="0"/>
          <w:sz w:val="28"/>
          <w:szCs w:val="28"/>
          <w:lang w:val="ru-RU"/>
        </w:rPr>
        <w:t>собой.</w:t>
      </w:r>
      <w:r w:rsidRPr="003D313A">
        <w:rPr>
          <w:rFonts w:ascii="Times New Roman" w:hAnsi="Times New Roman" w:cs="Times New Roman"/>
          <w:b w:val="0"/>
          <w:snapToGrid w:val="0"/>
          <w:color w:val="000000"/>
          <w:sz w:val="28"/>
          <w:szCs w:val="28"/>
          <w:lang w:val="ru-RU"/>
        </w:rPr>
        <w:t>.</w:t>
      </w:r>
      <w:proofErr w:type="gramEnd"/>
    </w:p>
    <w:p w:rsidR="003D313A" w:rsidRPr="003D313A" w:rsidRDefault="003D313A" w:rsidP="003D313A">
      <w:pPr>
        <w:tabs>
          <w:tab w:val="left" w:pos="1080"/>
        </w:tabs>
        <w:spacing w:after="0" w:line="240" w:lineRule="auto"/>
        <w:jc w:val="both"/>
        <w:rPr>
          <w:rFonts w:ascii="Times New Roman" w:hAnsi="Times New Roman" w:cs="Times New Roman"/>
          <w:snapToGrid w:val="0"/>
          <w:color w:val="000000"/>
          <w:sz w:val="28"/>
          <w:szCs w:val="28"/>
        </w:rPr>
      </w:pPr>
    </w:p>
    <w:p w:rsidR="003D313A" w:rsidRPr="003D313A" w:rsidRDefault="003D313A" w:rsidP="003D313A">
      <w:pPr>
        <w:tabs>
          <w:tab w:val="left" w:pos="1080"/>
        </w:tabs>
        <w:spacing w:after="0" w:line="240" w:lineRule="auto"/>
        <w:jc w:val="both"/>
        <w:rPr>
          <w:rFonts w:ascii="Times New Roman" w:hAnsi="Times New Roman" w:cs="Times New Roman"/>
          <w:kern w:val="2"/>
          <w:sz w:val="28"/>
          <w:szCs w:val="28"/>
        </w:rPr>
      </w:pPr>
    </w:p>
    <w:p w:rsidR="003D313A" w:rsidRPr="003D313A" w:rsidRDefault="003D313A" w:rsidP="003D313A">
      <w:pPr>
        <w:tabs>
          <w:tab w:val="left" w:pos="1080"/>
        </w:tabs>
        <w:spacing w:after="0" w:line="240" w:lineRule="auto"/>
        <w:jc w:val="both"/>
        <w:rPr>
          <w:rFonts w:ascii="Times New Roman" w:hAnsi="Times New Roman" w:cs="Times New Roman"/>
          <w:kern w:val="2"/>
          <w:sz w:val="28"/>
          <w:szCs w:val="28"/>
        </w:rPr>
      </w:pPr>
    </w:p>
    <w:p w:rsidR="003D313A" w:rsidRPr="003D313A" w:rsidRDefault="003D313A" w:rsidP="003D313A">
      <w:pPr>
        <w:tabs>
          <w:tab w:val="left" w:pos="1080"/>
        </w:tabs>
        <w:spacing w:after="0" w:line="240" w:lineRule="auto"/>
        <w:jc w:val="both"/>
        <w:rPr>
          <w:rFonts w:ascii="Times New Roman" w:hAnsi="Times New Roman" w:cs="Times New Roman"/>
          <w:snapToGrid w:val="0"/>
          <w:color w:val="000000"/>
          <w:sz w:val="28"/>
          <w:szCs w:val="28"/>
        </w:rPr>
      </w:pPr>
      <w:r w:rsidRPr="003D313A">
        <w:rPr>
          <w:rFonts w:ascii="Times New Roman" w:hAnsi="Times New Roman" w:cs="Times New Roman"/>
          <w:kern w:val="2"/>
          <w:sz w:val="28"/>
          <w:szCs w:val="28"/>
        </w:rPr>
        <w:t xml:space="preserve">    Глава Быстрогорского</w:t>
      </w:r>
    </w:p>
    <w:p w:rsidR="003D313A" w:rsidRPr="003D313A" w:rsidRDefault="003D313A" w:rsidP="003D313A">
      <w:pPr>
        <w:spacing w:after="0" w:line="240" w:lineRule="auto"/>
        <w:jc w:val="both"/>
        <w:rPr>
          <w:rFonts w:ascii="Times New Roman" w:hAnsi="Times New Roman" w:cs="Times New Roman"/>
          <w:kern w:val="2"/>
          <w:sz w:val="28"/>
          <w:szCs w:val="28"/>
        </w:rPr>
      </w:pPr>
      <w:r w:rsidRPr="003D313A">
        <w:rPr>
          <w:rFonts w:ascii="Times New Roman" w:hAnsi="Times New Roman" w:cs="Times New Roman"/>
          <w:kern w:val="2"/>
          <w:sz w:val="28"/>
          <w:szCs w:val="28"/>
        </w:rPr>
        <w:t xml:space="preserve">    сельского поселения</w:t>
      </w:r>
      <w:r w:rsidRPr="003D313A">
        <w:rPr>
          <w:rFonts w:ascii="Times New Roman" w:hAnsi="Times New Roman" w:cs="Times New Roman"/>
          <w:kern w:val="2"/>
          <w:sz w:val="28"/>
          <w:szCs w:val="28"/>
        </w:rPr>
        <w:tab/>
      </w:r>
      <w:r w:rsidRPr="003D313A">
        <w:rPr>
          <w:rFonts w:ascii="Times New Roman" w:hAnsi="Times New Roman" w:cs="Times New Roman"/>
          <w:kern w:val="2"/>
          <w:sz w:val="28"/>
          <w:szCs w:val="28"/>
        </w:rPr>
        <w:tab/>
      </w:r>
      <w:r w:rsidRPr="003D313A">
        <w:rPr>
          <w:rFonts w:ascii="Times New Roman" w:hAnsi="Times New Roman" w:cs="Times New Roman"/>
          <w:kern w:val="2"/>
          <w:sz w:val="28"/>
          <w:szCs w:val="28"/>
        </w:rPr>
        <w:tab/>
        <w:t xml:space="preserve">                     </w:t>
      </w:r>
      <w:r w:rsidRPr="003D313A">
        <w:rPr>
          <w:rFonts w:ascii="Times New Roman" w:hAnsi="Times New Roman" w:cs="Times New Roman"/>
          <w:kern w:val="2"/>
          <w:sz w:val="28"/>
          <w:szCs w:val="28"/>
        </w:rPr>
        <w:tab/>
      </w:r>
      <w:r w:rsidRPr="003D313A">
        <w:rPr>
          <w:rFonts w:ascii="Times New Roman" w:hAnsi="Times New Roman" w:cs="Times New Roman"/>
          <w:kern w:val="2"/>
          <w:sz w:val="28"/>
          <w:szCs w:val="28"/>
        </w:rPr>
        <w:tab/>
        <w:t>С.Н. Кутенко</w:t>
      </w:r>
    </w:p>
    <w:p w:rsidR="003D313A" w:rsidRPr="003D313A" w:rsidRDefault="003D313A" w:rsidP="003D313A">
      <w:pPr>
        <w:pStyle w:val="ConsPlusNormal"/>
        <w:tabs>
          <w:tab w:val="left" w:pos="180"/>
        </w:tabs>
        <w:ind w:firstLine="0"/>
        <w:jc w:val="right"/>
        <w:outlineLvl w:val="0"/>
        <w:rPr>
          <w:rFonts w:ascii="Times New Roman" w:hAnsi="Times New Roman"/>
          <w:sz w:val="24"/>
          <w:szCs w:val="24"/>
        </w:rPr>
      </w:pPr>
    </w:p>
    <w:p w:rsidR="003D313A" w:rsidRPr="003D313A" w:rsidRDefault="003D313A" w:rsidP="003D313A">
      <w:pPr>
        <w:pStyle w:val="ConsPlusNormal"/>
        <w:tabs>
          <w:tab w:val="left" w:pos="180"/>
        </w:tabs>
        <w:ind w:firstLine="0"/>
        <w:jc w:val="right"/>
        <w:outlineLvl w:val="0"/>
        <w:rPr>
          <w:rFonts w:ascii="Times New Roman" w:hAnsi="Times New Roman"/>
          <w:sz w:val="24"/>
          <w:szCs w:val="24"/>
        </w:rPr>
      </w:pPr>
    </w:p>
    <w:p w:rsidR="003D313A" w:rsidRPr="003D313A" w:rsidRDefault="003D313A" w:rsidP="003D313A">
      <w:pPr>
        <w:pStyle w:val="ConsPlusNormal"/>
        <w:tabs>
          <w:tab w:val="left" w:pos="180"/>
        </w:tabs>
        <w:ind w:firstLine="0"/>
        <w:jc w:val="right"/>
        <w:outlineLvl w:val="0"/>
        <w:rPr>
          <w:rFonts w:ascii="Times New Roman" w:hAnsi="Times New Roman"/>
          <w:sz w:val="24"/>
          <w:szCs w:val="24"/>
        </w:rPr>
      </w:pPr>
    </w:p>
    <w:p w:rsidR="003D313A" w:rsidRPr="003D313A" w:rsidRDefault="003D313A" w:rsidP="003D313A">
      <w:pPr>
        <w:pStyle w:val="ConsPlusNormal"/>
        <w:tabs>
          <w:tab w:val="left" w:pos="180"/>
        </w:tabs>
        <w:ind w:firstLine="0"/>
        <w:jc w:val="right"/>
        <w:outlineLvl w:val="0"/>
        <w:rPr>
          <w:rFonts w:ascii="Times New Roman" w:hAnsi="Times New Roman"/>
          <w:sz w:val="28"/>
          <w:szCs w:val="28"/>
        </w:rPr>
      </w:pPr>
    </w:p>
    <w:p w:rsidR="003D313A" w:rsidRPr="003D313A" w:rsidRDefault="003D313A" w:rsidP="003D313A">
      <w:pPr>
        <w:pStyle w:val="ConsPlusNormal"/>
        <w:tabs>
          <w:tab w:val="left" w:pos="180"/>
        </w:tabs>
        <w:ind w:firstLine="0"/>
        <w:jc w:val="right"/>
        <w:outlineLvl w:val="0"/>
        <w:rPr>
          <w:rFonts w:ascii="Times New Roman" w:hAnsi="Times New Roman"/>
          <w:sz w:val="28"/>
          <w:szCs w:val="28"/>
        </w:rPr>
      </w:pPr>
      <w:r w:rsidRPr="003D313A">
        <w:rPr>
          <w:rFonts w:ascii="Times New Roman" w:hAnsi="Times New Roman"/>
          <w:sz w:val="28"/>
          <w:szCs w:val="28"/>
        </w:rPr>
        <w:t xml:space="preserve">Приложение </w:t>
      </w:r>
    </w:p>
    <w:p w:rsidR="003D313A" w:rsidRPr="003D313A" w:rsidRDefault="003D313A" w:rsidP="003D313A">
      <w:pPr>
        <w:pStyle w:val="ConsPlusNormal"/>
        <w:tabs>
          <w:tab w:val="left" w:pos="180"/>
        </w:tabs>
        <w:ind w:firstLine="0"/>
        <w:jc w:val="right"/>
        <w:outlineLvl w:val="0"/>
        <w:rPr>
          <w:rFonts w:ascii="Times New Roman" w:hAnsi="Times New Roman"/>
          <w:sz w:val="28"/>
          <w:szCs w:val="28"/>
        </w:rPr>
      </w:pPr>
      <w:r w:rsidRPr="003D313A">
        <w:rPr>
          <w:rFonts w:ascii="Times New Roman" w:hAnsi="Times New Roman"/>
          <w:sz w:val="28"/>
          <w:szCs w:val="28"/>
        </w:rPr>
        <w:t>к постановлению Администрации</w:t>
      </w:r>
    </w:p>
    <w:p w:rsidR="003D313A" w:rsidRPr="003D313A" w:rsidRDefault="003D313A" w:rsidP="003D313A">
      <w:pPr>
        <w:pStyle w:val="ConsPlusNormal"/>
        <w:tabs>
          <w:tab w:val="left" w:pos="180"/>
        </w:tabs>
        <w:ind w:firstLine="0"/>
        <w:jc w:val="right"/>
        <w:outlineLvl w:val="0"/>
        <w:rPr>
          <w:rFonts w:ascii="Times New Roman" w:hAnsi="Times New Roman"/>
          <w:sz w:val="28"/>
          <w:szCs w:val="28"/>
        </w:rPr>
      </w:pPr>
      <w:r w:rsidRPr="003D313A">
        <w:rPr>
          <w:rFonts w:ascii="Times New Roman" w:hAnsi="Times New Roman"/>
          <w:sz w:val="28"/>
          <w:szCs w:val="28"/>
        </w:rPr>
        <w:t>Быстрогорского сельского поселения</w:t>
      </w:r>
    </w:p>
    <w:p w:rsidR="003D313A" w:rsidRPr="003D313A" w:rsidRDefault="003D313A" w:rsidP="003D313A">
      <w:pPr>
        <w:pStyle w:val="ConsPlusNormal"/>
        <w:tabs>
          <w:tab w:val="left" w:pos="180"/>
        </w:tabs>
        <w:ind w:firstLine="0"/>
        <w:jc w:val="right"/>
        <w:outlineLvl w:val="0"/>
        <w:rPr>
          <w:rFonts w:ascii="Times New Roman" w:hAnsi="Times New Roman"/>
          <w:sz w:val="28"/>
          <w:szCs w:val="28"/>
        </w:rPr>
      </w:pPr>
      <w:r w:rsidRPr="003D313A">
        <w:rPr>
          <w:rFonts w:ascii="Times New Roman" w:hAnsi="Times New Roman"/>
          <w:sz w:val="28"/>
          <w:szCs w:val="28"/>
        </w:rPr>
        <w:t>от 24 июля 2016 года № 135</w:t>
      </w:r>
    </w:p>
    <w:p w:rsidR="003D313A" w:rsidRPr="003D313A" w:rsidRDefault="003D313A" w:rsidP="003D313A">
      <w:pPr>
        <w:pStyle w:val="ConsPlusNormal"/>
        <w:tabs>
          <w:tab w:val="left" w:pos="180"/>
        </w:tabs>
        <w:ind w:firstLine="0"/>
        <w:jc w:val="right"/>
        <w:outlineLvl w:val="0"/>
        <w:rPr>
          <w:rFonts w:ascii="Times New Roman" w:hAnsi="Times New Roman"/>
          <w:sz w:val="28"/>
          <w:szCs w:val="28"/>
        </w:rPr>
      </w:pPr>
    </w:p>
    <w:p w:rsidR="003D313A" w:rsidRPr="003D313A" w:rsidRDefault="003D313A" w:rsidP="003D313A">
      <w:pPr>
        <w:pStyle w:val="ConsPlusNormal"/>
        <w:tabs>
          <w:tab w:val="left" w:pos="180"/>
        </w:tabs>
        <w:ind w:firstLine="0"/>
        <w:jc w:val="right"/>
        <w:outlineLvl w:val="0"/>
        <w:rPr>
          <w:rFonts w:ascii="Times New Roman" w:hAnsi="Times New Roman"/>
          <w:sz w:val="28"/>
          <w:szCs w:val="28"/>
        </w:rPr>
      </w:pPr>
    </w:p>
    <w:p w:rsidR="003D313A" w:rsidRPr="003D313A" w:rsidRDefault="003D313A" w:rsidP="003D313A">
      <w:pPr>
        <w:pStyle w:val="ConsPlusNormal"/>
        <w:tabs>
          <w:tab w:val="left" w:pos="180"/>
        </w:tabs>
        <w:ind w:firstLine="0"/>
        <w:jc w:val="right"/>
        <w:outlineLvl w:val="0"/>
        <w:rPr>
          <w:rFonts w:ascii="Times New Roman" w:hAnsi="Times New Roman"/>
          <w:sz w:val="28"/>
          <w:szCs w:val="28"/>
        </w:rPr>
      </w:pPr>
    </w:p>
    <w:p w:rsidR="003D313A" w:rsidRPr="003D313A" w:rsidRDefault="003D313A" w:rsidP="003D313A">
      <w:pPr>
        <w:pStyle w:val="ConsPlusNormal"/>
        <w:tabs>
          <w:tab w:val="left" w:pos="180"/>
        </w:tabs>
        <w:ind w:firstLine="0"/>
        <w:jc w:val="center"/>
        <w:outlineLvl w:val="0"/>
        <w:rPr>
          <w:rFonts w:ascii="Times New Roman" w:hAnsi="Times New Roman"/>
          <w:sz w:val="28"/>
          <w:szCs w:val="28"/>
        </w:rPr>
      </w:pPr>
      <w:r w:rsidRPr="003D313A">
        <w:rPr>
          <w:rFonts w:ascii="Times New Roman" w:hAnsi="Times New Roman"/>
          <w:sz w:val="28"/>
          <w:szCs w:val="28"/>
        </w:rPr>
        <w:t xml:space="preserve">Специальные места </w:t>
      </w:r>
    </w:p>
    <w:p w:rsidR="003D313A" w:rsidRPr="003D313A" w:rsidRDefault="003D313A" w:rsidP="003D313A">
      <w:pPr>
        <w:pStyle w:val="ConsPlusNormal"/>
        <w:tabs>
          <w:tab w:val="left" w:pos="180"/>
        </w:tabs>
        <w:ind w:firstLine="0"/>
        <w:jc w:val="center"/>
        <w:outlineLvl w:val="0"/>
        <w:rPr>
          <w:rFonts w:ascii="Times New Roman" w:hAnsi="Times New Roman"/>
          <w:sz w:val="28"/>
          <w:szCs w:val="28"/>
        </w:rPr>
      </w:pPr>
      <w:r w:rsidRPr="003D313A">
        <w:rPr>
          <w:rFonts w:ascii="Times New Roman" w:hAnsi="Times New Roman"/>
          <w:sz w:val="28"/>
          <w:szCs w:val="28"/>
        </w:rPr>
        <w:t>Для размещения печатных агитационных материалов</w:t>
      </w:r>
    </w:p>
    <w:p w:rsidR="003D313A" w:rsidRPr="003D313A" w:rsidRDefault="003D313A" w:rsidP="003D313A">
      <w:pPr>
        <w:pStyle w:val="ConsPlusNormal"/>
        <w:tabs>
          <w:tab w:val="left" w:pos="180"/>
        </w:tabs>
        <w:ind w:firstLine="0"/>
        <w:jc w:val="center"/>
        <w:outlineLvl w:val="0"/>
        <w:rPr>
          <w:rFonts w:ascii="Times New Roman" w:hAnsi="Times New Roman"/>
          <w:sz w:val="28"/>
          <w:szCs w:val="28"/>
        </w:rPr>
      </w:pPr>
    </w:p>
    <w:p w:rsidR="003D313A" w:rsidRPr="003D313A" w:rsidRDefault="003D313A" w:rsidP="003D313A">
      <w:pPr>
        <w:pStyle w:val="ConsPlusNormal"/>
        <w:tabs>
          <w:tab w:val="left" w:pos="180"/>
        </w:tabs>
        <w:ind w:firstLine="0"/>
        <w:jc w:val="center"/>
        <w:outlineLvl w:val="0"/>
        <w:rPr>
          <w:rFonts w:ascii="Times New Roman" w:hAnsi="Times New Roman"/>
          <w:b/>
          <w:sz w:val="28"/>
          <w:szCs w:val="28"/>
        </w:rPr>
      </w:pPr>
      <w:r w:rsidRPr="003D313A">
        <w:rPr>
          <w:rFonts w:ascii="Times New Roman" w:hAnsi="Times New Roman"/>
          <w:b/>
          <w:sz w:val="28"/>
          <w:szCs w:val="28"/>
        </w:rPr>
        <w:t xml:space="preserve">Избирательный участок № 2327 </w:t>
      </w:r>
    </w:p>
    <w:p w:rsidR="003D313A" w:rsidRPr="003D313A" w:rsidRDefault="003D313A" w:rsidP="003D313A">
      <w:pPr>
        <w:pStyle w:val="ConsPlusNormal"/>
        <w:tabs>
          <w:tab w:val="left" w:pos="180"/>
        </w:tabs>
        <w:ind w:firstLine="0"/>
        <w:jc w:val="center"/>
        <w:outlineLvl w:val="0"/>
        <w:rPr>
          <w:rFonts w:ascii="Times New Roman" w:hAnsi="Times New Roman"/>
          <w:sz w:val="28"/>
          <w:szCs w:val="28"/>
        </w:rPr>
      </w:pPr>
    </w:p>
    <w:p w:rsidR="003D313A" w:rsidRPr="003D313A" w:rsidRDefault="003D313A" w:rsidP="003D313A">
      <w:pPr>
        <w:pStyle w:val="ConsPlusNormal"/>
        <w:tabs>
          <w:tab w:val="left" w:pos="180"/>
        </w:tabs>
        <w:ind w:firstLine="0"/>
        <w:jc w:val="both"/>
        <w:outlineLvl w:val="0"/>
        <w:rPr>
          <w:rFonts w:ascii="Times New Roman" w:hAnsi="Times New Roman"/>
          <w:sz w:val="28"/>
          <w:szCs w:val="28"/>
        </w:rPr>
      </w:pPr>
      <w:r w:rsidRPr="003D313A">
        <w:rPr>
          <w:rFonts w:ascii="Times New Roman" w:hAnsi="Times New Roman"/>
          <w:sz w:val="28"/>
          <w:szCs w:val="28"/>
        </w:rPr>
        <w:t xml:space="preserve">- п. Быстрогорский ул. Волгодонская ,11 информационный стенд на центральной площади поселения </w:t>
      </w:r>
    </w:p>
    <w:p w:rsidR="003D313A" w:rsidRPr="003D313A" w:rsidRDefault="003D313A" w:rsidP="003D313A">
      <w:pPr>
        <w:pStyle w:val="ConsPlusNormal"/>
        <w:tabs>
          <w:tab w:val="left" w:pos="180"/>
        </w:tabs>
        <w:ind w:firstLine="0"/>
        <w:jc w:val="both"/>
        <w:outlineLvl w:val="0"/>
        <w:rPr>
          <w:rFonts w:ascii="Times New Roman" w:hAnsi="Times New Roman"/>
          <w:sz w:val="28"/>
          <w:szCs w:val="28"/>
        </w:rPr>
      </w:pPr>
      <w:r w:rsidRPr="003D313A">
        <w:rPr>
          <w:rFonts w:ascii="Times New Roman" w:hAnsi="Times New Roman"/>
          <w:sz w:val="28"/>
          <w:szCs w:val="28"/>
        </w:rPr>
        <w:t>- п. Быстрогорский, пер. Торговый, 1, штендер «Выборы»</w:t>
      </w:r>
    </w:p>
    <w:p w:rsidR="003D313A" w:rsidRPr="003D313A" w:rsidRDefault="003D313A" w:rsidP="003D313A">
      <w:pPr>
        <w:pStyle w:val="ConsPlusNormal"/>
        <w:tabs>
          <w:tab w:val="left" w:pos="180"/>
        </w:tabs>
        <w:ind w:firstLine="0"/>
        <w:jc w:val="right"/>
        <w:outlineLvl w:val="0"/>
        <w:rPr>
          <w:rFonts w:ascii="Times New Roman" w:hAnsi="Times New Roman"/>
          <w:sz w:val="28"/>
          <w:szCs w:val="28"/>
        </w:rPr>
      </w:pPr>
    </w:p>
    <w:p w:rsidR="003D313A" w:rsidRPr="003D313A" w:rsidRDefault="003D313A" w:rsidP="003D313A">
      <w:pPr>
        <w:pStyle w:val="ConsPlusNormal"/>
        <w:tabs>
          <w:tab w:val="left" w:pos="180"/>
        </w:tabs>
        <w:ind w:firstLine="0"/>
        <w:jc w:val="right"/>
        <w:outlineLvl w:val="0"/>
        <w:rPr>
          <w:rFonts w:ascii="Times New Roman" w:hAnsi="Times New Roman"/>
          <w:sz w:val="28"/>
          <w:szCs w:val="28"/>
        </w:rPr>
      </w:pPr>
    </w:p>
    <w:p w:rsidR="003D313A" w:rsidRPr="003D313A" w:rsidRDefault="003D313A" w:rsidP="003D313A">
      <w:pPr>
        <w:pStyle w:val="ConsPlusNormal"/>
        <w:tabs>
          <w:tab w:val="left" w:pos="180"/>
        </w:tabs>
        <w:ind w:firstLine="0"/>
        <w:jc w:val="center"/>
        <w:outlineLvl w:val="0"/>
        <w:rPr>
          <w:rFonts w:ascii="Times New Roman" w:hAnsi="Times New Roman"/>
          <w:b/>
          <w:sz w:val="28"/>
          <w:szCs w:val="28"/>
        </w:rPr>
      </w:pPr>
      <w:r w:rsidRPr="003D313A">
        <w:rPr>
          <w:rFonts w:ascii="Times New Roman" w:hAnsi="Times New Roman"/>
          <w:b/>
          <w:sz w:val="28"/>
          <w:szCs w:val="28"/>
        </w:rPr>
        <w:t>Избирательный участок № 2328</w:t>
      </w:r>
    </w:p>
    <w:p w:rsidR="003D313A" w:rsidRPr="003D313A" w:rsidRDefault="003D313A" w:rsidP="003D313A">
      <w:pPr>
        <w:pStyle w:val="ConsPlusNormal"/>
        <w:tabs>
          <w:tab w:val="left" w:pos="180"/>
        </w:tabs>
        <w:ind w:firstLine="0"/>
        <w:jc w:val="center"/>
        <w:outlineLvl w:val="0"/>
        <w:rPr>
          <w:rFonts w:ascii="Times New Roman" w:hAnsi="Times New Roman"/>
          <w:sz w:val="28"/>
          <w:szCs w:val="28"/>
        </w:rPr>
      </w:pPr>
    </w:p>
    <w:p w:rsidR="003D313A" w:rsidRPr="003D313A" w:rsidRDefault="003D313A" w:rsidP="003D313A">
      <w:pPr>
        <w:pStyle w:val="ConsPlusNormal"/>
        <w:tabs>
          <w:tab w:val="left" w:pos="180"/>
        </w:tabs>
        <w:ind w:firstLine="0"/>
        <w:jc w:val="both"/>
        <w:outlineLvl w:val="0"/>
        <w:rPr>
          <w:rFonts w:ascii="Times New Roman" w:hAnsi="Times New Roman"/>
          <w:sz w:val="28"/>
          <w:szCs w:val="28"/>
        </w:rPr>
      </w:pPr>
      <w:r w:rsidRPr="003D313A">
        <w:rPr>
          <w:rFonts w:ascii="Times New Roman" w:hAnsi="Times New Roman"/>
          <w:sz w:val="28"/>
          <w:szCs w:val="28"/>
        </w:rPr>
        <w:t xml:space="preserve">- п. Быстрогорский ул. Волгодонская ,11 информационный стенд на центральной площади поселения </w:t>
      </w:r>
    </w:p>
    <w:p w:rsidR="003D313A" w:rsidRPr="003D313A" w:rsidRDefault="003D313A" w:rsidP="003D313A">
      <w:pPr>
        <w:pStyle w:val="ConsPlusNormal"/>
        <w:tabs>
          <w:tab w:val="left" w:pos="180"/>
        </w:tabs>
        <w:ind w:firstLine="0"/>
        <w:jc w:val="both"/>
        <w:outlineLvl w:val="0"/>
        <w:rPr>
          <w:rFonts w:ascii="Times New Roman" w:hAnsi="Times New Roman"/>
          <w:sz w:val="28"/>
          <w:szCs w:val="28"/>
        </w:rPr>
      </w:pPr>
      <w:r w:rsidRPr="003D313A">
        <w:rPr>
          <w:rFonts w:ascii="Times New Roman" w:hAnsi="Times New Roman"/>
          <w:sz w:val="28"/>
          <w:szCs w:val="28"/>
        </w:rPr>
        <w:t>- п. Быстрогорский, пер. Торговый, 1, штендер «Выборы»</w:t>
      </w:r>
    </w:p>
    <w:p w:rsidR="00E713EA" w:rsidRDefault="00E713EA" w:rsidP="005A2CB7">
      <w:pPr>
        <w:spacing w:after="0"/>
        <w:rPr>
          <w:rFonts w:ascii="Times New Roman" w:hAnsi="Times New Roman" w:cs="Times New Roman"/>
          <w:b/>
          <w:bCs/>
        </w:rPr>
      </w:pPr>
    </w:p>
    <w:p w:rsidR="00DA1B5D" w:rsidRDefault="00DA1B5D" w:rsidP="005A2CB7">
      <w:pPr>
        <w:spacing w:after="0"/>
        <w:rPr>
          <w:rFonts w:ascii="Times New Roman" w:hAnsi="Times New Roman" w:cs="Times New Roman"/>
          <w:b/>
          <w:bCs/>
        </w:rPr>
      </w:pPr>
      <w:r>
        <w:rPr>
          <w:rFonts w:ascii="Times New Roman" w:hAnsi="Times New Roman" w:cs="Times New Roman"/>
          <w:b/>
          <w:bCs/>
        </w:rPr>
        <w:t>_________________________________________________________</w:t>
      </w:r>
      <w:bookmarkStart w:id="18" w:name="_GoBack"/>
      <w:bookmarkEnd w:id="18"/>
      <w:r>
        <w:rPr>
          <w:rFonts w:ascii="Times New Roman" w:hAnsi="Times New Roman" w:cs="Times New Roman"/>
          <w:b/>
          <w:bCs/>
        </w:rPr>
        <w:t>__________________________________</w:t>
      </w:r>
    </w:p>
    <w:p w:rsidR="00DA1B5D" w:rsidRPr="00784577" w:rsidRDefault="00DA1B5D"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Быстрогорского сельского поселения  Кутенко С.Н  </w:t>
      </w:r>
    </w:p>
    <w:p w:rsidR="00DA1B5D" w:rsidRPr="00784577" w:rsidRDefault="00DA1B5D"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DA1B5D" w:rsidRPr="00C3220E" w:rsidRDefault="00697D56" w:rsidP="00C96E2F">
      <w:pPr>
        <w:spacing w:after="0" w:line="240" w:lineRule="auto"/>
        <w:outlineLvl w:val="0"/>
        <w:rPr>
          <w:rFonts w:ascii="Times New Roman" w:hAnsi="Times New Roman" w:cs="Times New Roman"/>
          <w:b/>
          <w:bCs/>
        </w:rPr>
      </w:pPr>
      <w:r>
        <w:rPr>
          <w:rFonts w:ascii="Times New Roman" w:hAnsi="Times New Roman" w:cs="Times New Roman"/>
          <w:b/>
          <w:bCs/>
        </w:rPr>
        <w:t>пятница</w:t>
      </w:r>
      <w:r w:rsidR="00DA1B5D">
        <w:rPr>
          <w:rFonts w:ascii="Times New Roman" w:hAnsi="Times New Roman" w:cs="Times New Roman"/>
          <w:b/>
          <w:bCs/>
        </w:rPr>
        <w:t xml:space="preserve"> </w:t>
      </w:r>
      <w:r>
        <w:rPr>
          <w:rFonts w:ascii="Times New Roman" w:hAnsi="Times New Roman" w:cs="Times New Roman"/>
          <w:b/>
          <w:bCs/>
        </w:rPr>
        <w:t>29</w:t>
      </w:r>
      <w:r w:rsidR="001E6604">
        <w:rPr>
          <w:rFonts w:ascii="Times New Roman" w:hAnsi="Times New Roman" w:cs="Times New Roman"/>
          <w:b/>
          <w:bCs/>
        </w:rPr>
        <w:t xml:space="preserve"> июля</w:t>
      </w:r>
      <w:r w:rsidR="00DA1B5D" w:rsidRPr="00C3220E">
        <w:rPr>
          <w:rFonts w:ascii="Times New Roman" w:hAnsi="Times New Roman" w:cs="Times New Roman"/>
          <w:b/>
          <w:bCs/>
        </w:rPr>
        <w:t xml:space="preserve">  201</w:t>
      </w:r>
      <w:r w:rsidR="001E6604">
        <w:rPr>
          <w:rFonts w:ascii="Times New Roman" w:hAnsi="Times New Roman" w:cs="Times New Roman"/>
          <w:b/>
          <w:bCs/>
        </w:rPr>
        <w:t>6</w:t>
      </w:r>
      <w:r w:rsidR="00DA1B5D" w:rsidRPr="00C3220E">
        <w:rPr>
          <w:rFonts w:ascii="Times New Roman" w:hAnsi="Times New Roman" w:cs="Times New Roman"/>
          <w:b/>
          <w:bCs/>
        </w:rPr>
        <w:t xml:space="preserve"> года №</w:t>
      </w:r>
      <w:r w:rsidR="00DA1B5D">
        <w:rPr>
          <w:rFonts w:ascii="Times New Roman" w:hAnsi="Times New Roman" w:cs="Times New Roman"/>
          <w:b/>
          <w:bCs/>
        </w:rPr>
        <w:t xml:space="preserve"> </w:t>
      </w:r>
      <w:r w:rsidR="001E6604">
        <w:rPr>
          <w:rFonts w:ascii="Times New Roman" w:hAnsi="Times New Roman" w:cs="Times New Roman"/>
          <w:b/>
          <w:bCs/>
        </w:rPr>
        <w:t>2</w:t>
      </w:r>
      <w:r>
        <w:rPr>
          <w:rFonts w:ascii="Times New Roman" w:hAnsi="Times New Roman" w:cs="Times New Roman"/>
          <w:b/>
          <w:bCs/>
        </w:rPr>
        <w:t>1</w:t>
      </w:r>
      <w:r w:rsidR="00DA1B5D" w:rsidRPr="00C3220E">
        <w:rPr>
          <w:rFonts w:ascii="Times New Roman" w:hAnsi="Times New Roman" w:cs="Times New Roman"/>
          <w:b/>
          <w:bCs/>
        </w:rPr>
        <w:t xml:space="preserve"> </w:t>
      </w:r>
    </w:p>
    <w:p w:rsidR="00DA1B5D" w:rsidRPr="00784577" w:rsidRDefault="00DA1B5D"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  «Бесплатно»</w:t>
      </w:r>
    </w:p>
    <w:p w:rsidR="00DA1B5D" w:rsidRPr="00784577" w:rsidRDefault="00DA1B5D" w:rsidP="00C96E2F">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 </w:t>
      </w:r>
      <w:r w:rsidR="001E6604">
        <w:rPr>
          <w:rFonts w:ascii="Times New Roman" w:hAnsi="Times New Roman" w:cs="Times New Roman"/>
        </w:rPr>
        <w:t xml:space="preserve">Глава </w:t>
      </w:r>
      <w:r w:rsidRPr="00784577">
        <w:rPr>
          <w:rFonts w:ascii="Times New Roman" w:hAnsi="Times New Roman" w:cs="Times New Roman"/>
        </w:rPr>
        <w:t xml:space="preserve"> Быстрогорского сельского поселения</w:t>
      </w:r>
      <w:r w:rsidR="001E6604">
        <w:rPr>
          <w:rFonts w:ascii="Times New Roman" w:hAnsi="Times New Roman" w:cs="Times New Roman"/>
        </w:rPr>
        <w:t xml:space="preserve"> С. Н. Кутенко</w:t>
      </w:r>
      <w:r w:rsidRPr="00784577">
        <w:rPr>
          <w:rFonts w:ascii="Times New Roman" w:hAnsi="Times New Roman" w:cs="Times New Roman"/>
        </w:rPr>
        <w:t xml:space="preserve">  </w:t>
      </w:r>
    </w:p>
    <w:p w:rsidR="00DA1B5D" w:rsidRPr="00784577" w:rsidRDefault="00DA1B5D" w:rsidP="00784577">
      <w:pPr>
        <w:jc w:val="center"/>
        <w:rPr>
          <w:rFonts w:ascii="Times New Roman" w:hAnsi="Times New Roman" w:cs="Times New Roman"/>
        </w:rPr>
      </w:pPr>
    </w:p>
    <w:p w:rsidR="00DA1B5D" w:rsidRPr="00784577" w:rsidRDefault="00DA1B5D" w:rsidP="00784577">
      <w:pPr>
        <w:tabs>
          <w:tab w:val="left" w:pos="1290"/>
        </w:tabs>
        <w:rPr>
          <w:rFonts w:ascii="Times New Roman" w:hAnsi="Times New Roman" w:cs="Times New Roman"/>
        </w:rPr>
      </w:pPr>
    </w:p>
    <w:sectPr w:rsidR="00DA1B5D" w:rsidRPr="00784577" w:rsidSect="00D956C9">
      <w:pgSz w:w="11906" w:h="16838"/>
      <w:pgMar w:top="568"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EBE" w:rsidRDefault="00D37EBE">
      <w:pPr>
        <w:spacing w:after="0" w:line="240" w:lineRule="auto"/>
      </w:pPr>
      <w:r>
        <w:separator/>
      </w:r>
    </w:p>
  </w:endnote>
  <w:endnote w:type="continuationSeparator" w:id="0">
    <w:p w:rsidR="00D37EBE" w:rsidRDefault="00D3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BE" w:rsidRDefault="00D37EBE" w:rsidP="00D8657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37EBE" w:rsidRDefault="00D37EB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EBE" w:rsidRDefault="00D37EBE">
      <w:pPr>
        <w:spacing w:after="0" w:line="240" w:lineRule="auto"/>
      </w:pPr>
      <w:r>
        <w:separator/>
      </w:r>
    </w:p>
  </w:footnote>
  <w:footnote w:type="continuationSeparator" w:id="0">
    <w:p w:rsidR="00D37EBE" w:rsidRDefault="00D37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BE" w:rsidRDefault="00D37EBE">
    <w:pPr>
      <w:rPr>
        <w:sz w:val="2"/>
        <w:szCs w:val="2"/>
      </w:rPr>
    </w:pPr>
    <w:r>
      <w:rPr>
        <w:noProof/>
        <w:color w:val="000000"/>
        <w:sz w:val="24"/>
        <w:szCs w:val="24"/>
      </w:rPr>
      <w:pict>
        <v:shapetype id="_x0000_t202" coordsize="21600,21600" o:spt="202" path="m,l,21600r21600,l21600,xe">
          <v:stroke joinstyle="miter"/>
          <v:path gradientshapeok="t" o:connecttype="rect"/>
        </v:shapetype>
        <v:shape id="_x0000_s2049" type="#_x0000_t202" style="position:absolute;margin-left:584.15pt;margin-top:69.6pt;width:2.3pt;height:5.7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cXqQIAAKs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" filled="f" stroked="f">
          <v:textbox style="mso-next-textbox:#_x0000_s2049;mso-fit-shape-to-text:t" inset="0,0,0,0">
            <w:txbxContent>
              <w:p w:rsidR="00D37EBE" w:rsidRDefault="00D37EBE">
                <w:pPr>
                  <w:pStyle w:val="Style4"/>
                  <w:shd w:val="clear" w:color="auto" w:fill="auto"/>
                  <w:spacing w:line="240" w:lineRule="auto"/>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BE" w:rsidRPr="00774A04" w:rsidRDefault="00D37EBE" w:rsidP="00D37EBE">
    <w:pPr>
      <w:pStyle w:val="af6"/>
      <w:rPr>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BE" w:rsidRDefault="00D37EBE">
    <w:pPr>
      <w:rPr>
        <w:sz w:val="2"/>
        <w:szCs w:val="2"/>
      </w:rPr>
    </w:pPr>
    <w:r>
      <w:rPr>
        <w:noProof/>
        <w:color w:val="000000"/>
        <w:sz w:val="24"/>
        <w:szCs w:val="24"/>
      </w:rPr>
      <mc:AlternateContent>
        <mc:Choice Requires="wps">
          <w:drawing>
            <wp:anchor distT="0" distB="0" distL="63500" distR="63500" simplePos="0" relativeHeight="251661312" behindDoc="1" locked="0" layoutInCell="1" allowOverlap="1">
              <wp:simplePos x="0" y="0"/>
              <wp:positionH relativeFrom="page">
                <wp:posOffset>7418705</wp:posOffset>
              </wp:positionH>
              <wp:positionV relativeFrom="page">
                <wp:posOffset>883920</wp:posOffset>
              </wp:positionV>
              <wp:extent cx="29210" cy="73025"/>
              <wp:effectExtent l="0" t="0" r="635" b="1778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EBE" w:rsidRDefault="00D37EBE">
                          <w:pPr>
                            <w:pStyle w:val="Style4"/>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34" type="#_x0000_t202" style="position:absolute;margin-left:584.15pt;margin-top:69.6pt;width:2.3pt;height:5.7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" filled="f" stroked="f">
              <v:textbox style="mso-fit-shape-to-text:t" inset="0,0,0,0">
                <w:txbxContent>
                  <w:p w:rsidR="00D37EBE" w:rsidRDefault="00D37EBE">
                    <w:pPr>
                      <w:pStyle w:val="Style4"/>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5BCC"/>
    <w:multiLevelType w:val="multilevel"/>
    <w:tmpl w:val="C78E0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436B1"/>
    <w:multiLevelType w:val="hybridMultilevel"/>
    <w:tmpl w:val="DA0C9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F05D0C"/>
    <w:multiLevelType w:val="hybridMultilevel"/>
    <w:tmpl w:val="A74CBB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EE145E6"/>
    <w:multiLevelType w:val="hybridMultilevel"/>
    <w:tmpl w:val="F3663E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C8D5517"/>
    <w:multiLevelType w:val="hybridMultilevel"/>
    <w:tmpl w:val="359AAD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4A73930"/>
    <w:multiLevelType w:val="multilevel"/>
    <w:tmpl w:val="9EF2354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1100B7"/>
    <w:multiLevelType w:val="multilevel"/>
    <w:tmpl w:val="37400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C74271"/>
    <w:multiLevelType w:val="multilevel"/>
    <w:tmpl w:val="7AFE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D64B20"/>
    <w:multiLevelType w:val="multilevel"/>
    <w:tmpl w:val="92289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E3106B"/>
    <w:multiLevelType w:val="hybridMultilevel"/>
    <w:tmpl w:val="21C8708C"/>
    <w:lvl w:ilvl="0" w:tplc="7B5AB63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61095F62"/>
    <w:multiLevelType w:val="hybridMultilevel"/>
    <w:tmpl w:val="0804C586"/>
    <w:lvl w:ilvl="0" w:tplc="9B1E4C64">
      <w:start w:val="2"/>
      <w:numFmt w:val="decimal"/>
      <w:lvlText w:val="%1."/>
      <w:lvlJc w:val="left"/>
      <w:pPr>
        <w:tabs>
          <w:tab w:val="num" w:pos="360"/>
        </w:tabs>
        <w:ind w:left="360" w:hanging="360"/>
      </w:pPr>
      <w:rPr>
        <w:rFonts w:cs="Helvetica" w:hint="default"/>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64846B14"/>
    <w:multiLevelType w:val="hybridMultilevel"/>
    <w:tmpl w:val="64848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35A2448"/>
    <w:multiLevelType w:val="multilevel"/>
    <w:tmpl w:val="0D1EAF1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73641CD2"/>
    <w:multiLevelType w:val="hybridMultilevel"/>
    <w:tmpl w:val="7B2A5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3"/>
  </w:num>
  <w:num w:numId="4">
    <w:abstractNumId w:val="1"/>
  </w:num>
  <w:num w:numId="5">
    <w:abstractNumId w:val="4"/>
  </w:num>
  <w:num w:numId="6">
    <w:abstractNumId w:val="11"/>
  </w:num>
  <w:num w:numId="7">
    <w:abstractNumId w:val="2"/>
  </w:num>
  <w:num w:numId="8">
    <w:abstractNumId w:val="7"/>
    <w:lvlOverride w:ilvl="0">
      <w:startOverride w:val="1"/>
    </w:lvlOverride>
  </w:num>
  <w:num w:numId="9">
    <w:abstractNumId w:val="0"/>
  </w:num>
  <w:num w:numId="10">
    <w:abstractNumId w:val="8"/>
  </w:num>
  <w:num w:numId="11">
    <w:abstractNumId w:val="5"/>
    <w:lvlOverride w:ilvl="0">
      <w:startOverride w:val="1"/>
    </w:lvlOverride>
  </w:num>
  <w:num w:numId="12">
    <w:abstractNumId w:val="6"/>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08"/>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C0"/>
    <w:rsid w:val="0005441F"/>
    <w:rsid w:val="00057622"/>
    <w:rsid w:val="0006438C"/>
    <w:rsid w:val="00064CE5"/>
    <w:rsid w:val="000779E9"/>
    <w:rsid w:val="00080FA2"/>
    <w:rsid w:val="00085E20"/>
    <w:rsid w:val="0009298C"/>
    <w:rsid w:val="000A73D8"/>
    <w:rsid w:val="000D1C21"/>
    <w:rsid w:val="000D793D"/>
    <w:rsid w:val="00125950"/>
    <w:rsid w:val="00127124"/>
    <w:rsid w:val="00161D9F"/>
    <w:rsid w:val="001633FC"/>
    <w:rsid w:val="00177AF5"/>
    <w:rsid w:val="001B034C"/>
    <w:rsid w:val="001D2C31"/>
    <w:rsid w:val="001D352D"/>
    <w:rsid w:val="001D7BF4"/>
    <w:rsid w:val="001E2469"/>
    <w:rsid w:val="001E6604"/>
    <w:rsid w:val="001F5A8E"/>
    <w:rsid w:val="00203740"/>
    <w:rsid w:val="0020756B"/>
    <w:rsid w:val="00230946"/>
    <w:rsid w:val="00236609"/>
    <w:rsid w:val="00266359"/>
    <w:rsid w:val="00283730"/>
    <w:rsid w:val="002B4713"/>
    <w:rsid w:val="002E7E99"/>
    <w:rsid w:val="00310DA0"/>
    <w:rsid w:val="00351A61"/>
    <w:rsid w:val="00352C66"/>
    <w:rsid w:val="0035589C"/>
    <w:rsid w:val="00367AA6"/>
    <w:rsid w:val="00376E04"/>
    <w:rsid w:val="00395AFA"/>
    <w:rsid w:val="003D0427"/>
    <w:rsid w:val="003D313A"/>
    <w:rsid w:val="0040114E"/>
    <w:rsid w:val="00437095"/>
    <w:rsid w:val="00445BBE"/>
    <w:rsid w:val="00461A14"/>
    <w:rsid w:val="00481383"/>
    <w:rsid w:val="004940DD"/>
    <w:rsid w:val="004A298B"/>
    <w:rsid w:val="004B76B2"/>
    <w:rsid w:val="004D3029"/>
    <w:rsid w:val="004F2759"/>
    <w:rsid w:val="004F57DA"/>
    <w:rsid w:val="00501C44"/>
    <w:rsid w:val="00517122"/>
    <w:rsid w:val="005321A6"/>
    <w:rsid w:val="00565D29"/>
    <w:rsid w:val="005811E0"/>
    <w:rsid w:val="005973F3"/>
    <w:rsid w:val="005A2CB7"/>
    <w:rsid w:val="005C7BD6"/>
    <w:rsid w:val="005D4686"/>
    <w:rsid w:val="005E3782"/>
    <w:rsid w:val="005F2194"/>
    <w:rsid w:val="006057D8"/>
    <w:rsid w:val="006134F4"/>
    <w:rsid w:val="00614390"/>
    <w:rsid w:val="0062417B"/>
    <w:rsid w:val="00631E81"/>
    <w:rsid w:val="006577F5"/>
    <w:rsid w:val="00697D56"/>
    <w:rsid w:val="006A5124"/>
    <w:rsid w:val="006C322C"/>
    <w:rsid w:val="006C5C0B"/>
    <w:rsid w:val="006E52EE"/>
    <w:rsid w:val="00703D3C"/>
    <w:rsid w:val="0070403B"/>
    <w:rsid w:val="00710BE7"/>
    <w:rsid w:val="00715068"/>
    <w:rsid w:val="00724CE3"/>
    <w:rsid w:val="007634A1"/>
    <w:rsid w:val="0076474C"/>
    <w:rsid w:val="0076662E"/>
    <w:rsid w:val="00784577"/>
    <w:rsid w:val="007860C0"/>
    <w:rsid w:val="007867FB"/>
    <w:rsid w:val="007960C1"/>
    <w:rsid w:val="007B3492"/>
    <w:rsid w:val="00803408"/>
    <w:rsid w:val="00867D8A"/>
    <w:rsid w:val="0087034B"/>
    <w:rsid w:val="00891331"/>
    <w:rsid w:val="00892177"/>
    <w:rsid w:val="008A30E7"/>
    <w:rsid w:val="008D65C4"/>
    <w:rsid w:val="00911272"/>
    <w:rsid w:val="00911E57"/>
    <w:rsid w:val="00932F9B"/>
    <w:rsid w:val="009B6D00"/>
    <w:rsid w:val="009E7A71"/>
    <w:rsid w:val="00A00A01"/>
    <w:rsid w:val="00A10932"/>
    <w:rsid w:val="00A21068"/>
    <w:rsid w:val="00A2736B"/>
    <w:rsid w:val="00A458B1"/>
    <w:rsid w:val="00A51DBF"/>
    <w:rsid w:val="00A6479F"/>
    <w:rsid w:val="00A67F0F"/>
    <w:rsid w:val="00AA1E18"/>
    <w:rsid w:val="00AB509A"/>
    <w:rsid w:val="00AB7481"/>
    <w:rsid w:val="00AC125F"/>
    <w:rsid w:val="00AC63FB"/>
    <w:rsid w:val="00AF230F"/>
    <w:rsid w:val="00AF514E"/>
    <w:rsid w:val="00B0160B"/>
    <w:rsid w:val="00B03860"/>
    <w:rsid w:val="00B40DC1"/>
    <w:rsid w:val="00B439C6"/>
    <w:rsid w:val="00B43A52"/>
    <w:rsid w:val="00B46417"/>
    <w:rsid w:val="00B5273C"/>
    <w:rsid w:val="00B54506"/>
    <w:rsid w:val="00B76D04"/>
    <w:rsid w:val="00B84B98"/>
    <w:rsid w:val="00BB496D"/>
    <w:rsid w:val="00BB785B"/>
    <w:rsid w:val="00BC35D3"/>
    <w:rsid w:val="00BD7E15"/>
    <w:rsid w:val="00BF00DE"/>
    <w:rsid w:val="00C12ABB"/>
    <w:rsid w:val="00C3220E"/>
    <w:rsid w:val="00C65CC3"/>
    <w:rsid w:val="00C7072A"/>
    <w:rsid w:val="00C815B8"/>
    <w:rsid w:val="00C8739E"/>
    <w:rsid w:val="00C96E2F"/>
    <w:rsid w:val="00CB296C"/>
    <w:rsid w:val="00CB4A1F"/>
    <w:rsid w:val="00CE4A03"/>
    <w:rsid w:val="00CE6573"/>
    <w:rsid w:val="00D02246"/>
    <w:rsid w:val="00D22723"/>
    <w:rsid w:val="00D326EB"/>
    <w:rsid w:val="00D33200"/>
    <w:rsid w:val="00D37EBE"/>
    <w:rsid w:val="00D560FF"/>
    <w:rsid w:val="00D563AB"/>
    <w:rsid w:val="00D6773D"/>
    <w:rsid w:val="00D86578"/>
    <w:rsid w:val="00D87E27"/>
    <w:rsid w:val="00D949C1"/>
    <w:rsid w:val="00D956C9"/>
    <w:rsid w:val="00D96E7E"/>
    <w:rsid w:val="00DA1B5D"/>
    <w:rsid w:val="00E016F6"/>
    <w:rsid w:val="00E22151"/>
    <w:rsid w:val="00E26D4C"/>
    <w:rsid w:val="00E319D6"/>
    <w:rsid w:val="00E43EF0"/>
    <w:rsid w:val="00E61A7D"/>
    <w:rsid w:val="00E713EA"/>
    <w:rsid w:val="00E73E94"/>
    <w:rsid w:val="00E928BB"/>
    <w:rsid w:val="00EC6E11"/>
    <w:rsid w:val="00ED1F6D"/>
    <w:rsid w:val="00EE7609"/>
    <w:rsid w:val="00F00CB0"/>
    <w:rsid w:val="00F378E4"/>
    <w:rsid w:val="00F5479A"/>
    <w:rsid w:val="00F8644C"/>
    <w:rsid w:val="00FB0BAA"/>
    <w:rsid w:val="00FC4F1F"/>
    <w:rsid w:val="00FD7F5D"/>
    <w:rsid w:val="00FF0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5:docId w15:val="{040DD48B-0D5C-4633-8EAA-2C25B229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link w:val="10"/>
    <w:qFormat/>
    <w:locked/>
    <w:rsid w:val="00BB496D"/>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link w:val="20"/>
    <w:qFormat/>
    <w:locked/>
    <w:rsid w:val="00BB496D"/>
    <w:pPr>
      <w:spacing w:before="100" w:beforeAutospacing="1" w:after="100" w:afterAutospacing="1" w:line="240" w:lineRule="auto"/>
      <w:outlineLvl w:val="1"/>
    </w:pPr>
    <w:rPr>
      <w:rFonts w:ascii="Times New Roman" w:hAnsi="Times New Roman" w:cs="Times New Roman"/>
      <w:b/>
      <w:bCs/>
      <w:sz w:val="36"/>
      <w:szCs w:val="36"/>
    </w:rPr>
  </w:style>
  <w:style w:type="paragraph" w:styleId="3">
    <w:name w:val="heading 3"/>
    <w:basedOn w:val="a"/>
    <w:next w:val="a"/>
    <w:link w:val="30"/>
    <w:qFormat/>
    <w:locked/>
    <w:rsid w:val="00BB496D"/>
    <w:pPr>
      <w:keepNext/>
      <w:widowControl w:val="0"/>
      <w:autoSpaceDE w:val="0"/>
      <w:autoSpaceDN w:val="0"/>
      <w:adjustRightInd w:val="0"/>
      <w:spacing w:before="240" w:after="60" w:line="240" w:lineRule="auto"/>
      <w:outlineLvl w:val="2"/>
    </w:pPr>
    <w:rPr>
      <w:rFonts w:ascii="Cambria" w:hAnsi="Cambria" w:cs="Times New Roman"/>
      <w:b/>
      <w:bCs/>
      <w:sz w:val="26"/>
      <w:szCs w:val="26"/>
    </w:rPr>
  </w:style>
  <w:style w:type="paragraph" w:styleId="4">
    <w:name w:val="heading 4"/>
    <w:basedOn w:val="a"/>
    <w:next w:val="a"/>
    <w:link w:val="40"/>
    <w:semiHidden/>
    <w:unhideWhenUsed/>
    <w:qFormat/>
    <w:locked/>
    <w:rsid w:val="00351A6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locked/>
    <w:rsid w:val="00D956C9"/>
    <w:pPr>
      <w:spacing w:before="240" w:after="60" w:line="240" w:lineRule="auto"/>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semiHidden/>
    <w:rsid w:val="00203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03740"/>
    <w:rPr>
      <w:rFonts w:ascii="Tahoma" w:hAnsi="Tahoma" w:cs="Tahoma"/>
      <w:sz w:val="16"/>
      <w:szCs w:val="16"/>
    </w:rPr>
  </w:style>
  <w:style w:type="table" w:styleId="a5">
    <w:name w:val="Table Grid"/>
    <w:basedOn w:val="a1"/>
    <w:uiPriority w:val="59"/>
    <w:rsid w:val="001E246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link w:val="a7"/>
    <w:qFormat/>
    <w:rsid w:val="00461A14"/>
    <w:rPr>
      <w:rFonts w:cs="Calibri"/>
      <w:sz w:val="22"/>
      <w:szCs w:val="22"/>
    </w:rPr>
  </w:style>
  <w:style w:type="paragraph" w:styleId="a8">
    <w:name w:val="Body Text"/>
    <w:basedOn w:val="a"/>
    <w:link w:val="a9"/>
    <w:uiPriority w:val="99"/>
    <w:rsid w:val="0020756B"/>
    <w:pPr>
      <w:spacing w:after="0" w:line="240" w:lineRule="auto"/>
      <w:jc w:val="both"/>
    </w:pPr>
    <w:rPr>
      <w:b/>
      <w:bCs/>
      <w:sz w:val="24"/>
      <w:szCs w:val="24"/>
      <w:lang w:val="en-US"/>
    </w:rPr>
  </w:style>
  <w:style w:type="character" w:customStyle="1" w:styleId="a9">
    <w:name w:val="Основной текст Знак"/>
    <w:basedOn w:val="a0"/>
    <w:link w:val="a8"/>
    <w:uiPriority w:val="99"/>
    <w:semiHidden/>
    <w:locked/>
    <w:rsid w:val="00FC4F1F"/>
  </w:style>
  <w:style w:type="paragraph" w:customStyle="1" w:styleId="ConsNonformat">
    <w:name w:val="ConsNonformat"/>
    <w:rsid w:val="00AB509A"/>
    <w:pPr>
      <w:widowControl w:val="0"/>
      <w:autoSpaceDE w:val="0"/>
      <w:autoSpaceDN w:val="0"/>
      <w:adjustRightInd w:val="0"/>
    </w:pPr>
    <w:rPr>
      <w:rFonts w:ascii="Courier New" w:hAnsi="Courier New" w:cs="Courier New"/>
    </w:rPr>
  </w:style>
  <w:style w:type="paragraph" w:customStyle="1" w:styleId="11">
    <w:name w:val="Без интервала1"/>
    <w:rsid w:val="001E6604"/>
    <w:rPr>
      <w:rFonts w:cs="Calibri"/>
      <w:sz w:val="22"/>
      <w:szCs w:val="22"/>
    </w:rPr>
  </w:style>
  <w:style w:type="character" w:customStyle="1" w:styleId="50">
    <w:name w:val="Заголовок 5 Знак"/>
    <w:basedOn w:val="a0"/>
    <w:link w:val="5"/>
    <w:rsid w:val="00D956C9"/>
    <w:rPr>
      <w:b/>
      <w:bCs/>
      <w:i/>
      <w:iCs/>
      <w:sz w:val="26"/>
      <w:szCs w:val="26"/>
    </w:rPr>
  </w:style>
  <w:style w:type="paragraph" w:customStyle="1" w:styleId="ConsPlusTitle">
    <w:name w:val="ConsPlusTitle"/>
    <w:rsid w:val="00D956C9"/>
    <w:pPr>
      <w:widowControl w:val="0"/>
      <w:autoSpaceDE w:val="0"/>
      <w:autoSpaceDN w:val="0"/>
      <w:adjustRightInd w:val="0"/>
    </w:pPr>
    <w:rPr>
      <w:rFonts w:ascii="Times New Roman" w:hAnsi="Times New Roman"/>
      <w:b/>
      <w:bCs/>
      <w:sz w:val="24"/>
      <w:szCs w:val="24"/>
    </w:rPr>
  </w:style>
  <w:style w:type="paragraph" w:styleId="21">
    <w:name w:val="Body Text Indent 2"/>
    <w:basedOn w:val="a"/>
    <w:link w:val="22"/>
    <w:rsid w:val="00D956C9"/>
    <w:pPr>
      <w:spacing w:after="120" w:line="480" w:lineRule="auto"/>
      <w:ind w:left="283"/>
    </w:pPr>
    <w:rPr>
      <w:rFonts w:ascii="Times New Roman" w:hAnsi="Times New Roman" w:cs="Times New Roman"/>
      <w:sz w:val="24"/>
      <w:szCs w:val="24"/>
    </w:rPr>
  </w:style>
  <w:style w:type="character" w:customStyle="1" w:styleId="22">
    <w:name w:val="Основной текст с отступом 2 Знак"/>
    <w:basedOn w:val="a0"/>
    <w:link w:val="21"/>
    <w:rsid w:val="00D956C9"/>
    <w:rPr>
      <w:rFonts w:ascii="Times New Roman" w:hAnsi="Times New Roman"/>
      <w:sz w:val="24"/>
      <w:szCs w:val="24"/>
    </w:rPr>
  </w:style>
  <w:style w:type="paragraph" w:styleId="aa">
    <w:name w:val="Body Text Indent"/>
    <w:basedOn w:val="a"/>
    <w:link w:val="ab"/>
    <w:unhideWhenUsed/>
    <w:rsid w:val="00F378E4"/>
    <w:pPr>
      <w:spacing w:after="120"/>
      <w:ind w:left="283"/>
    </w:pPr>
  </w:style>
  <w:style w:type="character" w:customStyle="1" w:styleId="ab">
    <w:name w:val="Основной текст с отступом Знак"/>
    <w:basedOn w:val="a0"/>
    <w:link w:val="aa"/>
    <w:rsid w:val="00F378E4"/>
    <w:rPr>
      <w:rFonts w:cs="Calibri"/>
      <w:sz w:val="22"/>
      <w:szCs w:val="22"/>
    </w:rPr>
  </w:style>
  <w:style w:type="paragraph" w:customStyle="1" w:styleId="ConsPlusNormal">
    <w:name w:val="ConsPlusNormal"/>
    <w:rsid w:val="00F378E4"/>
    <w:pPr>
      <w:widowControl w:val="0"/>
      <w:snapToGrid w:val="0"/>
      <w:ind w:firstLine="720"/>
    </w:pPr>
    <w:rPr>
      <w:rFonts w:ascii="Arial" w:hAnsi="Arial"/>
    </w:rPr>
  </w:style>
  <w:style w:type="paragraph" w:customStyle="1" w:styleId="ConsPlusCell">
    <w:name w:val="ConsPlusCell"/>
    <w:link w:val="ConsPlusCell0"/>
    <w:rsid w:val="00F378E4"/>
    <w:pPr>
      <w:autoSpaceDE w:val="0"/>
      <w:autoSpaceDN w:val="0"/>
      <w:adjustRightInd w:val="0"/>
    </w:pPr>
    <w:rPr>
      <w:rFonts w:ascii="Times New Roman" w:hAnsi="Times New Roman"/>
      <w:sz w:val="24"/>
      <w:szCs w:val="24"/>
    </w:rPr>
  </w:style>
  <w:style w:type="character" w:customStyle="1" w:styleId="ConsPlusCell0">
    <w:name w:val="ConsPlusCell Знак"/>
    <w:link w:val="ConsPlusCell"/>
    <w:locked/>
    <w:rsid w:val="00F378E4"/>
    <w:rPr>
      <w:rFonts w:ascii="Times New Roman" w:hAnsi="Times New Roman"/>
      <w:sz w:val="24"/>
      <w:szCs w:val="24"/>
    </w:rPr>
  </w:style>
  <w:style w:type="paragraph" w:customStyle="1" w:styleId="ConsPlusNonformat">
    <w:name w:val="ConsPlusNonformat"/>
    <w:rsid w:val="00F378E4"/>
    <w:pPr>
      <w:widowControl w:val="0"/>
      <w:autoSpaceDE w:val="0"/>
      <w:autoSpaceDN w:val="0"/>
      <w:adjustRightInd w:val="0"/>
    </w:pPr>
    <w:rPr>
      <w:rFonts w:ascii="Courier New" w:hAnsi="Courier New" w:cs="Courier New"/>
    </w:rPr>
  </w:style>
  <w:style w:type="paragraph" w:styleId="ac">
    <w:name w:val="footer"/>
    <w:basedOn w:val="a"/>
    <w:link w:val="ad"/>
    <w:rsid w:val="00F378E4"/>
    <w:pPr>
      <w:tabs>
        <w:tab w:val="center" w:pos="4153"/>
        <w:tab w:val="right" w:pos="8306"/>
      </w:tabs>
      <w:spacing w:after="0" w:line="240" w:lineRule="auto"/>
    </w:pPr>
    <w:rPr>
      <w:rFonts w:ascii="Times New Roman" w:hAnsi="Times New Roman" w:cs="Times New Roman"/>
      <w:sz w:val="20"/>
      <w:szCs w:val="20"/>
    </w:rPr>
  </w:style>
  <w:style w:type="character" w:customStyle="1" w:styleId="ad">
    <w:name w:val="Нижний колонтитул Знак"/>
    <w:basedOn w:val="a0"/>
    <w:link w:val="ac"/>
    <w:rsid w:val="00F378E4"/>
    <w:rPr>
      <w:rFonts w:ascii="Times New Roman" w:hAnsi="Times New Roman"/>
    </w:rPr>
  </w:style>
  <w:style w:type="character" w:styleId="ae">
    <w:name w:val="page number"/>
    <w:basedOn w:val="a0"/>
    <w:rsid w:val="00F378E4"/>
  </w:style>
  <w:style w:type="paragraph" w:customStyle="1" w:styleId="af">
    <w:name w:val="Нормальный (таблица)"/>
    <w:basedOn w:val="a"/>
    <w:next w:val="a"/>
    <w:uiPriority w:val="99"/>
    <w:rsid w:val="00F378E4"/>
    <w:pPr>
      <w:widowControl w:val="0"/>
      <w:autoSpaceDE w:val="0"/>
      <w:autoSpaceDN w:val="0"/>
      <w:adjustRightInd w:val="0"/>
      <w:spacing w:after="0" w:line="240" w:lineRule="auto"/>
      <w:jc w:val="both"/>
    </w:pPr>
    <w:rPr>
      <w:rFonts w:ascii="Arial" w:hAnsi="Arial" w:cs="Arial"/>
      <w:sz w:val="24"/>
      <w:szCs w:val="24"/>
    </w:rPr>
  </w:style>
  <w:style w:type="paragraph" w:styleId="af0">
    <w:name w:val="List Paragraph"/>
    <w:basedOn w:val="a"/>
    <w:qFormat/>
    <w:rsid w:val="00F378E4"/>
    <w:pPr>
      <w:spacing w:after="0" w:line="240" w:lineRule="auto"/>
      <w:ind w:left="720" w:firstLine="709"/>
      <w:contextualSpacing/>
      <w:jc w:val="both"/>
    </w:pPr>
    <w:rPr>
      <w:rFonts w:eastAsia="Calibri" w:cs="Times New Roman"/>
      <w:sz w:val="20"/>
      <w:szCs w:val="20"/>
      <w:lang w:eastAsia="en-US"/>
    </w:rPr>
  </w:style>
  <w:style w:type="character" w:customStyle="1" w:styleId="31">
    <w:name w:val="Основной текст (3)_"/>
    <w:basedOn w:val="a0"/>
    <w:link w:val="32"/>
    <w:rsid w:val="00F378E4"/>
    <w:rPr>
      <w:sz w:val="23"/>
      <w:szCs w:val="23"/>
      <w:shd w:val="clear" w:color="auto" w:fill="FFFFFF"/>
    </w:rPr>
  </w:style>
  <w:style w:type="paragraph" w:customStyle="1" w:styleId="32">
    <w:name w:val="Основной текст (3)"/>
    <w:basedOn w:val="a"/>
    <w:link w:val="31"/>
    <w:rsid w:val="00F378E4"/>
    <w:pPr>
      <w:shd w:val="clear" w:color="auto" w:fill="FFFFFF"/>
      <w:spacing w:after="240" w:line="274" w:lineRule="exact"/>
      <w:ind w:hanging="1020"/>
      <w:jc w:val="center"/>
    </w:pPr>
    <w:rPr>
      <w:rFonts w:cs="Times New Roman"/>
      <w:sz w:val="23"/>
      <w:szCs w:val="23"/>
      <w:shd w:val="clear" w:color="auto" w:fill="FFFFFF"/>
    </w:rPr>
  </w:style>
  <w:style w:type="paragraph" w:styleId="af1">
    <w:name w:val="Revision"/>
    <w:hidden/>
    <w:uiPriority w:val="99"/>
    <w:semiHidden/>
    <w:rsid w:val="00F378E4"/>
    <w:rPr>
      <w:sz w:val="22"/>
      <w:szCs w:val="22"/>
    </w:rPr>
  </w:style>
  <w:style w:type="paragraph" w:customStyle="1" w:styleId="Default">
    <w:name w:val="Default"/>
    <w:rsid w:val="006C322C"/>
    <w:pPr>
      <w:autoSpaceDE w:val="0"/>
      <w:autoSpaceDN w:val="0"/>
      <w:adjustRightInd w:val="0"/>
    </w:pPr>
    <w:rPr>
      <w:rFonts w:ascii="Times New Roman" w:eastAsia="Calibri" w:hAnsi="Times New Roman"/>
      <w:color w:val="000000"/>
      <w:sz w:val="24"/>
      <w:szCs w:val="24"/>
      <w:lang w:eastAsia="en-US"/>
    </w:rPr>
  </w:style>
  <w:style w:type="character" w:customStyle="1" w:styleId="af2">
    <w:name w:val="Не вступил в силу"/>
    <w:basedOn w:val="a0"/>
    <w:rsid w:val="006C322C"/>
    <w:rPr>
      <w:rFonts w:ascii="Times New Roman" w:hAnsi="Times New Roman" w:cs="Times New Roman" w:hint="default"/>
      <w:b/>
      <w:bCs w:val="0"/>
      <w:color w:val="008080"/>
    </w:rPr>
  </w:style>
  <w:style w:type="paragraph" w:customStyle="1" w:styleId="af3">
    <w:name w:val="Знак"/>
    <w:basedOn w:val="a"/>
    <w:rsid w:val="006C322C"/>
    <w:pPr>
      <w:spacing w:before="100" w:beforeAutospacing="1" w:after="100" w:afterAutospacing="1" w:line="240" w:lineRule="auto"/>
    </w:pPr>
    <w:rPr>
      <w:rFonts w:ascii="Tahoma" w:hAnsi="Tahoma" w:cs="Times New Roman"/>
      <w:sz w:val="20"/>
      <w:szCs w:val="20"/>
      <w:lang w:val="en-US" w:eastAsia="en-US"/>
    </w:rPr>
  </w:style>
  <w:style w:type="character" w:styleId="af4">
    <w:name w:val="Strong"/>
    <w:basedOn w:val="a0"/>
    <w:qFormat/>
    <w:locked/>
    <w:rsid w:val="00AA1E18"/>
    <w:rPr>
      <w:b/>
      <w:bCs/>
    </w:rPr>
  </w:style>
  <w:style w:type="character" w:styleId="af5">
    <w:name w:val="Hyperlink"/>
    <w:rsid w:val="00367AA6"/>
    <w:rPr>
      <w:color w:val="0000FF"/>
      <w:u w:val="single"/>
    </w:rPr>
  </w:style>
  <w:style w:type="character" w:customStyle="1" w:styleId="40">
    <w:name w:val="Заголовок 4 Знак"/>
    <w:basedOn w:val="a0"/>
    <w:link w:val="4"/>
    <w:rsid w:val="00351A61"/>
    <w:rPr>
      <w:rFonts w:asciiTheme="majorHAnsi" w:eastAsiaTheme="majorEastAsia" w:hAnsiTheme="majorHAnsi" w:cstheme="majorBidi"/>
      <w:i/>
      <w:iCs/>
      <w:color w:val="365F91" w:themeColor="accent1" w:themeShade="BF"/>
      <w:sz w:val="22"/>
      <w:szCs w:val="22"/>
    </w:rPr>
  </w:style>
  <w:style w:type="character" w:customStyle="1" w:styleId="CharStyle5">
    <w:name w:val="Char Style 5"/>
    <w:link w:val="Style4"/>
    <w:uiPriority w:val="99"/>
    <w:locked/>
    <w:rsid w:val="00351A61"/>
    <w:rPr>
      <w:sz w:val="10"/>
      <w:shd w:val="clear" w:color="auto" w:fill="FFFFFF"/>
    </w:rPr>
  </w:style>
  <w:style w:type="character" w:customStyle="1" w:styleId="CharStyle8">
    <w:name w:val="Char Style 8"/>
    <w:link w:val="Style7"/>
    <w:uiPriority w:val="99"/>
    <w:locked/>
    <w:rsid w:val="00351A61"/>
    <w:rPr>
      <w:b/>
      <w:sz w:val="10"/>
      <w:shd w:val="clear" w:color="auto" w:fill="FFFFFF"/>
    </w:rPr>
  </w:style>
  <w:style w:type="character" w:customStyle="1" w:styleId="CharStyle9Exact">
    <w:name w:val="Char Style 9 Exact"/>
    <w:uiPriority w:val="99"/>
    <w:rsid w:val="00351A61"/>
    <w:rPr>
      <w:b/>
      <w:spacing w:val="-2"/>
      <w:sz w:val="9"/>
      <w:u w:val="none"/>
    </w:rPr>
  </w:style>
  <w:style w:type="paragraph" w:customStyle="1" w:styleId="Style4">
    <w:name w:val="Style 4"/>
    <w:basedOn w:val="a"/>
    <w:link w:val="CharStyle5"/>
    <w:uiPriority w:val="99"/>
    <w:rsid w:val="00351A61"/>
    <w:pPr>
      <w:widowControl w:val="0"/>
      <w:shd w:val="clear" w:color="auto" w:fill="FFFFFF"/>
      <w:spacing w:after="0" w:line="240" w:lineRule="atLeast"/>
    </w:pPr>
    <w:rPr>
      <w:rFonts w:cs="Times New Roman"/>
      <w:sz w:val="10"/>
      <w:szCs w:val="20"/>
    </w:rPr>
  </w:style>
  <w:style w:type="paragraph" w:customStyle="1" w:styleId="Style7">
    <w:name w:val="Style 7"/>
    <w:basedOn w:val="a"/>
    <w:link w:val="CharStyle8"/>
    <w:uiPriority w:val="99"/>
    <w:rsid w:val="00351A61"/>
    <w:pPr>
      <w:widowControl w:val="0"/>
      <w:shd w:val="clear" w:color="auto" w:fill="FFFFFF"/>
      <w:spacing w:before="60" w:after="60" w:line="149" w:lineRule="exact"/>
    </w:pPr>
    <w:rPr>
      <w:rFonts w:cs="Times New Roman"/>
      <w:b/>
      <w:sz w:val="10"/>
      <w:szCs w:val="20"/>
    </w:rPr>
  </w:style>
  <w:style w:type="character" w:customStyle="1" w:styleId="a7">
    <w:name w:val="Без интервала Знак"/>
    <w:link w:val="a6"/>
    <w:rsid w:val="00351A61"/>
    <w:rPr>
      <w:rFonts w:cs="Calibri"/>
      <w:sz w:val="22"/>
      <w:szCs w:val="22"/>
    </w:rPr>
  </w:style>
  <w:style w:type="paragraph" w:styleId="af6">
    <w:name w:val="header"/>
    <w:basedOn w:val="a"/>
    <w:link w:val="af7"/>
    <w:uiPriority w:val="99"/>
    <w:rsid w:val="00D37EBE"/>
    <w:pPr>
      <w:tabs>
        <w:tab w:val="center" w:pos="4153"/>
        <w:tab w:val="right" w:pos="8306"/>
      </w:tabs>
      <w:spacing w:after="0" w:line="240" w:lineRule="auto"/>
    </w:pPr>
    <w:rPr>
      <w:rFonts w:ascii="Times New Roman" w:hAnsi="Times New Roman" w:cs="Times New Roman"/>
      <w:sz w:val="20"/>
      <w:szCs w:val="20"/>
    </w:rPr>
  </w:style>
  <w:style w:type="character" w:customStyle="1" w:styleId="af7">
    <w:name w:val="Верхний колонтитул Знак"/>
    <w:basedOn w:val="a0"/>
    <w:link w:val="af6"/>
    <w:uiPriority w:val="99"/>
    <w:rsid w:val="00D37EBE"/>
    <w:rPr>
      <w:rFonts w:ascii="Times New Roman" w:hAnsi="Times New Roman"/>
    </w:rPr>
  </w:style>
  <w:style w:type="paragraph" w:customStyle="1" w:styleId="S31">
    <w:name w:val="S_Нумерованный_3.1"/>
    <w:basedOn w:val="a"/>
    <w:link w:val="S310"/>
    <w:rsid w:val="00E016F6"/>
    <w:pPr>
      <w:spacing w:after="0" w:line="360" w:lineRule="auto"/>
      <w:ind w:firstLine="709"/>
      <w:jc w:val="both"/>
    </w:pPr>
    <w:rPr>
      <w:rFonts w:ascii="Times New Roman" w:hAnsi="Times New Roman"/>
      <w:sz w:val="28"/>
      <w:szCs w:val="28"/>
      <w:lang w:val="en-US" w:eastAsia="en-US" w:bidi="en-US"/>
    </w:rPr>
  </w:style>
  <w:style w:type="character" w:customStyle="1" w:styleId="S310">
    <w:name w:val="S_Нумерованный_3.1 Знак Знак"/>
    <w:basedOn w:val="a0"/>
    <w:link w:val="S31"/>
    <w:rsid w:val="00E016F6"/>
    <w:rPr>
      <w:rFonts w:ascii="Times New Roman" w:hAnsi="Times New Roman" w:cs="Calibri"/>
      <w:sz w:val="28"/>
      <w:szCs w:val="28"/>
      <w:lang w:val="en-US" w:eastAsia="en-US" w:bidi="en-US"/>
    </w:rPr>
  </w:style>
  <w:style w:type="paragraph" w:customStyle="1" w:styleId="210">
    <w:name w:val="Основной текст 21"/>
    <w:basedOn w:val="a"/>
    <w:rsid w:val="00E016F6"/>
    <w:pPr>
      <w:overflowPunct w:val="0"/>
      <w:autoSpaceDE w:val="0"/>
      <w:spacing w:after="0" w:line="240" w:lineRule="auto"/>
      <w:ind w:left="284"/>
      <w:jc w:val="both"/>
      <w:textAlignment w:val="baseline"/>
    </w:pPr>
    <w:rPr>
      <w:rFonts w:ascii="Times New Roman" w:hAnsi="Times New Roman"/>
      <w:sz w:val="24"/>
      <w:szCs w:val="20"/>
      <w:lang w:val="en-US" w:eastAsia="en-US" w:bidi="en-US"/>
    </w:rPr>
  </w:style>
  <w:style w:type="paragraph" w:customStyle="1" w:styleId="af8">
    <w:name w:val="Основной текст пояснительной записки"/>
    <w:basedOn w:val="a"/>
    <w:qFormat/>
    <w:rsid w:val="00E016F6"/>
    <w:pPr>
      <w:spacing w:after="0" w:line="319" w:lineRule="auto"/>
      <w:ind w:firstLine="709"/>
      <w:jc w:val="both"/>
    </w:pPr>
    <w:rPr>
      <w:rFonts w:ascii="Times New Roman" w:hAnsi="Times New Roman" w:cs="Times New Roman"/>
      <w:sz w:val="28"/>
      <w:szCs w:val="28"/>
      <w:lang w:eastAsia="ar-SA"/>
    </w:rPr>
  </w:style>
  <w:style w:type="character" w:customStyle="1" w:styleId="10">
    <w:name w:val="Заголовок 1 Знак"/>
    <w:basedOn w:val="a0"/>
    <w:link w:val="1"/>
    <w:rsid w:val="00BB496D"/>
    <w:rPr>
      <w:rFonts w:ascii="Times New Roman" w:hAnsi="Times New Roman"/>
      <w:b/>
      <w:bCs/>
      <w:kern w:val="36"/>
      <w:sz w:val="48"/>
      <w:szCs w:val="48"/>
    </w:rPr>
  </w:style>
  <w:style w:type="character" w:customStyle="1" w:styleId="20">
    <w:name w:val="Заголовок 2 Знак"/>
    <w:basedOn w:val="a0"/>
    <w:link w:val="2"/>
    <w:rsid w:val="00BB496D"/>
    <w:rPr>
      <w:rFonts w:ascii="Times New Roman" w:hAnsi="Times New Roman"/>
      <w:b/>
      <w:bCs/>
      <w:sz w:val="36"/>
      <w:szCs w:val="36"/>
    </w:rPr>
  </w:style>
  <w:style w:type="character" w:customStyle="1" w:styleId="30">
    <w:name w:val="Заголовок 3 Знак"/>
    <w:basedOn w:val="a0"/>
    <w:link w:val="3"/>
    <w:rsid w:val="00BB496D"/>
    <w:rPr>
      <w:rFonts w:ascii="Cambria" w:hAnsi="Cambria"/>
      <w:b/>
      <w:bCs/>
      <w:sz w:val="26"/>
      <w:szCs w:val="26"/>
    </w:rPr>
  </w:style>
  <w:style w:type="paragraph" w:styleId="af9">
    <w:name w:val="Normal (Web)"/>
    <w:basedOn w:val="a"/>
    <w:rsid w:val="00BB496D"/>
    <w:pPr>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a"/>
    <w:rsid w:val="00BB496D"/>
    <w:pPr>
      <w:spacing w:before="100" w:beforeAutospacing="1" w:after="0" w:line="240" w:lineRule="auto"/>
      <w:jc w:val="center"/>
    </w:pPr>
    <w:rPr>
      <w:rFonts w:ascii="Times New Roman" w:hAnsi="Times New Roman" w:cs="Times New Roman"/>
      <w:b/>
      <w:bCs/>
      <w:color w:val="000000"/>
      <w:sz w:val="28"/>
      <w:szCs w:val="28"/>
    </w:rPr>
  </w:style>
  <w:style w:type="character" w:customStyle="1" w:styleId="highlighthighlightactive">
    <w:name w:val="highlight highlight_active"/>
    <w:basedOn w:val="a0"/>
    <w:rsid w:val="00BB4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59082">
      <w:bodyDiv w:val="1"/>
      <w:marLeft w:val="0"/>
      <w:marRight w:val="0"/>
      <w:marTop w:val="0"/>
      <w:marBottom w:val="0"/>
      <w:divBdr>
        <w:top w:val="none" w:sz="0" w:space="0" w:color="auto"/>
        <w:left w:val="none" w:sz="0" w:space="0" w:color="auto"/>
        <w:bottom w:val="none" w:sz="0" w:space="0" w:color="auto"/>
        <w:right w:val="none" w:sz="0" w:space="0" w:color="auto"/>
      </w:divBdr>
    </w:div>
    <w:div w:id="612715161">
      <w:bodyDiv w:val="1"/>
      <w:marLeft w:val="0"/>
      <w:marRight w:val="0"/>
      <w:marTop w:val="0"/>
      <w:marBottom w:val="0"/>
      <w:divBdr>
        <w:top w:val="none" w:sz="0" w:space="0" w:color="auto"/>
        <w:left w:val="none" w:sz="0" w:space="0" w:color="auto"/>
        <w:bottom w:val="none" w:sz="0" w:space="0" w:color="auto"/>
        <w:right w:val="none" w:sz="0" w:space="0" w:color="auto"/>
      </w:divBdr>
    </w:div>
    <w:div w:id="129814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6"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3" Type="http://schemas.openxmlformats.org/officeDocument/2006/relationships/settings" Target="settings.xml"/><Relationship Id="rId21"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5"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7"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176</Pages>
  <Words>35616</Words>
  <Characters>288631</Characters>
  <Application>Microsoft Office Word</Application>
  <DocSecurity>0</DocSecurity>
  <Lines>2405</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323600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СОПР</cp:lastModifiedBy>
  <cp:revision>23</cp:revision>
  <cp:lastPrinted>2013-05-29T09:34:00Z</cp:lastPrinted>
  <dcterms:created xsi:type="dcterms:W3CDTF">2016-08-10T08:26:00Z</dcterms:created>
  <dcterms:modified xsi:type="dcterms:W3CDTF">2016-08-11T07:41:00Z</dcterms:modified>
</cp:coreProperties>
</file>