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FC11DA" w:rsidRPr="00CB296C" w:rsidRDefault="00BC4FFB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 31</w:t>
      </w:r>
      <w:r w:rsidR="00E26315">
        <w:rPr>
          <w:rFonts w:ascii="Times New Roman" w:hAnsi="Times New Roman" w:cs="Times New Roman"/>
          <w:b/>
          <w:bCs/>
          <w:sz w:val="28"/>
          <w:szCs w:val="28"/>
        </w:rPr>
        <w:t xml:space="preserve"> августа</w:t>
      </w:r>
      <w:r w:rsidR="00FC11DA">
        <w:rPr>
          <w:rFonts w:ascii="Times New Roman" w:hAnsi="Times New Roman" w:cs="Times New Roman"/>
          <w:b/>
          <w:bCs/>
          <w:sz w:val="28"/>
          <w:szCs w:val="28"/>
        </w:rPr>
        <w:t xml:space="preserve">  201</w:t>
      </w:r>
      <w:r w:rsidR="0015466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C11DA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C11DA" w:rsidRPr="00CB296C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C4FF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77B54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FC11DA" w:rsidRPr="00784577" w:rsidRDefault="00FC11DA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C11DA" w:rsidRDefault="00162B87" w:rsidP="007845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26" style="position:absolute;left:0;text-align:left;flip:y;z-index:251657728" from="-207pt,5.05pt" to="540pt,5.6pt" strokeweight="3pt"/>
        </w:pic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>РОССИЙСКАЯ  ФЕДЕРАЦИЯ</w: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>РОСТОВСКАЯ  ОБЛАСТЬ</w: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>ТАЦИНСКИЙ  РАЙОН</w: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>АДМИНИСТРАЦИЯ БЫСТРОГОРСКОГО                                                         СЕЛЬСКОГО ПОСЕЛЕНИЯ</w: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ED9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</w: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ED9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6ED9" w:rsidRPr="00246ED9" w:rsidRDefault="00246ED9" w:rsidP="00246E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46ED9">
        <w:rPr>
          <w:rFonts w:ascii="Times New Roman" w:hAnsi="Times New Roman" w:cs="Times New Roman"/>
          <w:b/>
          <w:bCs/>
          <w:sz w:val="28"/>
          <w:szCs w:val="28"/>
        </w:rPr>
        <w:t xml:space="preserve">31 августа   </w:t>
      </w:r>
      <w:smartTag w:uri="urn:schemas-microsoft-com:office:smarttags" w:element="metricconverter">
        <w:smartTagPr>
          <w:attr w:name="ProductID" w:val="2016 г"/>
        </w:smartTagPr>
        <w:r w:rsidRPr="00246ED9">
          <w:rPr>
            <w:rFonts w:ascii="Times New Roman" w:hAnsi="Times New Roman" w:cs="Times New Roman"/>
            <w:b/>
            <w:bCs/>
            <w:sz w:val="28"/>
            <w:szCs w:val="28"/>
          </w:rPr>
          <w:t>2016 г</w:t>
        </w:r>
      </w:smartTag>
      <w:r w:rsidRPr="00246ED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№ 150                               п. Быстрогорский</w:t>
      </w:r>
    </w:p>
    <w:p w:rsidR="00246ED9" w:rsidRPr="00246ED9" w:rsidRDefault="00246ED9" w:rsidP="00246E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 xml:space="preserve">О назначении публичных слушаний по 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 xml:space="preserve">проекту по внесения </w:t>
      </w:r>
      <w:proofErr w:type="gramStart"/>
      <w:r w:rsidRPr="00246ED9">
        <w:rPr>
          <w:rFonts w:ascii="Times New Roman" w:hAnsi="Times New Roman" w:cs="Times New Roman"/>
          <w:b/>
          <w:sz w:val="28"/>
          <w:szCs w:val="28"/>
        </w:rPr>
        <w:t>изменений  в</w:t>
      </w:r>
      <w:proofErr w:type="gramEnd"/>
      <w:r w:rsidRPr="00246E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 xml:space="preserve">Правила землепользования и застройки 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 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 xml:space="preserve">«Быстрогорское сельское поселение» 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>Тацинского района Ростовской области</w:t>
      </w:r>
    </w:p>
    <w:p w:rsidR="00246ED9" w:rsidRPr="00246ED9" w:rsidRDefault="00246ED9" w:rsidP="00246ED9">
      <w:pPr>
        <w:pStyle w:val="ad"/>
        <w:spacing w:before="0" w:beforeAutospacing="0" w:after="0"/>
        <w:jc w:val="both"/>
        <w:rPr>
          <w:sz w:val="28"/>
          <w:szCs w:val="28"/>
        </w:rPr>
      </w:pPr>
      <w:r w:rsidRPr="00246ED9">
        <w:t xml:space="preserve">       </w:t>
      </w:r>
      <w:r w:rsidRPr="00246ED9">
        <w:rPr>
          <w:sz w:val="28"/>
          <w:szCs w:val="28"/>
        </w:rPr>
        <w:t xml:space="preserve">Руководствуясь ст. 31 Градостроительного кодекса Российской Федерации от 29 декабря 2004 года № 190-ФЗ, Федеральным законом от 06 октября 2003 года № 131-ФЗ «Об общих принципах организации местного самоуправления в РФ», Уставом муниципального образования «Быстрогорское </w:t>
      </w:r>
      <w:proofErr w:type="gramStart"/>
      <w:r w:rsidRPr="00246ED9">
        <w:rPr>
          <w:sz w:val="28"/>
          <w:szCs w:val="28"/>
        </w:rPr>
        <w:t>сельское  поселение</w:t>
      </w:r>
      <w:proofErr w:type="gramEnd"/>
      <w:r w:rsidRPr="00246ED9">
        <w:rPr>
          <w:sz w:val="28"/>
          <w:szCs w:val="28"/>
        </w:rPr>
        <w:t xml:space="preserve">», Постановлением Администрации Быстрогорского сельского поселения № 38 от 29 февраля 2016 г. «О подготовке проекта по внесению изменений в </w:t>
      </w:r>
      <w:proofErr w:type="gramStart"/>
      <w:r w:rsidRPr="00246ED9">
        <w:rPr>
          <w:sz w:val="28"/>
          <w:szCs w:val="28"/>
        </w:rPr>
        <w:t>Правила  землепользования</w:t>
      </w:r>
      <w:proofErr w:type="gramEnd"/>
      <w:r w:rsidRPr="00246ED9">
        <w:rPr>
          <w:sz w:val="28"/>
          <w:szCs w:val="28"/>
        </w:rPr>
        <w:t xml:space="preserve"> и застройки муниципального образования «Быстрогорское сельское поселение»»,  на основании заключения комиссии по землепользованию и застройке от 30.08.2016 года, </w:t>
      </w:r>
    </w:p>
    <w:p w:rsidR="00246ED9" w:rsidRPr="00246ED9" w:rsidRDefault="00246ED9" w:rsidP="00246ED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ED9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46ED9" w:rsidRPr="00246ED9" w:rsidRDefault="00246ED9" w:rsidP="00246ED9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ED9" w:rsidRPr="00246ED9" w:rsidRDefault="00246ED9" w:rsidP="00246E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bCs/>
          <w:sz w:val="28"/>
          <w:szCs w:val="28"/>
        </w:rPr>
        <w:t>1.</w:t>
      </w:r>
      <w:r w:rsidRPr="00246ED9">
        <w:rPr>
          <w:rFonts w:ascii="Times New Roman" w:hAnsi="Times New Roman" w:cs="Times New Roman"/>
          <w:sz w:val="28"/>
          <w:szCs w:val="28"/>
        </w:rPr>
        <w:t xml:space="preserve"> Назначить проведение публичных слушаний по проекту внесения изменений в П</w:t>
      </w:r>
      <w:bookmarkStart w:id="0" w:name="__DdeLink__71_415348608"/>
      <w:r w:rsidRPr="00246ED9">
        <w:rPr>
          <w:rFonts w:ascii="Times New Roman" w:hAnsi="Times New Roman" w:cs="Times New Roman"/>
          <w:sz w:val="28"/>
          <w:szCs w:val="28"/>
        </w:rPr>
        <w:t>равила  землепользования и застройки муниципального образования «Быстрогорское сельско</w:t>
      </w:r>
      <w:bookmarkEnd w:id="0"/>
      <w:r w:rsidRPr="00246ED9">
        <w:rPr>
          <w:rFonts w:ascii="Times New Roman" w:hAnsi="Times New Roman" w:cs="Times New Roman"/>
          <w:sz w:val="28"/>
          <w:szCs w:val="28"/>
        </w:rPr>
        <w:t>е поселение» Тацинского района Ростовской области.</w:t>
      </w:r>
    </w:p>
    <w:p w:rsidR="00246ED9" w:rsidRPr="00246ED9" w:rsidRDefault="00246ED9" w:rsidP="00246ED9">
      <w:pPr>
        <w:pStyle w:val="2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  1.1.  Дата проведения публичных слушаний: 01 ноября  2016 года.</w:t>
      </w:r>
    </w:p>
    <w:p w:rsidR="00246ED9" w:rsidRPr="00246ED9" w:rsidRDefault="00246ED9" w:rsidP="00246ED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  1.2. Место проведения публичных слушаний: Администрация Быстрогорского сельского поселения, п. Быстрогорский, ул. Волгодонская, 9.</w:t>
      </w:r>
    </w:p>
    <w:p w:rsidR="00246ED9" w:rsidRPr="00246ED9" w:rsidRDefault="00246ED9" w:rsidP="00246ED9">
      <w:pPr>
        <w:pStyle w:val="2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  1.3.  Время проведения публичных слушаний: 17 час. 00 мин.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lastRenderedPageBreak/>
        <w:t xml:space="preserve">         2. Вынести на обсуждение публичных слушаний проект внесения изменений в Правила землепользования и застройки муниципального образования  «Быстрогорское сельское поселение»  Тацинского района Ростовской области.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3. Возложить организацию публичных слушаний на комиссию по подготовке проекта по внесению изменений в Правила землепользования и застройки муниципального образования « </w:t>
      </w:r>
      <w:proofErr w:type="spellStart"/>
      <w:r w:rsidRPr="00246ED9">
        <w:rPr>
          <w:rFonts w:ascii="Times New Roman" w:hAnsi="Times New Roman" w:cs="Times New Roman"/>
          <w:sz w:val="28"/>
          <w:szCs w:val="28"/>
        </w:rPr>
        <w:t>Быстрогорксое</w:t>
      </w:r>
      <w:proofErr w:type="spellEnd"/>
      <w:r w:rsidRPr="00246ED9">
        <w:rPr>
          <w:rFonts w:ascii="Times New Roman" w:hAnsi="Times New Roman" w:cs="Times New Roman"/>
          <w:sz w:val="28"/>
          <w:szCs w:val="28"/>
        </w:rPr>
        <w:t xml:space="preserve"> сельское поселение»  (далее по тексту - Комиссия).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4. Определить места размещения демонстрационных материалов проекта и иной сопутствующей документации для ознакомления с ней населения: здание Администрации поселения, расположенное по адресу: п. Быстрогорский, ул. Волгодонская, 9, официальный сайт Администрации Быстрогорского сельского поселения (</w:t>
      </w:r>
      <w:hyperlink r:id="rId4" w:history="1">
        <w:r w:rsidRPr="00246ED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246ED9">
          <w:rPr>
            <w:rStyle w:val="ae"/>
            <w:rFonts w:ascii="Times New Roman" w:hAnsi="Times New Roman" w:cs="Times New Roman"/>
          </w:rPr>
          <w:t xml:space="preserve"> </w:t>
        </w:r>
        <w:r w:rsidRPr="00246ED9">
          <w:rPr>
            <w:rStyle w:val="ae"/>
            <w:rFonts w:ascii="Times New Roman" w:hAnsi="Times New Roman" w:cs="Times New Roman"/>
            <w:sz w:val="28"/>
            <w:szCs w:val="28"/>
          </w:rPr>
          <w:t>bistrogorskoesp.ru/</w:t>
        </w:r>
      </w:hyperlink>
      <w:r w:rsidRPr="00246ED9">
        <w:rPr>
          <w:rFonts w:ascii="Times New Roman" w:hAnsi="Times New Roman" w:cs="Times New Roman"/>
          <w:sz w:val="28"/>
          <w:szCs w:val="28"/>
        </w:rPr>
        <w:t>).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5. Установить место проведения заседаний Комиссии в здании Администрации поселения по адресу: п. Быстрогорский, ул. Волгодонская, 9.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6. Комиссии провести проверку проекта на соответствие технических регламентов, генеральному плану поселения, схеме территориального планирования муниципального района.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7. Комиссии по окончанию публичных слушаний представить протоколы и заключение для принятия решения о направлении проекта на утверждение Собранием депутатов Быстрогорского сельского поселения.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8. Установить, что замечания и предложения населения по вопросу обсуждения проекта в течение срока проведения публичных слушаний в письменном виде принимаются в Комиссию.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9. Информация о вопросе, выносимом на публичные слушания, инициаторе их проведения, времени и месте их проведения, контактную информацию комиссии по проведению публичных слушаний и настоящее постановление подлежит размещению на официальном сайте Администрации поселения в сети «Интернет» в пятидневный срок с момента его подписания.</w:t>
      </w:r>
    </w:p>
    <w:p w:rsidR="00246ED9" w:rsidRPr="00246ED9" w:rsidRDefault="00246ED9" w:rsidP="00246ED9">
      <w:pPr>
        <w:pStyle w:val="ad"/>
        <w:spacing w:before="0" w:beforeAutospacing="0" w:after="0"/>
        <w:jc w:val="both"/>
        <w:rPr>
          <w:sz w:val="28"/>
          <w:szCs w:val="28"/>
        </w:rPr>
      </w:pPr>
      <w:r w:rsidRPr="00246ED9">
        <w:rPr>
          <w:sz w:val="28"/>
          <w:szCs w:val="28"/>
        </w:rPr>
        <w:t xml:space="preserve">   10. Настоящее постановление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 11. Настоящее постановление  вступает в силу со дня его официального опубликования. 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  12. Контроль за выполнением постановления оставляю за собой.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 Глава Быстрогорского</w:t>
      </w:r>
    </w:p>
    <w:p w:rsidR="00246ED9" w:rsidRPr="00246ED9" w:rsidRDefault="00246ED9" w:rsidP="00246E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ED9">
        <w:rPr>
          <w:rFonts w:ascii="Times New Roman" w:hAnsi="Times New Roman" w:cs="Times New Roman"/>
          <w:sz w:val="28"/>
          <w:szCs w:val="28"/>
        </w:rPr>
        <w:t xml:space="preserve">    сельского поселения                                                                С. Н. Кутенко</w:t>
      </w:r>
    </w:p>
    <w:p w:rsidR="00977B54" w:rsidRDefault="00977B54" w:rsidP="00BC4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ED9" w:rsidRDefault="00246ED9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6ED9" w:rsidRDefault="00246ED9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6ED9" w:rsidRDefault="00246ED9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6ED9" w:rsidRDefault="00246ED9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6ED9" w:rsidRDefault="00246ED9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6ED9" w:rsidRDefault="00246ED9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6ED9" w:rsidRDefault="00246ED9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7B54" w:rsidRDefault="00977B54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7B54">
        <w:rPr>
          <w:rFonts w:ascii="Times New Roman" w:hAnsi="Times New Roman" w:cs="Times New Roman"/>
          <w:sz w:val="24"/>
          <w:szCs w:val="24"/>
        </w:rPr>
        <w:lastRenderedPageBreak/>
        <w:t xml:space="preserve">Проект внесения </w:t>
      </w:r>
      <w:r>
        <w:rPr>
          <w:rFonts w:ascii="Times New Roman" w:hAnsi="Times New Roman" w:cs="Times New Roman"/>
          <w:sz w:val="24"/>
          <w:szCs w:val="24"/>
        </w:rPr>
        <w:t xml:space="preserve">изменений в </w:t>
      </w:r>
    </w:p>
    <w:p w:rsidR="00977B54" w:rsidRDefault="00977B54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</w:p>
    <w:p w:rsidR="00977B54" w:rsidRDefault="00977B54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«Быстрогорское </w:t>
      </w:r>
    </w:p>
    <w:p w:rsidR="00977B54" w:rsidRDefault="00977B54" w:rsidP="00977B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сельское поселение» Тацинского района </w:t>
      </w:r>
    </w:p>
    <w:p w:rsidR="00977B54" w:rsidRPr="00BC4FFB" w:rsidRDefault="00977B54" w:rsidP="00977B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E26315" w:rsidRDefault="00E26315" w:rsidP="00E26315">
      <w:pPr>
        <w:pStyle w:val="ab"/>
        <w:tabs>
          <w:tab w:val="left" w:pos="5529"/>
        </w:tabs>
        <w:ind w:left="5529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</w:t>
      </w:r>
    </w:p>
    <w:p w:rsidR="00977B54" w:rsidRDefault="00E26315" w:rsidP="00BC4FFB">
      <w:pPr>
        <w:spacing w:after="0" w:line="240" w:lineRule="auto"/>
      </w:pPr>
      <w:r>
        <w:t xml:space="preserve">                             </w:t>
      </w:r>
    </w:p>
    <w:p w:rsidR="00977B54" w:rsidRDefault="00162B87" w:rsidP="00BC4FFB">
      <w:pPr>
        <w:spacing w:after="0" w:line="240" w:lineRule="auto"/>
      </w:pPr>
      <w:r w:rsidRPr="00162B87">
        <w:rPr>
          <w:noProof/>
        </w:rPr>
        <w:drawing>
          <wp:inline distT="0" distB="0" distL="0" distR="0">
            <wp:extent cx="6480175" cy="5184182"/>
            <wp:effectExtent l="0" t="0" r="0" b="0"/>
            <wp:docPr id="2" name="Рисунок 2" descr="C:\Users\Администратор\Desktop\ПЗЗ Быстрогорское сп _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ЗЗ Быстрогорское сп _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77B54" w:rsidRDefault="00977B54" w:rsidP="00BC4FFB">
      <w:pPr>
        <w:spacing w:after="0" w:line="240" w:lineRule="auto"/>
      </w:pPr>
    </w:p>
    <w:p w:rsidR="00977B54" w:rsidRDefault="00977B54" w:rsidP="00BC4FFB">
      <w:pPr>
        <w:spacing w:after="0" w:line="240" w:lineRule="auto"/>
      </w:pPr>
    </w:p>
    <w:p w:rsidR="00977B54" w:rsidRDefault="00977B54" w:rsidP="00BC4FFB">
      <w:pPr>
        <w:spacing w:after="0" w:line="240" w:lineRule="auto"/>
      </w:pPr>
    </w:p>
    <w:p w:rsidR="00FC11DA" w:rsidRDefault="00FC11DA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</w:t>
      </w:r>
    </w:p>
    <w:p w:rsidR="00FC11DA" w:rsidRPr="00784577" w:rsidRDefault="00FC11DA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FC11DA" w:rsidRPr="00784577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Быстрогорского сельского поселения  Кутенко С.Н  </w:t>
      </w:r>
    </w:p>
    <w:p w:rsidR="00FC11DA" w:rsidRPr="00784577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FC11DA" w:rsidRDefault="00BC4FFB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Среда 31</w:t>
      </w:r>
      <w:r w:rsidR="00C433BA">
        <w:rPr>
          <w:rFonts w:ascii="Times New Roman" w:hAnsi="Times New Roman" w:cs="Times New Roman"/>
          <w:b/>
          <w:bCs/>
        </w:rPr>
        <w:t xml:space="preserve"> августа </w:t>
      </w:r>
      <w:r w:rsidR="00154663">
        <w:rPr>
          <w:rFonts w:ascii="Times New Roman" w:hAnsi="Times New Roman" w:cs="Times New Roman"/>
          <w:b/>
          <w:bCs/>
        </w:rPr>
        <w:t xml:space="preserve"> 2016 года</w:t>
      </w:r>
      <w:r w:rsidR="00FC11DA">
        <w:rPr>
          <w:rFonts w:ascii="Times New Roman" w:hAnsi="Times New Roman" w:cs="Times New Roman"/>
          <w:b/>
          <w:bCs/>
        </w:rPr>
        <w:t xml:space="preserve"> №</w:t>
      </w:r>
      <w:r w:rsidR="004745EF">
        <w:rPr>
          <w:rFonts w:ascii="Times New Roman" w:hAnsi="Times New Roman" w:cs="Times New Roman"/>
          <w:b/>
          <w:bCs/>
        </w:rPr>
        <w:t xml:space="preserve"> </w:t>
      </w:r>
      <w:r w:rsidR="00E26315">
        <w:rPr>
          <w:rFonts w:ascii="Times New Roman" w:hAnsi="Times New Roman" w:cs="Times New Roman"/>
          <w:b/>
          <w:bCs/>
        </w:rPr>
        <w:t>2</w:t>
      </w:r>
      <w:r w:rsidR="00977B54">
        <w:rPr>
          <w:rFonts w:ascii="Times New Roman" w:hAnsi="Times New Roman" w:cs="Times New Roman"/>
          <w:b/>
          <w:bCs/>
        </w:rPr>
        <w:t>7</w:t>
      </w:r>
    </w:p>
    <w:p w:rsidR="00FC11DA" w:rsidRPr="00784577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FC11DA" w:rsidRPr="00784577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FC11DA" w:rsidRPr="00784577" w:rsidRDefault="00FC11DA" w:rsidP="007A0063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</w:t>
      </w:r>
      <w:proofErr w:type="gramStart"/>
      <w:r w:rsidRPr="00784577">
        <w:rPr>
          <w:rFonts w:ascii="Times New Roman" w:hAnsi="Times New Roman" w:cs="Times New Roman"/>
        </w:rPr>
        <w:t xml:space="preserve">– </w:t>
      </w:r>
      <w:r w:rsidR="00520FCF">
        <w:rPr>
          <w:rFonts w:ascii="Times New Roman" w:hAnsi="Times New Roman" w:cs="Times New Roman"/>
        </w:rPr>
        <w:t xml:space="preserve"> Глава</w:t>
      </w:r>
      <w:proofErr w:type="gramEnd"/>
      <w:r w:rsidRPr="00784577">
        <w:rPr>
          <w:rFonts w:ascii="Times New Roman" w:hAnsi="Times New Roman" w:cs="Times New Roman"/>
        </w:rPr>
        <w:t xml:space="preserve"> Быстрогорского сельс</w:t>
      </w:r>
      <w:r w:rsidR="00520FCF">
        <w:rPr>
          <w:rFonts w:ascii="Times New Roman" w:hAnsi="Times New Roman" w:cs="Times New Roman"/>
        </w:rPr>
        <w:t>кого поселения Кутенко С. Н.</w:t>
      </w:r>
    </w:p>
    <w:sectPr w:rsidR="00FC11DA" w:rsidRPr="00784577" w:rsidSect="00C96E2F">
      <w:pgSz w:w="11906" w:h="16838"/>
      <w:pgMar w:top="89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7860C0"/>
    <w:rsid w:val="00057622"/>
    <w:rsid w:val="0006438C"/>
    <w:rsid w:val="00064CE5"/>
    <w:rsid w:val="00065A1D"/>
    <w:rsid w:val="00080FA2"/>
    <w:rsid w:val="00082DFD"/>
    <w:rsid w:val="00085E20"/>
    <w:rsid w:val="0009298C"/>
    <w:rsid w:val="000A73D8"/>
    <w:rsid w:val="000D1C21"/>
    <w:rsid w:val="000D793D"/>
    <w:rsid w:val="00154663"/>
    <w:rsid w:val="00161D9F"/>
    <w:rsid w:val="00162B87"/>
    <w:rsid w:val="001633FC"/>
    <w:rsid w:val="00177AF5"/>
    <w:rsid w:val="001B034C"/>
    <w:rsid w:val="001B7343"/>
    <w:rsid w:val="001C62CA"/>
    <w:rsid w:val="001D2C31"/>
    <w:rsid w:val="001E2469"/>
    <w:rsid w:val="001F4AAF"/>
    <w:rsid w:val="001F5A8E"/>
    <w:rsid w:val="00203740"/>
    <w:rsid w:val="0020756B"/>
    <w:rsid w:val="002148C1"/>
    <w:rsid w:val="00230946"/>
    <w:rsid w:val="00246ED9"/>
    <w:rsid w:val="00266359"/>
    <w:rsid w:val="0028317B"/>
    <w:rsid w:val="002B3060"/>
    <w:rsid w:val="002E7E99"/>
    <w:rsid w:val="00310DA0"/>
    <w:rsid w:val="003216EA"/>
    <w:rsid w:val="0035589C"/>
    <w:rsid w:val="00372FA4"/>
    <w:rsid w:val="003D0427"/>
    <w:rsid w:val="0040114E"/>
    <w:rsid w:val="00445BBE"/>
    <w:rsid w:val="00461A14"/>
    <w:rsid w:val="004745EF"/>
    <w:rsid w:val="004940DD"/>
    <w:rsid w:val="004B76B2"/>
    <w:rsid w:val="004D3029"/>
    <w:rsid w:val="004D6413"/>
    <w:rsid w:val="004F2759"/>
    <w:rsid w:val="004F57DA"/>
    <w:rsid w:val="00501C44"/>
    <w:rsid w:val="00520FCF"/>
    <w:rsid w:val="005321A6"/>
    <w:rsid w:val="00565D29"/>
    <w:rsid w:val="005811E0"/>
    <w:rsid w:val="005973F3"/>
    <w:rsid w:val="005A2CB7"/>
    <w:rsid w:val="005C7BD6"/>
    <w:rsid w:val="005E2628"/>
    <w:rsid w:val="005E3782"/>
    <w:rsid w:val="005F2194"/>
    <w:rsid w:val="006134F4"/>
    <w:rsid w:val="00614390"/>
    <w:rsid w:val="0062417B"/>
    <w:rsid w:val="006577F5"/>
    <w:rsid w:val="006A5124"/>
    <w:rsid w:val="006C5C0B"/>
    <w:rsid w:val="006E52EE"/>
    <w:rsid w:val="0070403B"/>
    <w:rsid w:val="00710BE7"/>
    <w:rsid w:val="00715068"/>
    <w:rsid w:val="00724CE3"/>
    <w:rsid w:val="00753D0F"/>
    <w:rsid w:val="00761342"/>
    <w:rsid w:val="0076474C"/>
    <w:rsid w:val="007804A7"/>
    <w:rsid w:val="00784577"/>
    <w:rsid w:val="007860C0"/>
    <w:rsid w:val="007867FB"/>
    <w:rsid w:val="007960C1"/>
    <w:rsid w:val="007A0063"/>
    <w:rsid w:val="007B3492"/>
    <w:rsid w:val="007E2A75"/>
    <w:rsid w:val="00803408"/>
    <w:rsid w:val="00867D8A"/>
    <w:rsid w:val="0087034B"/>
    <w:rsid w:val="008A30E7"/>
    <w:rsid w:val="008A66BA"/>
    <w:rsid w:val="008D65C4"/>
    <w:rsid w:val="00911272"/>
    <w:rsid w:val="00911E57"/>
    <w:rsid w:val="00932F9B"/>
    <w:rsid w:val="00940A96"/>
    <w:rsid w:val="00977B54"/>
    <w:rsid w:val="009E7A71"/>
    <w:rsid w:val="00A00A01"/>
    <w:rsid w:val="00A10932"/>
    <w:rsid w:val="00A2736B"/>
    <w:rsid w:val="00A51DBF"/>
    <w:rsid w:val="00A6479F"/>
    <w:rsid w:val="00A67F0F"/>
    <w:rsid w:val="00AA4C05"/>
    <w:rsid w:val="00AC0131"/>
    <w:rsid w:val="00AC09DC"/>
    <w:rsid w:val="00AC125F"/>
    <w:rsid w:val="00AC63FB"/>
    <w:rsid w:val="00AF1142"/>
    <w:rsid w:val="00AF230F"/>
    <w:rsid w:val="00AF514E"/>
    <w:rsid w:val="00B0160B"/>
    <w:rsid w:val="00B03860"/>
    <w:rsid w:val="00B40DC1"/>
    <w:rsid w:val="00B439C6"/>
    <w:rsid w:val="00B43A52"/>
    <w:rsid w:val="00B46417"/>
    <w:rsid w:val="00B5149D"/>
    <w:rsid w:val="00B5273C"/>
    <w:rsid w:val="00B54506"/>
    <w:rsid w:val="00B75B3B"/>
    <w:rsid w:val="00B76D04"/>
    <w:rsid w:val="00B84B20"/>
    <w:rsid w:val="00B84B98"/>
    <w:rsid w:val="00BC4FFB"/>
    <w:rsid w:val="00BD7E15"/>
    <w:rsid w:val="00BF00DE"/>
    <w:rsid w:val="00C12ABB"/>
    <w:rsid w:val="00C433BA"/>
    <w:rsid w:val="00C65CC3"/>
    <w:rsid w:val="00C7072A"/>
    <w:rsid w:val="00C815B8"/>
    <w:rsid w:val="00C96E2F"/>
    <w:rsid w:val="00CB296C"/>
    <w:rsid w:val="00CB4A1F"/>
    <w:rsid w:val="00CE4A03"/>
    <w:rsid w:val="00CE5FBE"/>
    <w:rsid w:val="00CE6573"/>
    <w:rsid w:val="00D05F7C"/>
    <w:rsid w:val="00D22723"/>
    <w:rsid w:val="00D326EB"/>
    <w:rsid w:val="00D33200"/>
    <w:rsid w:val="00D560FF"/>
    <w:rsid w:val="00D563AB"/>
    <w:rsid w:val="00D6773D"/>
    <w:rsid w:val="00D73CF1"/>
    <w:rsid w:val="00D86581"/>
    <w:rsid w:val="00D87E27"/>
    <w:rsid w:val="00D949C1"/>
    <w:rsid w:val="00D96E7E"/>
    <w:rsid w:val="00E22151"/>
    <w:rsid w:val="00E26315"/>
    <w:rsid w:val="00E26D4C"/>
    <w:rsid w:val="00E319D6"/>
    <w:rsid w:val="00E61A7D"/>
    <w:rsid w:val="00E66C5B"/>
    <w:rsid w:val="00E73E94"/>
    <w:rsid w:val="00E928BB"/>
    <w:rsid w:val="00EB56BE"/>
    <w:rsid w:val="00ED1F6D"/>
    <w:rsid w:val="00EE7609"/>
    <w:rsid w:val="00F00CB0"/>
    <w:rsid w:val="00F5479A"/>
    <w:rsid w:val="00FB0BAA"/>
    <w:rsid w:val="00FC11DA"/>
    <w:rsid w:val="00FC4F1F"/>
    <w:rsid w:val="00FD3726"/>
    <w:rsid w:val="00FD7F5D"/>
    <w:rsid w:val="00FF0ECF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E4CD1E27-40C0-4C84-9126-EA41222F6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5">
    <w:name w:val="heading 5"/>
    <w:basedOn w:val="a"/>
    <w:next w:val="a"/>
    <w:link w:val="50"/>
    <w:qFormat/>
    <w:locked/>
    <w:rsid w:val="00AF114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99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uiPriority w:val="99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C4F1F"/>
  </w:style>
  <w:style w:type="paragraph" w:styleId="a9">
    <w:name w:val="Body Text Indent"/>
    <w:basedOn w:val="a"/>
    <w:link w:val="aa"/>
    <w:uiPriority w:val="99"/>
    <w:unhideWhenUsed/>
    <w:rsid w:val="00AF114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AF1142"/>
    <w:rPr>
      <w:rFonts w:cs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AF1142"/>
    <w:rPr>
      <w:rFonts w:ascii="Times New Roman" w:hAnsi="Times New Roman"/>
      <w:b/>
      <w:i/>
      <w:sz w:val="28"/>
    </w:rPr>
  </w:style>
  <w:style w:type="paragraph" w:styleId="ab">
    <w:name w:val="endnote text"/>
    <w:basedOn w:val="a"/>
    <w:link w:val="ac"/>
    <w:uiPriority w:val="99"/>
    <w:unhideWhenUsed/>
    <w:rsid w:val="00AF1142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rsid w:val="00AF1142"/>
    <w:rPr>
      <w:rFonts w:asciiTheme="minorHAnsi" w:eastAsiaTheme="minorEastAsia" w:hAnsiTheme="minorHAnsi" w:cstheme="minorBidi"/>
    </w:rPr>
  </w:style>
  <w:style w:type="paragraph" w:styleId="ad">
    <w:name w:val="Normal (Web)"/>
    <w:basedOn w:val="a"/>
    <w:rsid w:val="00AF1142"/>
    <w:pPr>
      <w:spacing w:before="100" w:beforeAutospacing="1" w:after="119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uiPriority w:val="99"/>
    <w:unhideWhenUsed/>
    <w:rsid w:val="00AF1142"/>
    <w:rPr>
      <w:color w:val="0000FF"/>
      <w:u w:val="single"/>
    </w:rPr>
  </w:style>
  <w:style w:type="paragraph" w:styleId="af">
    <w:name w:val="footer"/>
    <w:basedOn w:val="a"/>
    <w:link w:val="af0"/>
    <w:semiHidden/>
    <w:unhideWhenUsed/>
    <w:rsid w:val="007A00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0">
    <w:name w:val="Нижний колонтитул Знак"/>
    <w:basedOn w:val="a0"/>
    <w:link w:val="af"/>
    <w:semiHidden/>
    <w:rsid w:val="007A0063"/>
    <w:rPr>
      <w:rFonts w:asciiTheme="minorHAnsi" w:eastAsiaTheme="minorEastAsia" w:hAnsiTheme="minorHAnsi" w:cstheme="minorBidi"/>
      <w:sz w:val="22"/>
      <w:szCs w:val="22"/>
    </w:rPr>
  </w:style>
  <w:style w:type="paragraph" w:customStyle="1" w:styleId="1">
    <w:name w:val="Абзац списка1"/>
    <w:rsid w:val="00BC4FFB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1"/>
      <w:sz w:val="22"/>
      <w:szCs w:val="22"/>
      <w:lang w:eastAsia="ar-SA"/>
    </w:rPr>
  </w:style>
  <w:style w:type="paragraph" w:customStyle="1" w:styleId="2">
    <w:name w:val="Абзац списка2"/>
    <w:rsid w:val="00246ED9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2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skosyrskoesp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СОПР</cp:lastModifiedBy>
  <cp:revision>3</cp:revision>
  <cp:lastPrinted>2016-09-05T07:50:00Z</cp:lastPrinted>
  <dcterms:created xsi:type="dcterms:W3CDTF">2016-12-28T11:38:00Z</dcterms:created>
  <dcterms:modified xsi:type="dcterms:W3CDTF">2017-01-11T08:31:00Z</dcterms:modified>
</cp:coreProperties>
</file>