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 xml:space="preserve">«БЫСТРОГОРСКИЙ ВЕСТНИК» </w:t>
      </w:r>
    </w:p>
    <w:p w:rsidR="00FC11DA" w:rsidRPr="00784577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4577">
        <w:rPr>
          <w:rFonts w:ascii="Times New Roman" w:hAnsi="Times New Roman" w:cs="Times New Roman"/>
          <w:b/>
          <w:bCs/>
          <w:sz w:val="32"/>
          <w:szCs w:val="32"/>
        </w:rPr>
        <w:t>Информационный бюллетень                                                                               МО «Быстрогорское сельское поселение»</w:t>
      </w:r>
    </w:p>
    <w:p w:rsidR="00FC11DA" w:rsidRPr="00CB296C" w:rsidRDefault="00BC4FFB" w:rsidP="00C96E2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Среда </w:t>
      </w:r>
      <w:r w:rsidR="00A37503">
        <w:rPr>
          <w:rFonts w:ascii="Times New Roman" w:hAnsi="Times New Roman" w:cs="Times New Roman"/>
          <w:b/>
          <w:bCs/>
          <w:sz w:val="28"/>
          <w:szCs w:val="28"/>
        </w:rPr>
        <w:t>28 декабря</w:t>
      </w:r>
      <w:r w:rsidR="00FC11DA">
        <w:rPr>
          <w:rFonts w:ascii="Times New Roman" w:hAnsi="Times New Roman" w:cs="Times New Roman"/>
          <w:b/>
          <w:bCs/>
          <w:sz w:val="28"/>
          <w:szCs w:val="28"/>
        </w:rPr>
        <w:t xml:space="preserve">  201</w:t>
      </w:r>
      <w:r w:rsidR="0015466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FC11DA" w:rsidRPr="00CB296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FC11DA" w:rsidRPr="00CB296C" w:rsidRDefault="00FC11DA" w:rsidP="00C96E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A37503">
        <w:rPr>
          <w:rFonts w:ascii="Times New Roman" w:hAnsi="Times New Roman" w:cs="Times New Roman"/>
          <w:b/>
          <w:bCs/>
          <w:sz w:val="28"/>
          <w:szCs w:val="28"/>
        </w:rPr>
        <w:t>44</w:t>
      </w:r>
    </w:p>
    <w:p w:rsidR="00FC11DA" w:rsidRPr="00784577" w:rsidRDefault="00FC11DA" w:rsidP="00C9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4577">
        <w:rPr>
          <w:rFonts w:ascii="Times New Roman" w:hAnsi="Times New Roman" w:cs="Times New Roman"/>
          <w:b/>
          <w:bCs/>
          <w:sz w:val="28"/>
          <w:szCs w:val="28"/>
        </w:rPr>
        <w:t>Официальное средство массовой информации Быстрогорского сельского поселения «Быстрогорский вестник» издается на основании Решения Собрания депутатов Быстрогорского сельского поселения от 4.04.2012г. №  178-СД, Постановления Администрации  Быстрогорског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сельского поселения от 19.04.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2012г. №76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84577">
        <w:rPr>
          <w:rFonts w:ascii="Times New Roman" w:hAnsi="Times New Roman" w:cs="Times New Roman"/>
          <w:b/>
          <w:bCs/>
          <w:sz w:val="28"/>
          <w:szCs w:val="28"/>
        </w:rPr>
        <w:t>Документы, публикуемые в «Быстрогорском вестнике» соответствуют оригиналам и имеют юридическую силу.</w:t>
      </w:r>
    </w:p>
    <w:p w:rsidR="00FC11DA" w:rsidRDefault="00203037" w:rsidP="007845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line id="_x0000_s1026" style="position:absolute;left:0;text-align:left;flip:y;z-index:251657728" from="-207pt,5.05pt" to="540pt,5.6pt" strokeweight="3pt"/>
        </w:pict>
      </w:r>
    </w:p>
    <w:p w:rsidR="00A37503" w:rsidRPr="00A37503" w:rsidRDefault="00A37503" w:rsidP="00A375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503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A37503" w:rsidRPr="00A37503" w:rsidRDefault="00A37503" w:rsidP="00A375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7503" w:rsidRPr="00A37503" w:rsidRDefault="00A37503" w:rsidP="00A3750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37503">
        <w:rPr>
          <w:rFonts w:ascii="Times New Roman" w:hAnsi="Times New Roman" w:cs="Times New Roman"/>
          <w:b/>
          <w:bCs/>
          <w:sz w:val="28"/>
          <w:szCs w:val="28"/>
        </w:rPr>
        <w:t xml:space="preserve">28 декабря   </w:t>
      </w:r>
      <w:smartTag w:uri="urn:schemas-microsoft-com:office:smarttags" w:element="metricconverter">
        <w:smartTagPr>
          <w:attr w:name="ProductID" w:val="2016 г"/>
        </w:smartTagPr>
        <w:r w:rsidRPr="00A37503">
          <w:rPr>
            <w:rFonts w:ascii="Times New Roman" w:hAnsi="Times New Roman" w:cs="Times New Roman"/>
            <w:b/>
            <w:bCs/>
            <w:sz w:val="28"/>
            <w:szCs w:val="28"/>
          </w:rPr>
          <w:t>2016 г</w:t>
        </w:r>
      </w:smartTag>
      <w:r w:rsidRPr="00A3750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№ 216                               п. Быстрогорский</w:t>
      </w:r>
    </w:p>
    <w:p w:rsidR="00A37503" w:rsidRPr="00A37503" w:rsidRDefault="00A37503" w:rsidP="00A375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503">
        <w:rPr>
          <w:rFonts w:ascii="Times New Roman" w:hAnsi="Times New Roman" w:cs="Times New Roman"/>
          <w:b/>
          <w:sz w:val="28"/>
          <w:szCs w:val="28"/>
        </w:rPr>
        <w:t xml:space="preserve">О назначении публичных слушаний по 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37503">
        <w:rPr>
          <w:rFonts w:ascii="Times New Roman" w:hAnsi="Times New Roman" w:cs="Times New Roman"/>
          <w:b/>
          <w:sz w:val="28"/>
          <w:szCs w:val="28"/>
        </w:rPr>
        <w:t>проекту  внесения</w:t>
      </w:r>
      <w:proofErr w:type="gramEnd"/>
      <w:r w:rsidRPr="00A37503">
        <w:rPr>
          <w:rFonts w:ascii="Times New Roman" w:hAnsi="Times New Roman" w:cs="Times New Roman"/>
          <w:b/>
          <w:sz w:val="28"/>
          <w:szCs w:val="28"/>
        </w:rPr>
        <w:t xml:space="preserve"> изменений  в 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503">
        <w:rPr>
          <w:rFonts w:ascii="Times New Roman" w:hAnsi="Times New Roman" w:cs="Times New Roman"/>
          <w:b/>
          <w:sz w:val="28"/>
          <w:szCs w:val="28"/>
        </w:rPr>
        <w:t xml:space="preserve">Правила землепользования и застройки 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503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 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503">
        <w:rPr>
          <w:rFonts w:ascii="Times New Roman" w:hAnsi="Times New Roman" w:cs="Times New Roman"/>
          <w:b/>
          <w:sz w:val="28"/>
          <w:szCs w:val="28"/>
        </w:rPr>
        <w:t xml:space="preserve">«Быстрогорское сельское поселение» 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503">
        <w:rPr>
          <w:rFonts w:ascii="Times New Roman" w:hAnsi="Times New Roman" w:cs="Times New Roman"/>
          <w:b/>
          <w:sz w:val="28"/>
          <w:szCs w:val="28"/>
        </w:rPr>
        <w:t>Тацинского района Ростовской области</w:t>
      </w:r>
    </w:p>
    <w:p w:rsidR="00A37503" w:rsidRPr="00A37503" w:rsidRDefault="00A37503" w:rsidP="00A37503">
      <w:pPr>
        <w:pStyle w:val="ad"/>
        <w:spacing w:before="0" w:beforeAutospacing="0" w:after="0"/>
        <w:jc w:val="both"/>
        <w:rPr>
          <w:sz w:val="28"/>
          <w:szCs w:val="28"/>
        </w:rPr>
      </w:pPr>
      <w:r w:rsidRPr="00A37503">
        <w:t xml:space="preserve">       </w:t>
      </w:r>
      <w:r w:rsidRPr="00A37503">
        <w:rPr>
          <w:sz w:val="28"/>
          <w:szCs w:val="28"/>
        </w:rPr>
        <w:t xml:space="preserve">Руководствуясь ст. 31 Градостроительного кодекса Российской Федерации от 29 декабря 2004 года № 190-ФЗ, Федеральным законом от 06 октября 2003 года № 131-ФЗ «Об общих принципах организации местного самоуправления в РФ», Уставом муниципального образования «Быстрогорское </w:t>
      </w:r>
      <w:proofErr w:type="gramStart"/>
      <w:r w:rsidRPr="00A37503">
        <w:rPr>
          <w:sz w:val="28"/>
          <w:szCs w:val="28"/>
        </w:rPr>
        <w:t>сельское  поселение</w:t>
      </w:r>
      <w:proofErr w:type="gramEnd"/>
      <w:r w:rsidRPr="00A37503">
        <w:rPr>
          <w:sz w:val="28"/>
          <w:szCs w:val="28"/>
        </w:rPr>
        <w:t xml:space="preserve">», Постановлением Администрации Быстрогорского сельского поселения № 38 от 29 февраля 2016 г. «О подготовке проекта по внесению изменений в </w:t>
      </w:r>
      <w:proofErr w:type="gramStart"/>
      <w:r w:rsidRPr="00A37503">
        <w:rPr>
          <w:sz w:val="28"/>
          <w:szCs w:val="28"/>
        </w:rPr>
        <w:t>Правила  землепользования</w:t>
      </w:r>
      <w:proofErr w:type="gramEnd"/>
      <w:r w:rsidRPr="00A37503">
        <w:rPr>
          <w:sz w:val="28"/>
          <w:szCs w:val="28"/>
        </w:rPr>
        <w:t xml:space="preserve"> и застройки муниципального образования «Быстрогорское сельское поселение»»,  на основании заключения комиссии по землепользованию и застройке от 26.12.2016 года, </w:t>
      </w:r>
    </w:p>
    <w:p w:rsidR="00A37503" w:rsidRPr="00A37503" w:rsidRDefault="00A37503" w:rsidP="00A37503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50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A37503" w:rsidRPr="00A37503" w:rsidRDefault="00A37503" w:rsidP="00A37503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7503" w:rsidRPr="00A37503" w:rsidRDefault="00A37503" w:rsidP="00A37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bCs/>
          <w:sz w:val="28"/>
          <w:szCs w:val="28"/>
        </w:rPr>
        <w:t>1.</w:t>
      </w:r>
      <w:r w:rsidRPr="00A37503">
        <w:rPr>
          <w:rFonts w:ascii="Times New Roman" w:hAnsi="Times New Roman" w:cs="Times New Roman"/>
          <w:sz w:val="28"/>
          <w:szCs w:val="28"/>
        </w:rPr>
        <w:t xml:space="preserve"> Назначить проведение публичных слушаний по проекту внесения изменений в П</w:t>
      </w:r>
      <w:bookmarkStart w:id="0" w:name="__DdeLink__71_415348608"/>
      <w:r w:rsidRPr="00A37503">
        <w:rPr>
          <w:rFonts w:ascii="Times New Roman" w:hAnsi="Times New Roman" w:cs="Times New Roman"/>
          <w:sz w:val="28"/>
          <w:szCs w:val="28"/>
        </w:rPr>
        <w:t>равила  землепользования и застройки муниципального образования «Быстрогорское сельско</w:t>
      </w:r>
      <w:bookmarkEnd w:id="0"/>
      <w:r w:rsidRPr="00A37503">
        <w:rPr>
          <w:rFonts w:ascii="Times New Roman" w:hAnsi="Times New Roman" w:cs="Times New Roman"/>
          <w:sz w:val="28"/>
          <w:szCs w:val="28"/>
        </w:rPr>
        <w:t>е поселение» Тацинского района Ростовской области.</w:t>
      </w:r>
    </w:p>
    <w:p w:rsidR="00A37503" w:rsidRPr="00A37503" w:rsidRDefault="00A37503" w:rsidP="00A37503">
      <w:pPr>
        <w:pStyle w:val="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  1.1.  Дата проведения публичных слушаний: 01 марта  2016 года.</w:t>
      </w:r>
    </w:p>
    <w:p w:rsidR="00A37503" w:rsidRPr="00A37503" w:rsidRDefault="00A37503" w:rsidP="00A37503">
      <w:pPr>
        <w:pStyle w:val="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  1.2. Место проведения публичных слушаний: Администрация Быстрогорского сельского поселения, п. Быстрогорский, ул. Волгодонская, 9.</w:t>
      </w:r>
    </w:p>
    <w:p w:rsidR="00A37503" w:rsidRPr="00A37503" w:rsidRDefault="00A37503" w:rsidP="00A37503">
      <w:pPr>
        <w:pStyle w:val="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  1.3.  Время проведения публичных слушаний: 17 час. 00 мин.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      2.  Вынести на обсуждение публичных слушаний проект внесения изменений в Правила землепользования и застройки муниципального образования  «Быстрогорское сельское поселение»  Тацинского района Ростовской области.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3. Возложить организацию публичных слушаний на комиссию по землепользованию и застройке муниципального образования « </w:t>
      </w:r>
      <w:proofErr w:type="spellStart"/>
      <w:r w:rsidRPr="00A37503">
        <w:rPr>
          <w:rFonts w:ascii="Times New Roman" w:hAnsi="Times New Roman" w:cs="Times New Roman"/>
          <w:sz w:val="28"/>
          <w:szCs w:val="28"/>
        </w:rPr>
        <w:t>Быстрогорксое</w:t>
      </w:r>
      <w:proofErr w:type="spellEnd"/>
      <w:r w:rsidRPr="00A37503">
        <w:rPr>
          <w:rFonts w:ascii="Times New Roman" w:hAnsi="Times New Roman" w:cs="Times New Roman"/>
          <w:sz w:val="28"/>
          <w:szCs w:val="28"/>
        </w:rPr>
        <w:t xml:space="preserve"> сельское поселение»  (далее по тексту - Комиссия).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lastRenderedPageBreak/>
        <w:t xml:space="preserve">   4. Определить места размещения демонстрационных материалов проекта и иной сопутствующей документации для ознакомления с ней населения: здание Администрации поселения, расположенное по адресу: п. Быстрогорский, ул. Волгодонская, 9, официальный сайт Администрации Быстрогорского сельского поселения (</w:t>
      </w:r>
      <w:hyperlink r:id="rId4" w:history="1">
        <w:r w:rsidRPr="00A37503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A37503">
          <w:rPr>
            <w:rFonts w:ascii="Times New Roman" w:hAnsi="Times New Roman" w:cs="Times New Roman"/>
          </w:rPr>
          <w:t xml:space="preserve"> </w:t>
        </w:r>
        <w:r w:rsidRPr="00A37503">
          <w:rPr>
            <w:rStyle w:val="ae"/>
            <w:rFonts w:ascii="Times New Roman" w:hAnsi="Times New Roman" w:cs="Times New Roman"/>
            <w:sz w:val="28"/>
            <w:szCs w:val="28"/>
          </w:rPr>
          <w:t>bistrogorskoesp.ru/</w:t>
        </w:r>
      </w:hyperlink>
      <w:r w:rsidRPr="00A37503">
        <w:rPr>
          <w:rFonts w:ascii="Times New Roman" w:hAnsi="Times New Roman" w:cs="Times New Roman"/>
          <w:sz w:val="28"/>
          <w:szCs w:val="28"/>
        </w:rPr>
        <w:t>).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5. Установить место проведения заседаний Комиссии в здании Администрации поселения по адресу: п. Быстрогорский, ул. Волгодонская, 9.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6. Комиссии провести проверку проекта на соответствие технических регламентов, генеральному плану поселения, схеме территориального планирования муниципального района.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7. Комиссии по окончанию публичных слушаний представить протоколы и заключение для принятия решения о направлении проекта на утверждение Собранием депутатов Быстрогорского сельского поселения.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8. Установить, что замечания и предложения населения по вопросу обсуждения проекта в течение срока проведения публичных слушаний в письменном виде принимаются в Комиссию.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9. Информация о вопросе, выносимом на публичные слушания, инициаторе их проведения, времени и месте их проведения, контактную информацию комиссии по проведению публичных слушаний и настоящее постановление подлежит размещению на официальном сайте Администрации поселения в сети «Интернет» в пятидневный срок с момента его подписания.</w:t>
      </w:r>
    </w:p>
    <w:p w:rsidR="00A37503" w:rsidRPr="00A37503" w:rsidRDefault="00A37503" w:rsidP="00A37503">
      <w:pPr>
        <w:pStyle w:val="ad"/>
        <w:spacing w:before="0" w:beforeAutospacing="0" w:after="0"/>
        <w:jc w:val="both"/>
        <w:rPr>
          <w:sz w:val="28"/>
          <w:szCs w:val="28"/>
        </w:rPr>
      </w:pPr>
      <w:r w:rsidRPr="00A37503">
        <w:rPr>
          <w:sz w:val="28"/>
          <w:szCs w:val="28"/>
        </w:rPr>
        <w:t xml:space="preserve">   10. Настоящее постановление подлежит опубликованию в периодическом печатном издании муниципального образования «Быстрогорское сельское поселение» бюллетене «Быстрогорский вестник» и на официальном сайте муниципального образования «Быстрогорское сельское поселение»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 11. Настоящее постановление  вступает в силу со дня его официального опубликования. 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  12. Контроль за выполнением постановления оставляю за собой.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7503" w:rsidRP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 Глава Быстрогорского</w:t>
      </w:r>
    </w:p>
    <w:p w:rsidR="00A37503" w:rsidRDefault="00A37503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503">
        <w:rPr>
          <w:rFonts w:ascii="Times New Roman" w:hAnsi="Times New Roman" w:cs="Times New Roman"/>
          <w:sz w:val="28"/>
          <w:szCs w:val="28"/>
        </w:rPr>
        <w:t xml:space="preserve">    сельского поселения                                                                С. Н. Кутенко</w:t>
      </w:r>
    </w:p>
    <w:p w:rsidR="00F00CCA" w:rsidRDefault="00F00CCA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CCA" w:rsidRDefault="00F00CCA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CCA" w:rsidRPr="00F00CCA" w:rsidRDefault="008B53C2" w:rsidP="00F00CC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внесения </w:t>
      </w:r>
      <w:r w:rsidR="00F00CCA" w:rsidRPr="00F00CCA">
        <w:rPr>
          <w:rFonts w:ascii="Times New Roman" w:hAnsi="Times New Roman" w:cs="Times New Roman"/>
          <w:b/>
          <w:sz w:val="28"/>
          <w:szCs w:val="28"/>
        </w:rPr>
        <w:t xml:space="preserve"> изменений в </w:t>
      </w:r>
    </w:p>
    <w:p w:rsidR="00F00CCA" w:rsidRPr="00F00CCA" w:rsidRDefault="00F00CCA" w:rsidP="00F00CC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CCA">
        <w:rPr>
          <w:rFonts w:ascii="Times New Roman" w:hAnsi="Times New Roman" w:cs="Times New Roman"/>
          <w:b/>
          <w:sz w:val="28"/>
          <w:szCs w:val="28"/>
        </w:rPr>
        <w:t xml:space="preserve">Правила землепользования и застройки  </w:t>
      </w:r>
    </w:p>
    <w:p w:rsidR="00F00CCA" w:rsidRPr="00F00CCA" w:rsidRDefault="00F00CCA" w:rsidP="00F00CC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CCA">
        <w:rPr>
          <w:rFonts w:ascii="Times New Roman" w:hAnsi="Times New Roman" w:cs="Times New Roman"/>
          <w:b/>
          <w:sz w:val="28"/>
          <w:szCs w:val="28"/>
        </w:rPr>
        <w:t xml:space="preserve">Быстрогорского сельского поселения Тацинского района </w:t>
      </w:r>
    </w:p>
    <w:p w:rsidR="00F00CCA" w:rsidRPr="00F00CCA" w:rsidRDefault="00F00CCA" w:rsidP="00F00CC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CCA">
        <w:rPr>
          <w:rFonts w:ascii="Times New Roman" w:hAnsi="Times New Roman" w:cs="Times New Roman"/>
          <w:b/>
          <w:sz w:val="28"/>
          <w:szCs w:val="28"/>
        </w:rPr>
        <w:t xml:space="preserve">Ростовской области </w:t>
      </w:r>
    </w:p>
    <w:p w:rsidR="00F00CCA" w:rsidRPr="00F00CCA" w:rsidRDefault="00F00CCA" w:rsidP="00F00CC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CA">
        <w:rPr>
          <w:rFonts w:ascii="Times New Roman" w:hAnsi="Times New Roman" w:cs="Times New Roman"/>
          <w:sz w:val="28"/>
          <w:szCs w:val="28"/>
        </w:rPr>
        <w:t xml:space="preserve">В материалы проекта «Правила землепользования и застройки Быстрогорского сельского поселения Тацинского района Ростовской области» в рамках данного контракта внесены следующие изменения: 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CA">
        <w:rPr>
          <w:rFonts w:ascii="Times New Roman" w:hAnsi="Times New Roman" w:cs="Times New Roman"/>
          <w:b/>
          <w:sz w:val="28"/>
          <w:szCs w:val="28"/>
        </w:rPr>
        <w:t xml:space="preserve">1. В картах градостроительного зонирования внесены изменения. 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0CCA">
        <w:rPr>
          <w:rFonts w:ascii="Times New Roman" w:hAnsi="Times New Roman" w:cs="Times New Roman"/>
          <w:sz w:val="28"/>
          <w:szCs w:val="28"/>
        </w:rPr>
        <w:t xml:space="preserve">Границы территориальной зоны ОД "Зона общественно-делового назначения"", где расположены земельные участки с кадастровыми номерами </w:t>
      </w:r>
      <w:r w:rsidRPr="00F00CC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61:38:0040150:1 и 61:38:0040150:2 были изменены с учетом включения территории, необходимой для парковки возле существующей больницы.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0CCA">
        <w:rPr>
          <w:rFonts w:ascii="Times New Roman" w:hAnsi="Times New Roman" w:cs="Times New Roman"/>
          <w:sz w:val="28"/>
          <w:szCs w:val="28"/>
        </w:rPr>
        <w:t>Соответственно изменены границы территориальной зоны Р2 "Зона парков и скверов", смежной с зоной ОД и имеющей с ней общие границы.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CCA">
        <w:rPr>
          <w:rFonts w:ascii="Times New Roman" w:hAnsi="Times New Roman" w:cs="Times New Roman"/>
          <w:b/>
          <w:i/>
          <w:sz w:val="28"/>
          <w:szCs w:val="28"/>
        </w:rPr>
        <w:lastRenderedPageBreak/>
        <w:t>Изменение 1</w:t>
      </w:r>
      <w:r w:rsidRPr="00F00CCA">
        <w:rPr>
          <w:rFonts w:ascii="Times New Roman" w:hAnsi="Times New Roman" w:cs="Times New Roman"/>
          <w:i/>
          <w:sz w:val="28"/>
          <w:szCs w:val="28"/>
        </w:rPr>
        <w:t xml:space="preserve"> внесено на листы ПЗЗ(к)-1, 2.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CA">
        <w:rPr>
          <w:rFonts w:ascii="Times New Roman" w:hAnsi="Times New Roman" w:cs="Times New Roman"/>
          <w:b/>
          <w:sz w:val="28"/>
          <w:szCs w:val="28"/>
        </w:rPr>
        <w:t xml:space="preserve">2. В картах градостроительного зонирования внесены изменения. 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0CCA">
        <w:rPr>
          <w:rFonts w:ascii="Times New Roman" w:hAnsi="Times New Roman" w:cs="Times New Roman"/>
          <w:sz w:val="28"/>
          <w:szCs w:val="28"/>
        </w:rPr>
        <w:t xml:space="preserve">Добавлена </w:t>
      </w:r>
      <w:proofErr w:type="gramStart"/>
      <w:r w:rsidRPr="00F00CCA">
        <w:rPr>
          <w:rFonts w:ascii="Times New Roman" w:hAnsi="Times New Roman" w:cs="Times New Roman"/>
          <w:sz w:val="28"/>
          <w:szCs w:val="28"/>
        </w:rPr>
        <w:t>новая  территориальная</w:t>
      </w:r>
      <w:proofErr w:type="gramEnd"/>
      <w:r w:rsidRPr="00F00CCA">
        <w:rPr>
          <w:rFonts w:ascii="Times New Roman" w:hAnsi="Times New Roman" w:cs="Times New Roman"/>
          <w:sz w:val="28"/>
          <w:szCs w:val="28"/>
        </w:rPr>
        <w:t xml:space="preserve"> зона ОД "Зона общественно-делового назначения" рядом с участками  с кадастровыми номерами </w:t>
      </w:r>
      <w:r w:rsidRPr="00F00CC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61:38:0040150:1 и 61:38:0040150:2 для размещения детского сада площадью 5400 м</w:t>
      </w:r>
      <w:r w:rsidRPr="00F00CCA">
        <w:rPr>
          <w:rFonts w:ascii="Times New Roman" w:eastAsiaTheme="minorHAnsi" w:hAnsi="Times New Roman" w:cs="Times New Roman"/>
          <w:color w:val="000000"/>
          <w:sz w:val="28"/>
          <w:szCs w:val="28"/>
          <w:vertAlign w:val="superscript"/>
          <w:lang w:eastAsia="en-US"/>
        </w:rPr>
        <w:t>2</w:t>
      </w:r>
      <w:r w:rsidRPr="00F00CC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0CCA">
        <w:rPr>
          <w:rFonts w:ascii="Times New Roman" w:hAnsi="Times New Roman" w:cs="Times New Roman"/>
          <w:sz w:val="28"/>
          <w:szCs w:val="28"/>
        </w:rPr>
        <w:t>Соответственно изменены границы территориальной зоны Р2 "Зона парков и скверов", смежной с зоной ОД и имеющей с ней общие границы.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CCA">
        <w:rPr>
          <w:rFonts w:ascii="Times New Roman" w:hAnsi="Times New Roman" w:cs="Times New Roman"/>
          <w:b/>
          <w:i/>
          <w:sz w:val="28"/>
          <w:szCs w:val="28"/>
        </w:rPr>
        <w:t>Изменение 2</w:t>
      </w:r>
      <w:r w:rsidRPr="00F00CCA">
        <w:rPr>
          <w:rFonts w:ascii="Times New Roman" w:hAnsi="Times New Roman" w:cs="Times New Roman"/>
          <w:i/>
          <w:sz w:val="28"/>
          <w:szCs w:val="28"/>
        </w:rPr>
        <w:t xml:space="preserve"> внесено на листы ПЗЗ(к)-1, 2.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CA">
        <w:rPr>
          <w:rFonts w:ascii="Times New Roman" w:hAnsi="Times New Roman" w:cs="Times New Roman"/>
          <w:b/>
          <w:sz w:val="28"/>
          <w:szCs w:val="28"/>
        </w:rPr>
        <w:t>3. В картах градостроительного зонирования внесены изменения.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0CC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Установлены территориальные зоны  Ж-1 и ОД в границах земельного участка, сформированного по ул. Новая и продолжении ул. Санаторной в соответствии с проектом планировки и межевания приоритетных территорий жилищного строительства Тацинского района Ростовской области, в границах п. Быстрогорский, ул. Новая Быстрогорского сельского поселения Тацинского района Ростовской области.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CCA">
        <w:rPr>
          <w:rFonts w:ascii="Times New Roman" w:hAnsi="Times New Roman" w:cs="Times New Roman"/>
          <w:b/>
          <w:i/>
          <w:sz w:val="28"/>
          <w:szCs w:val="28"/>
        </w:rPr>
        <w:t>Изменение 3</w:t>
      </w:r>
      <w:r w:rsidRPr="00F00CCA">
        <w:rPr>
          <w:rFonts w:ascii="Times New Roman" w:hAnsi="Times New Roman" w:cs="Times New Roman"/>
          <w:i/>
          <w:sz w:val="28"/>
          <w:szCs w:val="28"/>
        </w:rPr>
        <w:t xml:space="preserve"> внесено на лист ПЗЗ(к)-1,2.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CA">
        <w:rPr>
          <w:rFonts w:ascii="Times New Roman" w:hAnsi="Times New Roman" w:cs="Times New Roman"/>
          <w:b/>
          <w:sz w:val="28"/>
          <w:szCs w:val="28"/>
        </w:rPr>
        <w:t>4. В картах градостроительного зонирования внесены изменения.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CA">
        <w:rPr>
          <w:rFonts w:ascii="Times New Roman" w:hAnsi="Times New Roman" w:cs="Times New Roman"/>
          <w:sz w:val="28"/>
          <w:szCs w:val="28"/>
        </w:rPr>
        <w:t>Сокращение санитарно-защитной зоны от сибиреязвенного захоронения, расположенного на территории Михайловского сельского поселения в северо-восточном направлении от п. Быстрогорский с 1000м на 500м.</w:t>
      </w:r>
    </w:p>
    <w:p w:rsidR="00F00CCA" w:rsidRPr="00F00CCA" w:rsidRDefault="00F00CCA" w:rsidP="00F00CC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0CCA">
        <w:rPr>
          <w:rFonts w:ascii="Times New Roman" w:hAnsi="Times New Roman" w:cs="Times New Roman"/>
          <w:b/>
          <w:i/>
          <w:sz w:val="28"/>
          <w:szCs w:val="28"/>
        </w:rPr>
        <w:t>Изменение 3</w:t>
      </w:r>
      <w:r w:rsidRPr="00F00CCA">
        <w:rPr>
          <w:rFonts w:ascii="Times New Roman" w:hAnsi="Times New Roman" w:cs="Times New Roman"/>
          <w:i/>
          <w:sz w:val="28"/>
          <w:szCs w:val="28"/>
        </w:rPr>
        <w:t xml:space="preserve"> внесено на лист ПЗЗ(к)-1.</w:t>
      </w:r>
    </w:p>
    <w:p w:rsidR="00F00CCA" w:rsidRDefault="00F00CCA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CCA" w:rsidRDefault="00203037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5184182"/>
            <wp:effectExtent l="0" t="0" r="0" b="0"/>
            <wp:docPr id="3" name="Рисунок 3" descr="C:\Users\Администратор\Desktop\ПЗЗ Быстрогорское сп _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ЗЗ Быстрогорское сп _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CCA" w:rsidRPr="00A37503" w:rsidRDefault="00203037" w:rsidP="00A375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0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5184267"/>
            <wp:effectExtent l="0" t="0" r="0" b="0"/>
            <wp:docPr id="4" name="Рисунок 4" descr="C:\Users\Администратор\Desktop\ПЗЗ Быстрогорское сп _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ЗЗ Быстрогорское сп _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77B54" w:rsidRDefault="00977B54" w:rsidP="00BC4FFB">
      <w:pPr>
        <w:spacing w:after="0" w:line="240" w:lineRule="auto"/>
      </w:pPr>
    </w:p>
    <w:p w:rsidR="00FC11DA" w:rsidRDefault="00FC11DA" w:rsidP="00BC4FF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_____________________________________________________________________________________</w:t>
      </w:r>
    </w:p>
    <w:p w:rsidR="00FC11DA" w:rsidRPr="00784577" w:rsidRDefault="00FC11DA" w:rsidP="00C96E2F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Учредитель: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  </w:t>
      </w:r>
    </w:p>
    <w:p w:rsidR="00FC11DA" w:rsidRPr="00784577" w:rsidRDefault="00FC11DA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 xml:space="preserve">Главный редактор: Глава Быстрогорского сельского поселения  Кутенко С.Н  </w:t>
      </w:r>
    </w:p>
    <w:p w:rsidR="00FC11DA" w:rsidRPr="00784577" w:rsidRDefault="00FC11DA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Издатель: Администрация</w:t>
      </w:r>
      <w:r w:rsidRPr="00784577">
        <w:rPr>
          <w:rFonts w:ascii="Times New Roman" w:hAnsi="Times New Roman" w:cs="Times New Roman"/>
          <w:b/>
          <w:bCs/>
        </w:rPr>
        <w:t xml:space="preserve"> муниципального образования «Быстрогорское сельское поселение».</w:t>
      </w:r>
    </w:p>
    <w:p w:rsidR="00FC11DA" w:rsidRDefault="00BC4FFB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Среда </w:t>
      </w:r>
      <w:r w:rsidR="00A37503">
        <w:rPr>
          <w:rFonts w:ascii="Times New Roman" w:hAnsi="Times New Roman" w:cs="Times New Roman"/>
          <w:b/>
          <w:bCs/>
        </w:rPr>
        <w:t>28 декабря</w:t>
      </w:r>
      <w:r w:rsidR="00C433BA">
        <w:rPr>
          <w:rFonts w:ascii="Times New Roman" w:hAnsi="Times New Roman" w:cs="Times New Roman"/>
          <w:b/>
          <w:bCs/>
        </w:rPr>
        <w:t xml:space="preserve"> </w:t>
      </w:r>
      <w:r w:rsidR="00154663">
        <w:rPr>
          <w:rFonts w:ascii="Times New Roman" w:hAnsi="Times New Roman" w:cs="Times New Roman"/>
          <w:b/>
          <w:bCs/>
        </w:rPr>
        <w:t xml:space="preserve"> 2016 года</w:t>
      </w:r>
      <w:r w:rsidR="00FC11DA">
        <w:rPr>
          <w:rFonts w:ascii="Times New Roman" w:hAnsi="Times New Roman" w:cs="Times New Roman"/>
          <w:b/>
          <w:bCs/>
        </w:rPr>
        <w:t xml:space="preserve"> №</w:t>
      </w:r>
      <w:r w:rsidR="00A37503">
        <w:rPr>
          <w:rFonts w:ascii="Times New Roman" w:hAnsi="Times New Roman" w:cs="Times New Roman"/>
          <w:b/>
          <w:bCs/>
        </w:rPr>
        <w:t xml:space="preserve"> 44</w:t>
      </w:r>
    </w:p>
    <w:p w:rsidR="00FC11DA" w:rsidRPr="00784577" w:rsidRDefault="00FC11DA" w:rsidP="00C96E2F">
      <w:pPr>
        <w:spacing w:after="0" w:line="240" w:lineRule="auto"/>
        <w:outlineLvl w:val="0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Время подписания в печать: 1</w:t>
      </w:r>
      <w:r>
        <w:rPr>
          <w:rFonts w:ascii="Times New Roman" w:hAnsi="Times New Roman" w:cs="Times New Roman"/>
          <w:b/>
          <w:bCs/>
        </w:rPr>
        <w:t>7</w:t>
      </w:r>
      <w:r w:rsidRPr="00784577">
        <w:rPr>
          <w:rFonts w:ascii="Times New Roman" w:hAnsi="Times New Roman" w:cs="Times New Roman"/>
          <w:b/>
          <w:bCs/>
        </w:rPr>
        <w:t>-00 Тираж: не более 1000 экз. в год.</w:t>
      </w:r>
    </w:p>
    <w:p w:rsidR="00FC11DA" w:rsidRPr="00784577" w:rsidRDefault="00FC11DA" w:rsidP="00C96E2F">
      <w:pPr>
        <w:tabs>
          <w:tab w:val="left" w:pos="720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84577">
        <w:rPr>
          <w:rFonts w:ascii="Times New Roman" w:hAnsi="Times New Roman" w:cs="Times New Roman"/>
          <w:b/>
          <w:bCs/>
        </w:rPr>
        <w:t>Адрес редакции: п. Быстрогорский ул. Волгодонская д.9  «Бесплатно»</w:t>
      </w:r>
    </w:p>
    <w:p w:rsidR="00FC11DA" w:rsidRPr="00784577" w:rsidRDefault="00FC11DA" w:rsidP="007A0063">
      <w:pPr>
        <w:tabs>
          <w:tab w:val="left" w:pos="7200"/>
        </w:tabs>
        <w:spacing w:after="0" w:line="240" w:lineRule="auto"/>
        <w:outlineLvl w:val="0"/>
        <w:rPr>
          <w:rFonts w:ascii="Times New Roman" w:hAnsi="Times New Roman" w:cs="Times New Roman"/>
        </w:rPr>
      </w:pPr>
      <w:r w:rsidRPr="00784577">
        <w:rPr>
          <w:rFonts w:ascii="Times New Roman" w:hAnsi="Times New Roman" w:cs="Times New Roman"/>
        </w:rPr>
        <w:t xml:space="preserve"> Ответственный за выпуск: </w:t>
      </w:r>
      <w:proofErr w:type="gramStart"/>
      <w:r w:rsidRPr="00784577">
        <w:rPr>
          <w:rFonts w:ascii="Times New Roman" w:hAnsi="Times New Roman" w:cs="Times New Roman"/>
        </w:rPr>
        <w:t xml:space="preserve">– </w:t>
      </w:r>
      <w:r w:rsidR="00520FCF">
        <w:rPr>
          <w:rFonts w:ascii="Times New Roman" w:hAnsi="Times New Roman" w:cs="Times New Roman"/>
        </w:rPr>
        <w:t xml:space="preserve"> Глава</w:t>
      </w:r>
      <w:proofErr w:type="gramEnd"/>
      <w:r w:rsidRPr="00784577">
        <w:rPr>
          <w:rFonts w:ascii="Times New Roman" w:hAnsi="Times New Roman" w:cs="Times New Roman"/>
        </w:rPr>
        <w:t xml:space="preserve"> Быстрогорского сельс</w:t>
      </w:r>
      <w:r w:rsidR="00520FCF">
        <w:rPr>
          <w:rFonts w:ascii="Times New Roman" w:hAnsi="Times New Roman" w:cs="Times New Roman"/>
        </w:rPr>
        <w:t>кого поселения Кутенко С. Н.</w:t>
      </w:r>
    </w:p>
    <w:sectPr w:rsidR="00FC11DA" w:rsidRPr="00784577" w:rsidSect="00C96E2F">
      <w:pgSz w:w="11906" w:h="16838"/>
      <w:pgMar w:top="89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7860C0"/>
    <w:rsid w:val="00057622"/>
    <w:rsid w:val="0006438C"/>
    <w:rsid w:val="00064CE5"/>
    <w:rsid w:val="00065A1D"/>
    <w:rsid w:val="00080FA2"/>
    <w:rsid w:val="00082DFD"/>
    <w:rsid w:val="00085E20"/>
    <w:rsid w:val="0009298C"/>
    <w:rsid w:val="000A73D8"/>
    <w:rsid w:val="000D1C21"/>
    <w:rsid w:val="000D793D"/>
    <w:rsid w:val="00154663"/>
    <w:rsid w:val="00161D9F"/>
    <w:rsid w:val="001633FC"/>
    <w:rsid w:val="00177AF5"/>
    <w:rsid w:val="001B034C"/>
    <w:rsid w:val="001B7343"/>
    <w:rsid w:val="001C62CA"/>
    <w:rsid w:val="001D2C31"/>
    <w:rsid w:val="001E2469"/>
    <w:rsid w:val="001F4AAF"/>
    <w:rsid w:val="001F5A8E"/>
    <w:rsid w:val="00203037"/>
    <w:rsid w:val="00203740"/>
    <w:rsid w:val="00204321"/>
    <w:rsid w:val="0020756B"/>
    <w:rsid w:val="002148C1"/>
    <w:rsid w:val="00230946"/>
    <w:rsid w:val="00236D8E"/>
    <w:rsid w:val="00246ED9"/>
    <w:rsid w:val="00266359"/>
    <w:rsid w:val="0028317B"/>
    <w:rsid w:val="002B3060"/>
    <w:rsid w:val="002E7E99"/>
    <w:rsid w:val="00310DA0"/>
    <w:rsid w:val="003216EA"/>
    <w:rsid w:val="0035589C"/>
    <w:rsid w:val="00372FA4"/>
    <w:rsid w:val="003D0427"/>
    <w:rsid w:val="0040114E"/>
    <w:rsid w:val="00445BBE"/>
    <w:rsid w:val="00461A14"/>
    <w:rsid w:val="004745EF"/>
    <w:rsid w:val="00493A2B"/>
    <w:rsid w:val="004940DD"/>
    <w:rsid w:val="004A3FF9"/>
    <w:rsid w:val="004B76B2"/>
    <w:rsid w:val="004D3029"/>
    <w:rsid w:val="004D6413"/>
    <w:rsid w:val="004F2759"/>
    <w:rsid w:val="004F57DA"/>
    <w:rsid w:val="00501C44"/>
    <w:rsid w:val="00520FCF"/>
    <w:rsid w:val="005321A6"/>
    <w:rsid w:val="00565D29"/>
    <w:rsid w:val="005811E0"/>
    <w:rsid w:val="005973F3"/>
    <w:rsid w:val="005A2CB7"/>
    <w:rsid w:val="005C7BD6"/>
    <w:rsid w:val="005E2628"/>
    <w:rsid w:val="005E3782"/>
    <w:rsid w:val="005F2194"/>
    <w:rsid w:val="006134F4"/>
    <w:rsid w:val="00614390"/>
    <w:rsid w:val="0062417B"/>
    <w:rsid w:val="006577F5"/>
    <w:rsid w:val="006A5124"/>
    <w:rsid w:val="006C5C0B"/>
    <w:rsid w:val="006E52EE"/>
    <w:rsid w:val="0070403B"/>
    <w:rsid w:val="00710BE7"/>
    <w:rsid w:val="00715068"/>
    <w:rsid w:val="00724CE3"/>
    <w:rsid w:val="00753D0F"/>
    <w:rsid w:val="00761342"/>
    <w:rsid w:val="0076474C"/>
    <w:rsid w:val="00784577"/>
    <w:rsid w:val="007860C0"/>
    <w:rsid w:val="007867FB"/>
    <w:rsid w:val="007960C1"/>
    <w:rsid w:val="007A0063"/>
    <w:rsid w:val="007B3492"/>
    <w:rsid w:val="007E2A75"/>
    <w:rsid w:val="00803408"/>
    <w:rsid w:val="00867D8A"/>
    <w:rsid w:val="0087034B"/>
    <w:rsid w:val="008A30E7"/>
    <w:rsid w:val="008A66BA"/>
    <w:rsid w:val="008B53C2"/>
    <w:rsid w:val="008D65C4"/>
    <w:rsid w:val="00911272"/>
    <w:rsid w:val="00911E57"/>
    <w:rsid w:val="00932F9B"/>
    <w:rsid w:val="00940A96"/>
    <w:rsid w:val="00977B54"/>
    <w:rsid w:val="009867C0"/>
    <w:rsid w:val="009E7A71"/>
    <w:rsid w:val="00A00A01"/>
    <w:rsid w:val="00A10932"/>
    <w:rsid w:val="00A2736B"/>
    <w:rsid w:val="00A37503"/>
    <w:rsid w:val="00A51DBF"/>
    <w:rsid w:val="00A6479F"/>
    <w:rsid w:val="00A67F0F"/>
    <w:rsid w:val="00AA4C05"/>
    <w:rsid w:val="00AC0131"/>
    <w:rsid w:val="00AC09DC"/>
    <w:rsid w:val="00AC125F"/>
    <w:rsid w:val="00AC63FB"/>
    <w:rsid w:val="00AF1142"/>
    <w:rsid w:val="00AF230F"/>
    <w:rsid w:val="00AF514E"/>
    <w:rsid w:val="00B0160B"/>
    <w:rsid w:val="00B03860"/>
    <w:rsid w:val="00B40DC1"/>
    <w:rsid w:val="00B439C6"/>
    <w:rsid w:val="00B43A52"/>
    <w:rsid w:val="00B46417"/>
    <w:rsid w:val="00B5149D"/>
    <w:rsid w:val="00B5273C"/>
    <w:rsid w:val="00B54506"/>
    <w:rsid w:val="00B75B3B"/>
    <w:rsid w:val="00B76D04"/>
    <w:rsid w:val="00B84B20"/>
    <w:rsid w:val="00B84B98"/>
    <w:rsid w:val="00BB16A2"/>
    <w:rsid w:val="00BC4FFB"/>
    <w:rsid w:val="00BD7E15"/>
    <w:rsid w:val="00BF00DE"/>
    <w:rsid w:val="00C12ABB"/>
    <w:rsid w:val="00C433BA"/>
    <w:rsid w:val="00C65CC3"/>
    <w:rsid w:val="00C7072A"/>
    <w:rsid w:val="00C815B8"/>
    <w:rsid w:val="00C96E2F"/>
    <w:rsid w:val="00CB296C"/>
    <w:rsid w:val="00CB4A1F"/>
    <w:rsid w:val="00CE4A03"/>
    <w:rsid w:val="00CE5FBE"/>
    <w:rsid w:val="00CE6573"/>
    <w:rsid w:val="00D05F7C"/>
    <w:rsid w:val="00D22723"/>
    <w:rsid w:val="00D326EB"/>
    <w:rsid w:val="00D33200"/>
    <w:rsid w:val="00D560FF"/>
    <w:rsid w:val="00D563AB"/>
    <w:rsid w:val="00D6773D"/>
    <w:rsid w:val="00D73CF1"/>
    <w:rsid w:val="00D86581"/>
    <w:rsid w:val="00D87E27"/>
    <w:rsid w:val="00D949C1"/>
    <w:rsid w:val="00D96E7E"/>
    <w:rsid w:val="00E22151"/>
    <w:rsid w:val="00E26315"/>
    <w:rsid w:val="00E26D4C"/>
    <w:rsid w:val="00E319D6"/>
    <w:rsid w:val="00E61A7D"/>
    <w:rsid w:val="00E66C5B"/>
    <w:rsid w:val="00E73E94"/>
    <w:rsid w:val="00E928BB"/>
    <w:rsid w:val="00EB56BE"/>
    <w:rsid w:val="00ED1F6D"/>
    <w:rsid w:val="00EE7609"/>
    <w:rsid w:val="00F00CB0"/>
    <w:rsid w:val="00F00CCA"/>
    <w:rsid w:val="00F5479A"/>
    <w:rsid w:val="00FB0BAA"/>
    <w:rsid w:val="00FC11DA"/>
    <w:rsid w:val="00FC4F1F"/>
    <w:rsid w:val="00FD7F5D"/>
    <w:rsid w:val="00FF0ECF"/>
    <w:rsid w:val="00FF4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E4A13825-C43A-48A2-AE06-3CCDFF968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F5"/>
    <w:pPr>
      <w:spacing w:after="200" w:line="276" w:lineRule="auto"/>
    </w:pPr>
    <w:rPr>
      <w:rFonts w:cs="Calibri"/>
      <w:sz w:val="22"/>
      <w:szCs w:val="22"/>
    </w:rPr>
  </w:style>
  <w:style w:type="paragraph" w:styleId="5">
    <w:name w:val="heading 5"/>
    <w:basedOn w:val="a"/>
    <w:next w:val="a"/>
    <w:link w:val="50"/>
    <w:qFormat/>
    <w:locked/>
    <w:rsid w:val="00AF114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03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037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E246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 Spacing"/>
    <w:uiPriority w:val="99"/>
    <w:qFormat/>
    <w:rsid w:val="00461A14"/>
    <w:rPr>
      <w:rFonts w:cs="Calibri"/>
      <w:sz w:val="22"/>
      <w:szCs w:val="22"/>
    </w:rPr>
  </w:style>
  <w:style w:type="paragraph" w:styleId="a7">
    <w:name w:val="Body Text"/>
    <w:basedOn w:val="a"/>
    <w:link w:val="a8"/>
    <w:uiPriority w:val="99"/>
    <w:rsid w:val="0020756B"/>
    <w:pPr>
      <w:spacing w:after="0" w:line="240" w:lineRule="auto"/>
      <w:jc w:val="both"/>
    </w:pPr>
    <w:rPr>
      <w:b/>
      <w:bCs/>
      <w:sz w:val="24"/>
      <w:szCs w:val="24"/>
      <w:lang w:val="en-US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C4F1F"/>
  </w:style>
  <w:style w:type="paragraph" w:styleId="a9">
    <w:name w:val="Body Text Indent"/>
    <w:basedOn w:val="a"/>
    <w:link w:val="aa"/>
    <w:uiPriority w:val="99"/>
    <w:unhideWhenUsed/>
    <w:rsid w:val="00AF1142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AF1142"/>
    <w:rPr>
      <w:rFonts w:cs="Calibri"/>
      <w:sz w:val="22"/>
      <w:szCs w:val="22"/>
    </w:rPr>
  </w:style>
  <w:style w:type="character" w:customStyle="1" w:styleId="50">
    <w:name w:val="Заголовок 5 Знак"/>
    <w:basedOn w:val="a0"/>
    <w:link w:val="5"/>
    <w:rsid w:val="00AF1142"/>
    <w:rPr>
      <w:rFonts w:ascii="Times New Roman" w:hAnsi="Times New Roman"/>
      <w:b/>
      <w:i/>
      <w:sz w:val="28"/>
    </w:rPr>
  </w:style>
  <w:style w:type="paragraph" w:styleId="ab">
    <w:name w:val="endnote text"/>
    <w:basedOn w:val="a"/>
    <w:link w:val="ac"/>
    <w:uiPriority w:val="99"/>
    <w:unhideWhenUsed/>
    <w:rsid w:val="00AF1142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rsid w:val="00AF1142"/>
    <w:rPr>
      <w:rFonts w:asciiTheme="minorHAnsi" w:eastAsiaTheme="minorEastAsia" w:hAnsiTheme="minorHAnsi" w:cstheme="minorBidi"/>
    </w:rPr>
  </w:style>
  <w:style w:type="paragraph" w:styleId="ad">
    <w:name w:val="Normal (Web)"/>
    <w:basedOn w:val="a"/>
    <w:rsid w:val="00AF1142"/>
    <w:pPr>
      <w:spacing w:before="100" w:beforeAutospacing="1" w:after="119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uiPriority w:val="99"/>
    <w:unhideWhenUsed/>
    <w:rsid w:val="00AF1142"/>
    <w:rPr>
      <w:color w:val="0000FF"/>
      <w:u w:val="single"/>
    </w:rPr>
  </w:style>
  <w:style w:type="paragraph" w:styleId="af">
    <w:name w:val="footer"/>
    <w:basedOn w:val="a"/>
    <w:link w:val="af0"/>
    <w:semiHidden/>
    <w:unhideWhenUsed/>
    <w:rsid w:val="007A006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f0">
    <w:name w:val="Нижний колонтитул Знак"/>
    <w:basedOn w:val="a0"/>
    <w:link w:val="af"/>
    <w:semiHidden/>
    <w:rsid w:val="007A0063"/>
    <w:rPr>
      <w:rFonts w:asciiTheme="minorHAnsi" w:eastAsiaTheme="minorEastAsia" w:hAnsiTheme="minorHAnsi" w:cstheme="minorBidi"/>
      <w:sz w:val="22"/>
      <w:szCs w:val="22"/>
    </w:rPr>
  </w:style>
  <w:style w:type="paragraph" w:customStyle="1" w:styleId="1">
    <w:name w:val="Абзац списка1"/>
    <w:rsid w:val="00BC4FFB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1"/>
      <w:sz w:val="22"/>
      <w:szCs w:val="22"/>
      <w:lang w:eastAsia="ar-SA"/>
    </w:rPr>
  </w:style>
  <w:style w:type="paragraph" w:customStyle="1" w:styleId="2">
    <w:name w:val="Абзац списка2"/>
    <w:rsid w:val="00246ED9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2"/>
      <w:sz w:val="22"/>
      <w:szCs w:val="22"/>
      <w:lang w:eastAsia="ar-SA"/>
    </w:rPr>
  </w:style>
  <w:style w:type="paragraph" w:customStyle="1" w:styleId="3">
    <w:name w:val="Абзац списка3"/>
    <w:rsid w:val="00A37503"/>
    <w:pPr>
      <w:widowControl w:val="0"/>
      <w:suppressAutoHyphens/>
      <w:spacing w:after="200" w:line="276" w:lineRule="auto"/>
      <w:ind w:left="720"/>
    </w:pPr>
    <w:rPr>
      <w:rFonts w:eastAsia="Lucida Sans Unicode" w:cs="Tahoma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2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skosyrskoesp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Тацинского сельского поселения</Company>
  <LinksUpToDate>false</LinksUpToDate>
  <CharactersWithSpaces>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 Тацинского сельского поселения</dc:creator>
  <cp:lastModifiedBy>СОПР</cp:lastModifiedBy>
  <cp:revision>7</cp:revision>
  <cp:lastPrinted>2016-09-05T07:50:00Z</cp:lastPrinted>
  <dcterms:created xsi:type="dcterms:W3CDTF">2016-10-31T10:14:00Z</dcterms:created>
  <dcterms:modified xsi:type="dcterms:W3CDTF">2017-01-16T14:03:00Z</dcterms:modified>
</cp:coreProperties>
</file>