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4B632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72AF">
        <w:rPr>
          <w:rFonts w:ascii="Times New Roman" w:hAnsi="Times New Roman" w:cs="Times New Roman"/>
          <w:b/>
          <w:bCs/>
          <w:sz w:val="28"/>
          <w:szCs w:val="28"/>
        </w:rPr>
        <w:t>онедельник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72AF">
        <w:rPr>
          <w:rFonts w:ascii="Times New Roman" w:hAnsi="Times New Roman" w:cs="Times New Roman"/>
          <w:b/>
          <w:bCs/>
          <w:sz w:val="28"/>
          <w:szCs w:val="28"/>
        </w:rPr>
        <w:t>10 июл</w:t>
      </w:r>
      <w:r w:rsidR="001344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6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2A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B46400" w:rsidP="002530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0" t="19050" r="1905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D4D6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BD5AE7" w:rsidRPr="00BD5AE7" w:rsidRDefault="00BD5AE7" w:rsidP="00BD5AE7">
      <w:pPr>
        <w:pStyle w:val="5"/>
        <w:rPr>
          <w:i w:val="0"/>
          <w:szCs w:val="28"/>
        </w:rPr>
      </w:pPr>
      <w:r w:rsidRPr="00BD5AE7">
        <w:rPr>
          <w:i w:val="0"/>
          <w:szCs w:val="28"/>
        </w:rPr>
        <w:t>РЕШЕНИЕ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Быстрогорского 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29.12.2016 года 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>№ 213-СД «О бюджете Быстрогорского сельского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</w:t>
      </w:r>
      <w:proofErr w:type="gramStart"/>
      <w:r w:rsidRPr="00BD5AE7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BD5AE7">
        <w:rPr>
          <w:rFonts w:ascii="Times New Roman" w:hAnsi="Times New Roman" w:cs="Times New Roman"/>
          <w:b/>
          <w:sz w:val="28"/>
          <w:szCs w:val="28"/>
        </w:rPr>
        <w:t xml:space="preserve">  2017 год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5AE7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2018 и 2019 годов» </w:t>
      </w: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108" w:type="dxa"/>
        <w:tblLook w:val="01E0" w:firstRow="1" w:lastRow="1" w:firstColumn="1" w:lastColumn="1" w:noHBand="0" w:noVBand="0"/>
      </w:tblPr>
      <w:tblGrid>
        <w:gridCol w:w="5400"/>
        <w:gridCol w:w="4786"/>
      </w:tblGrid>
      <w:tr w:rsidR="00BD5AE7" w:rsidRPr="00BD5AE7" w:rsidTr="00D24C19">
        <w:tc>
          <w:tcPr>
            <w:tcW w:w="5400" w:type="dxa"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</w:t>
            </w:r>
            <w:proofErr w:type="gramStart"/>
            <w:r w:rsidRPr="00BD5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июля </w:t>
            </w:r>
            <w:r w:rsidRPr="00BD5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AE7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proofErr w:type="gramEnd"/>
            <w:r w:rsidRPr="00BD5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BD5AE7" w:rsidRPr="00BD5AE7" w:rsidRDefault="00BD5AE7" w:rsidP="00BD5A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 xml:space="preserve">В соответствии с п. 5 ст. 86 Бюджетного Кодекса Российской Федерации, п. 3 ст. 14 Федерального закона от 06.10.2003 № 131-ФЗ "Об общих принципах организации местного самоуправления в Российской Федерации", на основании протеста прокуратуры Тацинского района от 27.06.2017 г. № 7-23-2017/1845, </w:t>
      </w:r>
    </w:p>
    <w:p w:rsidR="00BD5AE7" w:rsidRPr="00BD5AE7" w:rsidRDefault="00BD5AE7" w:rsidP="00BD5A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Собрания депутатов </w:t>
      </w:r>
      <w:r w:rsidRPr="00BD5AE7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29.12.2016г. № 213-СД </w:t>
      </w:r>
      <w:r w:rsidRPr="00BD5AE7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BD5AE7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BD5AE7">
        <w:rPr>
          <w:rFonts w:ascii="Times New Roman" w:hAnsi="Times New Roman" w:cs="Times New Roman"/>
          <w:sz w:val="28"/>
          <w:szCs w:val="28"/>
        </w:rPr>
        <w:t xml:space="preserve">  2017 год и на плановый период 2018 и 2019 годов», следующие изменения:</w:t>
      </w:r>
    </w:p>
    <w:p w:rsidR="00BD5AE7" w:rsidRPr="00BD5AE7" w:rsidRDefault="00BD5AE7" w:rsidP="00BD5AE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D5AE7">
        <w:rPr>
          <w:sz w:val="28"/>
          <w:szCs w:val="28"/>
        </w:rPr>
        <w:t>1)  приложение № 8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BD5AE7">
        <w:rPr>
          <w:sz w:val="28"/>
          <w:szCs w:val="28"/>
        </w:rPr>
        <w:t>направлениям  деятельности</w:t>
      </w:r>
      <w:proofErr w:type="gramEnd"/>
      <w:r w:rsidRPr="00BD5AE7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2017 год»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изложить в редакции согласно приложению №</w:t>
      </w:r>
      <w:r w:rsidRPr="00BD5AE7">
        <w:rPr>
          <w:color w:val="FF0000"/>
          <w:sz w:val="28"/>
          <w:szCs w:val="28"/>
        </w:rPr>
        <w:t>1</w:t>
      </w:r>
      <w:r w:rsidRPr="00BD5AE7">
        <w:rPr>
          <w:sz w:val="28"/>
          <w:szCs w:val="28"/>
        </w:rPr>
        <w:t xml:space="preserve"> к настоящему решению;</w:t>
      </w:r>
    </w:p>
    <w:p w:rsidR="00BD5AE7" w:rsidRPr="00BD5AE7" w:rsidRDefault="00BD5AE7" w:rsidP="00BD5AE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D5AE7">
        <w:rPr>
          <w:sz w:val="28"/>
          <w:szCs w:val="28"/>
        </w:rPr>
        <w:t>2) приложение № 9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BD5AE7">
        <w:rPr>
          <w:sz w:val="28"/>
          <w:szCs w:val="28"/>
        </w:rPr>
        <w:t>направлениям  деятельности</w:t>
      </w:r>
      <w:proofErr w:type="gramEnd"/>
      <w:r w:rsidRPr="00BD5AE7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плановый период 2018 и 2019 годов»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изложить в редакции согласно приложению № 2 к настоящему решению;</w:t>
      </w:r>
    </w:p>
    <w:p w:rsidR="00BD5AE7" w:rsidRPr="00BD5AE7" w:rsidRDefault="00BD5AE7" w:rsidP="00BD5AE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D5AE7">
        <w:rPr>
          <w:sz w:val="28"/>
          <w:szCs w:val="28"/>
        </w:rPr>
        <w:lastRenderedPageBreak/>
        <w:t>3) приложение № 10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2017 год»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изложить в редакции согласно приложению №</w:t>
      </w:r>
      <w:r w:rsidRPr="00BD5AE7">
        <w:rPr>
          <w:color w:val="FF0000"/>
          <w:sz w:val="28"/>
          <w:szCs w:val="28"/>
        </w:rPr>
        <w:t>3</w:t>
      </w:r>
      <w:r w:rsidRPr="00BD5AE7">
        <w:rPr>
          <w:sz w:val="28"/>
          <w:szCs w:val="28"/>
        </w:rPr>
        <w:t xml:space="preserve"> к настоящему решению;</w:t>
      </w:r>
    </w:p>
    <w:p w:rsidR="00BD5AE7" w:rsidRPr="00BD5AE7" w:rsidRDefault="00BD5AE7" w:rsidP="00BD5AE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D5AE7">
        <w:rPr>
          <w:sz w:val="28"/>
          <w:szCs w:val="28"/>
        </w:rPr>
        <w:t>4) приложение № 11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плановый период 2018 и 2019 годов»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изложить в редакции согласно приложению №</w:t>
      </w:r>
      <w:r w:rsidRPr="00BD5AE7">
        <w:rPr>
          <w:color w:val="FF0000"/>
          <w:sz w:val="28"/>
          <w:szCs w:val="28"/>
        </w:rPr>
        <w:t>4</w:t>
      </w:r>
      <w:r w:rsidRPr="00BD5AE7">
        <w:rPr>
          <w:sz w:val="28"/>
          <w:szCs w:val="28"/>
        </w:rPr>
        <w:t xml:space="preserve"> к настоящему решению;</w:t>
      </w:r>
    </w:p>
    <w:p w:rsidR="00BD5AE7" w:rsidRPr="00BD5AE7" w:rsidRDefault="00BD5AE7" w:rsidP="00BD5AE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BD5AE7">
        <w:rPr>
          <w:sz w:val="28"/>
          <w:szCs w:val="28"/>
        </w:rPr>
        <w:t>5) приложение № 12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2017 год»</w:t>
      </w:r>
      <w:r w:rsidRPr="00BD5AE7">
        <w:rPr>
          <w:color w:val="FF0000"/>
          <w:sz w:val="28"/>
          <w:szCs w:val="28"/>
        </w:rPr>
        <w:t xml:space="preserve"> </w:t>
      </w:r>
      <w:r w:rsidRPr="00BD5AE7">
        <w:rPr>
          <w:sz w:val="28"/>
          <w:szCs w:val="28"/>
        </w:rPr>
        <w:t>изложить в редакции согласно приложению №</w:t>
      </w:r>
      <w:r w:rsidRPr="00BD5AE7">
        <w:rPr>
          <w:color w:val="FF0000"/>
          <w:sz w:val="28"/>
          <w:szCs w:val="28"/>
        </w:rPr>
        <w:t>5</w:t>
      </w:r>
      <w:r w:rsidRPr="00BD5AE7">
        <w:rPr>
          <w:sz w:val="28"/>
          <w:szCs w:val="28"/>
        </w:rPr>
        <w:t xml:space="preserve"> к настоящему решению;</w:t>
      </w:r>
    </w:p>
    <w:p w:rsidR="00BD5AE7" w:rsidRPr="00BD5AE7" w:rsidRDefault="00BD5AE7" w:rsidP="00BD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>6) приложение № 13</w:t>
      </w:r>
      <w:r w:rsidRPr="00BD5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5AE7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плановый период 2018 и 2019 годов»</w:t>
      </w:r>
      <w:r w:rsidRPr="00BD5A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5AE7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 6 к настоящему решению;</w:t>
      </w:r>
    </w:p>
    <w:p w:rsidR="00BD5AE7" w:rsidRPr="00BD5AE7" w:rsidRDefault="00BD5AE7" w:rsidP="00BD5AE7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BD5AE7" w:rsidRPr="00BD5AE7" w:rsidRDefault="00BD5AE7" w:rsidP="00BD5AE7">
      <w:pPr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>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BD5AE7" w:rsidRPr="00BD5AE7" w:rsidRDefault="00BD5AE7" w:rsidP="00BD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5AE7" w:rsidRPr="00BD5AE7" w:rsidRDefault="00BD5AE7" w:rsidP="00BD5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BD5AE7" w:rsidRPr="00BD5AE7" w:rsidRDefault="00BD5AE7" w:rsidP="00BD5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A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D5AE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D5AE7">
        <w:rPr>
          <w:rFonts w:ascii="Times New Roman" w:hAnsi="Times New Roman" w:cs="Times New Roman"/>
          <w:sz w:val="28"/>
          <w:szCs w:val="28"/>
        </w:rPr>
        <w:tab/>
      </w:r>
      <w:r w:rsidRPr="00BD5AE7">
        <w:rPr>
          <w:rFonts w:ascii="Times New Roman" w:hAnsi="Times New Roman" w:cs="Times New Roman"/>
          <w:sz w:val="28"/>
          <w:szCs w:val="28"/>
        </w:rPr>
        <w:tab/>
      </w:r>
      <w:r w:rsidRPr="00BD5AE7">
        <w:rPr>
          <w:rFonts w:ascii="Times New Roman" w:hAnsi="Times New Roman" w:cs="Times New Roman"/>
          <w:sz w:val="28"/>
          <w:szCs w:val="28"/>
        </w:rPr>
        <w:tab/>
      </w:r>
      <w:r w:rsidRPr="00BD5AE7">
        <w:rPr>
          <w:rFonts w:ascii="Times New Roman" w:hAnsi="Times New Roman" w:cs="Times New Roman"/>
          <w:sz w:val="28"/>
          <w:szCs w:val="28"/>
        </w:rPr>
        <w:tab/>
      </w:r>
      <w:r w:rsidRPr="00BD5AE7">
        <w:rPr>
          <w:rFonts w:ascii="Times New Roman" w:hAnsi="Times New Roman" w:cs="Times New Roman"/>
          <w:sz w:val="28"/>
          <w:szCs w:val="28"/>
        </w:rPr>
        <w:tab/>
      </w:r>
      <w:r w:rsidRPr="00BD5AE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D5AE7">
        <w:rPr>
          <w:rFonts w:ascii="Times New Roman" w:hAnsi="Times New Roman" w:cs="Times New Roman"/>
          <w:color w:val="000000"/>
          <w:sz w:val="28"/>
          <w:szCs w:val="28"/>
        </w:rPr>
        <w:t>С.Н. Кутенко</w:t>
      </w:r>
    </w:p>
    <w:p w:rsidR="00BD5AE7" w:rsidRPr="00BD5AE7" w:rsidRDefault="00BD5AE7" w:rsidP="00BD5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31"/>
        <w:gridCol w:w="5466"/>
      </w:tblGrid>
      <w:tr w:rsidR="00BD5AE7" w:rsidRPr="00BD5AE7" w:rsidTr="00D24C19">
        <w:tc>
          <w:tcPr>
            <w:tcW w:w="4656" w:type="dxa"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sz w:val="28"/>
                <w:szCs w:val="28"/>
              </w:rPr>
              <w:t>п. Быстрогорский</w:t>
            </w:r>
          </w:p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sz w:val="28"/>
                <w:szCs w:val="28"/>
              </w:rPr>
              <w:t>10 июля 2017г № 236-СД</w:t>
            </w:r>
          </w:p>
        </w:tc>
        <w:tc>
          <w:tcPr>
            <w:tcW w:w="5517" w:type="dxa"/>
          </w:tcPr>
          <w:p w:rsidR="00BD5AE7" w:rsidRPr="00BD5AE7" w:rsidRDefault="00BD5AE7" w:rsidP="00BD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AE7" w:rsidRPr="00BD5AE7" w:rsidRDefault="00BD5AE7" w:rsidP="00BD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45263" w:rsidRDefault="00245263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:rsidR="00BD5AE7" w:rsidRDefault="00BD5AE7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</w:pPr>
    </w:p>
    <w:p w:rsidR="00BD5AE7" w:rsidRDefault="00BD5AE7" w:rsidP="00BD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5AE7" w:rsidSect="002467B5">
          <w:pgSz w:w="11906" w:h="16838"/>
          <w:pgMar w:top="794" w:right="567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80"/>
        <w:gridCol w:w="1841"/>
        <w:gridCol w:w="708"/>
        <w:gridCol w:w="1984"/>
        <w:gridCol w:w="848"/>
        <w:gridCol w:w="1732"/>
      </w:tblGrid>
      <w:tr w:rsidR="00BD5AE7" w:rsidRPr="00BD5AE7" w:rsidTr="00BD5AE7">
        <w:trPr>
          <w:trHeight w:val="1730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10.07.2017г. № 236-СД </w:t>
            </w:r>
          </w:p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BD5AE7" w:rsidRPr="00BD5AE7" w:rsidTr="00BD5AE7">
        <w:trPr>
          <w:trHeight w:val="74"/>
        </w:trPr>
        <w:tc>
          <w:tcPr>
            <w:tcW w:w="2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AE7" w:rsidRPr="00BD5AE7" w:rsidTr="00BD5AE7">
        <w:trPr>
          <w:trHeight w:val="74"/>
        </w:trPr>
        <w:tc>
          <w:tcPr>
            <w:tcW w:w="2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AE7" w:rsidRPr="00BD5AE7" w:rsidTr="00D52CEB">
        <w:trPr>
          <w:trHeight w:val="186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статьям(</w:t>
            </w:r>
            <w:proofErr w:type="gramEnd"/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посеения</w:t>
            </w:r>
            <w:proofErr w:type="spellEnd"/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Тацинского района на 2017 год</w:t>
            </w:r>
          </w:p>
        </w:tc>
      </w:tr>
      <w:tr w:rsidR="00BD5AE7" w:rsidRPr="00BD5AE7" w:rsidTr="00BD5AE7">
        <w:trPr>
          <w:trHeight w:val="367"/>
        </w:trPr>
        <w:tc>
          <w:tcPr>
            <w:tcW w:w="2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AE7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5AE7" w:rsidRPr="00BD5AE7" w:rsidTr="00BD5AE7">
        <w:trPr>
          <w:trHeight w:val="37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5A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17 844,0</w:t>
            </w:r>
          </w:p>
        </w:tc>
      </w:tr>
      <w:tr w:rsidR="00BD5AE7" w:rsidRPr="00BD5AE7" w:rsidTr="00BD5AE7">
        <w:trPr>
          <w:trHeight w:val="62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4 998,5</w:t>
            </w:r>
          </w:p>
        </w:tc>
      </w:tr>
      <w:tr w:rsidR="00BD5AE7" w:rsidRPr="00BD5AE7" w:rsidTr="00BD5AE7">
        <w:trPr>
          <w:trHeight w:val="699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D5AE7" w:rsidRPr="00BD5AE7" w:rsidTr="00BD5AE7">
        <w:trPr>
          <w:trHeight w:val="56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D5AE7" w:rsidRPr="00BD5AE7" w:rsidTr="00BD5AE7">
        <w:trPr>
          <w:trHeight w:val="14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BD5AE7" w:rsidRPr="00BD5AE7" w:rsidTr="00BD5AE7">
        <w:trPr>
          <w:trHeight w:val="286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BD5AE7" w:rsidRPr="00BD5AE7" w:rsidTr="00BD5AE7">
        <w:trPr>
          <w:trHeight w:val="17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3 258,3</w:t>
            </w:r>
          </w:p>
        </w:tc>
      </w:tr>
      <w:tr w:rsidR="00BD5AE7" w:rsidRPr="00BD5AE7" w:rsidTr="00BD5AE7">
        <w:trPr>
          <w:trHeight w:val="119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D5AE7" w:rsidRPr="00BD5AE7" w:rsidTr="00BD5AE7">
        <w:trPr>
          <w:trHeight w:val="99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</w:t>
            </w: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BD5AE7" w:rsidRPr="00BD5AE7" w:rsidTr="00BD5AE7">
        <w:trPr>
          <w:trHeight w:val="436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632,8</w:t>
            </w:r>
          </w:p>
        </w:tc>
      </w:tr>
      <w:tr w:rsidR="00BD5AE7" w:rsidRPr="00BD5AE7" w:rsidTr="00BD5AE7">
        <w:trPr>
          <w:trHeight w:val="589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628,2</w:t>
            </w:r>
          </w:p>
        </w:tc>
      </w:tr>
      <w:tr w:rsidR="00BD5AE7" w:rsidRPr="00BD5AE7" w:rsidTr="00BD5AE7">
        <w:trPr>
          <w:trHeight w:val="32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D5AE7" w:rsidRPr="00BD5AE7" w:rsidTr="00BD5AE7">
        <w:trPr>
          <w:trHeight w:val="10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D5AE7" w:rsidRPr="00BD5AE7" w:rsidTr="00BD5AE7">
        <w:trPr>
          <w:trHeight w:val="9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D5AE7" w:rsidRPr="00BD5AE7" w:rsidTr="00BD5AE7">
        <w:trPr>
          <w:trHeight w:val="311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</w:t>
            </w: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D5AE7" w:rsidRPr="00BD5AE7" w:rsidTr="00BD5AE7">
        <w:trPr>
          <w:trHeight w:val="62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BD5AE7" w:rsidRPr="00BD5AE7" w:rsidTr="00BD5AE7">
        <w:trPr>
          <w:trHeight w:val="23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5AE7" w:rsidRPr="00BD5AE7" w:rsidTr="00BD5AE7">
        <w:trPr>
          <w:trHeight w:val="36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199,1</w:t>
            </w:r>
          </w:p>
        </w:tc>
      </w:tr>
      <w:tr w:rsidR="00BD5AE7" w:rsidRPr="00BD5AE7" w:rsidTr="00BD5AE7">
        <w:trPr>
          <w:trHeight w:val="518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D5AE7" w:rsidRPr="00BD5AE7" w:rsidTr="00BD5AE7">
        <w:trPr>
          <w:trHeight w:val="5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D5AE7" w:rsidRPr="00BD5AE7" w:rsidTr="00BD5AE7">
        <w:trPr>
          <w:trHeight w:val="286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</w:tr>
      <w:tr w:rsidR="00BD5AE7" w:rsidRPr="00BD5AE7" w:rsidTr="00BD5AE7">
        <w:trPr>
          <w:trHeight w:val="286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деятельности Администрации Быстрогорского сельского поселения (Иные закупки </w:t>
            </w: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BD5AE7" w:rsidRPr="00BD5AE7" w:rsidTr="00BD5AE7">
        <w:trPr>
          <w:trHeight w:val="152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BD5AE7" w:rsidRPr="00BD5AE7" w:rsidTr="00BD5AE7">
        <w:trPr>
          <w:trHeight w:val="1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BD5AE7" w:rsidRPr="00BD5AE7" w:rsidTr="00BD5AE7">
        <w:trPr>
          <w:trHeight w:val="48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BD5AE7" w:rsidRPr="00BD5AE7" w:rsidTr="00BD5AE7">
        <w:trPr>
          <w:trHeight w:val="19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BD5AE7" w:rsidRPr="00BD5AE7" w:rsidTr="00BD5AE7">
        <w:trPr>
          <w:trHeight w:val="2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BD5AE7" w:rsidRPr="00BD5AE7" w:rsidTr="00BD5AE7">
        <w:trPr>
          <w:trHeight w:val="19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109,2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BD5AE7" w:rsidRPr="00BD5AE7" w:rsidTr="00BD5AE7">
        <w:trPr>
          <w:trHeight w:val="100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BD5AE7" w:rsidRPr="00BD5AE7" w:rsidTr="00BD5AE7">
        <w:trPr>
          <w:trHeight w:val="17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BD5AE7" w:rsidRPr="00BD5AE7" w:rsidTr="00BD5AE7">
        <w:trPr>
          <w:trHeight w:val="28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BD5AE7" w:rsidRPr="00BD5AE7" w:rsidTr="00BD5AE7">
        <w:trPr>
          <w:trHeight w:val="46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BD5AE7" w:rsidRPr="00BD5AE7" w:rsidTr="00BD5AE7">
        <w:trPr>
          <w:trHeight w:val="22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D5AE7" w:rsidRPr="00BD5AE7" w:rsidTr="00BD5AE7">
        <w:trPr>
          <w:trHeight w:val="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D5AE7" w:rsidRPr="00BD5AE7" w:rsidTr="00BD5AE7">
        <w:trPr>
          <w:trHeight w:val="55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D5AE7" w:rsidRPr="00BD5AE7" w:rsidTr="00BD5AE7">
        <w:trPr>
          <w:trHeight w:val="14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5AE7" w:rsidRPr="00BD5AE7" w:rsidTr="00BD5AE7">
        <w:trPr>
          <w:trHeight w:val="5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</w:t>
            </w: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5AE7" w:rsidRPr="00BD5AE7" w:rsidTr="00BD5AE7">
        <w:trPr>
          <w:trHeight w:val="60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1197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12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706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</w:t>
            </w: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Быстрогорского сельского поселения «Развитие транспортной системы»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BD5AE7" w:rsidRPr="00BD5AE7" w:rsidTr="00BD5AE7">
        <w:trPr>
          <w:trHeight w:val="719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1 713,5</w:t>
            </w:r>
          </w:p>
        </w:tc>
      </w:tr>
      <w:tr w:rsidR="00BD5AE7" w:rsidRPr="00BD5AE7" w:rsidTr="00BD5AE7">
        <w:trPr>
          <w:trHeight w:val="902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D5AE7" w:rsidRPr="00BD5AE7" w:rsidTr="00BD5AE7">
        <w:trPr>
          <w:trHeight w:val="62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6 313,4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D5AE7" w:rsidRPr="00BD5AE7" w:rsidTr="00BD5AE7">
        <w:trPr>
          <w:trHeight w:val="2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6 290,8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BD5AE7" w:rsidRPr="00BD5AE7" w:rsidTr="00BD5AE7">
        <w:trPr>
          <w:trHeight w:val="14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D5AE7" w:rsidRPr="00BD5AE7" w:rsidTr="00BD5AE7">
        <w:trPr>
          <w:trHeight w:val="19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D5AE7" w:rsidRPr="00BD5AE7" w:rsidTr="00BD5AE7">
        <w:trPr>
          <w:trHeight w:val="511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5 537,1</w:t>
            </w:r>
          </w:p>
        </w:tc>
      </w:tr>
      <w:tr w:rsidR="00BD5AE7" w:rsidRPr="00BD5AE7" w:rsidTr="00BD5AE7">
        <w:trPr>
          <w:trHeight w:val="109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5 537,1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4 405,4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4 405,4</w:t>
            </w:r>
          </w:p>
        </w:tc>
      </w:tr>
      <w:tr w:rsidR="00BD5AE7" w:rsidRPr="00BD5AE7" w:rsidTr="00BD5AE7">
        <w:trPr>
          <w:trHeight w:val="471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BD5AE7" w:rsidRPr="00BD5AE7" w:rsidTr="00BD5AE7">
        <w:trPr>
          <w:trHeight w:val="14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D5AE7" w:rsidRPr="00BD5AE7" w:rsidTr="00BD5AE7">
        <w:trPr>
          <w:trHeight w:val="458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</w:tr>
      <w:tr w:rsidR="00BD5AE7" w:rsidRPr="00BD5AE7" w:rsidTr="00BD5AE7">
        <w:trPr>
          <w:trHeight w:val="772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</w:tr>
      <w:tr w:rsidR="00BD5AE7" w:rsidRPr="00BD5AE7" w:rsidTr="00BD5AE7">
        <w:trPr>
          <w:trHeight w:val="9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BD5AE7" w:rsidRPr="00BD5AE7" w:rsidTr="00BD5AE7">
        <w:trPr>
          <w:trHeight w:val="818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5AE7" w:rsidRPr="00BD5AE7" w:rsidTr="00BD5AE7">
        <w:trPr>
          <w:trHeight w:val="85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5AE7" w:rsidRPr="00BD5AE7" w:rsidTr="00BD5AE7">
        <w:trPr>
          <w:trHeight w:val="1182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BD5AE7" w:rsidRPr="00BD5AE7" w:rsidTr="00BD5AE7">
        <w:trPr>
          <w:trHeight w:val="6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BD5AE7" w:rsidRPr="00BD5AE7" w:rsidTr="00BD5AE7">
        <w:trPr>
          <w:trHeight w:val="189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BD5AE7" w:rsidRPr="00BD5AE7" w:rsidTr="00BD5AE7">
        <w:trPr>
          <w:trHeight w:val="313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BD5AE7" w:rsidRPr="00BD5AE7" w:rsidTr="00BD5AE7">
        <w:trPr>
          <w:trHeight w:val="144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BD5AE7" w:rsidRPr="00BD5AE7" w:rsidTr="00BD5AE7">
        <w:trPr>
          <w:trHeight w:val="99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AE7" w:rsidRPr="00BD5AE7" w:rsidRDefault="00BD5AE7" w:rsidP="00BD5A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AE7" w:rsidRPr="00BD5AE7" w:rsidRDefault="00BD5AE7" w:rsidP="00BD5A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BD5AE7" w:rsidRDefault="00BD5AE7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  <w:sectPr w:rsidR="00BD5AE7" w:rsidSect="00BD5AE7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63"/>
        <w:gridCol w:w="990"/>
        <w:gridCol w:w="848"/>
        <w:gridCol w:w="1699"/>
        <w:gridCol w:w="988"/>
        <w:gridCol w:w="1987"/>
        <w:gridCol w:w="2018"/>
      </w:tblGrid>
      <w:tr w:rsidR="00AB533D" w:rsidRPr="00AB533D" w:rsidTr="00AB533D">
        <w:trPr>
          <w:trHeight w:val="1146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10.07.2017г. № 236-СД </w:t>
            </w:r>
          </w:p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33D" w:rsidRPr="00AB533D" w:rsidTr="00AB533D">
        <w:trPr>
          <w:trHeight w:val="118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статьям(</w:t>
            </w:r>
            <w:proofErr w:type="gramEnd"/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посеения</w:t>
            </w:r>
            <w:proofErr w:type="spellEnd"/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Тацинского района на 2017 год</w:t>
            </w:r>
          </w:p>
        </w:tc>
      </w:tr>
      <w:tr w:rsidR="00AB533D" w:rsidRPr="00AB533D" w:rsidTr="00AB533D">
        <w:trPr>
          <w:trHeight w:val="286"/>
        </w:trPr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33D" w:rsidRPr="00AB533D" w:rsidTr="00AB533D">
        <w:trPr>
          <w:trHeight w:val="367"/>
        </w:trPr>
        <w:tc>
          <w:tcPr>
            <w:tcW w:w="2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533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2-го года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3-го года</w:t>
            </w:r>
          </w:p>
        </w:tc>
      </w:tr>
      <w:tr w:rsidR="00AB533D" w:rsidRPr="00AB533D" w:rsidTr="00AB533D">
        <w:trPr>
          <w:trHeight w:val="37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B53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  <w:tr w:rsidR="00AB533D" w:rsidRPr="00AB533D" w:rsidTr="009D0FF7">
        <w:trPr>
          <w:trHeight w:val="16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4 302,0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4 302,0</w:t>
            </w:r>
          </w:p>
        </w:tc>
      </w:tr>
      <w:tr w:rsidR="00AB533D" w:rsidRPr="00AB533D" w:rsidTr="009D0FF7">
        <w:trPr>
          <w:trHeight w:val="23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AB533D" w:rsidRPr="00AB533D" w:rsidTr="009D0FF7">
        <w:trPr>
          <w:trHeight w:val="88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AB533D" w:rsidRPr="00AB533D" w:rsidTr="009D0FF7">
        <w:trPr>
          <w:trHeight w:val="90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AB533D" w:rsidRPr="00AB533D" w:rsidTr="00AB533D">
        <w:trPr>
          <w:trHeight w:val="156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3 383,8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3 383,8</w:t>
            </w:r>
          </w:p>
        </w:tc>
      </w:tr>
      <w:tr w:rsidR="00AB533D" w:rsidRPr="00AB533D" w:rsidTr="009D0FF7">
        <w:trPr>
          <w:trHeight w:val="6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AB533D" w:rsidRPr="00AB533D" w:rsidTr="009D0FF7">
        <w:trPr>
          <w:trHeight w:val="741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AB533D" w:rsidRPr="00AB533D" w:rsidTr="009D0FF7">
        <w:trPr>
          <w:trHeight w:val="33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803,3</w:t>
            </w:r>
          </w:p>
        </w:tc>
      </w:tr>
      <w:tr w:rsidR="00AB533D" w:rsidRPr="00AB533D" w:rsidTr="009D0FF7">
        <w:trPr>
          <w:trHeight w:val="79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AB533D" w:rsidRPr="00AB533D" w:rsidTr="009D0FF7">
        <w:trPr>
          <w:trHeight w:val="535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AB533D" w:rsidRPr="00AB533D" w:rsidTr="009D0FF7">
        <w:trPr>
          <w:trHeight w:val="286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B533D" w:rsidRPr="00AB533D" w:rsidTr="009D0FF7">
        <w:trPr>
          <w:trHeight w:val="1562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AB533D" w:rsidRPr="00AB533D" w:rsidTr="009D0FF7">
        <w:trPr>
          <w:trHeight w:val="491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B533D" w:rsidRPr="00AB533D" w:rsidTr="009D0FF7">
        <w:trPr>
          <w:trHeight w:val="48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B533D" w:rsidRPr="00AB533D" w:rsidTr="009D0FF7">
        <w:trPr>
          <w:trHeight w:val="94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AB533D" w:rsidRPr="00AB533D" w:rsidTr="009D0FF7">
        <w:trPr>
          <w:trHeight w:val="23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AB533D" w:rsidRPr="00AB533D" w:rsidTr="009D0FF7">
        <w:trPr>
          <w:trHeight w:val="535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AB533D" w:rsidRPr="00AB533D" w:rsidTr="009D0FF7">
        <w:trPr>
          <w:trHeight w:val="6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AB533D" w:rsidRPr="00AB533D" w:rsidTr="009D0FF7">
        <w:trPr>
          <w:trHeight w:val="57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</w:t>
            </w: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B533D" w:rsidRPr="00AB533D" w:rsidTr="009D0FF7">
        <w:trPr>
          <w:trHeight w:val="705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AB533D" w:rsidRPr="00AB533D" w:rsidTr="009D0FF7">
        <w:trPr>
          <w:trHeight w:val="6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AB533D" w:rsidRPr="00AB533D" w:rsidTr="009D0FF7">
        <w:trPr>
          <w:trHeight w:val="106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AB533D" w:rsidRPr="00AB533D" w:rsidTr="009D0FF7">
        <w:trPr>
          <w:trHeight w:val="42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AB533D" w:rsidRPr="00AB533D" w:rsidTr="009D0FF7">
        <w:trPr>
          <w:trHeight w:val="43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AB533D" w:rsidRPr="00AB533D" w:rsidTr="009D0FF7">
        <w:trPr>
          <w:trHeight w:val="6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9D0F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AB533D" w:rsidRPr="00AB533D" w:rsidTr="009D0FF7">
        <w:trPr>
          <w:trHeight w:val="202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AB533D" w:rsidRPr="00AB533D" w:rsidTr="009D0FF7">
        <w:trPr>
          <w:trHeight w:val="286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</w:t>
            </w: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AB533D" w:rsidRPr="00AB533D" w:rsidTr="009D0FF7">
        <w:trPr>
          <w:trHeight w:val="1570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AB533D" w:rsidRPr="00AB533D" w:rsidTr="009D0FF7">
        <w:trPr>
          <w:trHeight w:val="1375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B533D" w:rsidRPr="00AB533D" w:rsidTr="009D0FF7">
        <w:trPr>
          <w:trHeight w:val="709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B533D" w:rsidRPr="00AB533D" w:rsidTr="009D0FF7">
        <w:trPr>
          <w:trHeight w:val="14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</w:t>
            </w: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B533D" w:rsidRPr="00AB533D" w:rsidTr="009D0FF7">
        <w:trPr>
          <w:trHeight w:val="100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B533D" w:rsidRPr="00AB533D" w:rsidTr="00AB533D">
        <w:trPr>
          <w:trHeight w:val="625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117,7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AB533D" w:rsidRPr="00AB533D" w:rsidTr="009D0FF7">
        <w:trPr>
          <w:trHeight w:val="52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AB533D" w:rsidRPr="00AB533D" w:rsidTr="009D0FF7">
        <w:trPr>
          <w:trHeight w:val="1136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AB533D" w:rsidRPr="00AB533D" w:rsidTr="009D0FF7">
        <w:trPr>
          <w:trHeight w:val="428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AB533D" w:rsidRPr="00AB533D" w:rsidTr="009D0FF7">
        <w:trPr>
          <w:trHeight w:val="1562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2 994,7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AB533D" w:rsidRPr="00AB533D" w:rsidTr="009D0FF7">
        <w:trPr>
          <w:trHeight w:val="677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AB533D" w:rsidRPr="00AB533D" w:rsidTr="009D0FF7">
        <w:trPr>
          <w:trHeight w:val="431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AB533D" w:rsidRPr="00AB533D" w:rsidTr="00AB533D">
        <w:trPr>
          <w:trHeight w:val="156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AB533D" w:rsidRPr="00AB533D" w:rsidTr="009D0FF7">
        <w:trPr>
          <w:trHeight w:val="64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AB533D" w:rsidRPr="00AB533D" w:rsidTr="00AB533D">
        <w:trPr>
          <w:trHeight w:val="313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AB533D" w:rsidRPr="00AB533D" w:rsidTr="009D0FF7">
        <w:trPr>
          <w:trHeight w:val="1562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AB533D" w:rsidRPr="00AB533D" w:rsidTr="009D0FF7">
        <w:trPr>
          <w:trHeight w:val="1192"/>
        </w:trPr>
        <w:tc>
          <w:tcPr>
            <w:tcW w:w="2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3D" w:rsidRPr="00AB533D" w:rsidRDefault="00AB533D" w:rsidP="00AB5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3D" w:rsidRPr="00AB533D" w:rsidRDefault="00AB533D" w:rsidP="00AB5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AB533D" w:rsidRDefault="00AB533D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  <w:sectPr w:rsidR="00AB533D" w:rsidSect="00AB533D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15"/>
        <w:gridCol w:w="851"/>
        <w:gridCol w:w="568"/>
        <w:gridCol w:w="708"/>
        <w:gridCol w:w="1832"/>
        <w:gridCol w:w="577"/>
        <w:gridCol w:w="1416"/>
        <w:gridCol w:w="1726"/>
      </w:tblGrid>
      <w:tr w:rsidR="00E24616" w:rsidRPr="00E24616" w:rsidTr="00E24616">
        <w:trPr>
          <w:trHeight w:val="2282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10.07.2017г. № 236-СД </w:t>
            </w:r>
          </w:p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E24616" w:rsidRPr="00E24616" w:rsidTr="00E24616">
        <w:trPr>
          <w:trHeight w:val="313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16" w:rsidRPr="00E24616" w:rsidTr="00E24616">
        <w:trPr>
          <w:trHeight w:val="39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</w:tc>
      </w:tr>
      <w:tr w:rsidR="00E24616" w:rsidRPr="00E24616" w:rsidTr="00E24616">
        <w:trPr>
          <w:trHeight w:val="258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16" w:rsidRPr="00E24616" w:rsidTr="00E24616">
        <w:trPr>
          <w:trHeight w:val="367"/>
        </w:trPr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616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24616" w:rsidRPr="00E24616" w:rsidTr="00E24616">
        <w:trPr>
          <w:trHeight w:val="313"/>
        </w:trPr>
        <w:tc>
          <w:tcPr>
            <w:tcW w:w="2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24616" w:rsidRPr="00E24616" w:rsidTr="00E24616">
        <w:trPr>
          <w:trHeight w:val="313"/>
        </w:trPr>
        <w:tc>
          <w:tcPr>
            <w:tcW w:w="2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E24616" w:rsidRPr="00E24616" w:rsidTr="00E24616">
        <w:trPr>
          <w:trHeight w:val="37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2461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24616" w:rsidRPr="00E24616" w:rsidTr="00E24616">
        <w:trPr>
          <w:trHeight w:val="451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  <w:tr w:rsidR="00E24616" w:rsidRPr="00E24616" w:rsidTr="00E24616">
        <w:trPr>
          <w:trHeight w:val="1452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E24616" w:rsidRPr="00E24616" w:rsidTr="00E24616">
        <w:trPr>
          <w:trHeight w:val="639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E24616" w:rsidRPr="00E24616" w:rsidTr="00E24616">
        <w:trPr>
          <w:trHeight w:val="883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E24616" w:rsidRPr="00E24616" w:rsidTr="00E24616">
        <w:trPr>
          <w:trHeight w:val="489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</w:t>
            </w: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E24616" w:rsidRPr="00E24616" w:rsidTr="00E24616">
        <w:trPr>
          <w:trHeight w:val="107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24616" w:rsidRPr="00E24616" w:rsidTr="00E24616">
        <w:trPr>
          <w:trHeight w:val="28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E24616" w:rsidRPr="00E24616" w:rsidTr="00E24616">
        <w:trPr>
          <w:trHeight w:val="64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E24616" w:rsidRPr="00E24616" w:rsidTr="00E24616">
        <w:trPr>
          <w:trHeight w:val="216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E24616" w:rsidRPr="00E24616" w:rsidTr="00E24616">
        <w:trPr>
          <w:trHeight w:val="941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E24616" w:rsidRPr="00E24616" w:rsidTr="00E24616">
        <w:trPr>
          <w:trHeight w:val="313"/>
        </w:trPr>
        <w:tc>
          <w:tcPr>
            <w:tcW w:w="2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16" w:rsidRPr="00E24616" w:rsidRDefault="00E24616" w:rsidP="00E24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616" w:rsidRPr="00E24616" w:rsidRDefault="00E24616" w:rsidP="00E246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46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</w:tbl>
    <w:p w:rsidR="00E24616" w:rsidRDefault="00E24616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  <w:sectPr w:rsidR="00E24616" w:rsidSect="00E24616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87"/>
        <w:gridCol w:w="2267"/>
        <w:gridCol w:w="991"/>
        <w:gridCol w:w="711"/>
        <w:gridCol w:w="851"/>
        <w:gridCol w:w="1586"/>
      </w:tblGrid>
      <w:tr w:rsidR="00343172" w:rsidRPr="00343172" w:rsidTr="00343172">
        <w:trPr>
          <w:trHeight w:val="438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5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10.07.2017г. № 236-СД 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72" w:rsidRPr="00343172" w:rsidTr="00343172">
        <w:trPr>
          <w:trHeight w:val="157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343172" w:rsidRPr="00343172" w:rsidTr="00343172">
        <w:trPr>
          <w:trHeight w:val="381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343172" w:rsidRPr="00343172" w:rsidTr="00343172">
        <w:trPr>
          <w:trHeight w:val="286"/>
        </w:trPr>
        <w:tc>
          <w:tcPr>
            <w:tcW w:w="2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43172" w:rsidRPr="00343172" w:rsidTr="00343172">
        <w:trPr>
          <w:trHeight w:val="299"/>
        </w:trPr>
        <w:tc>
          <w:tcPr>
            <w:tcW w:w="2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17 844,0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4 352,4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4 352,4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3 411,7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772,5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1 713,5</w:t>
            </w:r>
          </w:p>
        </w:tc>
      </w:tr>
      <w:tr w:rsidR="00343172" w:rsidRPr="00343172" w:rsidTr="00343172">
        <w:trPr>
          <w:trHeight w:val="187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(Уплата налогов, сборов и иных платежей)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6 290,8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6 290,8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5 537,1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"Комплексные меры противодействия </w:t>
            </w:r>
            <w:proofErr w:type="spellStart"/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250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1264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49,2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343172" w:rsidRPr="00343172" w:rsidTr="00343172">
        <w:trPr>
          <w:trHeight w:val="2696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343172" w:rsidRPr="00343172" w:rsidTr="00343172">
        <w:trPr>
          <w:trHeight w:val="99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33,1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343172" w:rsidRPr="00343172" w:rsidTr="00343172">
        <w:trPr>
          <w:trHeight w:val="1334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«Доступная среда»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343172" w:rsidRPr="00343172" w:rsidTr="00343172">
        <w:trPr>
          <w:trHeight w:val="2284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343172" w:rsidRPr="00343172" w:rsidTr="00343172">
        <w:trPr>
          <w:trHeight w:val="2192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4 266,7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3 491,8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628,2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903,6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883,6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</w:tbl>
    <w:p w:rsidR="00343172" w:rsidRDefault="00343172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  <w:sectPr w:rsidR="00343172" w:rsidSect="00343172">
          <w:pgSz w:w="16838" w:h="11906" w:orient="landscape"/>
          <w:pgMar w:top="1134" w:right="794" w:bottom="567" w:left="85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89"/>
        <w:gridCol w:w="2118"/>
        <w:gridCol w:w="577"/>
        <w:gridCol w:w="571"/>
        <w:gridCol w:w="568"/>
        <w:gridCol w:w="1276"/>
        <w:gridCol w:w="1294"/>
      </w:tblGrid>
      <w:tr w:rsidR="00343172" w:rsidRPr="00343172" w:rsidTr="00343172">
        <w:trPr>
          <w:trHeight w:val="296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10.07.2017г. № 236-СД 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343172" w:rsidRPr="00343172" w:rsidTr="00343172">
        <w:trPr>
          <w:trHeight w:val="157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343172" w:rsidRPr="00343172" w:rsidTr="00343172">
        <w:trPr>
          <w:trHeight w:val="367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343172" w:rsidRPr="00343172" w:rsidTr="00343172">
        <w:trPr>
          <w:trHeight w:val="472"/>
        </w:trPr>
        <w:tc>
          <w:tcPr>
            <w:tcW w:w="289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343172" w:rsidRPr="00343172" w:rsidTr="00343172">
        <w:trPr>
          <w:trHeight w:val="472"/>
        </w:trPr>
        <w:tc>
          <w:tcPr>
            <w:tcW w:w="289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7 734,6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218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343172" w:rsidRPr="00343172" w:rsidTr="00343172">
        <w:trPr>
          <w:trHeight w:val="2812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162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170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43172" w:rsidRPr="00343172" w:rsidTr="00343172">
        <w:trPr>
          <w:trHeight w:val="20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Быстрогорского сельского поселения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4 428,3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4 428,3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3 653,4</w:t>
            </w:r>
          </w:p>
        </w:tc>
      </w:tr>
      <w:tr w:rsidR="00343172" w:rsidRPr="00343172" w:rsidTr="00343172">
        <w:trPr>
          <w:trHeight w:val="1052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343172" w:rsidRPr="00343172" w:rsidTr="00343172">
        <w:trPr>
          <w:trHeight w:val="649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343172" w:rsidRPr="00343172" w:rsidTr="00343172">
        <w:trPr>
          <w:trHeight w:val="125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43172" w:rsidRPr="00343172" w:rsidTr="00343172">
        <w:trPr>
          <w:trHeight w:val="1580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43172" w:rsidRPr="00343172" w:rsidTr="00343172">
        <w:trPr>
          <w:trHeight w:val="938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343172" w:rsidRPr="00343172" w:rsidTr="00343172">
        <w:trPr>
          <w:trHeight w:val="625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343172" w:rsidRPr="00343172" w:rsidTr="00343172">
        <w:trPr>
          <w:trHeight w:val="31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343172" w:rsidRPr="00343172" w:rsidTr="00343172">
        <w:trPr>
          <w:trHeight w:val="1071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343172" w:rsidRPr="00343172" w:rsidTr="00343172">
        <w:trPr>
          <w:trHeight w:val="1563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343172" w:rsidRPr="00343172" w:rsidTr="00343172">
        <w:trPr>
          <w:trHeight w:val="144"/>
        </w:trPr>
        <w:tc>
          <w:tcPr>
            <w:tcW w:w="2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172" w:rsidRPr="00343172" w:rsidRDefault="00343172" w:rsidP="003431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343172" w:rsidRDefault="00343172" w:rsidP="00245263">
      <w:pPr>
        <w:spacing w:after="0" w:line="360" w:lineRule="auto"/>
        <w:ind w:firstLine="641"/>
        <w:jc w:val="both"/>
        <w:rPr>
          <w:rFonts w:ascii="Times New Roman" w:hAnsi="Times New Roman" w:cs="Times New Roman"/>
          <w:sz w:val="28"/>
          <w:szCs w:val="28"/>
        </w:rPr>
        <w:sectPr w:rsidR="00343172" w:rsidSect="00343172">
          <w:pgSz w:w="16838" w:h="11906" w:orient="landscape"/>
          <w:pgMar w:top="851" w:right="794" w:bottom="567" w:left="851" w:header="709" w:footer="709" w:gutter="0"/>
          <w:cols w:space="708"/>
          <w:docGrid w:linePitch="360"/>
        </w:sectPr>
      </w:pPr>
    </w:p>
    <w:p w:rsidR="00B14452" w:rsidRPr="00B14452" w:rsidRDefault="00B14452" w:rsidP="00B14452">
      <w:pPr>
        <w:pStyle w:val="5"/>
        <w:rPr>
          <w:i w:val="0"/>
          <w:szCs w:val="28"/>
        </w:rPr>
      </w:pPr>
      <w:r w:rsidRPr="00B14452">
        <w:rPr>
          <w:i w:val="0"/>
          <w:szCs w:val="28"/>
        </w:rPr>
        <w:lastRenderedPageBreak/>
        <w:t>РЕШЕНИЕ</w:t>
      </w:r>
    </w:p>
    <w:p w:rsidR="00B14452" w:rsidRPr="00B14452" w:rsidRDefault="00B14452" w:rsidP="00B14452">
      <w:pPr>
        <w:pStyle w:val="a7"/>
        <w:ind w:firstLine="600"/>
        <w:rPr>
          <w:rFonts w:ascii="Times New Roman" w:hAnsi="Times New Roman" w:cs="Times New Roman"/>
          <w:sz w:val="28"/>
          <w:szCs w:val="28"/>
          <w:lang w:val="x-none"/>
        </w:rPr>
      </w:pP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Положения «О порядке заключения </w:t>
      </w: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соглашений о передаче осуществления части полномочий </w:t>
      </w: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445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решению</w:t>
      </w:r>
      <w:proofErr w:type="spellEnd"/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вопросов</w:t>
      </w:r>
      <w:proofErr w:type="spellEnd"/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значения</w:t>
      </w:r>
      <w:proofErr w:type="spellEnd"/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108" w:type="dxa"/>
        <w:tblLook w:val="01E0" w:firstRow="1" w:lastRow="1" w:firstColumn="1" w:lastColumn="1" w:noHBand="0" w:noVBand="0"/>
      </w:tblPr>
      <w:tblGrid>
        <w:gridCol w:w="5400"/>
        <w:gridCol w:w="4786"/>
      </w:tblGrid>
      <w:tr w:rsidR="00B14452" w:rsidRPr="00B14452" w:rsidTr="005E65DC">
        <w:tc>
          <w:tcPr>
            <w:tcW w:w="5400" w:type="dxa"/>
          </w:tcPr>
          <w:p w:rsidR="00B14452" w:rsidRPr="00B14452" w:rsidRDefault="00B14452" w:rsidP="00B144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5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14452" w:rsidRPr="00B14452" w:rsidRDefault="00B14452" w:rsidP="00B1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452" w:rsidRPr="00B14452" w:rsidRDefault="00B14452" w:rsidP="00B14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10 </w:t>
            </w:r>
            <w:proofErr w:type="gramStart"/>
            <w:r w:rsidRPr="00B14452">
              <w:rPr>
                <w:rFonts w:ascii="Times New Roman" w:hAnsi="Times New Roman" w:cs="Times New Roman"/>
                <w:b/>
                <w:sz w:val="28"/>
                <w:szCs w:val="28"/>
              </w:rPr>
              <w:t>июля  2017</w:t>
            </w:r>
            <w:proofErr w:type="gramEnd"/>
            <w:r w:rsidRPr="00B14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14452" w:rsidRPr="00B14452" w:rsidRDefault="00B14452" w:rsidP="00B14452">
      <w:pPr>
        <w:pStyle w:val="a7"/>
        <w:ind w:firstLine="6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«Быстрогорское сельское поселение, в целях качественного и своевременного обеспечения жизнедеятельности населения муниципального образования сельского поселения, Собрание депутатов Быстрогорского сельского поселения</w:t>
      </w: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0" w:name="bookmark0"/>
      <w:r w:rsidRPr="00B14452">
        <w:rPr>
          <w:sz w:val="28"/>
          <w:szCs w:val="28"/>
        </w:rPr>
        <w:t>РЕШИЛО:</w:t>
      </w:r>
      <w:bookmarkEnd w:id="0"/>
    </w:p>
    <w:p w:rsidR="00B14452" w:rsidRPr="00B14452" w:rsidRDefault="00B14452" w:rsidP="00B14452">
      <w:pPr>
        <w:pStyle w:val="Heading10"/>
        <w:keepNext/>
        <w:keepLines/>
        <w:shd w:val="clear" w:color="auto" w:fill="auto"/>
        <w:spacing w:before="0" w:after="0" w:line="240" w:lineRule="auto"/>
        <w:rPr>
          <w:b w:val="0"/>
          <w:sz w:val="28"/>
          <w:szCs w:val="28"/>
        </w:rPr>
      </w:pPr>
    </w:p>
    <w:p w:rsidR="00B14452" w:rsidRPr="00B14452" w:rsidRDefault="00B14452" w:rsidP="00B14452">
      <w:pPr>
        <w:pStyle w:val="a7"/>
        <w:numPr>
          <w:ilvl w:val="0"/>
          <w:numId w:val="5"/>
        </w:numPr>
        <w:tabs>
          <w:tab w:val="left" w:pos="913"/>
        </w:tabs>
        <w:ind w:firstLine="6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Утвердить Положение «О порядке заключения соглашений о передаче осуществления части полномочий по решению вопросов местного значения» согласно приложению.</w:t>
      </w:r>
    </w:p>
    <w:p w:rsidR="00B14452" w:rsidRPr="00B14452" w:rsidRDefault="00B14452" w:rsidP="00B14452">
      <w:pPr>
        <w:pStyle w:val="a7"/>
        <w:numPr>
          <w:ilvl w:val="0"/>
          <w:numId w:val="5"/>
        </w:numPr>
        <w:tabs>
          <w:tab w:val="left" w:pos="850"/>
        </w:tabs>
        <w:ind w:firstLine="6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телекоммуникационной  сети</w:t>
      </w:r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Интернет.</w:t>
      </w:r>
    </w:p>
    <w:p w:rsidR="00B14452" w:rsidRPr="00B14452" w:rsidRDefault="00B14452" w:rsidP="00B14452">
      <w:pPr>
        <w:pStyle w:val="a7"/>
        <w:numPr>
          <w:ilvl w:val="0"/>
          <w:numId w:val="5"/>
        </w:numPr>
        <w:tabs>
          <w:tab w:val="left" w:pos="850"/>
        </w:tabs>
        <w:ind w:firstLine="6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</w:t>
      </w:r>
    </w:p>
    <w:p w:rsidR="00B14452" w:rsidRPr="00B14452" w:rsidRDefault="00B14452" w:rsidP="00B14452">
      <w:pPr>
        <w:pStyle w:val="a7"/>
        <w:tabs>
          <w:tab w:val="left" w:pos="850"/>
        </w:tabs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tabs>
          <w:tab w:val="left" w:pos="850"/>
        </w:tabs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tabs>
          <w:tab w:val="left" w:pos="850"/>
        </w:tabs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B14452" w:rsidRPr="00B14452" w:rsidRDefault="00B14452" w:rsidP="00B1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С.Н. Кутенко</w:t>
      </w:r>
    </w:p>
    <w:p w:rsidR="00B14452" w:rsidRPr="00B14452" w:rsidRDefault="00B14452" w:rsidP="00B1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452" w:rsidRPr="00B14452" w:rsidRDefault="00B14452" w:rsidP="00B1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14452">
        <w:rPr>
          <w:rFonts w:ascii="Times New Roman" w:hAnsi="Times New Roman" w:cs="Times New Roman"/>
          <w:sz w:val="24"/>
          <w:szCs w:val="28"/>
        </w:rPr>
        <w:t xml:space="preserve">п. Быстрогорский </w:t>
      </w:r>
    </w:p>
    <w:p w:rsidR="00B14452" w:rsidRPr="00B14452" w:rsidRDefault="00B14452" w:rsidP="00B14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14452">
        <w:rPr>
          <w:rFonts w:ascii="Times New Roman" w:hAnsi="Times New Roman" w:cs="Times New Roman"/>
          <w:sz w:val="24"/>
          <w:szCs w:val="28"/>
        </w:rPr>
        <w:t>10 июля 2017 года</w:t>
      </w:r>
    </w:p>
    <w:p w:rsidR="00B14452" w:rsidRPr="00B14452" w:rsidRDefault="00B14452" w:rsidP="00B144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B14452">
        <w:rPr>
          <w:rFonts w:ascii="Times New Roman" w:hAnsi="Times New Roman" w:cs="Times New Roman"/>
          <w:sz w:val="24"/>
          <w:szCs w:val="28"/>
        </w:rPr>
        <w:t>№  237</w:t>
      </w:r>
      <w:proofErr w:type="gramEnd"/>
      <w:r w:rsidRPr="00B14452">
        <w:rPr>
          <w:rFonts w:ascii="Times New Roman" w:hAnsi="Times New Roman" w:cs="Times New Roman"/>
          <w:sz w:val="24"/>
          <w:szCs w:val="28"/>
        </w:rPr>
        <w:t>-СД</w:t>
      </w: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Cs w:val="28"/>
          <w:lang w:val="ru-RU"/>
        </w:rPr>
        <w:lastRenderedPageBreak/>
        <w:t>Приложение</w:t>
      </w: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Cs w:val="28"/>
          <w:lang w:val="ru-RU"/>
        </w:rPr>
        <w:t>к решению Собрания депутатов Быстрогорского сельского поселения</w:t>
      </w: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Cs w:val="28"/>
          <w:lang w:val="ru-RU"/>
        </w:rPr>
        <w:t xml:space="preserve">«Об утверждении Положения «О порядке заключения соглашений </w:t>
      </w: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Cs w:val="28"/>
          <w:lang w:val="ru-RU"/>
        </w:rPr>
        <w:t xml:space="preserve">о передаче осуществления части полномочий по решению </w:t>
      </w:r>
    </w:p>
    <w:p w:rsidR="00B14452" w:rsidRPr="00B14452" w:rsidRDefault="00B14452" w:rsidP="00B14452">
      <w:pPr>
        <w:pStyle w:val="a7"/>
        <w:jc w:val="right"/>
        <w:rPr>
          <w:rFonts w:ascii="Times New Roman" w:hAnsi="Times New Roman" w:cs="Times New Roman"/>
          <w:b w:val="0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Cs w:val="28"/>
          <w:lang w:val="ru-RU"/>
        </w:rPr>
        <w:t>вопросов местного значения» от 10.07.2017 г. № 237-СД</w:t>
      </w:r>
    </w:p>
    <w:p w:rsidR="00B14452" w:rsidRPr="00B14452" w:rsidRDefault="00B14452" w:rsidP="00B14452">
      <w:pPr>
        <w:pStyle w:val="a7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B14452" w:rsidRPr="00B14452" w:rsidRDefault="00B14452" w:rsidP="00B1445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>«О порядке заключения соглашений о передаче осуществления части полномочий по решению вопросов местного значения»</w:t>
      </w:r>
    </w:p>
    <w:p w:rsidR="00B14452" w:rsidRPr="00B14452" w:rsidRDefault="00B14452" w:rsidP="00B14452">
      <w:pPr>
        <w:pStyle w:val="a7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14452">
        <w:rPr>
          <w:rFonts w:ascii="Times New Roman" w:hAnsi="Times New Roman" w:cs="Times New Roman"/>
          <w:sz w:val="28"/>
          <w:szCs w:val="28"/>
        </w:rPr>
        <w:t>Статья</w:t>
      </w:r>
      <w:proofErr w:type="spellEnd"/>
      <w:r w:rsidRPr="00B14452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Общие</w:t>
      </w:r>
      <w:proofErr w:type="spellEnd"/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</w:p>
    <w:p w:rsidR="00B14452" w:rsidRPr="00B14452" w:rsidRDefault="00B14452" w:rsidP="00B14452">
      <w:pPr>
        <w:pStyle w:val="a7"/>
        <w:numPr>
          <w:ilvl w:val="1"/>
          <w:numId w:val="5"/>
        </w:numPr>
        <w:tabs>
          <w:tab w:val="left" w:pos="831"/>
        </w:tabs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Настоящим положением определяется порядок заключения между органами местного самоуправления муниципального образования </w:t>
      </w:r>
      <w:r w:rsidRPr="00B14452">
        <w:rPr>
          <w:rStyle w:val="BodytextItalic1"/>
          <w:b w:val="0"/>
          <w:sz w:val="28"/>
          <w:szCs w:val="28"/>
          <w:lang w:val="ru-RU"/>
        </w:rPr>
        <w:t>«</w:t>
      </w:r>
      <w:r w:rsidRPr="00B14452">
        <w:rPr>
          <w:rStyle w:val="BodytextItalic1"/>
          <w:b w:val="0"/>
          <w:i w:val="0"/>
          <w:sz w:val="28"/>
          <w:szCs w:val="28"/>
          <w:lang w:val="ru-RU"/>
        </w:rPr>
        <w:t>Быстрогорское</w:t>
      </w:r>
      <w:r w:rsidRPr="00B14452">
        <w:rPr>
          <w:rStyle w:val="BodytextItalic1"/>
          <w:b w:val="0"/>
          <w:sz w:val="28"/>
          <w:szCs w:val="28"/>
          <w:lang w:val="ru-RU"/>
        </w:rPr>
        <w:t xml:space="preserve"> </w:t>
      </w: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сельское поселение» (далее - Орган самоуправления) и органами местного самоуправления муниципального образования «Тацинский район» (далее-Орган самоуправления), соглашения о передаче осуществления части полномочий по решению вопросов местного значения муниципальных образований (далее - Соглашение), а также предмет и существенные условия Соглашения.</w:t>
      </w:r>
    </w:p>
    <w:p w:rsidR="00B14452" w:rsidRPr="00B14452" w:rsidRDefault="00B14452" w:rsidP="00B14452">
      <w:pPr>
        <w:pStyle w:val="a7"/>
        <w:numPr>
          <w:ilvl w:val="1"/>
          <w:numId w:val="5"/>
        </w:numPr>
        <w:tabs>
          <w:tab w:val="left" w:pos="774"/>
        </w:tabs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 о передаче осуществления части полномочий по решению вопросов местного значения (далее - передача полномочий) имеет силу нормативного правового акта муниципального образования.</w:t>
      </w:r>
    </w:p>
    <w:p w:rsidR="00B14452" w:rsidRPr="00B14452" w:rsidRDefault="00B14452" w:rsidP="00B14452">
      <w:pPr>
        <w:pStyle w:val="a7"/>
        <w:numPr>
          <w:ilvl w:val="1"/>
          <w:numId w:val="5"/>
        </w:numPr>
        <w:tabs>
          <w:tab w:val="left" w:pos="711"/>
        </w:tabs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В настоящем положении применяются следующие понятия и термины, приведенные в Федеральном законе от 06.10.2003 № 131-Ф3 «Об общих принципах организации местного самоуправления в Российской Федерации» (далее - Федеральный закон № 131-Ф3) осуществляется населением и (или) органами местного самоуправления самостоятельно;</w:t>
      </w:r>
    </w:p>
    <w:p w:rsidR="00B14452" w:rsidRPr="00B14452" w:rsidRDefault="00B14452" w:rsidP="00B14452">
      <w:pPr>
        <w:pStyle w:val="a7"/>
        <w:numPr>
          <w:ilvl w:val="1"/>
          <w:numId w:val="5"/>
        </w:numPr>
        <w:tabs>
          <w:tab w:val="left" w:pos="711"/>
        </w:tabs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</w:t>
      </w:r>
    </w:p>
    <w:p w:rsidR="00B14452" w:rsidRPr="00B14452" w:rsidRDefault="00B14452" w:rsidP="00B14452">
      <w:pPr>
        <w:pStyle w:val="a7"/>
        <w:numPr>
          <w:ilvl w:val="1"/>
          <w:numId w:val="5"/>
        </w:numPr>
        <w:tabs>
          <w:tab w:val="left" w:pos="711"/>
        </w:tabs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Подготовка и заключение Соглашений осуществляются в соответствии с настоящим положением.</w:t>
      </w:r>
    </w:p>
    <w:p w:rsidR="00B14452" w:rsidRPr="00B14452" w:rsidRDefault="00B14452" w:rsidP="00B14452">
      <w:pPr>
        <w:pStyle w:val="a7"/>
        <w:ind w:firstLine="68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ind w:firstLine="400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>Статья 2. Предмет и содержание Соглашения</w:t>
      </w:r>
    </w:p>
    <w:p w:rsidR="00B14452" w:rsidRPr="00B14452" w:rsidRDefault="00B14452" w:rsidP="00B14452">
      <w:pPr>
        <w:pStyle w:val="a7"/>
        <w:ind w:firstLine="40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1. Предмет Соглашения - передача осуществления части полномочий по решению вопросов местного значения.</w:t>
      </w:r>
    </w:p>
    <w:p w:rsidR="00B14452" w:rsidRPr="00B14452" w:rsidRDefault="00B14452" w:rsidP="00B14452">
      <w:pPr>
        <w:pStyle w:val="a7"/>
        <w:ind w:firstLine="68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Предмет Соглашения должен содержать наименование передаваемых полномочий в соответствии с Федеральным законом № 131-ФЗ.</w:t>
      </w:r>
    </w:p>
    <w:p w:rsidR="00B14452" w:rsidRPr="00B14452" w:rsidRDefault="00B14452" w:rsidP="00B14452">
      <w:pPr>
        <w:pStyle w:val="a7"/>
        <w:numPr>
          <w:ilvl w:val="2"/>
          <w:numId w:val="5"/>
        </w:numPr>
        <w:tabs>
          <w:tab w:val="left" w:pos="714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К существенным (обязательным) условиям Соглашения относятся: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14"/>
        </w:tabs>
        <w:ind w:firstLine="4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права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сторон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90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ежегодный объем межбюджетных трансфертов, необходимых для осуществления передаваемых полномочий;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42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порядок передачи и использования материальных ресурсов;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42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контроль за использованием передаваемых полномочий;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3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срок, на который заключается Соглашение;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35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положения, устанавливающие основания и порядок прекращения действия Соглашения, в том числе досрочного;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7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сроки и порядок пред</w:t>
      </w:r>
      <w:bookmarkStart w:id="1" w:name="_GoBack"/>
      <w:bookmarkEnd w:id="1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оставления отчетов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38"/>
        </w:tabs>
        <w:ind w:firstLine="4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ответственность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сторон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742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финансовые санкции за неисполнение Соглашения;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853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порядок внесения изменений и дополнений в Соглашение.</w:t>
      </w:r>
    </w:p>
    <w:p w:rsidR="00B14452" w:rsidRPr="00B14452" w:rsidRDefault="00B14452" w:rsidP="00B14452">
      <w:pPr>
        <w:pStyle w:val="a7"/>
        <w:numPr>
          <w:ilvl w:val="2"/>
          <w:numId w:val="5"/>
        </w:numPr>
        <w:tabs>
          <w:tab w:val="left" w:pos="78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 вступает в силу и становится обязательным для Органов самоуправления со дня его подписания сторонами.</w:t>
      </w:r>
    </w:p>
    <w:p w:rsidR="00B14452" w:rsidRPr="00B14452" w:rsidRDefault="00B14452" w:rsidP="00B14452">
      <w:pPr>
        <w:pStyle w:val="a7"/>
        <w:tabs>
          <w:tab w:val="left" w:pos="788"/>
        </w:tabs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sz w:val="28"/>
          <w:szCs w:val="28"/>
          <w:lang w:val="ru-RU"/>
        </w:rPr>
        <w:t>Статья 3. Порядок заключения Соглашения.</w:t>
      </w:r>
    </w:p>
    <w:p w:rsidR="00B14452" w:rsidRPr="00B14452" w:rsidRDefault="00B14452" w:rsidP="00B14452">
      <w:pPr>
        <w:pStyle w:val="a7"/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1. Соглашение может быть заключено в следующих случаях: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865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в соответствии с Федеральным законом № 131-Ф3, устанавливающим право заключения Соглашения о передаче полномочий;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889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при отсутствии отнесения Федеральным законом № 131-Ф3 полномочий по решению вопросов местного значения к исключительной компетенции Органов самоуправления;</w:t>
      </w:r>
    </w:p>
    <w:p w:rsidR="00B14452" w:rsidRPr="00B14452" w:rsidRDefault="00B14452" w:rsidP="00B14452">
      <w:pPr>
        <w:pStyle w:val="a7"/>
        <w:numPr>
          <w:ilvl w:val="3"/>
          <w:numId w:val="5"/>
        </w:numPr>
        <w:tabs>
          <w:tab w:val="left" w:pos="1033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при наличии возможности исполнения предлагаемых к передаче полномочий, а именно наличие в бюджете передающей стороны бюджетных ассигнований на исполнение данных полномочий и наличие соответствующего кадрового потенциала у принимающей стороны.</w:t>
      </w:r>
    </w:p>
    <w:p w:rsidR="00B14452" w:rsidRPr="00B14452" w:rsidRDefault="00B14452" w:rsidP="00B14452">
      <w:pPr>
        <w:pStyle w:val="a7"/>
        <w:numPr>
          <w:ilvl w:val="4"/>
          <w:numId w:val="5"/>
        </w:numPr>
        <w:tabs>
          <w:tab w:val="left" w:pos="71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Сторонами Соглашения выступают Органы самоуправления.</w:t>
      </w:r>
    </w:p>
    <w:p w:rsidR="00B14452" w:rsidRPr="00B14452" w:rsidRDefault="00B14452" w:rsidP="00B14452">
      <w:pPr>
        <w:pStyle w:val="a7"/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 от имени сторон подписывается руководителями Органов</w:t>
      </w:r>
    </w:p>
    <w:p w:rsidR="00B14452" w:rsidRPr="00B14452" w:rsidRDefault="00B14452" w:rsidP="00B14452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proofErr w:type="spellEnd"/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452" w:rsidRPr="00B14452" w:rsidRDefault="00B14452" w:rsidP="00B14452">
      <w:pPr>
        <w:pStyle w:val="a7"/>
        <w:numPr>
          <w:ilvl w:val="4"/>
          <w:numId w:val="5"/>
        </w:numPr>
        <w:tabs>
          <w:tab w:val="left" w:pos="639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Передача полномочий от Органа самоуправления к Органу самоуправления может происходить по инициативе любой из сторон.</w:t>
      </w:r>
    </w:p>
    <w:p w:rsidR="00B14452" w:rsidRPr="00B14452" w:rsidRDefault="00B14452" w:rsidP="00B14452">
      <w:pPr>
        <w:pStyle w:val="a7"/>
        <w:numPr>
          <w:ilvl w:val="5"/>
          <w:numId w:val="5"/>
        </w:numPr>
        <w:tabs>
          <w:tab w:val="left" w:pos="709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Проект Соглашения готовится, инициатор передачи </w:t>
      </w: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полномочий .</w:t>
      </w:r>
      <w:proofErr w:type="gramEnd"/>
    </w:p>
    <w:p w:rsidR="00B14452" w:rsidRPr="00B14452" w:rsidRDefault="00B14452" w:rsidP="00B14452">
      <w:pPr>
        <w:pStyle w:val="a7"/>
        <w:numPr>
          <w:ilvl w:val="5"/>
          <w:numId w:val="5"/>
        </w:numPr>
        <w:tabs>
          <w:tab w:val="left" w:pos="951"/>
        </w:tabs>
        <w:ind w:firstLine="420"/>
        <w:rPr>
          <w:rFonts w:ascii="Times New Roman" w:hAnsi="Times New Roman" w:cs="Times New Roman"/>
          <w:b w:val="0"/>
          <w:sz w:val="28"/>
          <w:szCs w:val="28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Проект Соглашения готовиться и передается на рассмотрение руководителю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Органа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452" w:rsidRPr="00B14452" w:rsidRDefault="00B14452" w:rsidP="00B14452">
      <w:pPr>
        <w:pStyle w:val="a7"/>
        <w:numPr>
          <w:ilvl w:val="5"/>
          <w:numId w:val="5"/>
        </w:numPr>
        <w:tabs>
          <w:tab w:val="left" w:pos="913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Руководитель Органа самоуправления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органа местного самоуправления.</w:t>
      </w:r>
    </w:p>
    <w:p w:rsidR="00B14452" w:rsidRPr="00B14452" w:rsidRDefault="00B14452" w:rsidP="00B14452">
      <w:pPr>
        <w:pStyle w:val="a7"/>
        <w:numPr>
          <w:ilvl w:val="5"/>
          <w:numId w:val="5"/>
        </w:numPr>
        <w:tabs>
          <w:tab w:val="left" w:pos="903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Подписанное сторонами Соглашение вступает в силу в следующем порядке:</w:t>
      </w:r>
    </w:p>
    <w:p w:rsidR="00B14452" w:rsidRPr="00B14452" w:rsidRDefault="00B14452" w:rsidP="00B14452">
      <w:pPr>
        <w:pStyle w:val="a7"/>
        <w:tabs>
          <w:tab w:val="left" w:pos="980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а)</w:t>
      </w: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</w:t>
      </w:r>
    </w:p>
    <w:p w:rsidR="00B14452" w:rsidRPr="00B14452" w:rsidRDefault="00B14452" w:rsidP="00B14452">
      <w:pPr>
        <w:pStyle w:val="a7"/>
        <w:tabs>
          <w:tab w:val="left" w:pos="985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б)</w:t>
      </w: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утверждении изменений в соответствующие утвержденные бюджеты в связи с передачей полномочий.</w:t>
      </w:r>
    </w:p>
    <w:p w:rsidR="00B14452" w:rsidRPr="00B14452" w:rsidRDefault="00B14452" w:rsidP="00B14452">
      <w:pPr>
        <w:pStyle w:val="a7"/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4. Передача полномочий Органов самоуправления может происходить по инициативе любой из сторон.</w:t>
      </w:r>
    </w:p>
    <w:p w:rsidR="00B14452" w:rsidRPr="00B14452" w:rsidRDefault="00B14452" w:rsidP="00B14452">
      <w:pPr>
        <w:pStyle w:val="a7"/>
        <w:numPr>
          <w:ilvl w:val="6"/>
          <w:numId w:val="5"/>
        </w:numPr>
        <w:tabs>
          <w:tab w:val="left" w:pos="814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Проект Соглашения готовится специалистами Органа самоуправления.</w:t>
      </w:r>
    </w:p>
    <w:p w:rsidR="00B14452" w:rsidRPr="00B14452" w:rsidRDefault="00B14452" w:rsidP="00B14452">
      <w:pPr>
        <w:pStyle w:val="a7"/>
        <w:numPr>
          <w:ilvl w:val="6"/>
          <w:numId w:val="5"/>
        </w:numPr>
        <w:tabs>
          <w:tab w:val="left" w:pos="980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Соглашение направляется руководителем Органа самоуправления на рассмотрение органу местного самоуправления.</w:t>
      </w:r>
    </w:p>
    <w:p w:rsidR="00B14452" w:rsidRPr="00B14452" w:rsidRDefault="00B14452" w:rsidP="00B14452">
      <w:pPr>
        <w:pStyle w:val="a7"/>
        <w:numPr>
          <w:ilvl w:val="6"/>
          <w:numId w:val="5"/>
        </w:numPr>
        <w:tabs>
          <w:tab w:val="left" w:pos="922"/>
        </w:tabs>
        <w:ind w:firstLine="520"/>
        <w:rPr>
          <w:rFonts w:ascii="Times New Roman" w:hAnsi="Times New Roman" w:cs="Times New Roman"/>
          <w:b w:val="0"/>
          <w:sz w:val="28"/>
          <w:szCs w:val="28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Глава Быстрогорского сельского поселения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руководитель Органа самоуправления направляет один экземпляр подписанного Соглашения руководителю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Органа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14452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proofErr w:type="spellEnd"/>
      <w:r w:rsidRPr="00B144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4452" w:rsidRPr="00B14452" w:rsidRDefault="00B14452" w:rsidP="00B14452">
      <w:pPr>
        <w:pStyle w:val="a7"/>
        <w:numPr>
          <w:ilvl w:val="6"/>
          <w:numId w:val="5"/>
        </w:numPr>
        <w:tabs>
          <w:tab w:val="left" w:pos="908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Подписанное сторонами Соглашение вступает в силу в следующем порядке:</w:t>
      </w:r>
    </w:p>
    <w:p w:rsidR="00B14452" w:rsidRPr="00B14452" w:rsidRDefault="00B14452" w:rsidP="00B14452">
      <w:pPr>
        <w:pStyle w:val="a7"/>
        <w:tabs>
          <w:tab w:val="left" w:pos="980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а)</w:t>
      </w: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Соглашение, предусматривающее исполнение полномочий с начала финансового года вводится в действие (вступает в силу) решениями представительных органов местного самоуправления муниципальных образований об утверждении соответствующих бюджетов;</w:t>
      </w:r>
    </w:p>
    <w:p w:rsidR="00B14452" w:rsidRPr="00B14452" w:rsidRDefault="00B14452" w:rsidP="00B14452">
      <w:pPr>
        <w:pStyle w:val="a7"/>
        <w:tabs>
          <w:tab w:val="left" w:pos="975"/>
        </w:tabs>
        <w:ind w:firstLine="5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proofErr w:type="gramStart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б)</w:t>
      </w: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ab/>
      </w:r>
      <w:proofErr w:type="gramEnd"/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Соглашение, предусматривающее исполнение полномочий в течение финансового года, бюджеты которого уже утверждены, вводится в действие (вступает в силу) решениями представительных органов местного самоуправления муниципальных образований о внесении изменений в утверждении изменений в соответствующие утвержденные бюджеты в связи с передачей полномочий.</w:t>
      </w:r>
    </w:p>
    <w:p w:rsidR="00B14452" w:rsidRPr="00B14452" w:rsidRDefault="00B14452" w:rsidP="00B14452">
      <w:pPr>
        <w:pStyle w:val="a7"/>
        <w:numPr>
          <w:ilvl w:val="7"/>
          <w:numId w:val="5"/>
        </w:numPr>
        <w:tabs>
          <w:tab w:val="left" w:pos="769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Расторжение Соглашения по взаимному согласию сторон происходит в соответствии с действующим законодательством и считается расторгнутым с момента подписания Соглашения о расторжении.</w:t>
      </w:r>
    </w:p>
    <w:p w:rsidR="00B14452" w:rsidRPr="00B14452" w:rsidRDefault="00B14452" w:rsidP="00B14452">
      <w:pPr>
        <w:pStyle w:val="a7"/>
        <w:numPr>
          <w:ilvl w:val="7"/>
          <w:numId w:val="5"/>
        </w:numPr>
        <w:tabs>
          <w:tab w:val="left" w:pos="788"/>
        </w:tabs>
        <w:ind w:firstLine="42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B14452">
        <w:rPr>
          <w:rFonts w:ascii="Times New Roman" w:hAnsi="Times New Roman" w:cs="Times New Roman"/>
          <w:b w:val="0"/>
          <w:sz w:val="28"/>
          <w:szCs w:val="28"/>
          <w:lang w:val="ru-RU"/>
        </w:rPr>
        <w:t>Расторжение Соглашения по инициативе одной из сторон возможно в случае нарушения другой стороной положений Соглашения, которое установлено вступившим в силу решением суда. Решение суда является основанием для принятия руководителем Органов самоуправления о расторжении Соглашения по инициативе одной из сторон.</w:t>
      </w: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6972AF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</w:t>
      </w:r>
      <w:r w:rsidR="001344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  <w:r w:rsidR="00FD6411">
        <w:rPr>
          <w:rFonts w:ascii="Times New Roman" w:hAnsi="Times New Roman" w:cs="Times New Roman"/>
          <w:b/>
          <w:bCs/>
        </w:rPr>
        <w:t xml:space="preserve"> ию</w:t>
      </w:r>
      <w:r>
        <w:rPr>
          <w:rFonts w:ascii="Times New Roman" w:hAnsi="Times New Roman" w:cs="Times New Roman"/>
          <w:b/>
          <w:bCs/>
        </w:rPr>
        <w:t>л</w:t>
      </w:r>
      <w:r w:rsidR="0013443F">
        <w:rPr>
          <w:rFonts w:ascii="Times New Roman" w:hAnsi="Times New Roman" w:cs="Times New Roman"/>
          <w:b/>
          <w:bCs/>
        </w:rPr>
        <w:t>я 2017 года</w:t>
      </w:r>
      <w:r w:rsidR="009D3CC5">
        <w:rPr>
          <w:rFonts w:ascii="Times New Roman" w:hAnsi="Times New Roman" w:cs="Times New Roman"/>
          <w:b/>
          <w:bCs/>
        </w:rPr>
        <w:t xml:space="preserve"> № 1</w:t>
      </w:r>
      <w:r>
        <w:rPr>
          <w:rFonts w:ascii="Times New Roman" w:hAnsi="Times New Roman" w:cs="Times New Roman"/>
          <w:b/>
          <w:bCs/>
        </w:rPr>
        <w:t>4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2467B5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D1C21"/>
    <w:rsid w:val="000D793D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F5A8E"/>
    <w:rsid w:val="00203740"/>
    <w:rsid w:val="0020756B"/>
    <w:rsid w:val="002127F0"/>
    <w:rsid w:val="00214549"/>
    <w:rsid w:val="00230946"/>
    <w:rsid w:val="00245263"/>
    <w:rsid w:val="002467B5"/>
    <w:rsid w:val="00253034"/>
    <w:rsid w:val="00266359"/>
    <w:rsid w:val="0028317B"/>
    <w:rsid w:val="002E7E99"/>
    <w:rsid w:val="002F004D"/>
    <w:rsid w:val="00310DA0"/>
    <w:rsid w:val="00343172"/>
    <w:rsid w:val="00353AB5"/>
    <w:rsid w:val="0035589C"/>
    <w:rsid w:val="003B404E"/>
    <w:rsid w:val="003D0427"/>
    <w:rsid w:val="003E54A6"/>
    <w:rsid w:val="0040114E"/>
    <w:rsid w:val="00445BBE"/>
    <w:rsid w:val="00461A14"/>
    <w:rsid w:val="004940DD"/>
    <w:rsid w:val="0049793F"/>
    <w:rsid w:val="004B6325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972AF"/>
    <w:rsid w:val="006A5124"/>
    <w:rsid w:val="006C5C0B"/>
    <w:rsid w:val="006E52EE"/>
    <w:rsid w:val="0070403B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D65C4"/>
    <w:rsid w:val="00911272"/>
    <w:rsid w:val="00911E57"/>
    <w:rsid w:val="00923D3D"/>
    <w:rsid w:val="00932F9B"/>
    <w:rsid w:val="009D0FF7"/>
    <w:rsid w:val="009D3CC5"/>
    <w:rsid w:val="009E7A71"/>
    <w:rsid w:val="00A00A01"/>
    <w:rsid w:val="00A10932"/>
    <w:rsid w:val="00A2736B"/>
    <w:rsid w:val="00A51DBF"/>
    <w:rsid w:val="00A6479F"/>
    <w:rsid w:val="00A66F21"/>
    <w:rsid w:val="00A67813"/>
    <w:rsid w:val="00A67F0F"/>
    <w:rsid w:val="00AB533D"/>
    <w:rsid w:val="00AC125F"/>
    <w:rsid w:val="00AC63FB"/>
    <w:rsid w:val="00AF230F"/>
    <w:rsid w:val="00AF514E"/>
    <w:rsid w:val="00B0160B"/>
    <w:rsid w:val="00B03860"/>
    <w:rsid w:val="00B14452"/>
    <w:rsid w:val="00B40DC1"/>
    <w:rsid w:val="00B439C6"/>
    <w:rsid w:val="00B43A52"/>
    <w:rsid w:val="00B46400"/>
    <w:rsid w:val="00B46417"/>
    <w:rsid w:val="00B478DB"/>
    <w:rsid w:val="00B5149D"/>
    <w:rsid w:val="00B5273C"/>
    <w:rsid w:val="00B54506"/>
    <w:rsid w:val="00B75B3B"/>
    <w:rsid w:val="00B76D04"/>
    <w:rsid w:val="00B83CA8"/>
    <w:rsid w:val="00B84B98"/>
    <w:rsid w:val="00BD5AE7"/>
    <w:rsid w:val="00BD7E15"/>
    <w:rsid w:val="00BF00DE"/>
    <w:rsid w:val="00BF5D0E"/>
    <w:rsid w:val="00C12ABB"/>
    <w:rsid w:val="00C65CC3"/>
    <w:rsid w:val="00C7072A"/>
    <w:rsid w:val="00C815B8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6E7E"/>
    <w:rsid w:val="00DA0B04"/>
    <w:rsid w:val="00DC63B2"/>
    <w:rsid w:val="00E22151"/>
    <w:rsid w:val="00E24616"/>
    <w:rsid w:val="00E259BD"/>
    <w:rsid w:val="00E26D4C"/>
    <w:rsid w:val="00E319D6"/>
    <w:rsid w:val="00E52840"/>
    <w:rsid w:val="00E61A7D"/>
    <w:rsid w:val="00E66C5B"/>
    <w:rsid w:val="00E73E94"/>
    <w:rsid w:val="00E928BB"/>
    <w:rsid w:val="00EB1EF7"/>
    <w:rsid w:val="00EB56BE"/>
    <w:rsid w:val="00ED1F6D"/>
    <w:rsid w:val="00ED484E"/>
    <w:rsid w:val="00EE7609"/>
    <w:rsid w:val="00F00CB0"/>
    <w:rsid w:val="00F20A5E"/>
    <w:rsid w:val="00F221D4"/>
    <w:rsid w:val="00F5479A"/>
    <w:rsid w:val="00F73A40"/>
    <w:rsid w:val="00F748BD"/>
    <w:rsid w:val="00F921DB"/>
    <w:rsid w:val="00FB0BAA"/>
    <w:rsid w:val="00FC0E4B"/>
    <w:rsid w:val="00FC11DA"/>
    <w:rsid w:val="00FC4F1F"/>
    <w:rsid w:val="00FD6411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F7D632-FF91-494A-B5B8-78719EF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42C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Heading1">
    <w:name w:val="Heading #1_"/>
    <w:basedOn w:val="a0"/>
    <w:link w:val="Heading10"/>
    <w:uiPriority w:val="99"/>
    <w:rsid w:val="00B14452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BodytextItalic1">
    <w:name w:val="Body text + Italic1"/>
    <w:basedOn w:val="a0"/>
    <w:uiPriority w:val="99"/>
    <w:rsid w:val="00B14452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Heading10">
    <w:name w:val="Heading #1"/>
    <w:basedOn w:val="a"/>
    <w:link w:val="Heading1"/>
    <w:uiPriority w:val="99"/>
    <w:rsid w:val="00B14452"/>
    <w:pPr>
      <w:shd w:val="clear" w:color="auto" w:fill="FFFFFF"/>
      <w:spacing w:before="300" w:after="3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D556-6528-4B54-A18C-EE04C81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46</Pages>
  <Words>10894</Words>
  <Characters>80046</Characters>
  <Application>Microsoft Office Word</Application>
  <DocSecurity>0</DocSecurity>
  <Lines>667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10</cp:revision>
  <cp:lastPrinted>2017-07-10T11:48:00Z</cp:lastPrinted>
  <dcterms:created xsi:type="dcterms:W3CDTF">2017-07-10T08:49:00Z</dcterms:created>
  <dcterms:modified xsi:type="dcterms:W3CDTF">2017-07-12T11:40:00Z</dcterms:modified>
</cp:coreProperties>
</file>