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FF7BF0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09 февраля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F7BF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17B8B" w:rsidRDefault="00FF7BF0" w:rsidP="00FF7BF0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C0672" w:rsidRPr="006C0672">
        <w:rPr>
          <w:noProof/>
        </w:rPr>
        <w:pict>
          <v:line id="_x0000_s1026" style="position:absolute;flip:y;z-index:1;mso-position-horizontal-relative:text;mso-position-vertical-relative:text" from="-207pt,5.05pt" to="540pt,5.6pt" strokeweight="3pt"/>
        </w:pict>
      </w:r>
    </w:p>
    <w:p w:rsidR="00517B8B" w:rsidRPr="00517B8B" w:rsidRDefault="00517B8B" w:rsidP="00517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BF0" w:rsidRDefault="00FF7BF0" w:rsidP="00FF7BF0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1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7BF0" w:rsidRPr="00C93146" w:rsidRDefault="00FF7BF0" w:rsidP="00FF7BF0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BF0" w:rsidRPr="004A0931" w:rsidRDefault="00FF7BF0" w:rsidP="00FF7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967FF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967FF">
        <w:rPr>
          <w:rFonts w:ascii="Times New Roman" w:hAnsi="Times New Roman" w:cs="Times New Roman"/>
          <w:b/>
          <w:bCs/>
          <w:sz w:val="28"/>
          <w:szCs w:val="28"/>
        </w:rPr>
        <w:t xml:space="preserve">  2018 г.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№ 11</w:t>
      </w:r>
      <w:r w:rsidRPr="007967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п. Быстрогорский                               </w:t>
      </w:r>
    </w:p>
    <w:p w:rsidR="00FF7BF0" w:rsidRPr="008512AF" w:rsidRDefault="00FF7BF0" w:rsidP="00FF7BF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22"/>
      </w:tblGrid>
      <w:tr w:rsidR="00FF7BF0" w:rsidRPr="00D55273" w:rsidTr="003C64B4">
        <w:trPr>
          <w:trHeight w:val="1806"/>
        </w:trPr>
        <w:tc>
          <w:tcPr>
            <w:tcW w:w="4222" w:type="dxa"/>
            <w:hideMark/>
          </w:tcPr>
          <w:p w:rsidR="00FF7BF0" w:rsidRPr="004A0931" w:rsidRDefault="00FF7BF0" w:rsidP="003C6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931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специально отв</w:t>
            </w:r>
            <w:r w:rsidRPr="004A093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A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денных мест, перечня помещений, предоставляемых для проведения встреч депутатов с избирателями, и порядка      их            предоставления </w:t>
            </w:r>
          </w:p>
        </w:tc>
      </w:tr>
    </w:tbl>
    <w:p w:rsidR="00FF7BF0" w:rsidRPr="00D55273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7967FF" w:rsidRDefault="00FF7BF0" w:rsidP="00FF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 июня 2017 года № 107-ФЗ «О внесении изменений в отдельные законодательные акты Российской Фед</w:t>
      </w:r>
      <w:r w:rsidRPr="007967FF">
        <w:rPr>
          <w:rFonts w:ascii="Times New Roman" w:hAnsi="Times New Roman" w:cs="Times New Roman"/>
          <w:sz w:val="28"/>
          <w:szCs w:val="28"/>
        </w:rPr>
        <w:t>е</w:t>
      </w:r>
      <w:r w:rsidRPr="007967FF">
        <w:rPr>
          <w:rFonts w:ascii="Times New Roman" w:hAnsi="Times New Roman" w:cs="Times New Roman"/>
          <w:sz w:val="28"/>
          <w:szCs w:val="28"/>
        </w:rPr>
        <w:t>рации в части совершенствования законодательства о публичных мероприят</w:t>
      </w:r>
      <w:r w:rsidRPr="007967FF">
        <w:rPr>
          <w:rFonts w:ascii="Times New Roman" w:hAnsi="Times New Roman" w:cs="Times New Roman"/>
          <w:sz w:val="28"/>
          <w:szCs w:val="28"/>
        </w:rPr>
        <w:t>и</w:t>
      </w:r>
      <w:r w:rsidRPr="007967FF">
        <w:rPr>
          <w:rFonts w:ascii="Times New Roman" w:hAnsi="Times New Roman" w:cs="Times New Roman"/>
          <w:sz w:val="28"/>
          <w:szCs w:val="28"/>
        </w:rPr>
        <w:t>ях»,</w:t>
      </w:r>
    </w:p>
    <w:p w:rsidR="00FF7BF0" w:rsidRPr="00D55273" w:rsidRDefault="00FF7BF0" w:rsidP="00FF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F0" w:rsidRPr="004A0931" w:rsidRDefault="00FF7BF0" w:rsidP="00FF7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0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F7BF0" w:rsidRPr="00D55273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widowControl w:val="0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0931">
        <w:rPr>
          <w:rFonts w:ascii="Times New Roman" w:hAnsi="Times New Roman" w:cs="Times New Roman"/>
          <w:sz w:val="28"/>
          <w:szCs w:val="28"/>
        </w:rPr>
        <w:t>Определить специально отведенные места для проведения встреч деп</w:t>
      </w:r>
      <w:r w:rsidRPr="004A0931">
        <w:rPr>
          <w:rFonts w:ascii="Times New Roman" w:hAnsi="Times New Roman" w:cs="Times New Roman"/>
          <w:sz w:val="28"/>
          <w:szCs w:val="28"/>
        </w:rPr>
        <w:t>у</w:t>
      </w:r>
      <w:r w:rsidRPr="004A0931">
        <w:rPr>
          <w:rFonts w:ascii="Times New Roman" w:hAnsi="Times New Roman" w:cs="Times New Roman"/>
          <w:sz w:val="28"/>
          <w:szCs w:val="28"/>
        </w:rPr>
        <w:t xml:space="preserve">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Быстрогорского сельского поселения с избирателями, согласно приложению № 1 к настоящему постановлению. </w:t>
      </w:r>
    </w:p>
    <w:p w:rsidR="00FF7BF0" w:rsidRPr="004A0931" w:rsidRDefault="00FF7BF0" w:rsidP="00FF7B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widowControl w:val="0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0931">
        <w:rPr>
          <w:rFonts w:ascii="Times New Roman" w:hAnsi="Times New Roman" w:cs="Times New Roman"/>
          <w:sz w:val="28"/>
          <w:szCs w:val="28"/>
        </w:rPr>
        <w:t>Определить перечень помещений, предоставляемых 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</w:t>
      </w:r>
      <w:r w:rsidRPr="004A0931">
        <w:rPr>
          <w:rFonts w:ascii="Times New Roman" w:hAnsi="Times New Roman" w:cs="Times New Roman"/>
          <w:sz w:val="28"/>
          <w:szCs w:val="28"/>
        </w:rPr>
        <w:t>а</w:t>
      </w:r>
      <w:r w:rsidRPr="004A0931">
        <w:rPr>
          <w:rFonts w:ascii="Times New Roman" w:hAnsi="Times New Roman" w:cs="Times New Roman"/>
          <w:sz w:val="28"/>
          <w:szCs w:val="28"/>
        </w:rPr>
        <w:t>тов Собрания депутатов Тацинского района, депутатов Собрания депутатов Быстрогорского сельского поселения с избирателями, согласно приложению № 2 к настоящему постановлению.</w:t>
      </w:r>
    </w:p>
    <w:p w:rsidR="00FF7BF0" w:rsidRDefault="00FF7BF0" w:rsidP="00FF7BF0">
      <w:pPr>
        <w:pStyle w:val="af1"/>
        <w:jc w:val="both"/>
        <w:rPr>
          <w:sz w:val="28"/>
          <w:szCs w:val="28"/>
        </w:rPr>
      </w:pPr>
    </w:p>
    <w:p w:rsidR="00FF7BF0" w:rsidRPr="004A0931" w:rsidRDefault="00FF7BF0" w:rsidP="00FF7B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widowControl w:val="0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31">
        <w:rPr>
          <w:rFonts w:ascii="Times New Roman" w:hAnsi="Times New Roman" w:cs="Times New Roman"/>
          <w:sz w:val="28"/>
          <w:szCs w:val="28"/>
        </w:rPr>
        <w:t>Определить порядок предоставления помещений, указанных в пункте 2 настоящего постановления,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A0931">
        <w:rPr>
          <w:rFonts w:ascii="Times New Roman" w:hAnsi="Times New Roman" w:cs="Times New Roman"/>
          <w:sz w:val="28"/>
          <w:szCs w:val="28"/>
        </w:rPr>
        <w:t xml:space="preserve"> 3 к настоящему </w:t>
      </w:r>
    </w:p>
    <w:p w:rsidR="00FF7BF0" w:rsidRPr="004A0931" w:rsidRDefault="00FF7BF0" w:rsidP="00FF7B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931">
        <w:rPr>
          <w:rFonts w:ascii="Times New Roman" w:hAnsi="Times New Roman" w:cs="Times New Roman"/>
          <w:sz w:val="28"/>
          <w:szCs w:val="28"/>
        </w:rPr>
        <w:t>постановл</w:t>
      </w:r>
      <w:r w:rsidRPr="004A0931">
        <w:rPr>
          <w:rFonts w:ascii="Times New Roman" w:hAnsi="Times New Roman" w:cs="Times New Roman"/>
          <w:sz w:val="28"/>
          <w:szCs w:val="28"/>
        </w:rPr>
        <w:t>е</w:t>
      </w:r>
      <w:r w:rsidRPr="004A0931">
        <w:rPr>
          <w:rFonts w:ascii="Times New Roman" w:hAnsi="Times New Roman" w:cs="Times New Roman"/>
          <w:sz w:val="28"/>
          <w:szCs w:val="28"/>
        </w:rPr>
        <w:t>нию.</w:t>
      </w:r>
    </w:p>
    <w:p w:rsidR="00FF7BF0" w:rsidRDefault="00FF7BF0" w:rsidP="00FF7BF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3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FF7BF0" w:rsidRDefault="00FF7BF0" w:rsidP="00FF7BF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D55273" w:rsidRDefault="00FF7BF0" w:rsidP="00FF7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7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55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2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D55273">
        <w:rPr>
          <w:rFonts w:ascii="Times New Roman" w:hAnsi="Times New Roman" w:cs="Times New Roman"/>
          <w:sz w:val="28"/>
          <w:szCs w:val="28"/>
        </w:rPr>
        <w:t>о</w:t>
      </w:r>
      <w:r w:rsidRPr="00D55273">
        <w:rPr>
          <w:rFonts w:ascii="Times New Roman" w:hAnsi="Times New Roman" w:cs="Times New Roman"/>
          <w:sz w:val="28"/>
          <w:szCs w:val="28"/>
        </w:rPr>
        <w:t>бой.</w:t>
      </w:r>
    </w:p>
    <w:p w:rsidR="00FF7BF0" w:rsidRPr="008512AF" w:rsidRDefault="00FF7BF0" w:rsidP="00FF7BF0">
      <w:pPr>
        <w:jc w:val="both"/>
        <w:rPr>
          <w:sz w:val="28"/>
          <w:szCs w:val="28"/>
        </w:rPr>
      </w:pPr>
    </w:p>
    <w:p w:rsidR="00FF7BF0" w:rsidRPr="00C93146" w:rsidRDefault="00FF7BF0" w:rsidP="00FF7BF0">
      <w:pPr>
        <w:pStyle w:val="ConsPlusNormal"/>
        <w:tabs>
          <w:tab w:val="left" w:pos="6828"/>
          <w:tab w:val="left" w:pos="6864"/>
        </w:tabs>
        <w:spacing w:line="228" w:lineRule="auto"/>
        <w:jc w:val="both"/>
        <w:rPr>
          <w:sz w:val="28"/>
          <w:szCs w:val="28"/>
        </w:rPr>
      </w:pPr>
    </w:p>
    <w:p w:rsidR="00FF7BF0" w:rsidRDefault="00FF7BF0" w:rsidP="00FF7BF0">
      <w:pPr>
        <w:pStyle w:val="ConsPlusNormal"/>
        <w:tabs>
          <w:tab w:val="left" w:pos="6828"/>
          <w:tab w:val="left" w:pos="6864"/>
        </w:tabs>
        <w:spacing w:line="228" w:lineRule="auto"/>
        <w:jc w:val="both"/>
        <w:rPr>
          <w:sz w:val="28"/>
          <w:szCs w:val="28"/>
        </w:rPr>
      </w:pPr>
      <w:r w:rsidRPr="00FF311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FF7BF0" w:rsidRPr="00FF311F" w:rsidRDefault="00FF7BF0" w:rsidP="00FF7BF0">
      <w:pPr>
        <w:pStyle w:val="ConsPlusNormal"/>
        <w:tabs>
          <w:tab w:val="left" w:pos="6828"/>
          <w:tab w:val="left" w:pos="6864"/>
        </w:tabs>
        <w:spacing w:line="228" w:lineRule="auto"/>
        <w:jc w:val="both"/>
        <w:rPr>
          <w:sz w:val="28"/>
          <w:szCs w:val="28"/>
        </w:rPr>
      </w:pPr>
      <w:r w:rsidRPr="00FF311F">
        <w:rPr>
          <w:sz w:val="28"/>
          <w:szCs w:val="28"/>
        </w:rPr>
        <w:t>Быстрогорского</w:t>
      </w:r>
    </w:p>
    <w:p w:rsidR="00FF7BF0" w:rsidRPr="00FF311F" w:rsidRDefault="00FF7BF0" w:rsidP="00FF7BF0">
      <w:pPr>
        <w:pStyle w:val="ConsPlusNormal"/>
        <w:tabs>
          <w:tab w:val="left" w:pos="6828"/>
          <w:tab w:val="left" w:pos="6864"/>
        </w:tabs>
        <w:spacing w:line="228" w:lineRule="auto"/>
        <w:jc w:val="both"/>
        <w:rPr>
          <w:sz w:val="28"/>
          <w:szCs w:val="28"/>
        </w:rPr>
        <w:sectPr w:rsidR="00FF7BF0" w:rsidRPr="00FF311F" w:rsidSect="005C2705">
          <w:pgSz w:w="11906" w:h="16838" w:code="9"/>
          <w:pgMar w:top="426" w:right="567" w:bottom="993" w:left="1134" w:header="709" w:footer="709" w:gutter="0"/>
          <w:cols w:space="708"/>
          <w:docGrid w:linePitch="326"/>
        </w:sectPr>
      </w:pPr>
      <w:r w:rsidRPr="00FF311F">
        <w:rPr>
          <w:sz w:val="28"/>
          <w:szCs w:val="28"/>
        </w:rPr>
        <w:t xml:space="preserve">сельского поселения                                                                 </w:t>
      </w:r>
      <w:r w:rsidRPr="00FF311F">
        <w:rPr>
          <w:sz w:val="28"/>
          <w:szCs w:val="28"/>
        </w:rPr>
        <w:tab/>
      </w:r>
      <w:proofErr w:type="spellStart"/>
      <w:r w:rsidRPr="00FF311F">
        <w:rPr>
          <w:sz w:val="28"/>
          <w:szCs w:val="28"/>
        </w:rPr>
        <w:t>С</w:t>
      </w:r>
      <w:r>
        <w:rPr>
          <w:sz w:val="28"/>
          <w:szCs w:val="28"/>
        </w:rPr>
        <w:t>.Н.Кутенко</w:t>
      </w:r>
      <w:proofErr w:type="spellEnd"/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влению администрации Быстрогорского сельского поселения от 08.02.2018 г. № 11</w:t>
      </w:r>
    </w:p>
    <w:p w:rsidR="00FF7BF0" w:rsidRPr="00B5492D" w:rsidRDefault="00FF7BF0" w:rsidP="00FF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</w:t>
      </w:r>
      <w:r>
        <w:rPr>
          <w:rFonts w:ascii="Times New Roman" w:hAnsi="Times New Roman" w:cs="Times New Roman"/>
          <w:sz w:val="28"/>
          <w:szCs w:val="28"/>
        </w:rPr>
        <w:t>в Собрания депутатов Быстрогорского</w:t>
      </w:r>
      <w:r w:rsidRPr="00B549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1. 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>п.Быстрогорский, ул. Погудина, 37а</w:t>
      </w:r>
      <w:r w:rsidRPr="00B5492D">
        <w:rPr>
          <w:rFonts w:ascii="Times New Roman" w:hAnsi="Times New Roman" w:cs="Times New Roman"/>
          <w:sz w:val="28"/>
          <w:szCs w:val="28"/>
        </w:rPr>
        <w:t xml:space="preserve"> (террит</w:t>
      </w:r>
      <w:r>
        <w:rPr>
          <w:rFonts w:ascii="Times New Roman" w:hAnsi="Times New Roman" w:cs="Times New Roman"/>
          <w:sz w:val="28"/>
          <w:szCs w:val="28"/>
        </w:rPr>
        <w:t>ория у торговой точки «Хуторок»</w:t>
      </w:r>
      <w:r w:rsidRPr="00B549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Ростовская область, Тацинский район, п.Быстрогорский, ул. 40 Лет Октября, 15 </w:t>
      </w:r>
      <w:r w:rsidRPr="00B5492D">
        <w:rPr>
          <w:rFonts w:ascii="Times New Roman" w:hAnsi="Times New Roman" w:cs="Times New Roman"/>
          <w:sz w:val="28"/>
          <w:szCs w:val="28"/>
        </w:rPr>
        <w:t xml:space="preserve"> (террит</w:t>
      </w:r>
      <w:r>
        <w:rPr>
          <w:rFonts w:ascii="Times New Roman" w:hAnsi="Times New Roman" w:cs="Times New Roman"/>
          <w:sz w:val="28"/>
          <w:szCs w:val="28"/>
        </w:rPr>
        <w:t>ория детской площадки</w:t>
      </w:r>
      <w:r w:rsidRPr="00B5492D">
        <w:rPr>
          <w:rFonts w:ascii="Times New Roman" w:hAnsi="Times New Roman" w:cs="Times New Roman"/>
          <w:sz w:val="28"/>
          <w:szCs w:val="28"/>
        </w:rPr>
        <w:t>).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3. 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>п.Быстрогорский, ул. Космонавтов, 11</w:t>
      </w:r>
      <w:r w:rsidRPr="00B5492D">
        <w:rPr>
          <w:rFonts w:ascii="Times New Roman" w:hAnsi="Times New Roman" w:cs="Times New Roman"/>
          <w:sz w:val="28"/>
          <w:szCs w:val="28"/>
        </w:rPr>
        <w:t xml:space="preserve"> (террит</w:t>
      </w:r>
      <w:r>
        <w:rPr>
          <w:rFonts w:ascii="Times New Roman" w:hAnsi="Times New Roman" w:cs="Times New Roman"/>
          <w:sz w:val="28"/>
          <w:szCs w:val="28"/>
        </w:rPr>
        <w:t xml:space="preserve">ория у торговой точки «И.П.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Выпряжкина</w:t>
      </w:r>
      <w:proofErr w:type="spellEnd"/>
      <w:r w:rsidRPr="00B5492D">
        <w:rPr>
          <w:rFonts w:ascii="Times New Roman" w:hAnsi="Times New Roman" w:cs="Times New Roman"/>
          <w:sz w:val="28"/>
          <w:szCs w:val="28"/>
        </w:rPr>
        <w:t>»).</w:t>
      </w: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4. 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п.Быстрогорский, ул. Молодежная, </w:t>
      </w:r>
      <w:r w:rsidRPr="00B5492D">
        <w:rPr>
          <w:rFonts w:ascii="Times New Roman" w:hAnsi="Times New Roman" w:cs="Times New Roman"/>
          <w:sz w:val="28"/>
          <w:szCs w:val="28"/>
        </w:rPr>
        <w:t xml:space="preserve"> (террит</w:t>
      </w:r>
      <w:r>
        <w:rPr>
          <w:rFonts w:ascii="Times New Roman" w:hAnsi="Times New Roman" w:cs="Times New Roman"/>
          <w:sz w:val="28"/>
          <w:szCs w:val="28"/>
        </w:rPr>
        <w:t>ория детской площадки</w:t>
      </w:r>
      <w:r w:rsidRPr="00B549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492D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п.Быстрогорский, ул. Социалистическая, 21 </w:t>
      </w:r>
      <w:r w:rsidRPr="00B5492D">
        <w:rPr>
          <w:rFonts w:ascii="Times New Roman" w:hAnsi="Times New Roman" w:cs="Times New Roman"/>
          <w:sz w:val="28"/>
          <w:szCs w:val="28"/>
        </w:rPr>
        <w:t>(террит</w:t>
      </w:r>
      <w:r>
        <w:rPr>
          <w:rFonts w:ascii="Times New Roman" w:hAnsi="Times New Roman" w:cs="Times New Roman"/>
          <w:sz w:val="28"/>
          <w:szCs w:val="28"/>
        </w:rPr>
        <w:t>ория детской площадки</w:t>
      </w:r>
      <w:r w:rsidRPr="00B5492D">
        <w:rPr>
          <w:rFonts w:ascii="Times New Roman" w:hAnsi="Times New Roman" w:cs="Times New Roman"/>
          <w:sz w:val="28"/>
          <w:szCs w:val="28"/>
        </w:rPr>
        <w:t>).</w:t>
      </w: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5492D">
        <w:rPr>
          <w:rFonts w:ascii="Times New Roman" w:hAnsi="Times New Roman" w:cs="Times New Roman"/>
          <w:sz w:val="28"/>
          <w:szCs w:val="28"/>
        </w:rPr>
        <w:t xml:space="preserve"> 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>п.Быстрогорский, ул. Армейская, 11а</w:t>
      </w:r>
      <w:r w:rsidRPr="00B5492D">
        <w:rPr>
          <w:rFonts w:ascii="Times New Roman" w:hAnsi="Times New Roman" w:cs="Times New Roman"/>
          <w:sz w:val="28"/>
          <w:szCs w:val="28"/>
        </w:rPr>
        <w:t xml:space="preserve"> (террит</w:t>
      </w:r>
      <w:r>
        <w:rPr>
          <w:rFonts w:ascii="Times New Roman" w:hAnsi="Times New Roman" w:cs="Times New Roman"/>
          <w:sz w:val="28"/>
          <w:szCs w:val="28"/>
        </w:rPr>
        <w:t>ория у торговой точки «Гермес»</w:t>
      </w:r>
      <w:r w:rsidRPr="00B549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 к постано</w:t>
      </w:r>
      <w:r>
        <w:rPr>
          <w:rFonts w:ascii="Times New Roman" w:hAnsi="Times New Roman" w:cs="Times New Roman"/>
          <w:sz w:val="28"/>
          <w:szCs w:val="28"/>
        </w:rPr>
        <w:t>влению администрации Быстрогорского сельского поселения от 08.02.2018 г. № 11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 Быстрогорского</w:t>
      </w:r>
      <w:r w:rsidRPr="00B549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7BF0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7"/>
      </w:tblGrid>
      <w:tr w:rsidR="00FF7BF0" w:rsidRPr="00B5492D" w:rsidTr="003C64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 w:rsidR="00FF7BF0" w:rsidRPr="00B5492D" w:rsidTr="003C64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Ростовская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асть, Тацинский район, п. Быстрогорский, ул. Волгодонская</w:t>
            </w: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F0" w:rsidRPr="00B5492D" w:rsidRDefault="00FF7BF0" w:rsidP="003C64B4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Быстрогорского </w:t>
            </w:r>
            <w:r w:rsidRPr="00B5492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 к постано</w:t>
      </w:r>
      <w:r>
        <w:rPr>
          <w:rFonts w:ascii="Times New Roman" w:hAnsi="Times New Roman" w:cs="Times New Roman"/>
          <w:sz w:val="28"/>
          <w:szCs w:val="28"/>
        </w:rPr>
        <w:t>влению администрации Быстрогорского сельского поселения от 08.02.2018 г. № 11</w:t>
      </w:r>
    </w:p>
    <w:p w:rsidR="00FF7BF0" w:rsidRPr="00B5492D" w:rsidRDefault="00FF7BF0" w:rsidP="00FF7BF0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492D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08 мая 1994 года № 3-ФЗ «О статусе члена Совета Федерации и статусе депутата Государственной Думы Федерального собрания Российской Федерации»,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 октября</w:t>
      </w:r>
      <w:proofErr w:type="gramEnd"/>
      <w:r w:rsidRPr="00B5492D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2. Помещение, указанное в приложение № 2 к настоящему постановления, предоставляется на безвозмездной основе.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3. Для предоставления помещения депутаты обращаются </w:t>
      </w:r>
      <w:proofErr w:type="gramStart"/>
      <w:r w:rsidRPr="00B5492D">
        <w:rPr>
          <w:rFonts w:ascii="Times New Roman" w:hAnsi="Times New Roman" w:cs="Times New Roman"/>
          <w:sz w:val="28"/>
          <w:szCs w:val="28"/>
        </w:rPr>
        <w:t>с заявкой о выделении помещения для проведения встречи с избирателями в адрес</w:t>
      </w:r>
      <w:proofErr w:type="gramEnd"/>
      <w:r w:rsidRPr="00B5492D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на балансе которого находится помещение.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4. В заявке указывается дата проведения мероприятия, время его начала,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>5. Заявка о выделении помещения рассматривается муниципальным учреждением в течение трех дней со дня подачи заявки с предоставлением заявителю соответствующего ответа.</w:t>
      </w:r>
    </w:p>
    <w:p w:rsidR="00FF7BF0" w:rsidRPr="00B5492D" w:rsidRDefault="00FF7BF0" w:rsidP="00FF7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D">
        <w:rPr>
          <w:rFonts w:ascii="Times New Roman" w:hAnsi="Times New Roman" w:cs="Times New Roman"/>
          <w:sz w:val="28"/>
          <w:szCs w:val="28"/>
        </w:rPr>
        <w:t xml:space="preserve">6.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муниципального учреждения. </w:t>
      </w:r>
    </w:p>
    <w:p w:rsidR="00FF7BF0" w:rsidRDefault="00FF7BF0" w:rsidP="00FF7BF0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FF7BF0" w:rsidRDefault="00FF7BF0" w:rsidP="00FF7BF0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FF7BF0" w:rsidRPr="00B5492D" w:rsidRDefault="00FF7BF0" w:rsidP="00FF7BF0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517B8B" w:rsidRPr="000E05EA" w:rsidRDefault="00517B8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7BF0" w:rsidRDefault="00FF7BF0" w:rsidP="00FF7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B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7BF0" w:rsidRDefault="00FF7BF0" w:rsidP="00FF7B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F7BF0" w:rsidRDefault="00FF7BF0" w:rsidP="00FF7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08 февраля 2018 г.                         № 12                           п. Быстрогорский</w:t>
      </w:r>
    </w:p>
    <w:p w:rsidR="00FF7BF0" w:rsidRPr="00192A81" w:rsidRDefault="00FF7BF0" w:rsidP="00FF7BF0">
      <w:pPr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tbl>
      <w:tblPr>
        <w:tblW w:w="0" w:type="auto"/>
        <w:tblLook w:val="01E0"/>
      </w:tblPr>
      <w:tblGrid>
        <w:gridCol w:w="7488"/>
        <w:gridCol w:w="2497"/>
      </w:tblGrid>
      <w:tr w:rsidR="00FF7BF0" w:rsidRPr="005B7E9D" w:rsidTr="003C64B4">
        <w:tc>
          <w:tcPr>
            <w:tcW w:w="7488" w:type="dxa"/>
            <w:shd w:val="clear" w:color="auto" w:fill="auto"/>
          </w:tcPr>
          <w:p w:rsidR="00FF7BF0" w:rsidRPr="005B7E9D" w:rsidRDefault="00FF7BF0" w:rsidP="003C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E9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подготовки, утверждения местных нормативов градостроительного проектирования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«Быстрогорское сельское поселение» </w:t>
            </w:r>
            <w:r w:rsidRPr="005B7E9D">
              <w:rPr>
                <w:rFonts w:ascii="Times New Roman" w:hAnsi="Times New Roman" w:cs="Times New Roman"/>
                <w:sz w:val="28"/>
                <w:szCs w:val="28"/>
              </w:rPr>
              <w:t>и внесения в них изменений</w:t>
            </w:r>
          </w:p>
          <w:p w:rsidR="00FF7BF0" w:rsidRPr="005B7E9D" w:rsidRDefault="00FF7BF0" w:rsidP="003C64B4">
            <w:pPr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auto"/>
          </w:tcPr>
          <w:p w:rsidR="00FF7BF0" w:rsidRPr="005B7E9D" w:rsidRDefault="00FF7BF0" w:rsidP="003C64B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</w:tr>
    </w:tbl>
    <w:p w:rsidR="00FF7BF0" w:rsidRPr="005B7E9D" w:rsidRDefault="00FF7BF0" w:rsidP="00FF7BF0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BF0" w:rsidRPr="005B7E9D" w:rsidRDefault="00FF7BF0" w:rsidP="00FF7BF0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E9D">
        <w:rPr>
          <w:rFonts w:ascii="Times New Roman" w:hAnsi="Times New Roman" w:cs="Times New Roman"/>
          <w:sz w:val="28"/>
          <w:szCs w:val="28"/>
        </w:rPr>
        <w:t>В соответствии с частью 8 статьи 29.4 Федерального закона от 29.12.2004 № 190-ФЗ  «Градостроительный кодекс Российской Федерации»,</w:t>
      </w:r>
    </w:p>
    <w:p w:rsidR="00FF7BF0" w:rsidRPr="005B7E9D" w:rsidRDefault="00FF7BF0" w:rsidP="00FF7BF0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BF0" w:rsidRPr="005B7E9D" w:rsidRDefault="00FF7BF0" w:rsidP="00FF7BF0">
      <w:pPr>
        <w:autoSpaceDE w:val="0"/>
        <w:autoSpaceDN w:val="0"/>
        <w:adjustRightInd w:val="0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E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7BF0" w:rsidRPr="005B7E9D" w:rsidRDefault="00FF7BF0" w:rsidP="00FF7BF0">
      <w:pPr>
        <w:autoSpaceDE w:val="0"/>
        <w:autoSpaceDN w:val="0"/>
        <w:adjustRightInd w:val="0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BF0" w:rsidRPr="00197D74" w:rsidRDefault="00FF7BF0" w:rsidP="00FF7BF0">
      <w:pPr>
        <w:pStyle w:val="af1"/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197D74">
        <w:rPr>
          <w:sz w:val="28"/>
          <w:szCs w:val="28"/>
        </w:rPr>
        <w:t>Признать утратившим силу Постановление Администрации Быстрогорского сельского поселения от 23.11.2015г. № 224</w:t>
      </w:r>
      <w:r>
        <w:rPr>
          <w:sz w:val="28"/>
          <w:szCs w:val="28"/>
        </w:rPr>
        <w:t xml:space="preserve"> </w:t>
      </w:r>
      <w:r w:rsidRPr="00197D74">
        <w:rPr>
          <w:sz w:val="28"/>
          <w:szCs w:val="28"/>
        </w:rPr>
        <w:t>«Об утверждении Порядка подготовки, утверждения местных нормативов градостроительного проектирования м</w:t>
      </w:r>
      <w:r w:rsidRPr="00197D74">
        <w:rPr>
          <w:bCs/>
          <w:sz w:val="28"/>
          <w:szCs w:val="28"/>
        </w:rPr>
        <w:t>униципального образования</w:t>
      </w:r>
      <w:r w:rsidRPr="00197D74">
        <w:rPr>
          <w:sz w:val="28"/>
          <w:szCs w:val="28"/>
        </w:rPr>
        <w:t xml:space="preserve"> </w:t>
      </w:r>
      <w:r w:rsidRPr="00197D74">
        <w:rPr>
          <w:bCs/>
          <w:sz w:val="28"/>
          <w:szCs w:val="28"/>
        </w:rPr>
        <w:t>«Быстрогорское сельское поселение» и внесения в них изменений»</w:t>
      </w:r>
    </w:p>
    <w:p w:rsidR="00FF7BF0" w:rsidRPr="00197D74" w:rsidRDefault="00FF7BF0" w:rsidP="00FF7BF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7D74">
        <w:rPr>
          <w:rFonts w:ascii="Times New Roman" w:hAnsi="Times New Roman" w:cs="Times New Roman"/>
          <w:sz w:val="28"/>
          <w:szCs w:val="28"/>
        </w:rPr>
        <w:t>Утвердить Порядок подготовки, утверждения местных нормативов градостроительного проектирования муниципального образования «Быстрогорское</w:t>
      </w:r>
      <w:r w:rsidRPr="00197D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7D74">
        <w:rPr>
          <w:rFonts w:ascii="Times New Roman" w:hAnsi="Times New Roman" w:cs="Times New Roman"/>
          <w:sz w:val="28"/>
          <w:szCs w:val="28"/>
        </w:rPr>
        <w:t>сельское поселение» и внесения в них изменений (Приложение).</w:t>
      </w:r>
    </w:p>
    <w:p w:rsidR="00FF7BF0" w:rsidRPr="00AA5924" w:rsidRDefault="00FF7BF0" w:rsidP="00FF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f"/>
          <w:sz w:val="28"/>
          <w:szCs w:val="28"/>
        </w:rPr>
        <w:t>3</w:t>
      </w:r>
      <w:r w:rsidRPr="00AA5924">
        <w:rPr>
          <w:rStyle w:val="aff"/>
          <w:sz w:val="28"/>
          <w:szCs w:val="28"/>
        </w:rPr>
        <w:t xml:space="preserve">. </w:t>
      </w:r>
      <w:r w:rsidRPr="00AA5924">
        <w:rPr>
          <w:rFonts w:ascii="Times New Roman" w:hAnsi="Times New Roman" w:cs="Times New Roman"/>
          <w:sz w:val="28"/>
        </w:rPr>
        <w:t xml:space="preserve">Постановление  подлежит опубликованию </w:t>
      </w:r>
      <w:r w:rsidRPr="00AA5924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F7BF0" w:rsidRPr="005B7E9D" w:rsidRDefault="00FF7BF0" w:rsidP="00FF7B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9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B7E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E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Быстрогорского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FF7BF0" w:rsidRPr="005B7E9D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Pr="005B7E9D" w:rsidRDefault="00FF7BF0" w:rsidP="00FF7B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F0" w:rsidRDefault="00FF7BF0" w:rsidP="00FF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Быстрогорского  сельского поселения</w:t>
      </w:r>
      <w:r w:rsidRPr="0073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С.Н. Кутенко </w:t>
      </w: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rPr>
          <w:rFonts w:ascii="Times New Roman" w:hAnsi="Times New Roman" w:cs="Times New Roman"/>
          <w:sz w:val="28"/>
          <w:szCs w:val="28"/>
        </w:rPr>
      </w:pPr>
    </w:p>
    <w:p w:rsidR="00FF7BF0" w:rsidRDefault="00FF7BF0" w:rsidP="00FF7BF0">
      <w:pPr>
        <w:autoSpaceDE w:val="0"/>
        <w:autoSpaceDN w:val="0"/>
        <w:adjustRightInd w:val="0"/>
        <w:spacing w:line="264" w:lineRule="auto"/>
        <w:ind w:left="495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Приложение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ind w:left="495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к  постановлению Администрации 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ind w:left="4248"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Быстрогорского сельского поселения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ind w:left="495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от «08» февраля 2018 № 12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E6B4D">
        <w:rPr>
          <w:rFonts w:ascii="Times New Roman CYR" w:hAnsi="Times New Roman CYR" w:cs="Times New Roman CYR"/>
          <w:bCs/>
          <w:sz w:val="28"/>
          <w:szCs w:val="28"/>
        </w:rPr>
        <w:t xml:space="preserve">Порядок 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E6B4D">
        <w:rPr>
          <w:rFonts w:ascii="Times New Roman CYR" w:hAnsi="Times New Roman CYR" w:cs="Times New Roman CYR"/>
          <w:bCs/>
          <w:sz w:val="28"/>
          <w:szCs w:val="28"/>
        </w:rPr>
        <w:t>подготовки, утверждения местных нормативов градостроительного проектирования муни</w:t>
      </w:r>
      <w:r>
        <w:rPr>
          <w:rFonts w:ascii="Times New Roman CYR" w:hAnsi="Times New Roman CYR" w:cs="Times New Roman CYR"/>
          <w:bCs/>
          <w:sz w:val="28"/>
          <w:szCs w:val="28"/>
        </w:rPr>
        <w:t>ципального образования «Быстрогорское сельское поселение</w:t>
      </w:r>
      <w:r w:rsidRPr="006E6B4D">
        <w:rPr>
          <w:rFonts w:ascii="Times New Roman CYR" w:hAnsi="Times New Roman CYR" w:cs="Times New Roman CYR"/>
          <w:bCs/>
          <w:sz w:val="28"/>
          <w:szCs w:val="28"/>
        </w:rPr>
        <w:t xml:space="preserve">» 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E6B4D">
        <w:rPr>
          <w:rFonts w:ascii="Times New Roman CYR" w:hAnsi="Times New Roman CYR" w:cs="Times New Roman CYR"/>
          <w:bCs/>
          <w:sz w:val="28"/>
          <w:szCs w:val="28"/>
        </w:rPr>
        <w:t>и внесения в них изменений</w:t>
      </w:r>
    </w:p>
    <w:p w:rsidR="00FF7BF0" w:rsidRPr="00A964D4" w:rsidRDefault="00FF7BF0" w:rsidP="00FF7BF0">
      <w:pPr>
        <w:autoSpaceDE w:val="0"/>
        <w:autoSpaceDN w:val="0"/>
        <w:adjustRightInd w:val="0"/>
        <w:spacing w:line="264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 Общие положения.</w:t>
      </w:r>
    </w:p>
    <w:p w:rsidR="00FF7BF0" w:rsidRPr="00A964D4" w:rsidRDefault="00FF7BF0" w:rsidP="00FF7BF0">
      <w:pPr>
        <w:autoSpaceDE w:val="0"/>
        <w:autoSpaceDN w:val="0"/>
        <w:adjustRightInd w:val="0"/>
        <w:spacing w:line="264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1.1.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Настоящий Порядок 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подготовки, утверждения местных нормативов градостроительного проектирования муниципального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образования «Быстрогорское сельское поселение»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и внесения в них изменений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(далее – Порядок) разработан  в соответствии с Градостроительным кодексом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Pr="00425E25">
        <w:rPr>
          <w:rFonts w:ascii="Times New Roman CYR" w:hAnsi="Times New Roman CYR" w:cs="Times New Roman CYR"/>
          <w:bCs/>
          <w:sz w:val="28"/>
          <w:szCs w:val="28"/>
        </w:rPr>
        <w:t>Соглашением о передаче части полномочий в области градостроительной деятельности №1 от 29.12.2017, заключенным с Администрацией Тацинского района.</w:t>
      </w:r>
      <w:proofErr w:type="gramEnd"/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1.2. </w:t>
      </w:r>
      <w:proofErr w:type="gramStart"/>
      <w:r w:rsidRPr="00CB504E">
        <w:rPr>
          <w:rFonts w:ascii="Times New Roman CYR" w:hAnsi="Times New Roman CYR" w:cs="Times New Roman CYR"/>
          <w:bCs/>
          <w:sz w:val="28"/>
          <w:szCs w:val="28"/>
        </w:rPr>
        <w:t>Нормативы градостроительного прое</w:t>
      </w:r>
      <w:r>
        <w:rPr>
          <w:rFonts w:ascii="Times New Roman CYR" w:hAnsi="Times New Roman CYR" w:cs="Times New Roman CYR"/>
          <w:bCs/>
          <w:sz w:val="28"/>
          <w:szCs w:val="28"/>
        </w:rPr>
        <w:t>ктирования муниципального образования «Быстрогорское сельское поселение» (далее - местные нормативы</w:t>
      </w:r>
      <w:r w:rsidRPr="00594FCF">
        <w:rPr>
          <w:rFonts w:ascii="Times New Roman CYR" w:hAnsi="Times New Roman CYR" w:cs="Times New Roman CYR"/>
          <w:bCs/>
          <w:sz w:val="28"/>
          <w:szCs w:val="28"/>
        </w:rPr>
        <w:t xml:space="preserve"> гр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адостроительного проектирования)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совокупность</w:t>
      </w:r>
      <w:r w:rsidRPr="000E4DC4">
        <w:t xml:space="preserve"> </w:t>
      </w:r>
      <w:r w:rsidRPr="005E048A">
        <w:rPr>
          <w:rFonts w:ascii="Times New Roman" w:hAnsi="Times New Roman" w:cs="Times New Roman"/>
          <w:sz w:val="28"/>
          <w:szCs w:val="28"/>
        </w:rPr>
        <w:t>установленных</w:t>
      </w:r>
      <w:r>
        <w:t xml:space="preserve"> </w:t>
      </w:r>
      <w:r w:rsidRPr="000E4DC4">
        <w:rPr>
          <w:rFonts w:ascii="Times New Roman CYR" w:hAnsi="Times New Roman CYR" w:cs="Times New Roman CYR"/>
          <w:bCs/>
          <w:sz w:val="28"/>
          <w:szCs w:val="28"/>
        </w:rPr>
        <w:t>в целях обеспечения благоприятных условий жизнедеятельности человека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расчетных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lastRenderedPageBreak/>
        <w:t>показателей минимально допустимого уровня обеспеченности объектами местног</w:t>
      </w:r>
      <w:r>
        <w:rPr>
          <w:rFonts w:ascii="Times New Roman CYR" w:hAnsi="Times New Roman CYR" w:cs="Times New Roman CYR"/>
          <w:bCs/>
          <w:sz w:val="28"/>
          <w:szCs w:val="28"/>
        </w:rPr>
        <w:t>о значения поселения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, относящимися к областям, </w:t>
      </w:r>
      <w:r w:rsidRPr="00C53FC6">
        <w:rPr>
          <w:rFonts w:ascii="Times New Roman CYR" w:hAnsi="Times New Roman CYR" w:cs="Times New Roman CYR"/>
          <w:bCs/>
          <w:sz w:val="28"/>
          <w:szCs w:val="28"/>
        </w:rPr>
        <w:t>указанным в пункте 1 части 5 статьи 23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Градостроительного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Кодекса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РФ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, иными объектами местног</w:t>
      </w:r>
      <w:r>
        <w:rPr>
          <w:rFonts w:ascii="Times New Roman CYR" w:hAnsi="Times New Roman CYR" w:cs="Times New Roman CYR"/>
          <w:bCs/>
          <w:sz w:val="28"/>
          <w:szCs w:val="28"/>
        </w:rPr>
        <w:t>о значения поселения населения муниципального образования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и расчетных показателей максимально допустимого уровня</w:t>
      </w:r>
      <w:proofErr w:type="gramEnd"/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территориальной доступности таких объектов для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населения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F7BF0" w:rsidRPr="00CB504E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1.3. 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 xml:space="preserve"> Нормативы градостроительного проектирования включают в себя:</w:t>
      </w:r>
    </w:p>
    <w:p w:rsidR="00FF7BF0" w:rsidRPr="00CB504E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1) основную часть (расчетные показатели минимально допустимого уровня обеспеченности объекта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ми, предусмотренными </w:t>
      </w:r>
      <w:proofErr w:type="gramStart"/>
      <w:r w:rsidRPr="00C53FC6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C53FC6">
        <w:rPr>
          <w:rFonts w:ascii="Times New Roman CYR" w:hAnsi="Times New Roman CYR" w:cs="Times New Roman CYR"/>
          <w:bCs/>
          <w:sz w:val="28"/>
          <w:szCs w:val="28"/>
        </w:rPr>
        <w:t>. 4 ст. 29.2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Градостроительного кодекса Российской Федерации</w:t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FF7BF0" w:rsidRPr="00CB504E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CB504E">
        <w:rPr>
          <w:rFonts w:ascii="Times New Roman CYR" w:hAnsi="Times New Roman CYR" w:cs="Times New Roman CYR"/>
          <w:bCs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FF7BF0" w:rsidRPr="00F143AA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1.4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r w:rsidRPr="00C53FC6">
        <w:rPr>
          <w:rFonts w:ascii="Times New Roman CYR" w:hAnsi="Times New Roman CYR" w:cs="Times New Roman CYR"/>
          <w:bCs/>
          <w:sz w:val="28"/>
          <w:szCs w:val="28"/>
        </w:rPr>
        <w:t>ч. 4 ст. 29.2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Градостроительного кодекса Российской Федерации, населения муниципального образования, расчетные показатели минимально допустимого уровня обеспеченности такими объектами населения муниципального образования, устанавливаемые местными нормативами градостроительного проектирования, не могут </w:t>
      </w:r>
      <w:proofErr w:type="gramStart"/>
      <w:r w:rsidRPr="00F143AA">
        <w:rPr>
          <w:rFonts w:ascii="Times New Roman CYR" w:hAnsi="Times New Roman CYR" w:cs="Times New Roman CYR"/>
          <w:bCs/>
          <w:sz w:val="28"/>
          <w:szCs w:val="28"/>
        </w:rPr>
        <w:t>быть</w:t>
      </w:r>
      <w:proofErr w:type="gramEnd"/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ниже этих предельных значений.</w:t>
      </w:r>
    </w:p>
    <w:p w:rsidR="00FF7BF0" w:rsidRPr="00F143AA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1.5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proofErr w:type="gramStart"/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r w:rsidRPr="00C53FC6">
        <w:rPr>
          <w:rFonts w:ascii="Times New Roman CYR" w:hAnsi="Times New Roman CYR" w:cs="Times New Roman CYR"/>
          <w:bCs/>
          <w:sz w:val="28"/>
          <w:szCs w:val="28"/>
        </w:rPr>
        <w:t>ч. 4 ст. 29.2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Градостроительного кодекса Российской Федерации, для населения муниципального  образования, расчетные показатели максимально допустимого уровня территориальной доступности таких объектов для населения муниципального образования  не могут превышать эти предельные значения.</w:t>
      </w:r>
      <w:proofErr w:type="gramEnd"/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1.6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>. Расчетные показатели минимально допустимого уровня обеспеченности объектами местног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 значения поселения населения 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образования и расчетные показатели максимально допустимого уровня территориальной доступности таких объектов для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населения муниципального образования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,  могут 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быть утверждены в отношении одного или нескольких видов объектов, предусмотренных </w:t>
      </w:r>
      <w:proofErr w:type="gramStart"/>
      <w:r w:rsidRPr="00C53FC6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C53FC6">
        <w:rPr>
          <w:rFonts w:ascii="Times New Roman CYR" w:hAnsi="Times New Roman CYR" w:cs="Times New Roman CYR"/>
          <w:bCs/>
          <w:sz w:val="28"/>
          <w:szCs w:val="28"/>
        </w:rPr>
        <w:t>. 4 ст. 29.2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Градостроительного  кодекса Российской Федерации.</w:t>
      </w: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F7BF0" w:rsidRDefault="00FF7BF0" w:rsidP="00FF7B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 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Подготовка и утверждение местных нормативов градостроительного проектирования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F7BF0" w:rsidRDefault="00FF7BF0" w:rsidP="00FF7B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2.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 xml:space="preserve">1. </w:t>
      </w:r>
      <w:r w:rsidRPr="00E530F5">
        <w:rPr>
          <w:rFonts w:ascii="Times New Roman CYR" w:hAnsi="Times New Roman CYR" w:cs="Times New Roman CYR"/>
          <w:bCs/>
          <w:sz w:val="28"/>
          <w:szCs w:val="28"/>
        </w:rPr>
        <w:t xml:space="preserve">Решение о подготовке проекта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местных </w:t>
      </w:r>
      <w:r w:rsidRPr="00E530F5">
        <w:rPr>
          <w:rFonts w:ascii="Times New Roman CYR" w:hAnsi="Times New Roman CYR" w:cs="Times New Roman CYR"/>
          <w:bCs/>
          <w:sz w:val="28"/>
          <w:szCs w:val="28"/>
        </w:rPr>
        <w:t>нормативов градостроительного пр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оектирования </w:t>
      </w:r>
      <w:r w:rsidRPr="00E530F5">
        <w:rPr>
          <w:rFonts w:ascii="Times New Roman CYR" w:hAnsi="Times New Roman CYR" w:cs="Times New Roman CYR"/>
          <w:bCs/>
          <w:sz w:val="28"/>
          <w:szCs w:val="28"/>
        </w:rPr>
        <w:t xml:space="preserve"> при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нимается </w:t>
      </w:r>
      <w:r w:rsidRPr="000A4B84">
        <w:rPr>
          <w:rFonts w:ascii="Times New Roman CYR" w:hAnsi="Times New Roman CYR" w:cs="Times New Roman CYR"/>
          <w:bCs/>
          <w:sz w:val="28"/>
          <w:szCs w:val="28"/>
        </w:rPr>
        <w:t>главой местной администрации поселения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2.2. </w:t>
      </w:r>
      <w:r w:rsidRPr="004964D0">
        <w:rPr>
          <w:rFonts w:ascii="Times New Roman CYR" w:hAnsi="Times New Roman CYR" w:cs="Times New Roman CYR"/>
          <w:bCs/>
          <w:sz w:val="28"/>
          <w:szCs w:val="28"/>
        </w:rPr>
        <w:t xml:space="preserve">Подготовка проекта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местных </w:t>
      </w:r>
      <w:r w:rsidRPr="004964D0">
        <w:rPr>
          <w:rFonts w:ascii="Times New Roman CYR" w:hAnsi="Times New Roman CYR" w:cs="Times New Roman CYR"/>
          <w:bCs/>
          <w:sz w:val="28"/>
          <w:szCs w:val="28"/>
        </w:rPr>
        <w:t>нормативов градостроительного п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роектирования </w:t>
      </w:r>
      <w:r w:rsidRPr="004964D0">
        <w:rPr>
          <w:rFonts w:ascii="Times New Roman CYR" w:hAnsi="Times New Roman CYR" w:cs="Times New Roman CYR"/>
          <w:bCs/>
          <w:sz w:val="28"/>
          <w:szCs w:val="28"/>
        </w:rPr>
        <w:t xml:space="preserve"> осуществляется </w:t>
      </w:r>
      <w:r>
        <w:rPr>
          <w:rFonts w:ascii="Times New Roman CYR" w:hAnsi="Times New Roman CYR" w:cs="Times New Roman CYR"/>
          <w:bCs/>
          <w:sz w:val="28"/>
          <w:szCs w:val="28"/>
        </w:rPr>
        <w:t>специализированными организациями  на основании муниципальных</w:t>
      </w:r>
      <w:r w:rsidRPr="004964D0">
        <w:rPr>
          <w:rFonts w:ascii="Times New Roman CYR" w:hAnsi="Times New Roman CYR" w:cs="Times New Roman CYR"/>
          <w:bCs/>
          <w:sz w:val="28"/>
          <w:szCs w:val="28"/>
        </w:rPr>
        <w:t xml:space="preserve">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муниципальных нужд</w:t>
      </w:r>
      <w:r w:rsidRPr="004964D0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2.3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. Подготовка местных нормативов градостроительного проектирования осуществляется с учетом: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3) предложений органов местного самоуправления и заинтересованных лиц.</w:t>
      </w:r>
    </w:p>
    <w:p w:rsidR="00FF7BF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2.4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 xml:space="preserve">. Проект местных нормативов градостроительного проектирования подлежит размещению на официальном сайте органа </w:t>
      </w:r>
      <w:r>
        <w:rPr>
          <w:rFonts w:ascii="Times New Roman CYR" w:hAnsi="Times New Roman CYR" w:cs="Times New Roman CYR"/>
          <w:bCs/>
          <w:sz w:val="28"/>
          <w:szCs w:val="28"/>
        </w:rPr>
        <w:t>местного самоуправления в сети «Интернет»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 xml:space="preserve">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публикации указывается адрес для направления предложений по проекту и орган, уполномоченный на их рассмотрение.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2.5</w:t>
      </w:r>
      <w:r w:rsidRPr="003A14B6">
        <w:rPr>
          <w:rFonts w:ascii="Times New Roman CYR" w:hAnsi="Times New Roman CYR" w:cs="Times New Roman CYR"/>
          <w:bCs/>
          <w:sz w:val="28"/>
          <w:szCs w:val="28"/>
        </w:rPr>
        <w:t>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самоуправления.</w:t>
      </w:r>
    </w:p>
    <w:p w:rsidR="00FF7BF0" w:rsidRPr="008369B0" w:rsidRDefault="00FF7BF0" w:rsidP="00FF7B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2.6</w:t>
      </w:r>
      <w:r w:rsidRPr="008369B0">
        <w:rPr>
          <w:rFonts w:ascii="Times New Roman CYR" w:hAnsi="Times New Roman CYR" w:cs="Times New Roman CYR"/>
          <w:bCs/>
          <w:sz w:val="28"/>
          <w:szCs w:val="28"/>
        </w:rPr>
        <w:t>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FF7BF0" w:rsidRDefault="00FF7BF0" w:rsidP="00FF7BF0">
      <w:p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ab/>
        <w:t>2.7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>. Внесение изменений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местные нормативы градостроительного проектирования </w:t>
      </w:r>
      <w:r w:rsidRPr="00F143AA">
        <w:rPr>
          <w:rFonts w:ascii="Times New Roman CYR" w:hAnsi="Times New Roman CYR" w:cs="Times New Roman CYR"/>
          <w:bCs/>
          <w:sz w:val="28"/>
          <w:szCs w:val="28"/>
        </w:rPr>
        <w:t xml:space="preserve"> осуществляется в порядке, установленн</w:t>
      </w:r>
      <w:r>
        <w:rPr>
          <w:rFonts w:ascii="Times New Roman CYR" w:hAnsi="Times New Roman CYR" w:cs="Times New Roman CYR"/>
          <w:bCs/>
          <w:sz w:val="28"/>
          <w:szCs w:val="28"/>
        </w:rPr>
        <w:t>ом пунктами 2.1-2.6 настоящего Порядка.</w:t>
      </w: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F7BF0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9 февраля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2"/>
  </w:num>
  <w:num w:numId="18">
    <w:abstractNumId w:val="16"/>
  </w:num>
  <w:num w:numId="19">
    <w:abstractNumId w:val="17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46924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0672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3354A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65402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  <w:lang/>
    </w:rPr>
  </w:style>
  <w:style w:type="character" w:customStyle="1" w:styleId="210">
    <w:name w:val="Основной текст с отступом 2 Знак1"/>
    <w:basedOn w:val="a0"/>
    <w:link w:val="25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2096</Words>
  <Characters>11953</Characters>
  <Application>Microsoft Office Word</Application>
  <DocSecurity>0</DocSecurity>
  <Lines>99</Lines>
  <Paragraphs>28</Paragraphs>
  <ScaleCrop>false</ScaleCrop>
  <Company>Администрация Тацинского сельского поселения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777</cp:lastModifiedBy>
  <cp:revision>74</cp:revision>
  <cp:lastPrinted>2013-05-29T09:34:00Z</cp:lastPrinted>
  <dcterms:created xsi:type="dcterms:W3CDTF">2009-03-03T13:53:00Z</dcterms:created>
  <dcterms:modified xsi:type="dcterms:W3CDTF">2018-02-12T14:14:00Z</dcterms:modified>
</cp:coreProperties>
</file>