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«БЫСТРОГОРСКИЙ ВЕСТНИК» </w:t>
      </w:r>
    </w:p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4577">
        <w:rPr>
          <w:rFonts w:ascii="Times New Roman" w:hAnsi="Times New Roman" w:cs="Times New Roman"/>
          <w:b/>
          <w:bCs/>
          <w:sz w:val="32"/>
          <w:szCs w:val="32"/>
        </w:rPr>
        <w:t>Информационный бюллетень                                                                               МО «Быстрогорское сельское поселение»</w:t>
      </w:r>
    </w:p>
    <w:p w:rsidR="00DA1B5D" w:rsidRPr="00CB296C" w:rsidRDefault="003A1A80" w:rsidP="00C96E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суббота</w:t>
      </w:r>
      <w:r w:rsidR="00B86E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28 апреля</w:t>
      </w:r>
      <w:r w:rsidR="000E05EA">
        <w:rPr>
          <w:rFonts w:ascii="Times New Roman" w:hAnsi="Times New Roman" w:cs="Times New Roman"/>
          <w:b/>
          <w:bCs/>
          <w:sz w:val="28"/>
          <w:szCs w:val="28"/>
        </w:rPr>
        <w:t xml:space="preserve"> 2018</w:t>
      </w:r>
      <w:r w:rsidR="00DA1B5D" w:rsidRPr="00CB296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DA1B5D" w:rsidRPr="00C3220E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220E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3A1A80">
        <w:rPr>
          <w:rFonts w:ascii="Times New Roman" w:hAnsi="Times New Roman" w:cs="Times New Roman"/>
          <w:b/>
          <w:bCs/>
          <w:sz w:val="28"/>
          <w:szCs w:val="28"/>
        </w:rPr>
        <w:t>9</w:t>
      </w:r>
    </w:p>
    <w:p w:rsidR="00DA1B5D" w:rsidRPr="00784577" w:rsidRDefault="00DA1B5D" w:rsidP="00C96E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>Официальное средство массовой информации Быстрогорского сельского поселения «Быстрогорский вестник» издается на основании Решения Собрания депутатов Быстрогорского сельского поселения от 4.04.2012г. №  178-СД, Постановления Администрации  Быстрогорског</w:t>
      </w:r>
      <w:r>
        <w:rPr>
          <w:rFonts w:ascii="Times New Roman" w:hAnsi="Times New Roman" w:cs="Times New Roman"/>
          <w:b/>
          <w:bCs/>
          <w:sz w:val="28"/>
          <w:szCs w:val="28"/>
        </w:rPr>
        <w:t>о сельского поселения от 19.04.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2012г. №76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Документы, публикуемые в «Быстрогорском вестнике» соответствуют оригиналам и имеют юридическую силу.</w:t>
      </w:r>
    </w:p>
    <w:p w:rsidR="00172F4C" w:rsidRDefault="00FF7BF0" w:rsidP="00172F4C">
      <w:pPr>
        <w:tabs>
          <w:tab w:val="center" w:pos="5102"/>
        </w:tabs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="00BB4890">
        <w:rPr>
          <w:noProof/>
        </w:rPr>
        <w:pict>
          <v:line id="_x0000_s1026" style="position:absolute;flip:y;z-index:251657728;mso-position-horizontal-relative:text;mso-position-vertical-relative:text" from="-207pt,5.05pt" to="540pt,5.6pt" strokeweight="3pt"/>
        </w:pict>
      </w:r>
    </w:p>
    <w:p w:rsidR="003A1A80" w:rsidRPr="003A1A80" w:rsidRDefault="003A1A80" w:rsidP="003A1A80">
      <w:pPr>
        <w:pStyle w:val="5"/>
        <w:spacing w:before="0" w:after="0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                                                         </w:t>
      </w:r>
      <w:r w:rsidRPr="003A1A80">
        <w:rPr>
          <w:i w:val="0"/>
          <w:sz w:val="28"/>
          <w:szCs w:val="28"/>
        </w:rPr>
        <w:t>РЕШЕНИЕ</w:t>
      </w:r>
    </w:p>
    <w:p w:rsidR="003A1A80" w:rsidRPr="003A1A80" w:rsidRDefault="003A1A80" w:rsidP="003A1A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1A80" w:rsidRPr="003A1A80" w:rsidRDefault="003A1A80" w:rsidP="003A1A80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3A1A80">
        <w:rPr>
          <w:rFonts w:ascii="Times New Roman" w:hAnsi="Times New Roman" w:cs="Times New Roman"/>
          <w:bCs/>
          <w:spacing w:val="20"/>
          <w:sz w:val="28"/>
          <w:szCs w:val="28"/>
        </w:rPr>
        <w:t>О внесении изменений в решение</w:t>
      </w:r>
    </w:p>
    <w:p w:rsidR="003A1A80" w:rsidRPr="003A1A80" w:rsidRDefault="003A1A80" w:rsidP="003A1A80">
      <w:pPr>
        <w:spacing w:after="0" w:line="240" w:lineRule="auto"/>
        <w:jc w:val="both"/>
        <w:outlineLvl w:val="0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3A1A80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Собрания депутатов Быстрогорского </w:t>
      </w:r>
    </w:p>
    <w:p w:rsidR="003A1A80" w:rsidRPr="003A1A80" w:rsidRDefault="003A1A80" w:rsidP="003A1A80">
      <w:pPr>
        <w:spacing w:after="0" w:line="240" w:lineRule="auto"/>
        <w:jc w:val="both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3A1A80">
        <w:rPr>
          <w:rFonts w:ascii="Times New Roman" w:hAnsi="Times New Roman" w:cs="Times New Roman"/>
          <w:bCs/>
          <w:spacing w:val="20"/>
          <w:sz w:val="28"/>
          <w:szCs w:val="28"/>
        </w:rPr>
        <w:t>сельского поселения от 28.12.2017 года № 23-СД</w:t>
      </w:r>
    </w:p>
    <w:p w:rsidR="003A1A80" w:rsidRPr="003A1A80" w:rsidRDefault="003A1A80" w:rsidP="003A1A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A80">
        <w:rPr>
          <w:rFonts w:ascii="Times New Roman" w:hAnsi="Times New Roman" w:cs="Times New Roman"/>
          <w:sz w:val="28"/>
          <w:szCs w:val="28"/>
        </w:rPr>
        <w:t>«О бюджете Быстрогорского сельского</w:t>
      </w:r>
    </w:p>
    <w:p w:rsidR="003A1A80" w:rsidRPr="003A1A80" w:rsidRDefault="003A1A80" w:rsidP="003A1A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A80">
        <w:rPr>
          <w:rFonts w:ascii="Times New Roman" w:hAnsi="Times New Roman" w:cs="Times New Roman"/>
          <w:sz w:val="28"/>
          <w:szCs w:val="28"/>
        </w:rPr>
        <w:t>поселения Тацинского района  на  2018 год</w:t>
      </w:r>
    </w:p>
    <w:p w:rsidR="003A1A80" w:rsidRPr="003A1A80" w:rsidRDefault="003A1A80" w:rsidP="003A1A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A80">
        <w:rPr>
          <w:rFonts w:ascii="Times New Roman" w:hAnsi="Times New Roman" w:cs="Times New Roman"/>
          <w:sz w:val="28"/>
          <w:szCs w:val="28"/>
        </w:rPr>
        <w:t xml:space="preserve">и на плановый период 2019 и 2020 годов» </w:t>
      </w:r>
    </w:p>
    <w:p w:rsidR="003A1A80" w:rsidRPr="003A1A80" w:rsidRDefault="003A1A80" w:rsidP="003A1A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1A80" w:rsidRPr="003A1A80" w:rsidRDefault="003A1A80" w:rsidP="003A1A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726" w:type="dxa"/>
        <w:tblInd w:w="-432" w:type="dxa"/>
        <w:tblLook w:val="01E0" w:firstRow="1" w:lastRow="1" w:firstColumn="1" w:lastColumn="1" w:noHBand="0" w:noVBand="0"/>
      </w:tblPr>
      <w:tblGrid>
        <w:gridCol w:w="5940"/>
        <w:gridCol w:w="4786"/>
      </w:tblGrid>
      <w:tr w:rsidR="003A1A80" w:rsidRPr="003A1A80" w:rsidTr="00AB255E">
        <w:tc>
          <w:tcPr>
            <w:tcW w:w="5940" w:type="dxa"/>
          </w:tcPr>
          <w:p w:rsidR="003A1A80" w:rsidRPr="003A1A80" w:rsidRDefault="003A1A80" w:rsidP="003A1A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A80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 Быстрогорского сельского поселения</w:t>
            </w:r>
          </w:p>
        </w:tc>
        <w:tc>
          <w:tcPr>
            <w:tcW w:w="4786" w:type="dxa"/>
          </w:tcPr>
          <w:p w:rsidR="003A1A80" w:rsidRPr="003A1A80" w:rsidRDefault="003A1A80" w:rsidP="003A1A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A80" w:rsidRPr="003A1A80" w:rsidRDefault="003A1A80" w:rsidP="003A1A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A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27 апреля 2018 года</w:t>
            </w:r>
          </w:p>
        </w:tc>
      </w:tr>
    </w:tbl>
    <w:p w:rsidR="003A1A80" w:rsidRPr="003A1A80" w:rsidRDefault="003A1A80" w:rsidP="003A1A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1A80" w:rsidRPr="003A1A80" w:rsidRDefault="003A1A80" w:rsidP="003A1A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1A80" w:rsidRPr="003A1A80" w:rsidRDefault="003A1A80" w:rsidP="003A1A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A80">
        <w:rPr>
          <w:rFonts w:ascii="Times New Roman" w:hAnsi="Times New Roman" w:cs="Times New Roman"/>
          <w:sz w:val="28"/>
          <w:szCs w:val="28"/>
        </w:rPr>
        <w:t>В соответствии со ст.9 Бюджетного Кодекса Российской Федерации,</w:t>
      </w:r>
    </w:p>
    <w:p w:rsidR="003A1A80" w:rsidRPr="003A1A80" w:rsidRDefault="003A1A80" w:rsidP="003A1A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A80">
        <w:rPr>
          <w:rFonts w:ascii="Times New Roman" w:hAnsi="Times New Roman" w:cs="Times New Roman"/>
          <w:sz w:val="28"/>
          <w:szCs w:val="28"/>
        </w:rPr>
        <w:t xml:space="preserve">1. Внести в решение Собрания депутатов </w:t>
      </w:r>
      <w:r w:rsidRPr="003A1A80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Быстрогорского сельского поселения от 28.12.2017г. № 23-СД </w:t>
      </w:r>
      <w:r w:rsidRPr="003A1A80">
        <w:rPr>
          <w:rFonts w:ascii="Times New Roman" w:hAnsi="Times New Roman" w:cs="Times New Roman"/>
          <w:sz w:val="28"/>
          <w:szCs w:val="28"/>
        </w:rPr>
        <w:t>«О бюджете Быстрогорского сельского поселения Тацинского района  на  2018 год и на плановый период 2019 и 2020 годов» следующие изменения:</w:t>
      </w:r>
    </w:p>
    <w:p w:rsidR="003A1A80" w:rsidRPr="003A1A80" w:rsidRDefault="003A1A80" w:rsidP="003A1A80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A1A80">
        <w:rPr>
          <w:rFonts w:ascii="Times New Roman" w:hAnsi="Times New Roman" w:cs="Times New Roman"/>
          <w:sz w:val="28"/>
          <w:szCs w:val="28"/>
        </w:rPr>
        <w:t>1) в пункте 2 части 1 статьи 1 цифры «</w:t>
      </w:r>
      <w:r w:rsidRPr="003A1A80">
        <w:rPr>
          <w:rFonts w:ascii="Times New Roman" w:hAnsi="Times New Roman" w:cs="Times New Roman"/>
          <w:color w:val="FF0000"/>
          <w:sz w:val="28"/>
          <w:szCs w:val="28"/>
        </w:rPr>
        <w:t>10726,4</w:t>
      </w:r>
      <w:r w:rsidRPr="003A1A80">
        <w:rPr>
          <w:rFonts w:ascii="Times New Roman" w:hAnsi="Times New Roman" w:cs="Times New Roman"/>
          <w:sz w:val="28"/>
          <w:szCs w:val="28"/>
        </w:rPr>
        <w:t xml:space="preserve">» заменить цифрами </w:t>
      </w:r>
      <w:r w:rsidRPr="003A1A80">
        <w:rPr>
          <w:rFonts w:ascii="Times New Roman" w:hAnsi="Times New Roman" w:cs="Times New Roman"/>
          <w:color w:val="0000FF"/>
          <w:sz w:val="28"/>
          <w:szCs w:val="28"/>
        </w:rPr>
        <w:t>«10743,0»;</w:t>
      </w:r>
    </w:p>
    <w:p w:rsidR="003A1A80" w:rsidRPr="003A1A80" w:rsidRDefault="003A1A80" w:rsidP="003A1A80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FF"/>
          <w:sz w:val="28"/>
          <w:szCs w:val="28"/>
        </w:rPr>
      </w:pPr>
      <w:r w:rsidRPr="003A1A80">
        <w:rPr>
          <w:rFonts w:ascii="Times New Roman" w:hAnsi="Times New Roman" w:cs="Times New Roman"/>
          <w:sz w:val="28"/>
          <w:szCs w:val="28"/>
        </w:rPr>
        <w:t>2) в пункте 2 части 1 статьи 1 цифры «</w:t>
      </w:r>
      <w:r w:rsidRPr="003A1A80">
        <w:rPr>
          <w:rFonts w:ascii="Times New Roman" w:hAnsi="Times New Roman" w:cs="Times New Roman"/>
          <w:color w:val="FF0000"/>
          <w:sz w:val="28"/>
          <w:szCs w:val="28"/>
        </w:rPr>
        <w:t>10773,6</w:t>
      </w:r>
      <w:r w:rsidRPr="003A1A80">
        <w:rPr>
          <w:rFonts w:ascii="Times New Roman" w:hAnsi="Times New Roman" w:cs="Times New Roman"/>
          <w:sz w:val="28"/>
          <w:szCs w:val="28"/>
        </w:rPr>
        <w:t xml:space="preserve">» заменить цифрами </w:t>
      </w:r>
      <w:r w:rsidRPr="003A1A80">
        <w:rPr>
          <w:rFonts w:ascii="Times New Roman" w:hAnsi="Times New Roman" w:cs="Times New Roman"/>
          <w:color w:val="0000FF"/>
          <w:sz w:val="28"/>
          <w:szCs w:val="28"/>
        </w:rPr>
        <w:t>«10790,2»;</w:t>
      </w:r>
    </w:p>
    <w:p w:rsidR="003A1A80" w:rsidRPr="003A1A80" w:rsidRDefault="003A1A80" w:rsidP="003A1A80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A1A80">
        <w:rPr>
          <w:rFonts w:ascii="Times New Roman" w:hAnsi="Times New Roman" w:cs="Times New Roman"/>
          <w:sz w:val="28"/>
          <w:szCs w:val="28"/>
        </w:rPr>
        <w:t xml:space="preserve">3) приложение № </w:t>
      </w:r>
      <w:r w:rsidRPr="003A1A80">
        <w:rPr>
          <w:rFonts w:ascii="Times New Roman" w:hAnsi="Times New Roman" w:cs="Times New Roman"/>
          <w:color w:val="FF0000"/>
          <w:sz w:val="28"/>
          <w:szCs w:val="28"/>
        </w:rPr>
        <w:t>1</w:t>
      </w:r>
      <w:r w:rsidRPr="003A1A80">
        <w:rPr>
          <w:rFonts w:ascii="Times New Roman" w:hAnsi="Times New Roman" w:cs="Times New Roman"/>
          <w:sz w:val="28"/>
          <w:szCs w:val="28"/>
        </w:rPr>
        <w:t xml:space="preserve"> «Объем поступлений доходов бюджета Быстрогорского сельского поселения Тацинского района на 2018 год и на плановый период 2019 и 2020 годов» изложить в редакции согласно приложению № </w:t>
      </w:r>
      <w:r w:rsidRPr="003A1A80">
        <w:rPr>
          <w:rFonts w:ascii="Times New Roman" w:hAnsi="Times New Roman" w:cs="Times New Roman"/>
          <w:color w:val="FF00FF"/>
          <w:sz w:val="28"/>
          <w:szCs w:val="28"/>
        </w:rPr>
        <w:t>1</w:t>
      </w:r>
      <w:r w:rsidRPr="003A1A80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3A1A80" w:rsidRPr="003A1A80" w:rsidRDefault="003A1A80" w:rsidP="003A1A80">
      <w:pPr>
        <w:pStyle w:val="25"/>
        <w:spacing w:after="0" w:line="240" w:lineRule="auto"/>
        <w:ind w:left="0" w:firstLine="0"/>
      </w:pPr>
      <w:r w:rsidRPr="003A1A80">
        <w:t xml:space="preserve">4) приложение № </w:t>
      </w:r>
      <w:r w:rsidRPr="003A1A80">
        <w:rPr>
          <w:color w:val="FF0000"/>
        </w:rPr>
        <w:t xml:space="preserve">2 </w:t>
      </w:r>
      <w:r w:rsidRPr="003A1A80">
        <w:t>«Источники финансирования дефицита бюджета Быстрогорского сельского поселения Тацинского района на 2018 год и на плановый период 2019 и 2020 годов»</w:t>
      </w:r>
      <w:r w:rsidRPr="003A1A80">
        <w:rPr>
          <w:color w:val="FF0000"/>
        </w:rPr>
        <w:t xml:space="preserve"> </w:t>
      </w:r>
      <w:r w:rsidRPr="003A1A80">
        <w:t xml:space="preserve">изложить в редакции согласно приложению № </w:t>
      </w:r>
      <w:r w:rsidRPr="003A1A80">
        <w:rPr>
          <w:color w:val="FF00FF"/>
        </w:rPr>
        <w:t>2</w:t>
      </w:r>
      <w:r w:rsidRPr="003A1A80">
        <w:t xml:space="preserve"> к настоящему решению;</w:t>
      </w:r>
    </w:p>
    <w:p w:rsidR="003A1A80" w:rsidRPr="003A1A80" w:rsidRDefault="003A1A80" w:rsidP="003A1A80">
      <w:pPr>
        <w:pStyle w:val="25"/>
        <w:spacing w:after="0" w:line="240" w:lineRule="auto"/>
        <w:ind w:left="0" w:firstLine="0"/>
      </w:pPr>
      <w:r w:rsidRPr="003A1A80">
        <w:t>5)  приложение № 6</w:t>
      </w:r>
      <w:r w:rsidRPr="003A1A80">
        <w:rPr>
          <w:color w:val="FF0000"/>
        </w:rPr>
        <w:t xml:space="preserve"> </w:t>
      </w:r>
      <w:r w:rsidRPr="003A1A80">
        <w:t>«Распределение бюджетных ассигнований по разделам, подразделам, целевым статьям (муниципальным программам Быстрогорского сельского поселени</w:t>
      </w:r>
      <w:r w:rsidR="00BB4890">
        <w:t xml:space="preserve">я и непрограммным направлениям </w:t>
      </w:r>
      <w:r w:rsidRPr="003A1A80">
        <w:t xml:space="preserve">деятельности), группам и </w:t>
      </w:r>
      <w:r w:rsidRPr="003A1A80">
        <w:lastRenderedPageBreak/>
        <w:t>подгруппам видов расходов классификации  расходов бюджета Быстрогорского сельского поселения Тацинского района на 2018 год и на плановый период 2019 и 2020 годов»</w:t>
      </w:r>
      <w:r w:rsidRPr="003A1A80">
        <w:rPr>
          <w:color w:val="FF0000"/>
        </w:rPr>
        <w:t xml:space="preserve"> </w:t>
      </w:r>
      <w:r w:rsidRPr="003A1A80">
        <w:t xml:space="preserve">изложить в редакции согласно приложению № </w:t>
      </w:r>
      <w:r w:rsidRPr="003A1A80">
        <w:rPr>
          <w:color w:val="FF0000"/>
        </w:rPr>
        <w:t>3</w:t>
      </w:r>
      <w:r w:rsidRPr="003A1A80">
        <w:t xml:space="preserve"> к настоящему решению;</w:t>
      </w:r>
    </w:p>
    <w:p w:rsidR="003A1A80" w:rsidRPr="003A1A80" w:rsidRDefault="003A1A80" w:rsidP="003A1A80">
      <w:pPr>
        <w:pStyle w:val="25"/>
        <w:spacing w:after="0" w:line="240" w:lineRule="auto"/>
        <w:ind w:left="0" w:firstLine="0"/>
      </w:pPr>
      <w:r w:rsidRPr="003A1A80">
        <w:t>6) приложение № 7</w:t>
      </w:r>
      <w:r w:rsidRPr="003A1A80">
        <w:rPr>
          <w:color w:val="FF0000"/>
        </w:rPr>
        <w:t xml:space="preserve"> </w:t>
      </w:r>
      <w:r w:rsidRPr="003A1A80">
        <w:t>«Ведомственная структура расходов бюджета Быстрогорского сельского поселения Тацинского района на 2018 год и на плановый период 2019 и 2020 годов»</w:t>
      </w:r>
      <w:r w:rsidRPr="003A1A80">
        <w:rPr>
          <w:color w:val="FF0000"/>
        </w:rPr>
        <w:t xml:space="preserve"> </w:t>
      </w:r>
      <w:r w:rsidRPr="003A1A80">
        <w:t xml:space="preserve">изложить в редакции согласно приложению № </w:t>
      </w:r>
      <w:r w:rsidRPr="003A1A80">
        <w:rPr>
          <w:color w:val="FF0000"/>
        </w:rPr>
        <w:t xml:space="preserve">4 </w:t>
      </w:r>
      <w:r w:rsidRPr="003A1A80">
        <w:t xml:space="preserve"> к настоящему решению;</w:t>
      </w:r>
    </w:p>
    <w:p w:rsidR="003A1A80" w:rsidRPr="003A1A80" w:rsidRDefault="003A1A80" w:rsidP="003A1A80">
      <w:pPr>
        <w:pStyle w:val="25"/>
        <w:spacing w:after="0" w:line="240" w:lineRule="auto"/>
        <w:ind w:left="0" w:firstLine="0"/>
      </w:pPr>
      <w:r w:rsidRPr="003A1A80">
        <w:t>7) приложение №8</w:t>
      </w:r>
      <w:r w:rsidRPr="003A1A80">
        <w:rPr>
          <w:color w:val="FF0000"/>
        </w:rPr>
        <w:t xml:space="preserve"> </w:t>
      </w:r>
      <w:r w:rsidRPr="003A1A80">
        <w:t>«Распределение бюджетных ассигнований по целевым статьям (муниципальным программам Быстрогорского сельского поселения и непрограммным направлениям деятельности), группам и подгруппам видов расходов, разделам, подразделам классификации расходов бюджета Быстрогорского сельского поселения на 2018 год и на плановый период 2019 и 2020 годов»</w:t>
      </w:r>
      <w:r w:rsidRPr="003A1A80">
        <w:rPr>
          <w:color w:val="FF0000"/>
        </w:rPr>
        <w:t xml:space="preserve"> </w:t>
      </w:r>
      <w:r w:rsidRPr="003A1A80">
        <w:t xml:space="preserve">изложить в редакции согласно приложению № </w:t>
      </w:r>
      <w:r w:rsidRPr="003A1A80">
        <w:rPr>
          <w:color w:val="FF0000"/>
        </w:rPr>
        <w:t xml:space="preserve">5 </w:t>
      </w:r>
      <w:r w:rsidRPr="003A1A80">
        <w:t xml:space="preserve"> к настоящему решению;</w:t>
      </w:r>
    </w:p>
    <w:p w:rsidR="003A1A80" w:rsidRPr="003A1A80" w:rsidRDefault="003A1A80" w:rsidP="003A1A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A80">
        <w:rPr>
          <w:rFonts w:ascii="Times New Roman" w:hAnsi="Times New Roman" w:cs="Times New Roman"/>
          <w:sz w:val="28"/>
          <w:szCs w:val="28"/>
        </w:rPr>
        <w:t>2. Контроль за исполнением настоящего решения возложить на постоянную комиссию по экономической реформе, бюджету, налогам, муниципальной собственности.</w:t>
      </w:r>
    </w:p>
    <w:p w:rsidR="003A1A80" w:rsidRPr="003A1A80" w:rsidRDefault="003A1A80" w:rsidP="003A1A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A80">
        <w:rPr>
          <w:rFonts w:ascii="Times New Roman" w:hAnsi="Times New Roman" w:cs="Times New Roman"/>
          <w:sz w:val="28"/>
          <w:szCs w:val="28"/>
        </w:rPr>
        <w:t>3. Настоящее решение Собрания депутатов Быстрогорского сельского поселения вступает в силу со дня официального его опубликования.</w:t>
      </w:r>
    </w:p>
    <w:p w:rsidR="003A1A80" w:rsidRPr="003A1A80" w:rsidRDefault="003A1A80" w:rsidP="003A1A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1A80" w:rsidRPr="003A1A80" w:rsidRDefault="003A1A80" w:rsidP="003A1A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1A80" w:rsidRPr="003A1A80" w:rsidRDefault="003A1A80" w:rsidP="003A1A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656"/>
        <w:gridCol w:w="5517"/>
      </w:tblGrid>
      <w:tr w:rsidR="003A1A80" w:rsidRPr="003A1A80" w:rsidTr="00AB255E">
        <w:tc>
          <w:tcPr>
            <w:tcW w:w="4656" w:type="dxa"/>
          </w:tcPr>
          <w:p w:rsidR="003A1A80" w:rsidRPr="003A1A80" w:rsidRDefault="003A1A80" w:rsidP="003A1A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A80">
              <w:rPr>
                <w:rFonts w:ascii="Times New Roman" w:hAnsi="Times New Roman" w:cs="Times New Roman"/>
                <w:sz w:val="28"/>
                <w:szCs w:val="28"/>
              </w:rPr>
              <w:t>Глава Быстрогорского</w:t>
            </w:r>
          </w:p>
          <w:p w:rsidR="003A1A80" w:rsidRPr="003A1A80" w:rsidRDefault="003A1A80" w:rsidP="003A1A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A80"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</w:p>
          <w:p w:rsidR="003A1A80" w:rsidRPr="003A1A80" w:rsidRDefault="003A1A80" w:rsidP="003A1A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A80" w:rsidRPr="003A1A80" w:rsidRDefault="003A1A80" w:rsidP="003A1A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A80">
              <w:rPr>
                <w:rFonts w:ascii="Times New Roman" w:hAnsi="Times New Roman" w:cs="Times New Roman"/>
                <w:sz w:val="28"/>
                <w:szCs w:val="28"/>
              </w:rPr>
              <w:t>п. Быстрогорский</w:t>
            </w:r>
          </w:p>
          <w:p w:rsidR="003A1A80" w:rsidRPr="003A1A80" w:rsidRDefault="003A1A80" w:rsidP="003A1A8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A1A80">
              <w:rPr>
                <w:rFonts w:ascii="Times New Roman" w:hAnsi="Times New Roman" w:cs="Times New Roman"/>
                <w:sz w:val="28"/>
                <w:szCs w:val="28"/>
              </w:rPr>
              <w:t>27 апреля 2018г № 32-СД</w:t>
            </w:r>
          </w:p>
        </w:tc>
        <w:tc>
          <w:tcPr>
            <w:tcW w:w="5517" w:type="dxa"/>
          </w:tcPr>
          <w:p w:rsidR="003A1A80" w:rsidRPr="003A1A80" w:rsidRDefault="003A1A80" w:rsidP="003A1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A1A80" w:rsidRPr="003A1A80" w:rsidRDefault="003A1A80" w:rsidP="003A1A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       </w:t>
            </w:r>
            <w:r w:rsidRPr="003A1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Т.А. Янченко</w:t>
            </w:r>
          </w:p>
        </w:tc>
      </w:tr>
    </w:tbl>
    <w:p w:rsidR="003A1A80" w:rsidRPr="002B5853" w:rsidRDefault="003A1A80" w:rsidP="003A1A80">
      <w:pPr>
        <w:widowControl w:val="0"/>
        <w:rPr>
          <w:color w:val="000000"/>
          <w:sz w:val="28"/>
          <w:szCs w:val="28"/>
        </w:rPr>
      </w:pPr>
    </w:p>
    <w:p w:rsidR="00DA38A7" w:rsidRDefault="00DA38A7" w:rsidP="00172F4C">
      <w:pPr>
        <w:tabs>
          <w:tab w:val="center" w:pos="5102"/>
        </w:tabs>
      </w:pPr>
    </w:p>
    <w:p w:rsidR="003A1A80" w:rsidRDefault="003A1A80" w:rsidP="00172F4C">
      <w:pPr>
        <w:tabs>
          <w:tab w:val="center" w:pos="5102"/>
        </w:tabs>
      </w:pPr>
    </w:p>
    <w:p w:rsidR="003A1A80" w:rsidRDefault="003A1A80" w:rsidP="00172F4C">
      <w:pPr>
        <w:tabs>
          <w:tab w:val="center" w:pos="5102"/>
        </w:tabs>
      </w:pPr>
    </w:p>
    <w:p w:rsidR="003A1A80" w:rsidRDefault="003A1A80" w:rsidP="00172F4C">
      <w:pPr>
        <w:tabs>
          <w:tab w:val="center" w:pos="5102"/>
        </w:tabs>
      </w:pPr>
    </w:p>
    <w:p w:rsidR="003A1A80" w:rsidRDefault="003A1A80" w:rsidP="00172F4C">
      <w:pPr>
        <w:tabs>
          <w:tab w:val="center" w:pos="5102"/>
        </w:tabs>
      </w:pPr>
    </w:p>
    <w:p w:rsidR="003A1A80" w:rsidRDefault="003A1A80" w:rsidP="00172F4C">
      <w:pPr>
        <w:tabs>
          <w:tab w:val="center" w:pos="5102"/>
        </w:tabs>
      </w:pPr>
    </w:p>
    <w:p w:rsidR="003A1A80" w:rsidRDefault="003A1A80" w:rsidP="00172F4C">
      <w:pPr>
        <w:tabs>
          <w:tab w:val="center" w:pos="5102"/>
        </w:tabs>
      </w:pPr>
    </w:p>
    <w:p w:rsidR="003A1A80" w:rsidRDefault="003A1A80" w:rsidP="00172F4C">
      <w:pPr>
        <w:tabs>
          <w:tab w:val="center" w:pos="5102"/>
        </w:tabs>
      </w:pPr>
    </w:p>
    <w:p w:rsidR="003A1A80" w:rsidRDefault="003A1A80" w:rsidP="00172F4C">
      <w:pPr>
        <w:tabs>
          <w:tab w:val="center" w:pos="5102"/>
        </w:tabs>
      </w:pPr>
    </w:p>
    <w:p w:rsidR="003A1A80" w:rsidRDefault="003A1A80" w:rsidP="00172F4C">
      <w:pPr>
        <w:tabs>
          <w:tab w:val="center" w:pos="5102"/>
        </w:tabs>
      </w:pPr>
    </w:p>
    <w:p w:rsidR="00DA38A7" w:rsidRDefault="00DA38A7" w:rsidP="00172F4C">
      <w:pPr>
        <w:tabs>
          <w:tab w:val="center" w:pos="5102"/>
        </w:tabs>
      </w:pPr>
    </w:p>
    <w:p w:rsidR="003A1A80" w:rsidRDefault="003A1A80" w:rsidP="00172F4C">
      <w:pPr>
        <w:tabs>
          <w:tab w:val="center" w:pos="5102"/>
        </w:tabs>
      </w:pPr>
    </w:p>
    <w:p w:rsidR="003A1A80" w:rsidRDefault="003A1A80" w:rsidP="00172F4C">
      <w:pPr>
        <w:tabs>
          <w:tab w:val="center" w:pos="5102"/>
        </w:tabs>
      </w:pPr>
    </w:p>
    <w:p w:rsidR="003A1A80" w:rsidRDefault="00BB4890" w:rsidP="00172F4C">
      <w:pPr>
        <w:tabs>
          <w:tab w:val="center" w:pos="5102"/>
        </w:tabs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9.9pt;height:768.25pt;visibility:visible;mso-wrap-style:square">
            <v:imagedata r:id="rId7" o:title=""/>
          </v:shape>
        </w:pict>
      </w:r>
    </w:p>
    <w:p w:rsidR="003A1A80" w:rsidRDefault="00BB4890" w:rsidP="00172F4C">
      <w:pPr>
        <w:tabs>
          <w:tab w:val="center" w:pos="5102"/>
        </w:tabs>
      </w:pPr>
      <w:r>
        <w:lastRenderedPageBreak/>
        <w:pict>
          <v:shape id="_x0000_i1026" type="#_x0000_t75" style="width:510.1pt;height:281.9pt;visibility:visible;mso-wrap-style:square">
            <v:imagedata r:id="rId8" o:title=""/>
          </v:shape>
        </w:pict>
      </w:r>
    </w:p>
    <w:p w:rsidR="003A1A80" w:rsidRDefault="003A1A80" w:rsidP="00172F4C">
      <w:pPr>
        <w:tabs>
          <w:tab w:val="center" w:pos="5102"/>
        </w:tabs>
      </w:pPr>
    </w:p>
    <w:p w:rsidR="003A1A80" w:rsidRDefault="003A1A80" w:rsidP="00172F4C">
      <w:pPr>
        <w:tabs>
          <w:tab w:val="center" w:pos="5102"/>
        </w:tabs>
      </w:pPr>
    </w:p>
    <w:p w:rsidR="003A1A80" w:rsidRDefault="003A1A80" w:rsidP="00172F4C">
      <w:pPr>
        <w:tabs>
          <w:tab w:val="center" w:pos="5102"/>
        </w:tabs>
      </w:pPr>
    </w:p>
    <w:p w:rsidR="003A1A80" w:rsidRDefault="003A1A80" w:rsidP="00172F4C">
      <w:pPr>
        <w:tabs>
          <w:tab w:val="center" w:pos="5102"/>
        </w:tabs>
      </w:pPr>
    </w:p>
    <w:p w:rsidR="003A1A80" w:rsidRDefault="003A1A80" w:rsidP="00172F4C">
      <w:pPr>
        <w:tabs>
          <w:tab w:val="center" w:pos="5102"/>
        </w:tabs>
      </w:pPr>
    </w:p>
    <w:p w:rsidR="003A1A80" w:rsidRDefault="003A1A80" w:rsidP="00172F4C">
      <w:pPr>
        <w:tabs>
          <w:tab w:val="center" w:pos="5102"/>
        </w:tabs>
      </w:pPr>
    </w:p>
    <w:p w:rsidR="003A1A80" w:rsidRDefault="003A1A80" w:rsidP="00172F4C">
      <w:pPr>
        <w:tabs>
          <w:tab w:val="center" w:pos="5102"/>
        </w:tabs>
      </w:pPr>
    </w:p>
    <w:p w:rsidR="003A1A80" w:rsidRDefault="003A1A80" w:rsidP="00172F4C">
      <w:pPr>
        <w:tabs>
          <w:tab w:val="center" w:pos="5102"/>
        </w:tabs>
      </w:pPr>
    </w:p>
    <w:p w:rsidR="003A1A80" w:rsidRDefault="003A1A80" w:rsidP="00172F4C">
      <w:pPr>
        <w:tabs>
          <w:tab w:val="center" w:pos="5102"/>
        </w:tabs>
      </w:pPr>
    </w:p>
    <w:p w:rsidR="003A1A80" w:rsidRDefault="003A1A80" w:rsidP="00172F4C">
      <w:pPr>
        <w:tabs>
          <w:tab w:val="center" w:pos="5102"/>
        </w:tabs>
      </w:pPr>
    </w:p>
    <w:p w:rsidR="003A1A80" w:rsidRDefault="003A1A80" w:rsidP="00172F4C">
      <w:pPr>
        <w:tabs>
          <w:tab w:val="center" w:pos="5102"/>
        </w:tabs>
      </w:pPr>
    </w:p>
    <w:p w:rsidR="003A1A80" w:rsidRDefault="003A1A80" w:rsidP="00172F4C">
      <w:pPr>
        <w:tabs>
          <w:tab w:val="center" w:pos="5102"/>
        </w:tabs>
      </w:pPr>
    </w:p>
    <w:p w:rsidR="003A1A80" w:rsidRDefault="003A1A80" w:rsidP="00172F4C">
      <w:pPr>
        <w:tabs>
          <w:tab w:val="center" w:pos="5102"/>
        </w:tabs>
      </w:pPr>
    </w:p>
    <w:p w:rsidR="003A1A80" w:rsidRDefault="003A1A80" w:rsidP="00172F4C">
      <w:pPr>
        <w:tabs>
          <w:tab w:val="center" w:pos="5102"/>
        </w:tabs>
      </w:pPr>
    </w:p>
    <w:p w:rsidR="003A1A80" w:rsidRDefault="003A1A80" w:rsidP="00172F4C">
      <w:pPr>
        <w:tabs>
          <w:tab w:val="center" w:pos="5102"/>
        </w:tabs>
      </w:pPr>
    </w:p>
    <w:p w:rsidR="003A1A80" w:rsidRDefault="003A1A80" w:rsidP="00172F4C">
      <w:pPr>
        <w:tabs>
          <w:tab w:val="center" w:pos="5102"/>
        </w:tabs>
      </w:pPr>
    </w:p>
    <w:p w:rsidR="003A1A80" w:rsidRDefault="003A1A80" w:rsidP="00172F4C">
      <w:pPr>
        <w:tabs>
          <w:tab w:val="center" w:pos="5102"/>
        </w:tabs>
      </w:pPr>
    </w:p>
    <w:p w:rsidR="003A1A80" w:rsidRDefault="003A1A80" w:rsidP="00172F4C">
      <w:pPr>
        <w:tabs>
          <w:tab w:val="center" w:pos="5102"/>
        </w:tabs>
      </w:pPr>
    </w:p>
    <w:p w:rsidR="003A1A80" w:rsidRDefault="003A1A80" w:rsidP="00172F4C">
      <w:pPr>
        <w:tabs>
          <w:tab w:val="center" w:pos="5102"/>
        </w:tabs>
      </w:pPr>
    </w:p>
    <w:p w:rsidR="003A1A80" w:rsidRDefault="00BB4890" w:rsidP="00172F4C">
      <w:pPr>
        <w:tabs>
          <w:tab w:val="center" w:pos="5102"/>
        </w:tabs>
      </w:pPr>
      <w:r>
        <w:lastRenderedPageBreak/>
        <w:pict>
          <v:shape id="_x0000_i1027" type="#_x0000_t75" style="width:351.85pt;height:768.25pt;visibility:visible;mso-wrap-style:square">
            <v:imagedata r:id="rId9" o:title=""/>
          </v:shape>
        </w:pict>
      </w:r>
    </w:p>
    <w:p w:rsidR="006351DA" w:rsidRDefault="00BB4890" w:rsidP="00172F4C">
      <w:pPr>
        <w:tabs>
          <w:tab w:val="center" w:pos="5102"/>
        </w:tabs>
      </w:pPr>
      <w:r>
        <w:lastRenderedPageBreak/>
        <w:pict>
          <v:shape id="_x0000_i1028" type="#_x0000_t75" style="width:510.8pt;height:751.25pt;visibility:visible;mso-wrap-style:square">
            <v:imagedata r:id="rId10" o:title=""/>
          </v:shape>
        </w:pict>
      </w:r>
    </w:p>
    <w:p w:rsidR="006351DA" w:rsidRDefault="00BB4890" w:rsidP="00172F4C">
      <w:pPr>
        <w:tabs>
          <w:tab w:val="center" w:pos="5102"/>
        </w:tabs>
      </w:pPr>
      <w:r>
        <w:lastRenderedPageBreak/>
        <w:pict>
          <v:shape id="_x0000_i1029" type="#_x0000_t75" style="width:497.2pt;height:768.25pt;visibility:visible;mso-wrap-style:square">
            <v:imagedata r:id="rId11" o:title=""/>
          </v:shape>
        </w:pict>
      </w:r>
    </w:p>
    <w:p w:rsidR="006351DA" w:rsidRDefault="00BB4890" w:rsidP="00172F4C">
      <w:pPr>
        <w:tabs>
          <w:tab w:val="center" w:pos="5102"/>
        </w:tabs>
      </w:pPr>
      <w:r>
        <w:lastRenderedPageBreak/>
        <w:pict>
          <v:shape id="_x0000_i1030" type="#_x0000_t75" style="width:330.8pt;height:768.9pt;visibility:visible;mso-wrap-style:square">
            <v:imagedata r:id="rId12" o:title=""/>
          </v:shape>
        </w:pict>
      </w:r>
    </w:p>
    <w:p w:rsidR="006351DA" w:rsidRDefault="00BB4890" w:rsidP="00172F4C">
      <w:pPr>
        <w:tabs>
          <w:tab w:val="center" w:pos="5102"/>
        </w:tabs>
      </w:pPr>
      <w:r>
        <w:lastRenderedPageBreak/>
        <w:pict>
          <v:shape id="_x0000_i1031" type="#_x0000_t75" style="width:406.85pt;height:768.9pt;visibility:visible;mso-wrap-style:square">
            <v:imagedata r:id="rId13" o:title=""/>
          </v:shape>
        </w:pict>
      </w:r>
    </w:p>
    <w:p w:rsidR="00E117F1" w:rsidRDefault="00BB4890" w:rsidP="00172F4C">
      <w:pPr>
        <w:tabs>
          <w:tab w:val="center" w:pos="5102"/>
        </w:tabs>
      </w:pPr>
      <w:r>
        <w:lastRenderedPageBreak/>
        <w:pict>
          <v:shape id="_x0000_i1032" type="#_x0000_t75" style="width:277.15pt;height:768.9pt;visibility:visible;mso-wrap-style:square">
            <v:imagedata r:id="rId14" o:title=""/>
          </v:shape>
        </w:pict>
      </w:r>
    </w:p>
    <w:p w:rsidR="00E117F1" w:rsidRDefault="00BB4890" w:rsidP="00172F4C">
      <w:pPr>
        <w:tabs>
          <w:tab w:val="center" w:pos="5102"/>
        </w:tabs>
      </w:pPr>
      <w:r>
        <w:lastRenderedPageBreak/>
        <w:pict>
          <v:shape id="_x0000_i1033" type="#_x0000_t75" style="width:510.8pt;height:452.4pt;visibility:visible;mso-wrap-style:square">
            <v:imagedata r:id="rId15" o:title=""/>
          </v:shape>
        </w:pict>
      </w:r>
    </w:p>
    <w:p w:rsidR="00E117F1" w:rsidRDefault="00E117F1" w:rsidP="00172F4C">
      <w:pPr>
        <w:tabs>
          <w:tab w:val="center" w:pos="5102"/>
        </w:tabs>
      </w:pPr>
    </w:p>
    <w:p w:rsidR="00E117F1" w:rsidRDefault="00E117F1" w:rsidP="00172F4C">
      <w:pPr>
        <w:tabs>
          <w:tab w:val="center" w:pos="5102"/>
        </w:tabs>
      </w:pPr>
    </w:p>
    <w:p w:rsidR="00E117F1" w:rsidRDefault="00E117F1" w:rsidP="00172F4C">
      <w:pPr>
        <w:tabs>
          <w:tab w:val="center" w:pos="5102"/>
        </w:tabs>
      </w:pPr>
    </w:p>
    <w:p w:rsidR="00E117F1" w:rsidRDefault="00E117F1" w:rsidP="00172F4C">
      <w:pPr>
        <w:tabs>
          <w:tab w:val="center" w:pos="5102"/>
        </w:tabs>
      </w:pPr>
    </w:p>
    <w:p w:rsidR="00E117F1" w:rsidRDefault="00E117F1" w:rsidP="00172F4C">
      <w:pPr>
        <w:tabs>
          <w:tab w:val="center" w:pos="5102"/>
        </w:tabs>
      </w:pPr>
    </w:p>
    <w:p w:rsidR="00E117F1" w:rsidRDefault="00E117F1" w:rsidP="00172F4C">
      <w:pPr>
        <w:tabs>
          <w:tab w:val="center" w:pos="5102"/>
        </w:tabs>
      </w:pPr>
    </w:p>
    <w:p w:rsidR="00E117F1" w:rsidRDefault="00E117F1" w:rsidP="00172F4C">
      <w:pPr>
        <w:tabs>
          <w:tab w:val="center" w:pos="5102"/>
        </w:tabs>
      </w:pPr>
    </w:p>
    <w:p w:rsidR="00E117F1" w:rsidRDefault="00E117F1" w:rsidP="00172F4C">
      <w:pPr>
        <w:tabs>
          <w:tab w:val="center" w:pos="5102"/>
        </w:tabs>
      </w:pPr>
    </w:p>
    <w:p w:rsidR="00E117F1" w:rsidRDefault="00E117F1" w:rsidP="00172F4C">
      <w:pPr>
        <w:tabs>
          <w:tab w:val="center" w:pos="5102"/>
        </w:tabs>
      </w:pPr>
    </w:p>
    <w:p w:rsidR="00E117F1" w:rsidRDefault="00E117F1" w:rsidP="00172F4C">
      <w:pPr>
        <w:tabs>
          <w:tab w:val="center" w:pos="5102"/>
        </w:tabs>
      </w:pPr>
    </w:p>
    <w:p w:rsidR="00E117F1" w:rsidRDefault="00E117F1" w:rsidP="00172F4C">
      <w:pPr>
        <w:tabs>
          <w:tab w:val="center" w:pos="5102"/>
        </w:tabs>
      </w:pPr>
    </w:p>
    <w:p w:rsidR="00E117F1" w:rsidRDefault="00E117F1" w:rsidP="00172F4C">
      <w:pPr>
        <w:tabs>
          <w:tab w:val="center" w:pos="5102"/>
        </w:tabs>
      </w:pPr>
    </w:p>
    <w:p w:rsidR="00E117F1" w:rsidRDefault="00BB4890" w:rsidP="00172F4C">
      <w:pPr>
        <w:tabs>
          <w:tab w:val="center" w:pos="5102"/>
        </w:tabs>
      </w:pPr>
      <w:r>
        <w:lastRenderedPageBreak/>
        <w:pict>
          <v:shape id="_x0000_i1034" type="#_x0000_t75" style="width:298.2pt;height:768.25pt;visibility:visible;mso-wrap-style:square">
            <v:imagedata r:id="rId16" o:title=""/>
          </v:shape>
        </w:pict>
      </w:r>
    </w:p>
    <w:p w:rsidR="00E117F1" w:rsidRDefault="00BB4890" w:rsidP="00172F4C">
      <w:pPr>
        <w:tabs>
          <w:tab w:val="center" w:pos="5102"/>
        </w:tabs>
      </w:pPr>
      <w:r>
        <w:lastRenderedPageBreak/>
        <w:pict>
          <v:shape id="_x0000_i1035" type="#_x0000_t75" style="width:363.4pt;height:768.25pt;visibility:visible;mso-wrap-style:square">
            <v:imagedata r:id="rId17" o:title=""/>
          </v:shape>
        </w:pict>
      </w:r>
    </w:p>
    <w:p w:rsidR="00E117F1" w:rsidRDefault="00BB4890" w:rsidP="00172F4C">
      <w:pPr>
        <w:tabs>
          <w:tab w:val="center" w:pos="5102"/>
        </w:tabs>
      </w:pPr>
      <w:r>
        <w:lastRenderedPageBreak/>
        <w:pict>
          <v:shape id="_x0000_i1036" type="#_x0000_t75" style="width:314.5pt;height:768.25pt;visibility:visible;mso-wrap-style:square">
            <v:imagedata r:id="rId18" o:title=""/>
          </v:shape>
        </w:pict>
      </w:r>
    </w:p>
    <w:p w:rsidR="00E117F1" w:rsidRDefault="00BB4890" w:rsidP="00172F4C">
      <w:pPr>
        <w:tabs>
          <w:tab w:val="center" w:pos="5102"/>
        </w:tabs>
      </w:pPr>
      <w:r>
        <w:lastRenderedPageBreak/>
        <w:pict>
          <v:shape id="_x0000_i1037" type="#_x0000_t75" style="width:495.85pt;height:768.25pt;visibility:visible;mso-wrap-style:square">
            <v:imagedata r:id="rId19" o:title=""/>
          </v:shape>
        </w:pict>
      </w:r>
    </w:p>
    <w:p w:rsidR="00E117F1" w:rsidRDefault="00BB4890" w:rsidP="00172F4C">
      <w:pPr>
        <w:tabs>
          <w:tab w:val="center" w:pos="5102"/>
        </w:tabs>
      </w:pPr>
      <w:r>
        <w:lastRenderedPageBreak/>
        <w:pict>
          <v:shape id="_x0000_i1038" type="#_x0000_t75" style="width:510.8pt;height:684pt;visibility:visible;mso-wrap-style:square">
            <v:imagedata r:id="rId20" o:title=""/>
          </v:shape>
        </w:pict>
      </w:r>
    </w:p>
    <w:p w:rsidR="00E117F1" w:rsidRDefault="00E117F1" w:rsidP="00172F4C">
      <w:pPr>
        <w:tabs>
          <w:tab w:val="center" w:pos="5102"/>
        </w:tabs>
      </w:pPr>
    </w:p>
    <w:p w:rsidR="00E117F1" w:rsidRDefault="00E117F1" w:rsidP="00172F4C">
      <w:pPr>
        <w:tabs>
          <w:tab w:val="center" w:pos="5102"/>
        </w:tabs>
      </w:pPr>
    </w:p>
    <w:p w:rsidR="00E117F1" w:rsidRDefault="00E117F1" w:rsidP="00172F4C">
      <w:pPr>
        <w:tabs>
          <w:tab w:val="center" w:pos="5102"/>
        </w:tabs>
      </w:pPr>
    </w:p>
    <w:p w:rsidR="00E117F1" w:rsidRDefault="00BB4890" w:rsidP="00172F4C">
      <w:pPr>
        <w:tabs>
          <w:tab w:val="center" w:pos="5102"/>
        </w:tabs>
      </w:pPr>
      <w:r>
        <w:lastRenderedPageBreak/>
        <w:pict>
          <v:shape id="_x0000_i1039" type="#_x0000_t75" style="width:401.45pt;height:768.9pt;visibility:visible;mso-wrap-style:square">
            <v:imagedata r:id="rId21" o:title=""/>
          </v:shape>
        </w:pict>
      </w:r>
    </w:p>
    <w:p w:rsidR="00E117F1" w:rsidRDefault="00BB4890" w:rsidP="00172F4C">
      <w:pPr>
        <w:tabs>
          <w:tab w:val="center" w:pos="5102"/>
        </w:tabs>
      </w:pPr>
      <w:r>
        <w:lastRenderedPageBreak/>
        <w:pict>
          <v:shape id="_x0000_i1040" type="#_x0000_t75" style="width:510.8pt;height:362.05pt;visibility:visible;mso-wrap-style:square">
            <v:imagedata r:id="rId22" o:title=""/>
          </v:shape>
        </w:pict>
      </w:r>
    </w:p>
    <w:p w:rsidR="00E117F1" w:rsidRDefault="00E117F1" w:rsidP="00172F4C">
      <w:pPr>
        <w:tabs>
          <w:tab w:val="center" w:pos="5102"/>
        </w:tabs>
        <w:rPr>
          <w:rFonts w:ascii="Times New Roman" w:hAnsi="Times New Roman" w:cs="Times New Roman"/>
          <w:b/>
          <w:bCs/>
        </w:rPr>
      </w:pPr>
    </w:p>
    <w:p w:rsidR="00E117F1" w:rsidRDefault="00E117F1" w:rsidP="00172F4C">
      <w:pPr>
        <w:tabs>
          <w:tab w:val="center" w:pos="5102"/>
        </w:tabs>
        <w:rPr>
          <w:rFonts w:ascii="Times New Roman" w:hAnsi="Times New Roman" w:cs="Times New Roman"/>
          <w:b/>
          <w:bCs/>
        </w:rPr>
      </w:pPr>
    </w:p>
    <w:p w:rsidR="00E117F1" w:rsidRDefault="00E117F1" w:rsidP="00172F4C">
      <w:pPr>
        <w:tabs>
          <w:tab w:val="center" w:pos="5102"/>
        </w:tabs>
        <w:rPr>
          <w:rFonts w:ascii="Times New Roman" w:hAnsi="Times New Roman" w:cs="Times New Roman"/>
          <w:b/>
          <w:bCs/>
        </w:rPr>
      </w:pPr>
    </w:p>
    <w:p w:rsidR="00E117F1" w:rsidRDefault="00E117F1" w:rsidP="00172F4C">
      <w:pPr>
        <w:tabs>
          <w:tab w:val="center" w:pos="5102"/>
        </w:tabs>
        <w:rPr>
          <w:rFonts w:ascii="Times New Roman" w:hAnsi="Times New Roman" w:cs="Times New Roman"/>
          <w:b/>
          <w:bCs/>
        </w:rPr>
      </w:pPr>
    </w:p>
    <w:p w:rsidR="00E117F1" w:rsidRDefault="00E117F1" w:rsidP="00172F4C">
      <w:pPr>
        <w:tabs>
          <w:tab w:val="center" w:pos="5102"/>
        </w:tabs>
        <w:rPr>
          <w:rFonts w:ascii="Times New Roman" w:hAnsi="Times New Roman" w:cs="Times New Roman"/>
          <w:b/>
          <w:bCs/>
        </w:rPr>
      </w:pPr>
    </w:p>
    <w:p w:rsidR="00E117F1" w:rsidRDefault="00E117F1" w:rsidP="00172F4C">
      <w:pPr>
        <w:tabs>
          <w:tab w:val="center" w:pos="5102"/>
        </w:tabs>
        <w:rPr>
          <w:rFonts w:ascii="Times New Roman" w:hAnsi="Times New Roman" w:cs="Times New Roman"/>
          <w:b/>
          <w:bCs/>
        </w:rPr>
      </w:pPr>
    </w:p>
    <w:p w:rsidR="00E117F1" w:rsidRDefault="00E117F1" w:rsidP="00172F4C">
      <w:pPr>
        <w:tabs>
          <w:tab w:val="center" w:pos="5102"/>
        </w:tabs>
        <w:rPr>
          <w:rFonts w:ascii="Times New Roman" w:hAnsi="Times New Roman" w:cs="Times New Roman"/>
          <w:b/>
          <w:bCs/>
        </w:rPr>
      </w:pPr>
    </w:p>
    <w:p w:rsidR="00E117F1" w:rsidRDefault="00E117F1" w:rsidP="00172F4C">
      <w:pPr>
        <w:tabs>
          <w:tab w:val="center" w:pos="5102"/>
        </w:tabs>
        <w:rPr>
          <w:rFonts w:ascii="Times New Roman" w:hAnsi="Times New Roman" w:cs="Times New Roman"/>
          <w:b/>
          <w:bCs/>
        </w:rPr>
      </w:pPr>
    </w:p>
    <w:p w:rsidR="00E117F1" w:rsidRDefault="00E117F1" w:rsidP="00172F4C">
      <w:pPr>
        <w:tabs>
          <w:tab w:val="center" w:pos="5102"/>
        </w:tabs>
        <w:rPr>
          <w:rFonts w:ascii="Times New Roman" w:hAnsi="Times New Roman" w:cs="Times New Roman"/>
          <w:b/>
          <w:bCs/>
        </w:rPr>
      </w:pPr>
    </w:p>
    <w:p w:rsidR="00E117F1" w:rsidRDefault="00E117F1" w:rsidP="00172F4C">
      <w:pPr>
        <w:tabs>
          <w:tab w:val="center" w:pos="5102"/>
        </w:tabs>
        <w:rPr>
          <w:rFonts w:ascii="Times New Roman" w:hAnsi="Times New Roman" w:cs="Times New Roman"/>
          <w:b/>
          <w:bCs/>
        </w:rPr>
      </w:pPr>
    </w:p>
    <w:p w:rsidR="00E117F1" w:rsidRDefault="00E117F1" w:rsidP="00172F4C">
      <w:pPr>
        <w:tabs>
          <w:tab w:val="center" w:pos="5102"/>
        </w:tabs>
        <w:rPr>
          <w:rFonts w:ascii="Times New Roman" w:hAnsi="Times New Roman" w:cs="Times New Roman"/>
          <w:b/>
          <w:bCs/>
        </w:rPr>
      </w:pPr>
    </w:p>
    <w:p w:rsidR="00E117F1" w:rsidRDefault="00E117F1" w:rsidP="00172F4C">
      <w:pPr>
        <w:tabs>
          <w:tab w:val="center" w:pos="5102"/>
        </w:tabs>
        <w:rPr>
          <w:rFonts w:ascii="Times New Roman" w:hAnsi="Times New Roman" w:cs="Times New Roman"/>
          <w:b/>
          <w:bCs/>
        </w:rPr>
      </w:pPr>
    </w:p>
    <w:p w:rsidR="00E117F1" w:rsidRDefault="00E117F1" w:rsidP="00172F4C">
      <w:pPr>
        <w:tabs>
          <w:tab w:val="center" w:pos="5102"/>
        </w:tabs>
        <w:rPr>
          <w:rFonts w:ascii="Times New Roman" w:hAnsi="Times New Roman" w:cs="Times New Roman"/>
          <w:b/>
          <w:bCs/>
        </w:rPr>
      </w:pPr>
    </w:p>
    <w:p w:rsidR="00E117F1" w:rsidRDefault="00E117F1" w:rsidP="00172F4C">
      <w:pPr>
        <w:tabs>
          <w:tab w:val="center" w:pos="5102"/>
        </w:tabs>
        <w:rPr>
          <w:rFonts w:ascii="Times New Roman" w:hAnsi="Times New Roman" w:cs="Times New Roman"/>
          <w:b/>
          <w:bCs/>
        </w:rPr>
      </w:pPr>
    </w:p>
    <w:p w:rsidR="00E117F1" w:rsidRDefault="00E117F1" w:rsidP="00172F4C">
      <w:pPr>
        <w:tabs>
          <w:tab w:val="center" w:pos="5102"/>
        </w:tabs>
        <w:rPr>
          <w:rFonts w:ascii="Times New Roman" w:hAnsi="Times New Roman" w:cs="Times New Roman"/>
          <w:b/>
          <w:bCs/>
        </w:rPr>
      </w:pPr>
    </w:p>
    <w:p w:rsidR="00E117F1" w:rsidRDefault="00E117F1" w:rsidP="00172F4C">
      <w:pPr>
        <w:tabs>
          <w:tab w:val="center" w:pos="5102"/>
        </w:tabs>
        <w:rPr>
          <w:rFonts w:ascii="Times New Roman" w:hAnsi="Times New Roman" w:cs="Times New Roman"/>
          <w:b/>
          <w:bCs/>
        </w:rPr>
      </w:pPr>
    </w:p>
    <w:p w:rsidR="0029728E" w:rsidRPr="0029728E" w:rsidRDefault="0029728E" w:rsidP="0029728E">
      <w:pPr>
        <w:pStyle w:val="5"/>
        <w:spacing w:before="0" w:after="0"/>
        <w:jc w:val="both"/>
        <w:rPr>
          <w:i w:val="0"/>
          <w:szCs w:val="28"/>
        </w:rPr>
      </w:pPr>
      <w:r w:rsidRPr="0029728E">
        <w:rPr>
          <w:i w:val="0"/>
          <w:szCs w:val="28"/>
        </w:rPr>
        <w:t xml:space="preserve">                                                              РЕШЕНИЕ</w:t>
      </w:r>
    </w:p>
    <w:tbl>
      <w:tblPr>
        <w:tblW w:w="0" w:type="auto"/>
        <w:tblInd w:w="3208" w:type="dxa"/>
        <w:tblLook w:val="0000" w:firstRow="0" w:lastRow="0" w:firstColumn="0" w:lastColumn="0" w:noHBand="0" w:noVBand="0"/>
      </w:tblPr>
      <w:tblGrid>
        <w:gridCol w:w="7000"/>
      </w:tblGrid>
      <w:tr w:rsidR="0029728E" w:rsidRPr="0029728E" w:rsidTr="00183AE2">
        <w:tc>
          <w:tcPr>
            <w:tcW w:w="7000" w:type="dxa"/>
          </w:tcPr>
          <w:p w:rsidR="0029728E" w:rsidRPr="0029728E" w:rsidRDefault="0029728E" w:rsidP="00183AE2">
            <w:pPr>
              <w:pStyle w:val="a7"/>
              <w:jc w:val="right"/>
              <w:rPr>
                <w:rFonts w:ascii="Times New Roman" w:hAnsi="Times New Roman" w:cs="Times New Roman"/>
                <w:b w:val="0"/>
                <w:lang w:val="ru-RU"/>
              </w:rPr>
            </w:pPr>
          </w:p>
          <w:p w:rsidR="0029728E" w:rsidRPr="0029728E" w:rsidRDefault="0029728E" w:rsidP="00183AE2">
            <w:pPr>
              <w:pStyle w:val="a7"/>
              <w:jc w:val="right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29728E">
              <w:rPr>
                <w:rFonts w:ascii="Times New Roman" w:hAnsi="Times New Roman" w:cs="Times New Roman"/>
                <w:b w:val="0"/>
                <w:lang w:val="ru-RU"/>
              </w:rPr>
              <w:t xml:space="preserve">О  проекте решения    Собрания       депутатов  Быстрогорского  сельского  поселения </w:t>
            </w:r>
            <w:r w:rsidRPr="0029728E">
              <w:rPr>
                <w:rFonts w:ascii="Times New Roman" w:hAnsi="Times New Roman" w:cs="Times New Roman"/>
                <w:b w:val="0"/>
                <w:szCs w:val="28"/>
                <w:lang w:val="ru-RU"/>
              </w:rPr>
              <w:t xml:space="preserve"> «Об отчете об исполнении бюджета Быстрогорского сельского поселения Тацинского района за 2017 год»</w:t>
            </w:r>
          </w:p>
        </w:tc>
      </w:tr>
    </w:tbl>
    <w:p w:rsidR="0029728E" w:rsidRPr="0029728E" w:rsidRDefault="0029728E" w:rsidP="0029728E">
      <w:pPr>
        <w:pStyle w:val="a7"/>
        <w:rPr>
          <w:rFonts w:ascii="Times New Roman" w:hAnsi="Times New Roman" w:cs="Times New Roman"/>
          <w:b w:val="0"/>
          <w:lang w:val="ru-RU"/>
        </w:rPr>
      </w:pPr>
      <w:r w:rsidRPr="0029728E">
        <w:rPr>
          <w:rFonts w:ascii="Times New Roman" w:hAnsi="Times New Roman" w:cs="Times New Roman"/>
          <w:lang w:val="ru-RU"/>
        </w:rPr>
        <w:t xml:space="preserve">         </w:t>
      </w:r>
    </w:p>
    <w:tbl>
      <w:tblPr>
        <w:tblW w:w="10386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5425"/>
        <w:gridCol w:w="4961"/>
      </w:tblGrid>
      <w:tr w:rsidR="0029728E" w:rsidRPr="0029728E" w:rsidTr="00AB255E">
        <w:trPr>
          <w:trHeight w:val="576"/>
        </w:trPr>
        <w:tc>
          <w:tcPr>
            <w:tcW w:w="5425" w:type="dxa"/>
          </w:tcPr>
          <w:p w:rsidR="0029728E" w:rsidRPr="0029728E" w:rsidRDefault="0029728E" w:rsidP="0029728E">
            <w:pPr>
              <w:tabs>
                <w:tab w:val="left" w:pos="692"/>
                <w:tab w:val="left" w:pos="25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Принято Собранием депутатов Быстрогорского сельского поселения</w:t>
            </w:r>
          </w:p>
        </w:tc>
        <w:tc>
          <w:tcPr>
            <w:tcW w:w="4961" w:type="dxa"/>
            <w:vAlign w:val="bottom"/>
          </w:tcPr>
          <w:p w:rsidR="0029728E" w:rsidRPr="0029728E" w:rsidRDefault="0029728E" w:rsidP="0029728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               </w:t>
            </w:r>
            <w:r w:rsidRPr="0029728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27  апреля  2018 года</w:t>
            </w:r>
          </w:p>
        </w:tc>
      </w:tr>
    </w:tbl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9728E">
        <w:rPr>
          <w:rFonts w:ascii="Times New Roman" w:hAnsi="Times New Roman" w:cs="Times New Roman"/>
          <w:sz w:val="28"/>
        </w:rPr>
        <w:t>На основании положений Бюджетного кодекса Российской Федерации, в соответствии со статьей 28 Федерального закона от 06.10.2003 г. №131-ФЗ «Об общих принципах организации местного самоуправления в Российской Федерации», статьей 13 Устава муниципального образования «Быстрогорское сельское поселение», решением Собрания депутатов Быстрогорского сельского поселения от 30 октября 2013г. № 57-СД «О публичных слушаниях по проектам решений Собрания депутатов Быстрогорского сельского поселения о бюджете Быстрогорского сельского поселения Тацинского района и об отчете об исполнении бюджета Быстрогорского сельского поселения Тацинского района»,</w:t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9728E">
        <w:rPr>
          <w:rFonts w:ascii="Times New Roman" w:hAnsi="Times New Roman" w:cs="Times New Roman"/>
          <w:sz w:val="28"/>
        </w:rPr>
        <w:t>1. Одобрить проект решения Собрания депутатов Быстрогорского сельского поселения «Об отчете об исполнении бюджета Быстрогорского сельского поселения Тацинского района за 2017 год» согласно приложению к настоящему решению.</w:t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9728E">
        <w:rPr>
          <w:rFonts w:ascii="Times New Roman" w:hAnsi="Times New Roman" w:cs="Times New Roman"/>
          <w:sz w:val="28"/>
        </w:rPr>
        <w:t>2. Опубликовать проект решения Собрания депутатов Быстрогорского сельского поселения «Об отчете об исполнении бюджета Быстрогорского сельского поселения Тацинского района за 2017 год»</w:t>
      </w:r>
      <w:r w:rsidRPr="0029728E">
        <w:rPr>
          <w:rFonts w:ascii="Times New Roman" w:hAnsi="Times New Roman" w:cs="Times New Roman"/>
          <w:color w:val="000000"/>
          <w:sz w:val="28"/>
          <w:szCs w:val="28"/>
        </w:rPr>
        <w:t xml:space="preserve">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9728E">
        <w:rPr>
          <w:rFonts w:ascii="Times New Roman" w:hAnsi="Times New Roman" w:cs="Times New Roman"/>
          <w:sz w:val="28"/>
        </w:rPr>
        <w:t>3. Настоящее решение вступает в силу со дня его официального опубликования.</w:t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9728E">
        <w:rPr>
          <w:rFonts w:ascii="Times New Roman" w:hAnsi="Times New Roman" w:cs="Times New Roman"/>
          <w:sz w:val="28"/>
        </w:rPr>
        <w:t xml:space="preserve"> 5</w:t>
      </w:r>
      <w:r w:rsidRPr="0029728E">
        <w:rPr>
          <w:rFonts w:ascii="Times New Roman" w:hAnsi="Times New Roman" w:cs="Times New Roman"/>
          <w:sz w:val="28"/>
          <w:szCs w:val="28"/>
        </w:rPr>
        <w:t>. Контроль за исполнением данного решения  возложить на постоянную комиссию по бюджету, налогам и собственности.</w:t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9728E">
        <w:rPr>
          <w:rFonts w:ascii="Times New Roman" w:hAnsi="Times New Roman" w:cs="Times New Roman"/>
          <w:sz w:val="28"/>
        </w:rPr>
        <w:t xml:space="preserve">Глава Быстрогорского </w:t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9728E">
        <w:rPr>
          <w:rFonts w:ascii="Times New Roman" w:hAnsi="Times New Roman" w:cs="Times New Roman"/>
          <w:sz w:val="28"/>
        </w:rPr>
        <w:t>сельского поселения                                                                       Т.А. Янченко</w:t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9728E">
        <w:rPr>
          <w:rFonts w:ascii="Times New Roman" w:hAnsi="Times New Roman" w:cs="Times New Roman"/>
        </w:rPr>
        <w:t xml:space="preserve">п. Быстрогорский </w:t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9728E">
        <w:rPr>
          <w:rFonts w:ascii="Times New Roman" w:hAnsi="Times New Roman" w:cs="Times New Roman"/>
          <w:color w:val="000000"/>
        </w:rPr>
        <w:t>27 апреля 2018 года</w:t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9728E">
        <w:rPr>
          <w:rFonts w:ascii="Times New Roman" w:hAnsi="Times New Roman" w:cs="Times New Roman"/>
        </w:rPr>
        <w:t>№ 33 -СД</w:t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767CF" w:rsidRDefault="009767CF" w:rsidP="0029728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767CF" w:rsidRDefault="009767CF" w:rsidP="0029728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767CF" w:rsidRDefault="009767CF" w:rsidP="0029728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767CF" w:rsidRDefault="009767CF" w:rsidP="0029728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767CF" w:rsidRDefault="009767CF" w:rsidP="0029728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767CF" w:rsidRDefault="009767CF" w:rsidP="0029728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767CF" w:rsidRDefault="009767CF" w:rsidP="0029728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767CF" w:rsidRDefault="009767CF" w:rsidP="0029728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767CF" w:rsidRDefault="009767CF" w:rsidP="0029728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9767CF" w:rsidRDefault="009767CF" w:rsidP="0029728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9728E">
        <w:rPr>
          <w:rFonts w:ascii="Times New Roman" w:hAnsi="Times New Roman" w:cs="Times New Roman"/>
        </w:rPr>
        <w:t>Приложение 1</w:t>
      </w:r>
    </w:p>
    <w:p w:rsidR="0029728E" w:rsidRPr="0029728E" w:rsidRDefault="0029728E" w:rsidP="0029728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9728E">
        <w:rPr>
          <w:rFonts w:ascii="Times New Roman" w:hAnsi="Times New Roman" w:cs="Times New Roman"/>
        </w:rPr>
        <w:t xml:space="preserve">к решению Собрания депутатов </w:t>
      </w:r>
    </w:p>
    <w:p w:rsidR="0029728E" w:rsidRPr="0029728E" w:rsidRDefault="0029728E" w:rsidP="0029728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9728E">
        <w:rPr>
          <w:rFonts w:ascii="Times New Roman" w:hAnsi="Times New Roman" w:cs="Times New Roman"/>
        </w:rPr>
        <w:t xml:space="preserve">Быстрогорского сельского поселения </w:t>
      </w:r>
    </w:p>
    <w:p w:rsidR="0029728E" w:rsidRPr="0029728E" w:rsidRDefault="0029728E" w:rsidP="0029728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9728E">
        <w:rPr>
          <w:rFonts w:ascii="Times New Roman" w:hAnsi="Times New Roman" w:cs="Times New Roman"/>
        </w:rPr>
        <w:t>от 28.04.2017 г. № 33-СД</w:t>
      </w:r>
    </w:p>
    <w:tbl>
      <w:tblPr>
        <w:tblW w:w="10428" w:type="dxa"/>
        <w:tblLook w:val="01E0" w:firstRow="1" w:lastRow="1" w:firstColumn="1" w:lastColumn="1" w:noHBand="0" w:noVBand="0"/>
      </w:tblPr>
      <w:tblGrid>
        <w:gridCol w:w="6408"/>
        <w:gridCol w:w="4020"/>
      </w:tblGrid>
      <w:tr w:rsidR="0029728E" w:rsidRPr="0029728E" w:rsidTr="00AB255E">
        <w:tc>
          <w:tcPr>
            <w:tcW w:w="6408" w:type="dxa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0" w:type="dxa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9728E">
              <w:rPr>
                <w:rFonts w:ascii="Times New Roman" w:hAnsi="Times New Roman" w:cs="Times New Roman"/>
              </w:rPr>
              <w:t xml:space="preserve">                                </w:t>
            </w:r>
          </w:p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728E" w:rsidRPr="0029728E" w:rsidRDefault="0029728E" w:rsidP="002972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728E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29728E" w:rsidRPr="0029728E" w:rsidRDefault="0029728E" w:rsidP="002972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728E"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29728E" w:rsidRPr="0029728E" w:rsidRDefault="0029728E" w:rsidP="002972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728E">
        <w:rPr>
          <w:rFonts w:ascii="Times New Roman" w:hAnsi="Times New Roman" w:cs="Times New Roman"/>
          <w:b/>
          <w:sz w:val="28"/>
          <w:szCs w:val="28"/>
        </w:rPr>
        <w:t>ТАЦИНСКИЙ РАЙОН</w:t>
      </w:r>
    </w:p>
    <w:p w:rsidR="0029728E" w:rsidRPr="0029728E" w:rsidRDefault="0029728E" w:rsidP="002972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0"/>
        </w:rPr>
      </w:pPr>
      <w:r w:rsidRPr="0029728E">
        <w:rPr>
          <w:rFonts w:ascii="Times New Roman" w:hAnsi="Times New Roman" w:cs="Times New Roman"/>
          <w:b/>
          <w:sz w:val="28"/>
        </w:rPr>
        <w:t>СОБРАНИЕ ДЕПУТАТОВ</w:t>
      </w:r>
    </w:p>
    <w:p w:rsidR="0029728E" w:rsidRPr="0029728E" w:rsidRDefault="0029728E" w:rsidP="0029728E">
      <w:pPr>
        <w:pStyle w:val="5"/>
        <w:spacing w:before="0" w:after="0"/>
        <w:jc w:val="center"/>
        <w:rPr>
          <w:i w:val="0"/>
          <w:sz w:val="32"/>
          <w:szCs w:val="32"/>
        </w:rPr>
      </w:pPr>
      <w:r w:rsidRPr="0029728E">
        <w:rPr>
          <w:i w:val="0"/>
        </w:rPr>
        <w:t>БЫСТРОГОРСКОГО СЕЛЬСКОГО ПОСЕЛЕНИЯ</w:t>
      </w:r>
    </w:p>
    <w:p w:rsidR="0029728E" w:rsidRPr="0029728E" w:rsidRDefault="0029728E" w:rsidP="0029728E">
      <w:pPr>
        <w:pStyle w:val="5"/>
        <w:spacing w:before="0" w:after="0"/>
        <w:jc w:val="center"/>
        <w:rPr>
          <w:i w:val="0"/>
        </w:rPr>
      </w:pPr>
      <w:r w:rsidRPr="0029728E">
        <w:rPr>
          <w:i w:val="0"/>
        </w:rPr>
        <w:t>РЕШЕНИЕ</w:t>
      </w:r>
    </w:p>
    <w:p w:rsidR="0029728E" w:rsidRPr="0029728E" w:rsidRDefault="0029728E" w:rsidP="0029728E">
      <w:pPr>
        <w:tabs>
          <w:tab w:val="left" w:pos="25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728E" w:rsidRPr="0029728E" w:rsidRDefault="0029728E" w:rsidP="0029728E">
      <w:pPr>
        <w:tabs>
          <w:tab w:val="left" w:pos="25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728E">
        <w:rPr>
          <w:rFonts w:ascii="Times New Roman" w:hAnsi="Times New Roman" w:cs="Times New Roman"/>
          <w:bCs/>
          <w:sz w:val="28"/>
          <w:szCs w:val="28"/>
        </w:rPr>
        <w:t>Об отчете об исполнении бюджета</w:t>
      </w:r>
    </w:p>
    <w:p w:rsidR="0029728E" w:rsidRPr="0029728E" w:rsidRDefault="0029728E" w:rsidP="0029728E">
      <w:pPr>
        <w:tabs>
          <w:tab w:val="left" w:pos="25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728E">
        <w:rPr>
          <w:rFonts w:ascii="Times New Roman" w:hAnsi="Times New Roman" w:cs="Times New Roman"/>
          <w:bCs/>
          <w:sz w:val="28"/>
          <w:szCs w:val="28"/>
        </w:rPr>
        <w:t>Быстрогорского сельского поселения</w:t>
      </w:r>
    </w:p>
    <w:p w:rsidR="0029728E" w:rsidRPr="0029728E" w:rsidRDefault="0029728E" w:rsidP="0029728E">
      <w:pPr>
        <w:tabs>
          <w:tab w:val="left" w:pos="25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728E">
        <w:rPr>
          <w:rFonts w:ascii="Times New Roman" w:hAnsi="Times New Roman" w:cs="Times New Roman"/>
          <w:bCs/>
          <w:sz w:val="28"/>
          <w:szCs w:val="28"/>
        </w:rPr>
        <w:t>Тацинского района за 2016 год.</w:t>
      </w:r>
    </w:p>
    <w:p w:rsidR="0029728E" w:rsidRPr="0029728E" w:rsidRDefault="0029728E" w:rsidP="0029728E">
      <w:pPr>
        <w:tabs>
          <w:tab w:val="left" w:pos="25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540"/>
        <w:gridCol w:w="4881"/>
      </w:tblGrid>
      <w:tr w:rsidR="0029728E" w:rsidRPr="0029728E" w:rsidTr="00AB255E">
        <w:trPr>
          <w:cantSplit/>
          <w:trHeight w:val="170"/>
        </w:trPr>
        <w:tc>
          <w:tcPr>
            <w:tcW w:w="2658" w:type="pct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</w:t>
            </w:r>
          </w:p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/>
                <w:sz w:val="28"/>
                <w:szCs w:val="28"/>
              </w:rPr>
              <w:t>Быстрогорского сельского поселения</w:t>
            </w:r>
          </w:p>
        </w:tc>
        <w:tc>
          <w:tcPr>
            <w:tcW w:w="2342" w:type="pct"/>
            <w:vAlign w:val="bottom"/>
          </w:tcPr>
          <w:p w:rsidR="0029728E" w:rsidRPr="0029728E" w:rsidRDefault="0029728E" w:rsidP="0029728E">
            <w:pPr>
              <w:tabs>
                <w:tab w:val="left" w:pos="25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/>
                <w:sz w:val="28"/>
                <w:szCs w:val="28"/>
              </w:rPr>
              <w:t>27 апреля 2018 года</w:t>
            </w:r>
          </w:p>
        </w:tc>
      </w:tr>
    </w:tbl>
    <w:p w:rsidR="0029728E" w:rsidRPr="0029728E" w:rsidRDefault="0029728E" w:rsidP="0029728E">
      <w:pPr>
        <w:tabs>
          <w:tab w:val="left" w:pos="25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728E">
        <w:rPr>
          <w:rFonts w:ascii="Times New Roman" w:hAnsi="Times New Roman" w:cs="Times New Roman"/>
          <w:b/>
          <w:sz w:val="28"/>
          <w:szCs w:val="28"/>
        </w:rPr>
        <w:t>Статья 1</w:t>
      </w:r>
    </w:p>
    <w:p w:rsidR="0029728E" w:rsidRPr="0029728E" w:rsidRDefault="0029728E" w:rsidP="002972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28E">
        <w:rPr>
          <w:rFonts w:ascii="Times New Roman" w:hAnsi="Times New Roman" w:cs="Times New Roman"/>
          <w:sz w:val="28"/>
          <w:szCs w:val="28"/>
        </w:rPr>
        <w:t xml:space="preserve">Утвердить отчет об исполнении  бюджета Быстрогорского сельского поселения Тацинского района за 2016 год по доходам в сумме </w:t>
      </w:r>
      <w:r w:rsidRPr="0029728E">
        <w:rPr>
          <w:rFonts w:ascii="Times New Roman" w:hAnsi="Times New Roman" w:cs="Times New Roman"/>
          <w:b/>
          <w:sz w:val="28"/>
          <w:szCs w:val="28"/>
        </w:rPr>
        <w:t xml:space="preserve">26 880,0 </w:t>
      </w:r>
      <w:r w:rsidRPr="0029728E">
        <w:rPr>
          <w:rFonts w:ascii="Times New Roman" w:hAnsi="Times New Roman" w:cs="Times New Roman"/>
          <w:sz w:val="28"/>
          <w:szCs w:val="28"/>
        </w:rPr>
        <w:t xml:space="preserve"> тыс. рублей, по расходам в сумме </w:t>
      </w:r>
      <w:r w:rsidRPr="0029728E">
        <w:rPr>
          <w:rFonts w:ascii="Times New Roman" w:hAnsi="Times New Roman" w:cs="Times New Roman"/>
          <w:b/>
          <w:sz w:val="28"/>
          <w:szCs w:val="28"/>
        </w:rPr>
        <w:t>22 247,3</w:t>
      </w:r>
      <w:r w:rsidRPr="0029728E">
        <w:rPr>
          <w:rFonts w:ascii="Times New Roman" w:hAnsi="Times New Roman" w:cs="Times New Roman"/>
          <w:sz w:val="28"/>
          <w:szCs w:val="28"/>
        </w:rPr>
        <w:t xml:space="preserve"> тыс. рублей с превышением доходов над расходами (профицит бюджета Быстрогорского сельского поселения Тацинского района) в сумме </w:t>
      </w:r>
      <w:r w:rsidRPr="0029728E">
        <w:rPr>
          <w:rFonts w:ascii="Times New Roman" w:hAnsi="Times New Roman" w:cs="Times New Roman"/>
          <w:b/>
          <w:sz w:val="28"/>
          <w:szCs w:val="28"/>
        </w:rPr>
        <w:t>4632,7</w:t>
      </w:r>
      <w:r w:rsidRPr="0029728E">
        <w:rPr>
          <w:rFonts w:ascii="Times New Roman" w:hAnsi="Times New Roman" w:cs="Times New Roman"/>
          <w:sz w:val="28"/>
          <w:szCs w:val="28"/>
        </w:rPr>
        <w:t xml:space="preserve"> тыс. рублей и со следующими показателями:</w:t>
      </w:r>
    </w:p>
    <w:p w:rsidR="0029728E" w:rsidRPr="0029728E" w:rsidRDefault="0029728E" w:rsidP="002972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28E">
        <w:rPr>
          <w:rFonts w:ascii="Times New Roman" w:hAnsi="Times New Roman" w:cs="Times New Roman"/>
          <w:sz w:val="28"/>
          <w:szCs w:val="28"/>
        </w:rPr>
        <w:t>1) по доходам бюджета Быстрогорского сельского поселения Тацинского района по кодам классификации доходов бюджетов за 2016 год согласно приложению №1 к настоящему Решению;</w:t>
      </w:r>
    </w:p>
    <w:p w:rsidR="0029728E" w:rsidRPr="0029728E" w:rsidRDefault="0029728E" w:rsidP="002972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28E">
        <w:rPr>
          <w:rFonts w:ascii="Times New Roman" w:hAnsi="Times New Roman" w:cs="Times New Roman"/>
          <w:sz w:val="28"/>
          <w:szCs w:val="28"/>
        </w:rPr>
        <w:t>2) по доходам бюджета Быстрогорского сельского поселения Тацинского района по кодам видов доходов, подвидов доходов, классификации операций сектора государственного управления, относящихся к доходам бюджета Быстрогорского сельского поселения Тацинского района, за 2016 год согласно приложению №2 к настоящему Решению;</w:t>
      </w:r>
    </w:p>
    <w:p w:rsidR="0029728E" w:rsidRPr="0029728E" w:rsidRDefault="0029728E" w:rsidP="002972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28E">
        <w:rPr>
          <w:rFonts w:ascii="Times New Roman" w:hAnsi="Times New Roman" w:cs="Times New Roman"/>
          <w:sz w:val="28"/>
          <w:szCs w:val="28"/>
        </w:rPr>
        <w:t>3) по расходам бюджета Быстрогорского сельского поселения Тацинского района по ведомственной структуре расходов бюджета Быстрогорского сельского поселения Тацинского района за 2016 год согласно приложению №3 к настоящему Решению;</w:t>
      </w:r>
    </w:p>
    <w:p w:rsidR="0029728E" w:rsidRPr="0029728E" w:rsidRDefault="0029728E" w:rsidP="002972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28E">
        <w:rPr>
          <w:rFonts w:ascii="Times New Roman" w:hAnsi="Times New Roman" w:cs="Times New Roman"/>
          <w:sz w:val="28"/>
          <w:szCs w:val="28"/>
        </w:rPr>
        <w:lastRenderedPageBreak/>
        <w:t>4) по расходам бюджета Быстрогорского сельского поселения Тацинского района по разделам и подразделам классификации расходов бюджетов за 2016 год согласно приложению №4 к настоящему Решению;</w:t>
      </w:r>
    </w:p>
    <w:p w:rsidR="0029728E" w:rsidRPr="0029728E" w:rsidRDefault="0029728E" w:rsidP="002972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28E">
        <w:rPr>
          <w:rFonts w:ascii="Times New Roman" w:hAnsi="Times New Roman" w:cs="Times New Roman"/>
          <w:sz w:val="28"/>
          <w:szCs w:val="28"/>
        </w:rPr>
        <w:t>5) по источникам финансирования дефицита бюджета Быстрогорского сельского поселения Тацинского района по кодам классификации источников финансирования дефицитов бюджетов за 2016 год согласно приложению №5 к настоящему Решению;</w:t>
      </w:r>
    </w:p>
    <w:p w:rsidR="0029728E" w:rsidRPr="0029728E" w:rsidRDefault="0029728E" w:rsidP="002972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28E">
        <w:rPr>
          <w:rFonts w:ascii="Times New Roman" w:hAnsi="Times New Roman" w:cs="Times New Roman"/>
          <w:sz w:val="28"/>
          <w:szCs w:val="28"/>
        </w:rPr>
        <w:t>6) по источникам финансирования дефицита  бюджета Быстрогорского сельского поселения Тацинского района по кодам групп, подгрупп, статей, видов источников финансирования дефицитов бюджета Быстрогорского сельского поселения Тацинского района классификации операций сектора государственного управления, относящихся к источникам финансирования дефицитов бюджетов, за 2016 год согласно приложению 6 к настоящему Решению.</w:t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28E">
        <w:rPr>
          <w:rFonts w:ascii="Times New Roman" w:hAnsi="Times New Roman" w:cs="Times New Roman"/>
          <w:b/>
          <w:sz w:val="28"/>
          <w:szCs w:val="28"/>
        </w:rPr>
        <w:t>Статья 2</w:t>
      </w:r>
      <w:r w:rsidRPr="0029728E">
        <w:rPr>
          <w:rFonts w:ascii="Times New Roman" w:hAnsi="Times New Roman" w:cs="Times New Roman"/>
          <w:sz w:val="28"/>
          <w:szCs w:val="28"/>
        </w:rPr>
        <w:t xml:space="preserve"> Настоящее  Решение вступает в силу со дня его официального опубликования.</w:t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28E">
        <w:rPr>
          <w:rFonts w:ascii="Times New Roman" w:hAnsi="Times New Roman" w:cs="Times New Roman"/>
          <w:b/>
          <w:sz w:val="28"/>
          <w:szCs w:val="28"/>
        </w:rPr>
        <w:t>Статья 3</w:t>
      </w:r>
      <w:r w:rsidRPr="0029728E">
        <w:rPr>
          <w:rFonts w:ascii="Times New Roman" w:hAnsi="Times New Roman" w:cs="Times New Roman"/>
          <w:sz w:val="28"/>
          <w:szCs w:val="28"/>
        </w:rPr>
        <w:t xml:space="preserve"> Контроль за исполнением данного решения  возложить на постоянную комиссию по экономической реформе, бюджету, налогам, муниципальной собственности (Янченко Т.А.).</w:t>
      </w:r>
    </w:p>
    <w:p w:rsidR="0029728E" w:rsidRPr="0029728E" w:rsidRDefault="0029728E" w:rsidP="0029728E">
      <w:pPr>
        <w:pStyle w:val="ConsPlusNormal"/>
        <w:ind w:firstLine="0"/>
        <w:jc w:val="both"/>
        <w:rPr>
          <w:b/>
          <w:sz w:val="28"/>
          <w:szCs w:val="28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668"/>
        <w:gridCol w:w="5538"/>
      </w:tblGrid>
      <w:tr w:rsidR="0029728E" w:rsidRPr="0029728E" w:rsidTr="00AB255E">
        <w:tc>
          <w:tcPr>
            <w:tcW w:w="4668" w:type="dxa"/>
          </w:tcPr>
          <w:p w:rsidR="0029728E" w:rsidRPr="0029728E" w:rsidRDefault="0029728E" w:rsidP="002972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 xml:space="preserve">Глава Быстрогорского </w:t>
            </w:r>
          </w:p>
          <w:p w:rsidR="0029728E" w:rsidRPr="0029728E" w:rsidRDefault="0029728E" w:rsidP="002972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</w:p>
          <w:p w:rsid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9728E">
              <w:rPr>
                <w:rFonts w:ascii="Times New Roman" w:hAnsi="Times New Roman" w:cs="Times New Roman"/>
              </w:rPr>
              <w:t>п. Быстрогорский</w:t>
            </w:r>
          </w:p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9728E">
              <w:rPr>
                <w:rFonts w:ascii="Times New Roman" w:hAnsi="Times New Roman" w:cs="Times New Roman"/>
              </w:rPr>
              <w:t>27 апреля 2018г</w:t>
            </w:r>
          </w:p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9728E">
              <w:rPr>
                <w:rFonts w:ascii="Times New Roman" w:hAnsi="Times New Roman" w:cs="Times New Roman"/>
              </w:rPr>
              <w:t xml:space="preserve"> № 33-СД</w:t>
            </w:r>
          </w:p>
        </w:tc>
        <w:tc>
          <w:tcPr>
            <w:tcW w:w="5538" w:type="dxa"/>
          </w:tcPr>
          <w:p w:rsidR="0029728E" w:rsidRPr="0029728E" w:rsidRDefault="0029728E" w:rsidP="002972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9728E" w:rsidRPr="0029728E" w:rsidRDefault="0029728E" w:rsidP="002972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    Т.А. Янченко</w:t>
            </w:r>
          </w:p>
        </w:tc>
      </w:tr>
    </w:tbl>
    <w:p w:rsidR="0029728E" w:rsidRPr="0029728E" w:rsidRDefault="0029728E" w:rsidP="0029728E">
      <w:pPr>
        <w:tabs>
          <w:tab w:val="left" w:pos="25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28E" w:rsidRPr="0029728E" w:rsidRDefault="0029728E" w:rsidP="0029728E">
      <w:pPr>
        <w:pStyle w:val="22"/>
        <w:spacing w:after="0" w:line="240" w:lineRule="auto"/>
        <w:jc w:val="both"/>
      </w:pPr>
    </w:p>
    <w:p w:rsidR="0029728E" w:rsidRPr="0029728E" w:rsidRDefault="0029728E" w:rsidP="0029728E">
      <w:pPr>
        <w:pStyle w:val="22"/>
        <w:spacing w:after="0" w:line="240" w:lineRule="auto"/>
        <w:jc w:val="both"/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767CF" w:rsidRDefault="009767CF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767CF" w:rsidRDefault="009767CF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767CF" w:rsidRDefault="009767CF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767CF" w:rsidRDefault="009767CF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767CF" w:rsidRDefault="009767CF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767CF" w:rsidRDefault="009767CF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767CF" w:rsidRDefault="009767CF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767CF" w:rsidRDefault="009767CF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767CF" w:rsidRDefault="009767CF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767CF" w:rsidRDefault="009767CF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767CF" w:rsidRDefault="009767CF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767CF" w:rsidRDefault="009767CF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767CF" w:rsidRDefault="009767CF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767CF" w:rsidRDefault="009767CF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767CF" w:rsidRPr="0029728E" w:rsidRDefault="009767CF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5387" w:type="dxa"/>
        <w:tblInd w:w="4077" w:type="dxa"/>
        <w:tblLayout w:type="fixed"/>
        <w:tblLook w:val="0000" w:firstRow="0" w:lastRow="0" w:firstColumn="0" w:lastColumn="0" w:noHBand="0" w:noVBand="0"/>
      </w:tblPr>
      <w:tblGrid>
        <w:gridCol w:w="5387"/>
      </w:tblGrid>
      <w:tr w:rsidR="0029728E" w:rsidRPr="0029728E" w:rsidTr="00AB255E">
        <w:tc>
          <w:tcPr>
            <w:tcW w:w="5387" w:type="dxa"/>
          </w:tcPr>
          <w:p w:rsidR="0029728E" w:rsidRPr="0029728E" w:rsidRDefault="0029728E" w:rsidP="009767CF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Приложение №1 к проекту Решения Собрания депутатов Быстрогорского сельского поселения "</w:t>
            </w: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 отчете </w:t>
            </w: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об исполнении </w:t>
            </w:r>
            <w:r w:rsidRPr="0029728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 xml:space="preserve">бюджета Быстрогорского сельского поселения  Тацинского района за 2016 год " </w:t>
            </w:r>
          </w:p>
        </w:tc>
      </w:tr>
    </w:tbl>
    <w:p w:rsid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67CF" w:rsidRDefault="009767CF" w:rsidP="00297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67CF" w:rsidRDefault="009767CF" w:rsidP="00297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67CF" w:rsidRDefault="009767CF" w:rsidP="00297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67CF" w:rsidRPr="0029728E" w:rsidRDefault="009767CF" w:rsidP="00297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9728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Доходы бюджета Быстрогорского сельского поселения Тацинского </w:t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2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района по кодам классификации доходов бюджетов за 2016 год</w:t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28E"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W w:w="10287" w:type="dxa"/>
        <w:tblInd w:w="87" w:type="dxa"/>
        <w:tblLook w:val="04A0" w:firstRow="1" w:lastRow="0" w:firstColumn="1" w:lastColumn="0" w:noHBand="0" w:noVBand="1"/>
      </w:tblPr>
      <w:tblGrid>
        <w:gridCol w:w="636"/>
        <w:gridCol w:w="3071"/>
        <w:gridCol w:w="4962"/>
        <w:gridCol w:w="1618"/>
      </w:tblGrid>
      <w:tr w:rsidR="0029728E" w:rsidRPr="0029728E" w:rsidTr="00AB255E">
        <w:trPr>
          <w:trHeight w:val="405"/>
        </w:trPr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Код бюджетной классификации Российской Федерации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Кассовое исполнение</w:t>
            </w:r>
          </w:p>
        </w:tc>
      </w:tr>
      <w:tr w:rsidR="0029728E" w:rsidRPr="0029728E" w:rsidTr="00AB255E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1 00 00000 00 0000 000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2 226,0</w:t>
            </w:r>
          </w:p>
        </w:tc>
      </w:tr>
      <w:tr w:rsidR="0029728E" w:rsidRPr="0029728E" w:rsidTr="00AB255E">
        <w:trPr>
          <w:trHeight w:val="7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1 03 00000 00 0000 000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2 226,0</w:t>
            </w:r>
          </w:p>
        </w:tc>
      </w:tr>
      <w:tr w:rsidR="0029728E" w:rsidRPr="0029728E" w:rsidTr="00AB255E">
        <w:trPr>
          <w:trHeight w:val="7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1 03 02000 01 0000 110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 xml:space="preserve">Акцизы по подакцизным товарам (продукции), производимым на </w:t>
            </w:r>
            <w:r w:rsidRPr="002972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территории Российской Федерации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2 226,0</w:t>
            </w:r>
          </w:p>
        </w:tc>
      </w:tr>
      <w:tr w:rsidR="0029728E" w:rsidRPr="0029728E" w:rsidTr="00AB255E">
        <w:trPr>
          <w:trHeight w:val="12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1 03 02230 01 0000 110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761.0</w:t>
            </w:r>
          </w:p>
        </w:tc>
      </w:tr>
      <w:tr w:rsidR="0029728E" w:rsidRPr="0029728E" w:rsidTr="00AB255E">
        <w:trPr>
          <w:trHeight w:val="15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1 03 02240 01 0000 110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11,6</w:t>
            </w:r>
          </w:p>
        </w:tc>
      </w:tr>
      <w:tr w:rsidR="0029728E" w:rsidRPr="0029728E" w:rsidTr="00AB255E">
        <w:trPr>
          <w:trHeight w:val="13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1 03 02250 01 0000 110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1 566,1</w:t>
            </w:r>
          </w:p>
        </w:tc>
      </w:tr>
      <w:tr w:rsidR="0029728E" w:rsidRPr="0029728E" w:rsidTr="00AB255E">
        <w:trPr>
          <w:trHeight w:val="13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1 03 02260 01 0000 110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-112,7</w:t>
            </w:r>
          </w:p>
        </w:tc>
      </w:tr>
      <w:tr w:rsidR="0029728E" w:rsidRPr="0029728E" w:rsidTr="00AB255E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0" w:name="RANGE!B15:D75"/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1 00 00000 00 0000 000</w:t>
            </w:r>
            <w:bookmarkEnd w:id="0"/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22 104,2</w:t>
            </w:r>
          </w:p>
        </w:tc>
      </w:tr>
      <w:tr w:rsidR="0029728E" w:rsidRPr="0029728E" w:rsidTr="00AB255E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1 01 00000 00 0000 000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НАЛОГИ НА ПРИБЫЛЬ, ДОХОДЫ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19 906,8</w:t>
            </w:r>
          </w:p>
        </w:tc>
      </w:tr>
      <w:tr w:rsidR="0029728E" w:rsidRPr="0029728E" w:rsidTr="00AB255E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1 01 02000 01 0000 110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19 906,8</w:t>
            </w:r>
          </w:p>
        </w:tc>
      </w:tr>
      <w:tr w:rsidR="0029728E" w:rsidRPr="0029728E" w:rsidTr="00AB255E">
        <w:trPr>
          <w:trHeight w:val="18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1 01 02010 01 0000 110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Налог  на  доходы  физических  лиц  с   доходов, источником которых является налоговый агент,  за  исключением   доходов,   в   отношении   которых  исчисление  и  уплата  налога  осуществляются  в соответствии  со  статьями  227,  227.1  и   228 Налогового кодекса Российской Федерации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19 879,1</w:t>
            </w:r>
          </w:p>
        </w:tc>
      </w:tr>
      <w:tr w:rsidR="0029728E" w:rsidRPr="0029728E" w:rsidTr="00AB255E">
        <w:trPr>
          <w:trHeight w:val="1414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1 01 02020 01 0000 110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29728E" w:rsidRPr="0029728E" w:rsidTr="00AB255E">
        <w:trPr>
          <w:trHeight w:val="7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1 01 02030 01 0000 110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27,3</w:t>
            </w:r>
          </w:p>
        </w:tc>
      </w:tr>
      <w:tr w:rsidR="0029728E" w:rsidRPr="0029728E" w:rsidTr="00AB255E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1 05 00000 00 0000 000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НАЛОГИ НА СОВОКУПНЫЙ ДОХОД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337,9</w:t>
            </w:r>
          </w:p>
        </w:tc>
      </w:tr>
      <w:tr w:rsidR="0029728E" w:rsidRPr="0029728E" w:rsidTr="00AB255E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1 05 03000 01 0000 110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337,9</w:t>
            </w:r>
          </w:p>
        </w:tc>
      </w:tr>
      <w:tr w:rsidR="0029728E" w:rsidRPr="0029728E" w:rsidTr="00AB255E">
        <w:trPr>
          <w:trHeight w:val="39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1 05 03010 01 0000 110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337,9</w:t>
            </w:r>
          </w:p>
        </w:tc>
      </w:tr>
      <w:tr w:rsidR="0029728E" w:rsidRPr="0029728E" w:rsidTr="00AB255E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1 06 00000 00 0000 000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НАЛОГИ НА ИМУЩЕСТВО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1 859,5</w:t>
            </w:r>
          </w:p>
        </w:tc>
      </w:tr>
      <w:tr w:rsidR="0029728E" w:rsidRPr="0029728E" w:rsidTr="00AB255E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1 06 01000 00 0000 110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151,0</w:t>
            </w:r>
          </w:p>
        </w:tc>
      </w:tr>
      <w:tr w:rsidR="0029728E" w:rsidRPr="0029728E" w:rsidTr="00AB255E">
        <w:trPr>
          <w:trHeight w:val="7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1 06 01030 10 0000 110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151,0</w:t>
            </w:r>
          </w:p>
        </w:tc>
      </w:tr>
      <w:tr w:rsidR="0029728E" w:rsidRPr="0029728E" w:rsidTr="00AB255E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1 06 06000 00 0000 110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Земельный налог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1 708,5</w:t>
            </w:r>
          </w:p>
        </w:tc>
      </w:tr>
      <w:tr w:rsidR="0029728E" w:rsidRPr="0029728E" w:rsidTr="00AB255E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1 06 06030 00 0000 110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 xml:space="preserve">Земельный налог с организаций 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1 539,2</w:t>
            </w:r>
          </w:p>
        </w:tc>
      </w:tr>
      <w:tr w:rsidR="0029728E" w:rsidRPr="0029728E" w:rsidTr="00AB255E">
        <w:trPr>
          <w:trHeight w:val="7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1 06 06033 10 0000 110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 xml:space="preserve">Земельный налог с организаций, обладающих земельным участком, расположенным в границах сельских  </w:t>
            </w:r>
            <w:r w:rsidRPr="002972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поселений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1 539,2</w:t>
            </w:r>
          </w:p>
        </w:tc>
      </w:tr>
      <w:tr w:rsidR="0029728E" w:rsidRPr="0029728E" w:rsidTr="00AB255E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1 06 06040 00 0000 110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Земельный налог с физических лиц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169,3</w:t>
            </w:r>
          </w:p>
        </w:tc>
      </w:tr>
      <w:tr w:rsidR="0029728E" w:rsidRPr="0029728E" w:rsidTr="00AB255E">
        <w:trPr>
          <w:trHeight w:val="7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1 06 06043 10 0000 110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169,3</w:t>
            </w:r>
          </w:p>
        </w:tc>
      </w:tr>
      <w:tr w:rsidR="0029728E" w:rsidRPr="0029728E" w:rsidTr="00AB255E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802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1 00 00000 00 0000 000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0.4</w:t>
            </w:r>
          </w:p>
        </w:tc>
      </w:tr>
      <w:tr w:rsidR="0029728E" w:rsidRPr="0029728E" w:rsidTr="00AB255E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802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1 16 00000 00 0000 000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ШТРАФЫ, САНКЦИИ, ВОЗМЕЩЕНИЕ УЩЕРБА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0.4</w:t>
            </w:r>
          </w:p>
        </w:tc>
      </w:tr>
      <w:tr w:rsidR="0029728E" w:rsidRPr="0029728E" w:rsidTr="00AB255E">
        <w:trPr>
          <w:trHeight w:val="7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802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 xml:space="preserve">1 16 51000 02 0000 140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0.4</w:t>
            </w:r>
          </w:p>
        </w:tc>
      </w:tr>
      <w:tr w:rsidR="0029728E" w:rsidRPr="0029728E" w:rsidTr="00AB255E">
        <w:trPr>
          <w:trHeight w:val="112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802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 xml:space="preserve">1 16 51040 02 0000 140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0.4</w:t>
            </w:r>
          </w:p>
        </w:tc>
      </w:tr>
      <w:tr w:rsidR="0029728E" w:rsidRPr="0029728E" w:rsidTr="00AB255E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857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1 00 00000 00 0000 000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25.0</w:t>
            </w:r>
          </w:p>
        </w:tc>
      </w:tr>
      <w:tr w:rsidR="0029728E" w:rsidRPr="0029728E" w:rsidTr="00AB255E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857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1 16 00000 00 0000 000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ШТРАФЫ, САНКЦИИ, ВОЗМЕЩЕНИЕ УЩЕРБА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25,0</w:t>
            </w:r>
          </w:p>
        </w:tc>
      </w:tr>
      <w:tr w:rsidR="0029728E" w:rsidRPr="0029728E" w:rsidTr="00AB255E">
        <w:trPr>
          <w:trHeight w:val="7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857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 xml:space="preserve">1 16 51000 02 0000 140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</w:p>
        </w:tc>
      </w:tr>
      <w:tr w:rsidR="0029728E" w:rsidRPr="0029728E" w:rsidTr="00AB255E">
        <w:trPr>
          <w:trHeight w:val="112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857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 xml:space="preserve">1 16 51040 02 0000 140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25.0</w:t>
            </w:r>
          </w:p>
        </w:tc>
      </w:tr>
      <w:tr w:rsidR="0029728E" w:rsidRPr="0029728E" w:rsidTr="00AB255E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1 00 00000 00 0000 000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94,6</w:t>
            </w:r>
          </w:p>
        </w:tc>
      </w:tr>
      <w:tr w:rsidR="0029728E" w:rsidRPr="0029728E" w:rsidTr="00AB255E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1 08 00000 00 0000 000  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ГОСУДАРСТВЕННАЯ ПОШЛИНА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7.6</w:t>
            </w:r>
          </w:p>
        </w:tc>
      </w:tr>
      <w:tr w:rsidR="0029728E" w:rsidRPr="0029728E" w:rsidTr="00AB255E">
        <w:trPr>
          <w:trHeight w:val="112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1 08 04000 01 0000 110  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Государственная пошлина за совершение нотариальных действий (за  исключением  действий, </w:t>
            </w: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совершаемых консульскими учреждениями  Российской Федерации)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7.6</w:t>
            </w:r>
          </w:p>
        </w:tc>
      </w:tr>
      <w:tr w:rsidR="0029728E" w:rsidRPr="0029728E" w:rsidTr="00AB255E">
        <w:trPr>
          <w:trHeight w:val="15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 xml:space="preserve">1 08 04020 01 0000 110  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Государственная     пошлина     за     совершение  нотариальных действий должностными лицами органов  местного   самоуправления,   уполномоченными    в                              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7.6</w:t>
            </w:r>
          </w:p>
        </w:tc>
      </w:tr>
      <w:tr w:rsidR="0029728E" w:rsidRPr="0029728E" w:rsidTr="00AB255E">
        <w:trPr>
          <w:trHeight w:val="7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1 11 00000 00 0000 000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87,0</w:t>
            </w:r>
          </w:p>
        </w:tc>
      </w:tr>
      <w:tr w:rsidR="0029728E" w:rsidRPr="0029728E" w:rsidTr="00AB255E">
        <w:trPr>
          <w:trHeight w:val="18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1 11 05000 00 0000 120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87,0</w:t>
            </w:r>
          </w:p>
        </w:tc>
      </w:tr>
      <w:tr w:rsidR="0029728E" w:rsidRPr="0029728E" w:rsidTr="00AB255E">
        <w:trPr>
          <w:trHeight w:val="15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1 11 05030 00 0000 120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87,0</w:t>
            </w:r>
          </w:p>
        </w:tc>
      </w:tr>
      <w:tr w:rsidR="0029728E" w:rsidRPr="0029728E" w:rsidTr="00AB255E">
        <w:trPr>
          <w:trHeight w:val="112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1 11 05035 10 0000 120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87,0</w:t>
            </w:r>
          </w:p>
        </w:tc>
      </w:tr>
      <w:tr w:rsidR="0029728E" w:rsidRPr="0029728E" w:rsidTr="00AB255E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2 00 00000 00 0000 000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2 429,8</w:t>
            </w:r>
          </w:p>
        </w:tc>
      </w:tr>
      <w:tr w:rsidR="0029728E" w:rsidRPr="0029728E" w:rsidTr="00AB255E">
        <w:trPr>
          <w:trHeight w:val="7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2 02 00000 00 0000 000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2 429,8</w:t>
            </w:r>
          </w:p>
        </w:tc>
      </w:tr>
      <w:tr w:rsidR="0029728E" w:rsidRPr="0029728E" w:rsidTr="00AB255E">
        <w:trPr>
          <w:trHeight w:val="7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2 02 01000 00 0000 151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Дотации  бюджетам субъектов Российской Федерации и муниципальных образований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1 984,1</w:t>
            </w:r>
          </w:p>
        </w:tc>
      </w:tr>
      <w:tr w:rsidR="0029728E" w:rsidRPr="0029728E" w:rsidTr="00AB255E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2 02 01001 00 0000 151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Дотации на выравнивание  бюджетной обеспеченности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1 984,1</w:t>
            </w:r>
          </w:p>
        </w:tc>
      </w:tr>
      <w:tr w:rsidR="0029728E" w:rsidRPr="0029728E" w:rsidTr="00AB255E">
        <w:trPr>
          <w:trHeight w:val="49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2 02 01001 10 0000 151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Дотации бюджетам сельских поселений на выравнивание  бюджетной обеспеченности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1 984,1</w:t>
            </w:r>
          </w:p>
        </w:tc>
      </w:tr>
      <w:tr w:rsidR="0029728E" w:rsidRPr="0029728E" w:rsidTr="00AB255E">
        <w:trPr>
          <w:trHeight w:val="7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2 02 03000 00 0000 151  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175,0</w:t>
            </w:r>
          </w:p>
        </w:tc>
      </w:tr>
      <w:tr w:rsidR="0029728E" w:rsidRPr="0029728E" w:rsidTr="00AB255E">
        <w:trPr>
          <w:trHeight w:val="7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2 02 03015 00 0000 151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Субвенции бюджетам  на  осуществление  первичного воинского учета на территориях,  где  отсутствуют военные комиссариаты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174,8</w:t>
            </w:r>
          </w:p>
        </w:tc>
      </w:tr>
      <w:tr w:rsidR="0029728E" w:rsidRPr="0029728E" w:rsidTr="00AB255E">
        <w:trPr>
          <w:trHeight w:val="7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2 02 03015 10 0000 151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Субвенции  бюджетам сельских поселений  на  осуществление первичного воинского учета  на  территориях,  где отсутствуют военные комиссариаты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174,8</w:t>
            </w:r>
          </w:p>
        </w:tc>
      </w:tr>
      <w:tr w:rsidR="0029728E" w:rsidRPr="0029728E" w:rsidTr="00AB255E">
        <w:trPr>
          <w:trHeight w:val="7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2 02 03024 00 0000 151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0.2</w:t>
            </w:r>
          </w:p>
        </w:tc>
      </w:tr>
      <w:tr w:rsidR="0029728E" w:rsidRPr="0029728E" w:rsidTr="00AB255E">
        <w:trPr>
          <w:trHeight w:val="7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2 02 03024 10 0000 151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0.2</w:t>
            </w:r>
          </w:p>
        </w:tc>
      </w:tr>
      <w:tr w:rsidR="0029728E" w:rsidRPr="0029728E" w:rsidTr="00AB255E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2 02 04000 00 0000 151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270,7</w:t>
            </w:r>
          </w:p>
        </w:tc>
      </w:tr>
      <w:tr w:rsidR="0029728E" w:rsidRPr="0029728E" w:rsidTr="00AB255E">
        <w:trPr>
          <w:trHeight w:val="66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2 02 04999 00 0000 151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Прочие межбюджетные трансферты, передаваемые бюджетам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270,7</w:t>
            </w:r>
          </w:p>
        </w:tc>
      </w:tr>
      <w:tr w:rsidR="0029728E" w:rsidRPr="0029728E" w:rsidTr="00AB255E">
        <w:trPr>
          <w:trHeight w:val="88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2 02 04999 10 0000 151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270,7</w:t>
            </w:r>
          </w:p>
        </w:tc>
      </w:tr>
      <w:tr w:rsidR="0029728E" w:rsidRPr="0029728E" w:rsidTr="00AB255E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Всего доходов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26 880,0</w:t>
            </w:r>
          </w:p>
        </w:tc>
      </w:tr>
    </w:tbl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767CF" w:rsidRDefault="009767CF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767CF" w:rsidRDefault="009767CF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767CF" w:rsidRDefault="009767CF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767CF" w:rsidRPr="0029728E" w:rsidRDefault="009767CF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4820" w:type="dxa"/>
        <w:tblInd w:w="4786" w:type="dxa"/>
        <w:tblLayout w:type="fixed"/>
        <w:tblLook w:val="0000" w:firstRow="0" w:lastRow="0" w:firstColumn="0" w:lastColumn="0" w:noHBand="0" w:noVBand="0"/>
      </w:tblPr>
      <w:tblGrid>
        <w:gridCol w:w="4820"/>
      </w:tblGrid>
      <w:tr w:rsidR="0029728E" w:rsidRPr="0029728E" w:rsidTr="00AB255E">
        <w:tc>
          <w:tcPr>
            <w:tcW w:w="4820" w:type="dxa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Приложение №2</w:t>
            </w:r>
          </w:p>
          <w:p w:rsidR="0029728E" w:rsidRPr="0029728E" w:rsidRDefault="0029728E" w:rsidP="0029728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к проекту Решения Собрания депутатов Быстрогорского сельского поселения "</w:t>
            </w: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 отчете </w:t>
            </w: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об исполнении </w:t>
            </w:r>
            <w:r w:rsidRPr="0029728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бюджета Быстрогорского сельского поселения  Тацинского района за 2016 год "</w:t>
            </w:r>
          </w:p>
        </w:tc>
      </w:tr>
    </w:tbl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972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Доходы бюджета</w:t>
      </w:r>
      <w:r w:rsidRPr="0029728E">
        <w:rPr>
          <w:rFonts w:ascii="Times New Roman" w:hAnsi="Times New Roman" w:cs="Times New Roman"/>
          <w:sz w:val="28"/>
          <w:szCs w:val="28"/>
        </w:rPr>
        <w:t xml:space="preserve"> </w:t>
      </w:r>
      <w:r w:rsidRPr="0029728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Быстрогорского сельского поселения Тацинского </w:t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9728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района по кодам видов доходов, </w:t>
      </w:r>
      <w:r w:rsidRPr="0029728E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>подвидов доходов,</w:t>
      </w:r>
      <w:r w:rsidRPr="0029728E">
        <w:rPr>
          <w:rFonts w:ascii="Times New Roman" w:hAnsi="Times New Roman" w:cs="Times New Roman"/>
          <w:sz w:val="28"/>
          <w:szCs w:val="28"/>
        </w:rPr>
        <w:t xml:space="preserve"> </w:t>
      </w:r>
      <w:r w:rsidRPr="0029728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классификации операций сектора </w:t>
      </w:r>
      <w:r w:rsidRPr="0029728E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 xml:space="preserve">государственного управления, относящихся к доходам </w:t>
      </w:r>
      <w:r w:rsidRPr="0029728E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 xml:space="preserve">бюджета Быстрогорского сельского поселения Тацинского </w:t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2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района, за 2016 год</w:t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28E">
        <w:rPr>
          <w:rFonts w:ascii="Times New Roman" w:hAnsi="Times New Roman" w:cs="Times New Roman"/>
          <w:color w:val="000000"/>
          <w:sz w:val="28"/>
          <w:szCs w:val="28"/>
        </w:rPr>
        <w:t>(тыс. рублей)</w:t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W w:w="10369" w:type="dxa"/>
        <w:tblInd w:w="87" w:type="dxa"/>
        <w:tblLayout w:type="fixed"/>
        <w:tblLook w:val="04A0" w:firstRow="1" w:lastRow="0" w:firstColumn="1" w:lastColumn="0" w:noHBand="0" w:noVBand="1"/>
      </w:tblPr>
      <w:tblGrid>
        <w:gridCol w:w="2998"/>
        <w:gridCol w:w="5953"/>
        <w:gridCol w:w="1418"/>
      </w:tblGrid>
      <w:tr w:rsidR="0029728E" w:rsidRPr="0029728E" w:rsidTr="00AB255E">
        <w:trPr>
          <w:trHeight w:val="405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Код бюджетной классификации Российской Федерации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Кассовое </w:t>
            </w:r>
            <w:r w:rsidRPr="0029728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br/>
              <w:t>исполнение</w:t>
            </w:r>
          </w:p>
        </w:tc>
      </w:tr>
      <w:tr w:rsidR="0029728E" w:rsidRPr="0029728E" w:rsidTr="00AB255E">
        <w:trPr>
          <w:trHeight w:val="405"/>
        </w:trPr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1" w:name="RANGE!A12:C77"/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1 00 00000 00 0000 000</w:t>
            </w:r>
            <w:bookmarkEnd w:id="1"/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24 450,2</w:t>
            </w:r>
          </w:p>
        </w:tc>
      </w:tr>
      <w:tr w:rsidR="0029728E" w:rsidRPr="0029728E" w:rsidTr="00AB255E">
        <w:trPr>
          <w:trHeight w:val="405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1 01 00000 00 0000 000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НАЛОГИ НА ПРИБЫЛЬ,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19 906,8</w:t>
            </w:r>
          </w:p>
        </w:tc>
      </w:tr>
      <w:tr w:rsidR="0029728E" w:rsidRPr="0029728E" w:rsidTr="00AB255E">
        <w:trPr>
          <w:trHeight w:val="405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1 01 02000 01 0000 110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19 906,8</w:t>
            </w:r>
          </w:p>
        </w:tc>
      </w:tr>
      <w:tr w:rsidR="0029728E" w:rsidRPr="0029728E" w:rsidTr="00AB255E">
        <w:trPr>
          <w:trHeight w:val="1875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1 01 02010 01 0000 110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Налог  на  доходы  физических  лиц  с   доходов, источником которых является налоговый агент,  за  исключением   доходов,   в   отношении   которых  исчисление  и  уплата  налога  осуществляются  в соответствии  со  статьями  227,  227.1  и   228 Налогового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19 879,1</w:t>
            </w:r>
          </w:p>
        </w:tc>
      </w:tr>
      <w:tr w:rsidR="0029728E" w:rsidRPr="0029728E" w:rsidTr="00AB255E">
        <w:trPr>
          <w:trHeight w:val="2250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1 01 02020 01 0000 110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0.4</w:t>
            </w:r>
          </w:p>
        </w:tc>
      </w:tr>
      <w:tr w:rsidR="0029728E" w:rsidRPr="0029728E" w:rsidTr="00AB255E">
        <w:trPr>
          <w:trHeight w:val="750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1 01 02030 01 0000 110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27,3</w:t>
            </w:r>
          </w:p>
        </w:tc>
      </w:tr>
      <w:tr w:rsidR="0029728E" w:rsidRPr="0029728E" w:rsidTr="00AB255E">
        <w:trPr>
          <w:trHeight w:val="750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1 03 00000 00 0000 000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2 226,0</w:t>
            </w:r>
          </w:p>
        </w:tc>
      </w:tr>
      <w:tr w:rsidR="0029728E" w:rsidRPr="0029728E" w:rsidTr="00AB255E">
        <w:trPr>
          <w:trHeight w:val="750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1 03 02000 01 0000 110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2 226,0</w:t>
            </w:r>
          </w:p>
        </w:tc>
      </w:tr>
      <w:tr w:rsidR="0029728E" w:rsidRPr="0029728E" w:rsidTr="00AB255E">
        <w:trPr>
          <w:trHeight w:val="1275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1 03 02230 01 0000 110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761,0</w:t>
            </w:r>
          </w:p>
        </w:tc>
      </w:tr>
      <w:tr w:rsidR="0029728E" w:rsidRPr="0029728E" w:rsidTr="00AB255E">
        <w:trPr>
          <w:trHeight w:val="1500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1 03 02240 01 0000 110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11,6</w:t>
            </w:r>
          </w:p>
        </w:tc>
      </w:tr>
      <w:tr w:rsidR="0029728E" w:rsidRPr="0029728E" w:rsidTr="00AB255E">
        <w:trPr>
          <w:trHeight w:val="1305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1 03 02250 01 0000 110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1 566,1</w:t>
            </w:r>
          </w:p>
        </w:tc>
      </w:tr>
      <w:tr w:rsidR="0029728E" w:rsidRPr="0029728E" w:rsidTr="00AB255E">
        <w:trPr>
          <w:trHeight w:val="1320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1 03 02260 01 0000 110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-112,7</w:t>
            </w:r>
          </w:p>
        </w:tc>
      </w:tr>
      <w:tr w:rsidR="0029728E" w:rsidRPr="0029728E" w:rsidTr="00AB255E">
        <w:trPr>
          <w:trHeight w:val="405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1 05 00000 00 0000 000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НАЛОГИ НА СОВОКУПНЫЙ ДОХОД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337,9</w:t>
            </w:r>
          </w:p>
        </w:tc>
      </w:tr>
      <w:tr w:rsidR="0029728E" w:rsidRPr="0029728E" w:rsidTr="00AB255E">
        <w:trPr>
          <w:trHeight w:val="405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1 05 03000 01 0000 110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337,9</w:t>
            </w:r>
          </w:p>
        </w:tc>
      </w:tr>
      <w:tr w:rsidR="0029728E" w:rsidRPr="0029728E" w:rsidTr="00AB255E">
        <w:trPr>
          <w:trHeight w:val="390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1 05 03010 01 0000 110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337,9</w:t>
            </w:r>
          </w:p>
        </w:tc>
      </w:tr>
      <w:tr w:rsidR="0029728E" w:rsidRPr="0029728E" w:rsidTr="00AB255E">
        <w:trPr>
          <w:trHeight w:val="405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1 06 00000 00 0000 000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НАЛОГИ НА ИМУЩЕСТВО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1 859,5</w:t>
            </w:r>
          </w:p>
        </w:tc>
      </w:tr>
      <w:tr w:rsidR="0029728E" w:rsidRPr="0029728E" w:rsidTr="00AB255E">
        <w:trPr>
          <w:trHeight w:val="405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1 06 01000 00 0000 110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151,0</w:t>
            </w:r>
          </w:p>
        </w:tc>
      </w:tr>
      <w:tr w:rsidR="0029728E" w:rsidRPr="0029728E" w:rsidTr="00AB255E">
        <w:trPr>
          <w:trHeight w:val="750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1 06 01030 10 0000 110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151,0</w:t>
            </w:r>
          </w:p>
        </w:tc>
      </w:tr>
      <w:tr w:rsidR="0029728E" w:rsidRPr="0029728E" w:rsidTr="00AB255E">
        <w:trPr>
          <w:trHeight w:val="405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1 06 06000 00 0000 110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Земельный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1 708,5</w:t>
            </w:r>
          </w:p>
        </w:tc>
      </w:tr>
      <w:tr w:rsidR="0029728E" w:rsidRPr="0029728E" w:rsidTr="00AB255E">
        <w:trPr>
          <w:trHeight w:val="405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1 06 06030 00 0000 110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 xml:space="preserve">Земельный налог с организаций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1 539,2</w:t>
            </w:r>
          </w:p>
        </w:tc>
      </w:tr>
      <w:tr w:rsidR="0029728E" w:rsidRPr="0029728E" w:rsidTr="00AB255E">
        <w:trPr>
          <w:trHeight w:val="750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1 06 06033 10 0000 110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1 539,2</w:t>
            </w:r>
          </w:p>
        </w:tc>
      </w:tr>
      <w:tr w:rsidR="0029728E" w:rsidRPr="0029728E" w:rsidTr="00AB255E">
        <w:trPr>
          <w:trHeight w:val="405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1 06 06040 00 0000 110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Земельный налог с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169,3</w:t>
            </w:r>
          </w:p>
        </w:tc>
      </w:tr>
      <w:tr w:rsidR="0029728E" w:rsidRPr="0029728E" w:rsidTr="00AB255E">
        <w:trPr>
          <w:trHeight w:val="750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1 06 06043 10 0000 110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169,3</w:t>
            </w:r>
          </w:p>
        </w:tc>
      </w:tr>
      <w:tr w:rsidR="0029728E" w:rsidRPr="0029728E" w:rsidTr="00AB255E">
        <w:trPr>
          <w:trHeight w:val="405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1 08 00000 00 0000 000   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ГОСУДАРСТВЕННАЯ ПОШЛИНА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7.6</w:t>
            </w:r>
          </w:p>
        </w:tc>
      </w:tr>
      <w:tr w:rsidR="0029728E" w:rsidRPr="0029728E" w:rsidTr="00AB255E">
        <w:trPr>
          <w:trHeight w:val="1125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1 08 04000 01 0000 110   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Государственная пошлина за совершение нотариальных действий (за  исключением  действий, совершаемых консульскими учреждениями  Российской Федерации)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7.6</w:t>
            </w:r>
          </w:p>
        </w:tc>
      </w:tr>
      <w:tr w:rsidR="0029728E" w:rsidRPr="0029728E" w:rsidTr="00AB255E">
        <w:trPr>
          <w:trHeight w:val="1500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 xml:space="preserve">1 08 04020 01 0000 110   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Государственная     пошлина     за     совершение  нотариальных действий должностными лицами органов  местного   самоуправления,   уполномоченными    в                              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7.6</w:t>
            </w:r>
          </w:p>
        </w:tc>
      </w:tr>
      <w:tr w:rsidR="0029728E" w:rsidRPr="0029728E" w:rsidTr="00AB255E">
        <w:trPr>
          <w:trHeight w:val="750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1 11 00000 00 0000 000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87,0</w:t>
            </w:r>
          </w:p>
        </w:tc>
      </w:tr>
      <w:tr w:rsidR="0029728E" w:rsidRPr="0029728E" w:rsidTr="00AB255E">
        <w:trPr>
          <w:trHeight w:val="280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1 11 05000 00 0000 120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87,0</w:t>
            </w:r>
          </w:p>
        </w:tc>
      </w:tr>
      <w:tr w:rsidR="0029728E" w:rsidRPr="0029728E" w:rsidTr="00AB255E">
        <w:trPr>
          <w:trHeight w:val="1500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1 11 05030 00 0000 120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87,0</w:t>
            </w:r>
          </w:p>
        </w:tc>
      </w:tr>
      <w:tr w:rsidR="0029728E" w:rsidRPr="0029728E" w:rsidTr="00AB255E">
        <w:trPr>
          <w:trHeight w:val="1125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1 11 05035 10 0000 120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 xml:space="preserve"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</w:t>
            </w:r>
            <w:r w:rsidRPr="002972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автономных учреждений)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87,0</w:t>
            </w:r>
          </w:p>
        </w:tc>
      </w:tr>
      <w:tr w:rsidR="0029728E" w:rsidRPr="0029728E" w:rsidTr="00AB255E">
        <w:trPr>
          <w:trHeight w:val="405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1 16 00000 00 0000 000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ШТРАФЫ, САНКЦИИ, ВОЗМЕЩЕНИЕ УЩЕРБА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25,4</w:t>
            </w:r>
          </w:p>
        </w:tc>
      </w:tr>
      <w:tr w:rsidR="0029728E" w:rsidRPr="0029728E" w:rsidTr="00AB255E">
        <w:trPr>
          <w:trHeight w:val="750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 xml:space="preserve">1 16 51000 02 0000 140 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25,4</w:t>
            </w:r>
          </w:p>
        </w:tc>
      </w:tr>
      <w:tr w:rsidR="0029728E" w:rsidRPr="0029728E" w:rsidTr="00AB255E">
        <w:trPr>
          <w:trHeight w:val="1125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 xml:space="preserve">1 16 51040 02 0000 140 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25,4</w:t>
            </w:r>
          </w:p>
        </w:tc>
      </w:tr>
      <w:tr w:rsidR="0029728E" w:rsidRPr="0029728E" w:rsidTr="00AB255E">
        <w:trPr>
          <w:trHeight w:val="405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2 00 00000 00 0000 000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2 429,8</w:t>
            </w:r>
          </w:p>
        </w:tc>
      </w:tr>
      <w:tr w:rsidR="0029728E" w:rsidRPr="0029728E" w:rsidTr="00AB255E">
        <w:trPr>
          <w:trHeight w:val="750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2 02 00000 00 0000 000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2 429,8</w:t>
            </w:r>
          </w:p>
        </w:tc>
      </w:tr>
      <w:tr w:rsidR="0029728E" w:rsidRPr="0029728E" w:rsidTr="00AB255E">
        <w:trPr>
          <w:trHeight w:val="750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2 02 01000 00 0000 151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Дотации  бюджетам субъектов Российской Федерации и муниципальных образований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1 984,1</w:t>
            </w:r>
          </w:p>
        </w:tc>
      </w:tr>
      <w:tr w:rsidR="0029728E" w:rsidRPr="0029728E" w:rsidTr="00AB255E">
        <w:trPr>
          <w:trHeight w:val="405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2 02 01001 00 0000 151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Дотации на выравнивание  бюджетной обеспеченности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1 984,1</w:t>
            </w:r>
          </w:p>
        </w:tc>
      </w:tr>
      <w:tr w:rsidR="0029728E" w:rsidRPr="0029728E" w:rsidTr="00AB255E">
        <w:trPr>
          <w:trHeight w:val="495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2 02 01001 10 0000 151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Дотации бюджетам сельских поселений на выравнивание  бюджетной обеспеченности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1 984,1</w:t>
            </w:r>
          </w:p>
        </w:tc>
      </w:tr>
      <w:tr w:rsidR="0029728E" w:rsidRPr="0029728E" w:rsidTr="00AB255E">
        <w:trPr>
          <w:trHeight w:val="750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2 02 03000 00 0000 151   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175,0</w:t>
            </w:r>
          </w:p>
        </w:tc>
      </w:tr>
      <w:tr w:rsidR="0029728E" w:rsidRPr="0029728E" w:rsidTr="00AB255E">
        <w:trPr>
          <w:trHeight w:val="750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2 02 03015 00 0000 151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Субвенции бюджетам  на  осуществление  первичного воинского учета на территориях,  где  отсутствуют военные комиссариаты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174,8</w:t>
            </w:r>
          </w:p>
        </w:tc>
      </w:tr>
      <w:tr w:rsidR="0029728E" w:rsidRPr="0029728E" w:rsidTr="00AB255E">
        <w:trPr>
          <w:trHeight w:val="750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2 02 03015 10 0000 151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Субвенции  бюджетам сельских поселений  на  осуществление первичного воинского учета  на  территориях,  где отсутствуют военные комиссариаты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174,8</w:t>
            </w:r>
          </w:p>
        </w:tc>
      </w:tr>
      <w:tr w:rsidR="0029728E" w:rsidRPr="0029728E" w:rsidTr="00AB255E">
        <w:trPr>
          <w:trHeight w:val="750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2 02 03024 00 0000 151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0.2</w:t>
            </w:r>
          </w:p>
        </w:tc>
      </w:tr>
      <w:tr w:rsidR="0029728E" w:rsidRPr="0029728E" w:rsidTr="00AB255E">
        <w:trPr>
          <w:trHeight w:val="750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2 02 03024 10 0000 151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0.2</w:t>
            </w:r>
          </w:p>
        </w:tc>
      </w:tr>
      <w:tr w:rsidR="0029728E" w:rsidRPr="0029728E" w:rsidTr="00AB255E">
        <w:trPr>
          <w:trHeight w:val="405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2 02 04000 00 0000 151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270,7</w:t>
            </w:r>
          </w:p>
        </w:tc>
      </w:tr>
      <w:tr w:rsidR="0029728E" w:rsidRPr="0029728E" w:rsidTr="00AB255E">
        <w:trPr>
          <w:trHeight w:val="660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2 02 04999 00 0000 151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Прочие межбюджетные трансферты, передаваемые бюджетам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270,7</w:t>
            </w:r>
          </w:p>
        </w:tc>
      </w:tr>
      <w:tr w:rsidR="0029728E" w:rsidRPr="0029728E" w:rsidTr="00AB255E">
        <w:trPr>
          <w:trHeight w:val="885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2 02 04999 10 0000 151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270,7</w:t>
            </w:r>
          </w:p>
        </w:tc>
      </w:tr>
      <w:tr w:rsidR="0029728E" w:rsidRPr="0029728E" w:rsidTr="00AB255E">
        <w:trPr>
          <w:trHeight w:val="405"/>
        </w:trPr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 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Всего доходов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Cs/>
                <w:sz w:val="28"/>
                <w:szCs w:val="28"/>
              </w:rPr>
              <w:t>26 880,0</w:t>
            </w:r>
          </w:p>
        </w:tc>
      </w:tr>
    </w:tbl>
    <w:p w:rsidR="0029728E" w:rsidRPr="0029728E" w:rsidRDefault="0029728E" w:rsidP="0029728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4820" w:type="dxa"/>
        <w:tblInd w:w="4786" w:type="dxa"/>
        <w:tblLayout w:type="fixed"/>
        <w:tblLook w:val="0000" w:firstRow="0" w:lastRow="0" w:firstColumn="0" w:lastColumn="0" w:noHBand="0" w:noVBand="0"/>
      </w:tblPr>
      <w:tblGrid>
        <w:gridCol w:w="4820"/>
      </w:tblGrid>
      <w:tr w:rsidR="0029728E" w:rsidRPr="0029728E" w:rsidTr="00AB255E">
        <w:tc>
          <w:tcPr>
            <w:tcW w:w="4820" w:type="dxa"/>
          </w:tcPr>
          <w:p w:rsidR="0029728E" w:rsidRPr="0029728E" w:rsidRDefault="0029728E" w:rsidP="009767CF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Приложение №3</w:t>
            </w:r>
          </w:p>
          <w:p w:rsidR="0029728E" w:rsidRPr="0029728E" w:rsidRDefault="0029728E" w:rsidP="009767CF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к проекту Решения Собрания депутатов Быстрогорского сельского поселения "</w:t>
            </w: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 отчете </w:t>
            </w: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об исполнении </w:t>
            </w:r>
            <w:r w:rsidRPr="0029728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бюджета Быстрогорского сельского поселения  Тацинского района за 2016 год "</w:t>
            </w:r>
          </w:p>
        </w:tc>
      </w:tr>
    </w:tbl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9728E">
        <w:rPr>
          <w:rFonts w:ascii="Times New Roman" w:hAnsi="Times New Roman" w:cs="Times New Roman"/>
          <w:b/>
          <w:bCs/>
          <w:sz w:val="28"/>
          <w:szCs w:val="28"/>
        </w:rPr>
        <w:t xml:space="preserve">Расходы бюджета </w:t>
      </w:r>
      <w:r w:rsidRPr="0029728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Быстрогорского сельского поселения Тацинского </w:t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972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района</w:t>
      </w:r>
      <w:r w:rsidRPr="0029728E">
        <w:rPr>
          <w:rFonts w:ascii="Times New Roman" w:hAnsi="Times New Roman" w:cs="Times New Roman"/>
          <w:b/>
          <w:bCs/>
          <w:sz w:val="28"/>
          <w:szCs w:val="28"/>
        </w:rPr>
        <w:t xml:space="preserve"> по ведомственной структуре расходов</w:t>
      </w:r>
      <w:r w:rsidRPr="0029728E">
        <w:rPr>
          <w:rFonts w:ascii="Times New Roman" w:hAnsi="Times New Roman" w:cs="Times New Roman"/>
          <w:b/>
          <w:bCs/>
          <w:sz w:val="28"/>
          <w:szCs w:val="28"/>
        </w:rPr>
        <w:br/>
        <w:t xml:space="preserve">бюджета </w:t>
      </w:r>
      <w:r w:rsidRPr="0029728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Быстрогорского сельского поселения Тацинского </w:t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2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района</w:t>
      </w:r>
      <w:r w:rsidRPr="0029728E">
        <w:rPr>
          <w:rFonts w:ascii="Times New Roman" w:hAnsi="Times New Roman" w:cs="Times New Roman"/>
          <w:b/>
          <w:bCs/>
          <w:sz w:val="28"/>
          <w:szCs w:val="28"/>
        </w:rPr>
        <w:t xml:space="preserve"> за 2016 год</w:t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28E">
        <w:rPr>
          <w:rFonts w:ascii="Times New Roman" w:hAnsi="Times New Roman" w:cs="Times New Roman"/>
          <w:sz w:val="28"/>
          <w:szCs w:val="28"/>
        </w:rPr>
        <w:t>(тыс. рублей)</w:t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9728E">
        <w:rPr>
          <w:rFonts w:ascii="Times New Roman" w:hAnsi="Times New Roman" w:cs="Times New Roman"/>
        </w:rPr>
        <w:tab/>
      </w:r>
    </w:p>
    <w:tbl>
      <w:tblPr>
        <w:tblW w:w="10505" w:type="dxa"/>
        <w:tblInd w:w="93" w:type="dxa"/>
        <w:tblLook w:val="04A0" w:firstRow="1" w:lastRow="0" w:firstColumn="1" w:lastColumn="0" w:noHBand="0" w:noVBand="1"/>
      </w:tblPr>
      <w:tblGrid>
        <w:gridCol w:w="4551"/>
        <w:gridCol w:w="960"/>
        <w:gridCol w:w="520"/>
        <w:gridCol w:w="605"/>
        <w:gridCol w:w="1884"/>
        <w:gridCol w:w="760"/>
        <w:gridCol w:w="1225"/>
      </w:tblGrid>
      <w:tr w:rsidR="0029728E" w:rsidRPr="0029728E" w:rsidTr="00AB255E">
        <w:trPr>
          <w:trHeight w:val="375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Мин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Рз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Сумма</w:t>
            </w:r>
          </w:p>
        </w:tc>
      </w:tr>
      <w:tr w:rsidR="0029728E" w:rsidRPr="0029728E" w:rsidTr="00AB255E">
        <w:trPr>
          <w:trHeight w:val="3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</w:tr>
      <w:tr w:rsidR="0029728E" w:rsidRPr="0029728E" w:rsidTr="00AB255E">
        <w:trPr>
          <w:trHeight w:val="3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22 247,3</w:t>
            </w:r>
          </w:p>
        </w:tc>
      </w:tr>
      <w:tr w:rsidR="0029728E" w:rsidRPr="0029728E" w:rsidTr="00AB255E">
        <w:trPr>
          <w:trHeight w:val="3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Администрация Быстрогорского сельского поселения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22 247,3</w:t>
            </w:r>
          </w:p>
        </w:tc>
      </w:tr>
      <w:tr w:rsidR="0029728E" w:rsidRPr="0029728E" w:rsidTr="00AB255E">
        <w:trPr>
          <w:trHeight w:val="22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Расходы на выплаты по оплате труда работников органов местного самоуправления Быстрогорского сельского поселения по Главе Быстрогорского сельского поселения в рамках обеспечения функционирования Главы Быстрогорского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89 1 00 00110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871,6</w:t>
            </w:r>
          </w:p>
        </w:tc>
      </w:tr>
      <w:tr w:rsidR="0029728E" w:rsidRPr="0029728E" w:rsidTr="00AB255E">
        <w:trPr>
          <w:trHeight w:val="22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Расходы на обеспечение деятельности органов местного самоуправления Быстрогорского сельского поселения в рамках обеспечения функционирования Собрания депутатов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90 1 00 00190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</w:tr>
      <w:tr w:rsidR="0029728E" w:rsidRPr="0029728E" w:rsidTr="00AB255E">
        <w:trPr>
          <w:trHeight w:val="22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Расходы на выплаты по оплате труда работников органов местного самоуправления Быстрогорского сельского поселения в рамках обеспечения функционирования Администрации Быстрогорского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89 2 00 00110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2 830,9</w:t>
            </w:r>
          </w:p>
        </w:tc>
      </w:tr>
      <w:tr w:rsidR="0029728E" w:rsidRPr="0029728E" w:rsidTr="00AB255E">
        <w:trPr>
          <w:trHeight w:val="22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Расходы на обеспечение деятельности органов местного самоуправления Быстрогорского сельского поселения в рамках обеспечения функционирования Администрации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89 2 00 00190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852,5</w:t>
            </w:r>
          </w:p>
        </w:tc>
      </w:tr>
      <w:tr w:rsidR="0029728E" w:rsidRPr="0029728E" w:rsidTr="00AB255E">
        <w:trPr>
          <w:trHeight w:val="18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Расходы на обеспечение деятельности органов местного самоуправления Быстрогорского сельского поселения в рамках обеспечения функционирования Администрации Быстрогорского сельского поселения (Уплата налогов, сборов и иных платежей)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89 2 00 00190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850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</w:tc>
      </w:tr>
      <w:tr w:rsidR="0029728E" w:rsidRPr="0029728E" w:rsidTr="00AB255E">
        <w:trPr>
          <w:trHeight w:val="37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Расходы на осуществление полномочий по определению в соответствии с частью 1 статьи 11.2 Областного закона от 25 октября 2002 года 273-ЗС "Об административных правонарушениях" перечня должностных лиц, уполномоченных составлять протоколы об административных правонарушениях, в рамках непрограммных расходов органов местного самоуправления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99 9 00 72390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0.2</w:t>
            </w:r>
          </w:p>
        </w:tc>
      </w:tr>
      <w:tr w:rsidR="0029728E" w:rsidRPr="0029728E" w:rsidTr="00AB255E">
        <w:trPr>
          <w:trHeight w:val="78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 xml:space="preserve">Иные межбюджетные трансферты бюджетам муниципальных районов на 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 (за исключением случаев, предусмотренных Градостроительным кодексом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изъятие, в том числе путем выкупа, земельных участков в границах поселения для </w:t>
            </w:r>
            <w:r w:rsidRPr="002972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муниципальных нужд, осуществление муниципального земельного контроля за использованием земель поселения, осуществление в случаях, предусмотренных Градостроительным кодексом Российской Федерации, осмотров зданий, сооружений и выдача рекомендаций об устранении выявленных в ходе таких осмотров нарушений в части содержания специалиста в рамках непрограммных расходов органов местного самоуправления поселений (Иные 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99 9 00 89030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30.9</w:t>
            </w:r>
          </w:p>
        </w:tc>
      </w:tr>
      <w:tr w:rsidR="0029728E" w:rsidRPr="0029728E" w:rsidTr="00AB255E">
        <w:trPr>
          <w:trHeight w:val="45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 xml:space="preserve">Иные межбюджетные трансферты бюджетам муниципальных районов на 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контроля, а также иных полномочий органов местного самоуправления в соответствии с жилищным законодательством в части содержания специалиста в рамках непрограммных расходов органов местного самоуправления поселений (Иные межбюджетные </w:t>
            </w:r>
            <w:r w:rsidRPr="002972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99 9 00 89050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79.8</w:t>
            </w:r>
          </w:p>
        </w:tc>
      </w:tr>
      <w:tr w:rsidR="0029728E" w:rsidRPr="0029728E" w:rsidTr="00AB255E">
        <w:trPr>
          <w:trHeight w:val="22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Иные межбюджетные трансферты бюджетам муниципальных районов на осуществление контроля за исполнением бюджетов поселений и других функций Контрольного органа в части содержания специалиста в рамках непрограммных расходов органов местного самоуправления поселений (Иные 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99 9 00 89040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37.7</w:t>
            </w:r>
          </w:p>
        </w:tc>
      </w:tr>
      <w:tr w:rsidR="0029728E" w:rsidRPr="0029728E" w:rsidTr="00AB255E">
        <w:trPr>
          <w:trHeight w:val="262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Мероприятия по диспансеризации и периодическому медицинскому осмотру муниципальных служащих в рамках подпрограммы «Совершенствование муниципального управления» муниципальной программы Быстрогорского сельского поселения «Развитие муниципальной службы»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09 1 00 25120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7.4</w:t>
            </w:r>
          </w:p>
        </w:tc>
      </w:tr>
      <w:tr w:rsidR="0029728E" w:rsidRPr="0029728E" w:rsidTr="00AB255E">
        <w:trPr>
          <w:trHeight w:val="409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Реализация направления расходов в рамках обеспечения деятельности Администрации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89 2 00 99990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123.9</w:t>
            </w:r>
          </w:p>
        </w:tc>
      </w:tr>
      <w:tr w:rsidR="0029728E" w:rsidRPr="0029728E" w:rsidTr="00AB255E">
        <w:trPr>
          <w:trHeight w:val="112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Реализация направления расходов в рамках обеспечения деятельности Администрации Быстрогорского сельского поселения (Уплата налогов, сборов и иных платежей)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89 2 00 99990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850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78.4</w:t>
            </w:r>
          </w:p>
        </w:tc>
      </w:tr>
      <w:tr w:rsidR="0029728E" w:rsidRPr="0029728E" w:rsidTr="00AB255E">
        <w:trPr>
          <w:trHeight w:val="22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Резервный фонд Администрации Тацинского района на финансовое обеспечение непредвиденных расходов в рамках непрограммных расходов органов местного самоуправления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99 9 00 85010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50.0</w:t>
            </w:r>
          </w:p>
        </w:tc>
      </w:tr>
      <w:tr w:rsidR="0029728E" w:rsidRPr="0029728E" w:rsidTr="00AB255E">
        <w:trPr>
          <w:trHeight w:val="18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Реализация направления расходов по иным непрограммным мероприятиям в рамках непрограммных расходов органов местного самоуправления Быстрогорского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99 9 00 99990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23.6</w:t>
            </w:r>
          </w:p>
        </w:tc>
      </w:tr>
      <w:tr w:rsidR="0029728E" w:rsidRPr="0029728E" w:rsidTr="00AB255E">
        <w:trPr>
          <w:trHeight w:val="18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Реализация направления расходов по иным непрограммным мероприятиям в рамках непрограммных расходов органов местного самоуправления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99 9 00 99990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101.5</w:t>
            </w:r>
          </w:p>
        </w:tc>
      </w:tr>
      <w:tr w:rsidR="0029728E" w:rsidRPr="0029728E" w:rsidTr="00AB255E">
        <w:trPr>
          <w:trHeight w:val="15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Реализация направления расходов по иным непрограммным мероприятиям в рамках непрограммных расходов органов местного самоуправления Быстрогорского сельского поселения (Уплата налогов, сборов и иных платежей)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99 9 00 99990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850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10.5</w:t>
            </w:r>
          </w:p>
        </w:tc>
      </w:tr>
      <w:tr w:rsidR="0029728E" w:rsidRPr="0029728E" w:rsidTr="00AB255E">
        <w:trPr>
          <w:trHeight w:val="22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Расходы на осуществление первичного воинского учета на территориях, где отсутствуют военные комиссариаты в рамках непрограмных расходов органов местного самоуправления Быстрогорского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99 9 00 51180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168.5</w:t>
            </w:r>
          </w:p>
        </w:tc>
      </w:tr>
      <w:tr w:rsidR="0029728E" w:rsidRPr="0029728E" w:rsidTr="00AB255E">
        <w:trPr>
          <w:trHeight w:val="22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Расходы на осуществление первичного воинского учета на территориях, где отсутствуют военные комиссариаты в рамках непрограмных расходов органов местного самоуправления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99 9 00 51180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</w:tr>
      <w:tr w:rsidR="0029728E" w:rsidRPr="0029728E" w:rsidTr="00AB255E">
        <w:trPr>
          <w:trHeight w:val="262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Резервный фонд Администрации Тацинского района на финансовое обеспечение непредвиденных расходов в рамках подпрограммы "Содержание территории Быстрогорского сельского поселения" муниципальной программы Быстрогорского сельского поселения "Благоустройство территории"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05 1 00 85010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19.8</w:t>
            </w:r>
          </w:p>
        </w:tc>
      </w:tr>
      <w:tr w:rsidR="0029728E" w:rsidRPr="0029728E" w:rsidTr="00AB255E">
        <w:trPr>
          <w:trHeight w:val="1968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осуществление мероприятий по территориальной обороне и гражданской обороне, защите населения и территории поселения от чрезвычайных ситуаций Быстрогорского сельского поселения в рамках подпрограммы «Защита населения от чрезвычайных ситуаций» муниципальной программы </w:t>
            </w:r>
            <w:r w:rsidRPr="002972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07 1 00 25090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45.5</w:t>
            </w:r>
          </w:p>
        </w:tc>
      </w:tr>
      <w:tr w:rsidR="0029728E" w:rsidRPr="0029728E" w:rsidTr="00AB255E">
        <w:trPr>
          <w:trHeight w:val="37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Иные межбюджетные трансферты бюджетам муниципальных районов на создание, содержание и организацию деятельности аварийно-спасательных служб и (или) аварийно-спасательных формирований на территории поселения в рамках подпрограммы «Защита населения от чрезвычайных ситуаций»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07 1 00 89020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144.5</w:t>
            </w:r>
          </w:p>
        </w:tc>
      </w:tr>
      <w:tr w:rsidR="0029728E" w:rsidRPr="0029728E" w:rsidTr="00AB255E">
        <w:trPr>
          <w:trHeight w:val="1401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 xml:space="preserve">Иные межбюджетные трансферты бюджетам муниципальных районов на организацию и осуществление мероприятий по обеспечению безопасности людей на водных объектах, охране их жизни и здоровья, участие в предупреждении и ликвидации последствий чрезвычайных ситуаций в границах поселений, в части содержания специалиста в рамках подпрограммы «Защита населения от чрезвычайных ситуаций» муниципальной программы Быстрогорского сельского поселения «Защита населения и территории от чрезвычайных ситуаций, </w:t>
            </w:r>
            <w:r w:rsidRPr="002972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обеспечение пожарной безопасности и безопасности людей на водных объектах» (Иные 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07 1 00 89060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26.1</w:t>
            </w:r>
          </w:p>
        </w:tc>
      </w:tr>
      <w:tr w:rsidR="0029728E" w:rsidRPr="0029728E" w:rsidTr="00AB255E">
        <w:trPr>
          <w:trHeight w:val="33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мероприятий, направленных на обеспечение безопасности людей на водных объектах в рамках подпрограммы «Обеспечение безопасности на водных объектах»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07 3 00 25300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3.0</w:t>
            </w:r>
          </w:p>
        </w:tc>
      </w:tr>
      <w:tr w:rsidR="0029728E" w:rsidRPr="0029728E" w:rsidTr="00AB255E">
        <w:trPr>
          <w:trHeight w:val="33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мероприятий, направленных на поддержание и обеспечение пожарной безопасности в рамках подпрограммы «Обеспечение пожарной безопасности» муниципальной программы Быстрогорского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07 2 00 25110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</w:tr>
      <w:tr w:rsidR="0029728E" w:rsidRPr="0029728E" w:rsidTr="00AB255E">
        <w:trPr>
          <w:trHeight w:val="409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и размещение в общественных местах тематической продукции в рамках подпрограммы "По профилактике терроризма и экстремизма, а также минимизация и ликвидация последствий проявлений терроризма и экстремизма" </w:t>
            </w:r>
            <w:r w:rsidRPr="002972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муниципальной программы Быстрогорского сельского поселения "Обеспечение общественного порядка и противодействие преступности"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06 1 00 25280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4.0</w:t>
            </w:r>
          </w:p>
        </w:tc>
      </w:tr>
      <w:tr w:rsidR="0029728E" w:rsidRPr="0029728E" w:rsidTr="00AB255E">
        <w:trPr>
          <w:trHeight w:val="37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Мероприятия по противодействию росту преступности, предотвращению проявлений экстремизма и терроризма в рамках подпрограммы "По профилактике терроризма и экстремизма, а также минимизация и ликвидация последствий проявлений терроризма и экстремизма" муниципальной программы Быстрогорского сельского поселения "Обеспечение общественного порядка и противодействие преступности"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06 1 00 25310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160.6</w:t>
            </w:r>
          </w:p>
        </w:tc>
      </w:tr>
      <w:tr w:rsidR="0029728E" w:rsidRPr="0029728E" w:rsidTr="00AB255E">
        <w:trPr>
          <w:trHeight w:val="409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Изготовление и размещение в общественных местах тематической продукции в рамках подпрограммы "Комплексные меры противодействия немедицинскому потреблению наркотических средств и их незаконному обороту, профилактики наркомании, алкоголизма токсикомании" муниципальной программы Быстрогорского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06 2 00 25070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2.0</w:t>
            </w:r>
          </w:p>
        </w:tc>
      </w:tr>
      <w:tr w:rsidR="0029728E" w:rsidRPr="0029728E" w:rsidTr="00AB255E">
        <w:trPr>
          <w:trHeight w:val="692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Изготовление и размещение в общественных местах тематической продукции в рамках подпрограммы "Противодействие коррупции" муниципальной программы Быстрогорского сельского поселения "Обеспечение общественного порядка и противодействие преступности"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06 3 00 25290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2.0</w:t>
            </w:r>
          </w:p>
        </w:tc>
      </w:tr>
      <w:tr w:rsidR="0029728E" w:rsidRPr="0029728E" w:rsidTr="00AB255E">
        <w:trPr>
          <w:trHeight w:val="30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Расходы на ремонт и содержание автомобильных дорог общего пользования местного значения в рамках подпрограммы «Повышение безопасности дорожного движения на территории Быстрогорского сельского поселения» муниципальной программы Быстрогорского сельского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04 1 00 25200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2 800.6</w:t>
            </w:r>
          </w:p>
        </w:tc>
      </w:tr>
      <w:tr w:rsidR="0029728E" w:rsidRPr="0029728E" w:rsidTr="00AB255E">
        <w:trPr>
          <w:trHeight w:val="33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Расходы на разработку проектов планировки и межевания приоритетных территорий жилищного строительства муниципальных образований Ростовской области в рамках подпрограммы «Улучшение жилищных условий отдельных категорий граждан» муниципальной программы Быстрогорского сельского поселения «Обеспечение доступным и комфортным жильем населения Быстрогорского сельского поселения» (Иные 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10 1 00 73710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141.5</w:t>
            </w:r>
          </w:p>
        </w:tc>
      </w:tr>
      <w:tr w:rsidR="0029728E" w:rsidRPr="0029728E" w:rsidTr="00AB255E">
        <w:trPr>
          <w:trHeight w:val="33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Софинансирование расходов на разработку проектов планировки и межевания приоритетных территорий жилищного строительства муниципальных образований Ростовской области в рамках подпрограммы «Улучшение жилищных условий отдельных категорий граждан» муниципальной программы Быстрогорского сельского поселения «Обеспечение доступным и комфортным жильем населения Быстрогорского сельского поселения» (Иные 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10 1 00 S3710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7.5</w:t>
            </w:r>
          </w:p>
        </w:tc>
      </w:tr>
      <w:tr w:rsidR="0029728E" w:rsidRPr="0029728E" w:rsidTr="00AB255E">
        <w:trPr>
          <w:trHeight w:val="33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Взнос на капитальный ремонт общего имущества в многоквартирных домах "Ростовскому областному фонду содействия капитальному ремонту" в рамках подпрограммы "Организация жилищного хозяйства в Быстрогорском сельском поселении" муниципальной программы Быстрогорского сельского поселения "Обеспечение качественными жилищно-коммунальными услугами"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03 2 00 25140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32,8</w:t>
            </w:r>
          </w:p>
        </w:tc>
      </w:tr>
      <w:tr w:rsidR="0029728E" w:rsidRPr="0029728E" w:rsidTr="00AB255E">
        <w:trPr>
          <w:trHeight w:val="262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Мероприятия по содержанию коммунального хозяйства в рамках подпрограммы "Развитие коммунальной инфраструктуры поселения" муниципальной программы Быстрогорского сельского поселения "Обеспечение качественными жилищно-коммунальными услугами"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03 1 00 25020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470.8</w:t>
            </w:r>
          </w:p>
        </w:tc>
      </w:tr>
      <w:tr w:rsidR="0029728E" w:rsidRPr="0029728E" w:rsidTr="00AB255E">
        <w:trPr>
          <w:trHeight w:val="30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Мероприятия по выборочному капитальному ремонту объектов водопроводно-канализационного хозяйства в рамках подпрограммы "Развитие коммунальной инфраструктуры поселения" муниципальной программы Быстрогорского сельского поселения "Обеспечение качественными жилищно-коммунальными услугами"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03 1 00 25270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61.0</w:t>
            </w:r>
          </w:p>
        </w:tc>
      </w:tr>
      <w:tr w:rsidR="0029728E" w:rsidRPr="0029728E" w:rsidTr="00AB255E">
        <w:trPr>
          <w:trHeight w:val="22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Мероприятия по озеленению территории в рамках подпрограммы "Содержание территории Быстрогорского сельского поселения" муниципальной программы Быстрогорского сельского поселения "Благоустройство территории"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05 1 00 25040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507.2</w:t>
            </w:r>
          </w:p>
        </w:tc>
      </w:tr>
      <w:tr w:rsidR="0029728E" w:rsidRPr="0029728E" w:rsidTr="00AB255E">
        <w:trPr>
          <w:trHeight w:val="262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Мероприятия по прочему благоустройству и содержанию территории в рамках подпрограммы "Содержание территории Быстрогорского сельского поселения" муниципальной программы Быстрогорского сельского поселения "Благоустройство территории"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05 1 00 25050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8 436.8</w:t>
            </w:r>
          </w:p>
        </w:tc>
      </w:tr>
      <w:tr w:rsidR="0029728E" w:rsidRPr="0029728E" w:rsidTr="00AB255E">
        <w:trPr>
          <w:trHeight w:val="22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Мероприятия по прочему благоустройству и содержанию территории в рамках подпрограммы "Содержание территории Быстрогорского сельского поселения" муниципальной программы Быстрогорского сельского поселения "Благоустройство территории" (Бюджетные инвестиции)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05 1 00 25050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410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49.7</w:t>
            </w:r>
          </w:p>
        </w:tc>
      </w:tr>
      <w:tr w:rsidR="0029728E" w:rsidRPr="0029728E" w:rsidTr="00AB255E">
        <w:trPr>
          <w:trHeight w:val="834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Мероприятия по проведению аккарицидных обработок на территории Быстрогорского сельского поселения в рамках подпрограммы "Содержание территории Быстрогорского сельского поселения" муниципальной программы Быстрогорского сельского поселения "Благоустройство территории"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05 1 00 25060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22.7</w:t>
            </w:r>
          </w:p>
        </w:tc>
      </w:tr>
      <w:tr w:rsidR="0029728E" w:rsidRPr="0029728E" w:rsidTr="00AB255E">
        <w:trPr>
          <w:trHeight w:val="15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Реализация направления расходов в рамках обеспечения деятельности Администрации Быстрогорского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89 2 00 99990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15.5</w:t>
            </w:r>
          </w:p>
        </w:tc>
      </w:tr>
      <w:tr w:rsidR="0029728E" w:rsidRPr="0029728E" w:rsidTr="00AB255E">
        <w:trPr>
          <w:trHeight w:val="22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Расходы на обеспечение деятельности (оказание услуг) муниципальных учреждений культуры Быстрогорского сельского поселения в рамках подпрограммы «Развитие культурно-досуговой деятельности» муниципальной программы Быстрогорского сельского поселения «Развитие культуры» (Субсидии бюджетным учреждениям)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01 1 00 00590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610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2 991.6</w:t>
            </w:r>
          </w:p>
        </w:tc>
      </w:tr>
      <w:tr w:rsidR="0029728E" w:rsidRPr="0029728E" w:rsidTr="00AB255E">
        <w:trPr>
          <w:trHeight w:val="22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Расходы на приобретние одежды сцены, светотехнического проекционного оборудования и ремонт светового оборудования в рамках подпрограммы «Развитие культурно-досуговой деятельности» муниципальной программы Быстрогорского сельского поселения «Развитие культуры» (Субсидии бюджетным учреждениям)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01 1 00 25170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610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458.4</w:t>
            </w:r>
          </w:p>
        </w:tc>
      </w:tr>
      <w:tr w:rsidR="0029728E" w:rsidRPr="0029728E" w:rsidTr="00AB255E">
        <w:trPr>
          <w:trHeight w:val="22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Расходы на приобретение мультипликационных скульптур, искусственной елки и новогоднего баннера в рамках подпрограммы «Развитие культурно-досуговой деятельности» муниципальной программы Быстрогорского сельского поселения «Развитие культуры» (Субсидии бюджетным учреждениям)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01 1 00 25180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610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61.3</w:t>
            </w:r>
          </w:p>
        </w:tc>
      </w:tr>
      <w:tr w:rsidR="0029728E" w:rsidRPr="0029728E" w:rsidTr="00AB255E">
        <w:trPr>
          <w:trHeight w:val="22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Расходы на софинансирование повышения заработной платы работникам учреждений культуры в рамках подпрограммы «Развитие культурно-досуговой деятельности» муниципальной программы Быстрогорского сельского поселения «Развитие культуры» (Субсидии бюджетным учреждениям)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01 1 00 73850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610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59.3</w:t>
            </w:r>
          </w:p>
        </w:tc>
      </w:tr>
      <w:tr w:rsidR="0029728E" w:rsidRPr="0029728E" w:rsidTr="00AB255E">
        <w:trPr>
          <w:trHeight w:val="22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Софинансирование расходов на софинансирование повышения заработной платы работникам учреждений культуры в рамках подпрограммы «Развитие культурно- досуговой деятельности» муниципальной программы Быстрогорского сельского поселения «Развитие культуры» (Субсидии бюджетным учреждениям)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 1 00 S3850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610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</w:tr>
      <w:tr w:rsidR="0029728E" w:rsidRPr="0029728E" w:rsidTr="00AB255E">
        <w:trPr>
          <w:trHeight w:val="22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Расходы на обеспечение деятельности (оказание услуг) муниципальных учреждений культуры Быстрогорского сельского поселения в рамках подпрограммы «Развитие библиотечного дела» муниципальной программы Быстрогорского сельского поселения «Развитие культуры» (Субсидии бюджетным учреждениям)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01 2 00 00590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610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304.1</w:t>
            </w:r>
          </w:p>
        </w:tc>
      </w:tr>
      <w:tr w:rsidR="0029728E" w:rsidRPr="0029728E" w:rsidTr="00AB255E">
        <w:trPr>
          <w:trHeight w:val="262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Расходы на обеспечение деятельности (оказание услуг) муниципальных учреждений культуры Быстрогорского сельского поселения в рамках подпрограммы «Патриотическое воспитание населения» муниципальной программы Быстрогорского сельского поселения «Обеспечение общественного порядка и противодействие преступности» (Субсидии бюджетным учреждениям)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06 4 00 00590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610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3.0</w:t>
            </w:r>
          </w:p>
        </w:tc>
      </w:tr>
      <w:tr w:rsidR="0029728E" w:rsidRPr="0029728E" w:rsidTr="00AB255E">
        <w:trPr>
          <w:trHeight w:val="18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Выплата государственной пенсии за выслугу лет муниципальным служащим в рамках непрограммных расходов органов местного самоуправления Быстрогорского сельского поселения (Публичные нормативные социальные выплаты гражданам)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99 9 00 13010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54.5</w:t>
            </w:r>
          </w:p>
        </w:tc>
      </w:tr>
      <w:tr w:rsidR="0029728E" w:rsidRPr="0029728E" w:rsidTr="00AB255E">
        <w:trPr>
          <w:trHeight w:val="33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Расходы на физическое воспитание населения Быстрогорского сельского поселения и обеспечение организации и проведения физкультурных и массовых мероприятий в рамках подпрограммы «Развитие физической культуры и массового спорта в Быстрогорском сельском поселении" муниципальной программы Быстрогорского сельского поселения «Развитие физической культуры и спорта»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02 1 00 25010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73.2</w:t>
            </w:r>
          </w:p>
        </w:tc>
      </w:tr>
    </w:tbl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tabs>
          <w:tab w:val="left" w:pos="3353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9728E">
        <w:rPr>
          <w:rFonts w:ascii="Times New Roman" w:hAnsi="Times New Roman" w:cs="Times New Roman"/>
        </w:rPr>
        <w:tab/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4820" w:type="dxa"/>
        <w:tblInd w:w="4786" w:type="dxa"/>
        <w:tblLayout w:type="fixed"/>
        <w:tblLook w:val="0000" w:firstRow="0" w:lastRow="0" w:firstColumn="0" w:lastColumn="0" w:noHBand="0" w:noVBand="0"/>
      </w:tblPr>
      <w:tblGrid>
        <w:gridCol w:w="4820"/>
      </w:tblGrid>
      <w:tr w:rsidR="0029728E" w:rsidRPr="0029728E" w:rsidTr="00AB255E">
        <w:tc>
          <w:tcPr>
            <w:tcW w:w="4820" w:type="dxa"/>
          </w:tcPr>
          <w:p w:rsidR="0029728E" w:rsidRPr="0029728E" w:rsidRDefault="0029728E" w:rsidP="009767CF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Приложение №4</w:t>
            </w:r>
          </w:p>
          <w:p w:rsidR="0029728E" w:rsidRPr="0029728E" w:rsidRDefault="0029728E" w:rsidP="009767CF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к проекту Решения Собрания депутатов Быстрогорского сельского поселения "</w:t>
            </w: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 отчете </w:t>
            </w: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об исполнении </w:t>
            </w:r>
            <w:r w:rsidRPr="0029728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бюджета Быстрогорского сельского поселения  Тацинского района за 2016 год "</w:t>
            </w:r>
          </w:p>
        </w:tc>
      </w:tr>
    </w:tbl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9728E">
        <w:rPr>
          <w:rFonts w:ascii="Times New Roman" w:hAnsi="Times New Roman" w:cs="Times New Roman"/>
          <w:b/>
          <w:bCs/>
          <w:sz w:val="28"/>
          <w:szCs w:val="28"/>
        </w:rPr>
        <w:t xml:space="preserve">Расходы бюджета </w:t>
      </w:r>
      <w:r w:rsidRPr="0029728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Быстрогорского сельского поселения Тацинского </w:t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2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района</w:t>
      </w:r>
      <w:r w:rsidRPr="0029728E">
        <w:rPr>
          <w:rFonts w:ascii="Times New Roman" w:hAnsi="Times New Roman" w:cs="Times New Roman"/>
          <w:b/>
          <w:bCs/>
          <w:sz w:val="28"/>
          <w:szCs w:val="28"/>
        </w:rPr>
        <w:t xml:space="preserve"> по разделам и подразделам </w:t>
      </w:r>
      <w:r w:rsidRPr="0029728E">
        <w:rPr>
          <w:rFonts w:ascii="Times New Roman" w:hAnsi="Times New Roman" w:cs="Times New Roman"/>
          <w:b/>
          <w:bCs/>
          <w:sz w:val="28"/>
          <w:szCs w:val="28"/>
        </w:rPr>
        <w:br/>
        <w:t>классификации расходов бюджетов за 2016 год</w:t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28E">
        <w:rPr>
          <w:rFonts w:ascii="Times New Roman" w:hAnsi="Times New Roman" w:cs="Times New Roman"/>
          <w:sz w:val="28"/>
          <w:szCs w:val="28"/>
        </w:rPr>
        <w:t>(тыс. рублей)</w:t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420" w:type="dxa"/>
        <w:tblInd w:w="87" w:type="dxa"/>
        <w:tblLook w:val="04A0" w:firstRow="1" w:lastRow="0" w:firstColumn="1" w:lastColumn="0" w:noHBand="0" w:noVBand="1"/>
      </w:tblPr>
      <w:tblGrid>
        <w:gridCol w:w="7634"/>
        <w:gridCol w:w="496"/>
        <w:gridCol w:w="574"/>
        <w:gridCol w:w="1716"/>
      </w:tblGrid>
      <w:tr w:rsidR="0029728E" w:rsidRPr="0029728E" w:rsidTr="00AB255E">
        <w:trPr>
          <w:trHeight w:val="375"/>
        </w:trPr>
        <w:tc>
          <w:tcPr>
            <w:tcW w:w="7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Рз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Кассовое </w:t>
            </w: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исполнение</w:t>
            </w:r>
          </w:p>
        </w:tc>
      </w:tr>
      <w:tr w:rsidR="0029728E" w:rsidRPr="0029728E" w:rsidTr="00AB255E">
        <w:trPr>
          <w:trHeight w:val="375"/>
        </w:trPr>
        <w:tc>
          <w:tcPr>
            <w:tcW w:w="7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5 109,3</w:t>
            </w:r>
          </w:p>
        </w:tc>
      </w:tr>
      <w:tr w:rsidR="0029728E" w:rsidRPr="0029728E" w:rsidTr="00AB255E">
        <w:trPr>
          <w:trHeight w:val="750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871,6</w:t>
            </w:r>
          </w:p>
        </w:tc>
      </w:tr>
      <w:tr w:rsidR="0029728E" w:rsidRPr="0029728E" w:rsidTr="00AB255E">
        <w:trPr>
          <w:trHeight w:val="112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</w:tr>
      <w:tr w:rsidR="0029728E" w:rsidRPr="0029728E" w:rsidTr="00AB255E">
        <w:trPr>
          <w:trHeight w:val="112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3 799,7</w:t>
            </w:r>
          </w:p>
        </w:tc>
      </w:tr>
      <w:tr w:rsidR="0029728E" w:rsidRPr="0029728E" w:rsidTr="00AB255E">
        <w:trPr>
          <w:trHeight w:val="112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37,7</w:t>
            </w:r>
          </w:p>
        </w:tc>
      </w:tr>
      <w:tr w:rsidR="0029728E" w:rsidRPr="0029728E" w:rsidTr="00AB255E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395,2</w:t>
            </w:r>
          </w:p>
        </w:tc>
      </w:tr>
      <w:tr w:rsidR="0029728E" w:rsidRPr="0029728E" w:rsidTr="00AB255E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174,8</w:t>
            </w:r>
          </w:p>
        </w:tc>
      </w:tr>
      <w:tr w:rsidR="0029728E" w:rsidRPr="0029728E" w:rsidTr="00AB255E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174,8</w:t>
            </w:r>
          </w:p>
        </w:tc>
      </w:tr>
      <w:tr w:rsidR="0029728E" w:rsidRPr="0029728E" w:rsidTr="00AB255E">
        <w:trPr>
          <w:trHeight w:val="750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408,6</w:t>
            </w:r>
          </w:p>
        </w:tc>
      </w:tr>
      <w:tr w:rsidR="0029728E" w:rsidRPr="0029728E" w:rsidTr="00AB255E">
        <w:trPr>
          <w:trHeight w:val="750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238,9</w:t>
            </w:r>
          </w:p>
        </w:tc>
      </w:tr>
      <w:tr w:rsidR="0029728E" w:rsidRPr="0029728E" w:rsidTr="00AB255E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29728E" w:rsidRPr="0029728E" w:rsidTr="00AB255E">
        <w:trPr>
          <w:trHeight w:val="750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168,6</w:t>
            </w:r>
          </w:p>
        </w:tc>
      </w:tr>
      <w:tr w:rsidR="0029728E" w:rsidRPr="0029728E" w:rsidTr="00AB255E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2 949,6</w:t>
            </w:r>
          </w:p>
        </w:tc>
      </w:tr>
      <w:tr w:rsidR="0029728E" w:rsidRPr="0029728E" w:rsidTr="00AB255E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 Дорожное хозяйство (дорожные фонды)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2 800,6</w:t>
            </w:r>
          </w:p>
        </w:tc>
      </w:tr>
      <w:tr w:rsidR="0029728E" w:rsidRPr="0029728E" w:rsidTr="00AB255E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национальной экономики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149,0</w:t>
            </w:r>
          </w:p>
        </w:tc>
      </w:tr>
      <w:tr w:rsidR="0029728E" w:rsidRPr="0029728E" w:rsidTr="00AB255E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9 581,0</w:t>
            </w:r>
          </w:p>
        </w:tc>
      </w:tr>
      <w:tr w:rsidR="0029728E" w:rsidRPr="0029728E" w:rsidTr="00AB255E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Жилищное хозяйство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32,8</w:t>
            </w:r>
          </w:p>
        </w:tc>
      </w:tr>
      <w:tr w:rsidR="0029728E" w:rsidRPr="0029728E" w:rsidTr="00AB255E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Коммунальное хозяйство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531,8</w:t>
            </w:r>
          </w:p>
        </w:tc>
      </w:tr>
      <w:tr w:rsidR="0029728E" w:rsidRPr="0029728E" w:rsidTr="00AB255E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Благоустройство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9 016,4</w:t>
            </w:r>
          </w:p>
        </w:tc>
      </w:tr>
      <w:tr w:rsidR="0029728E" w:rsidRPr="0029728E" w:rsidTr="00AB255E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15.5</w:t>
            </w:r>
          </w:p>
        </w:tc>
      </w:tr>
      <w:tr w:rsidR="0029728E" w:rsidRPr="0029728E" w:rsidTr="00AB255E">
        <w:trPr>
          <w:trHeight w:val="750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15.5</w:t>
            </w:r>
          </w:p>
        </w:tc>
      </w:tr>
      <w:tr w:rsidR="0029728E" w:rsidRPr="0029728E" w:rsidTr="00AB255E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3 880,8</w:t>
            </w:r>
          </w:p>
        </w:tc>
      </w:tr>
      <w:tr w:rsidR="0029728E" w:rsidRPr="0029728E" w:rsidTr="00AB255E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3 880,8</w:t>
            </w:r>
          </w:p>
        </w:tc>
      </w:tr>
      <w:tr w:rsidR="0029728E" w:rsidRPr="0029728E" w:rsidTr="00AB255E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54,5</w:t>
            </w:r>
          </w:p>
        </w:tc>
      </w:tr>
      <w:tr w:rsidR="0029728E" w:rsidRPr="0029728E" w:rsidTr="00AB255E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Пенсионное обеспечение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54,5</w:t>
            </w:r>
          </w:p>
        </w:tc>
      </w:tr>
      <w:tr w:rsidR="0029728E" w:rsidRPr="0029728E" w:rsidTr="00AB255E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73,2</w:t>
            </w:r>
          </w:p>
        </w:tc>
      </w:tr>
      <w:tr w:rsidR="0029728E" w:rsidRPr="0029728E" w:rsidTr="00AB255E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Массовый спорт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73,2</w:t>
            </w:r>
          </w:p>
        </w:tc>
      </w:tr>
      <w:tr w:rsidR="0029728E" w:rsidRPr="0029728E" w:rsidTr="00AB255E">
        <w:trPr>
          <w:trHeight w:val="375"/>
        </w:trPr>
        <w:tc>
          <w:tcPr>
            <w:tcW w:w="7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22 247,3</w:t>
            </w:r>
          </w:p>
        </w:tc>
      </w:tr>
    </w:tbl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4820" w:type="dxa"/>
        <w:tblInd w:w="4786" w:type="dxa"/>
        <w:tblLayout w:type="fixed"/>
        <w:tblLook w:val="0000" w:firstRow="0" w:lastRow="0" w:firstColumn="0" w:lastColumn="0" w:noHBand="0" w:noVBand="0"/>
      </w:tblPr>
      <w:tblGrid>
        <w:gridCol w:w="4820"/>
      </w:tblGrid>
      <w:tr w:rsidR="0029728E" w:rsidRPr="0029728E" w:rsidTr="00AB255E">
        <w:tc>
          <w:tcPr>
            <w:tcW w:w="4820" w:type="dxa"/>
          </w:tcPr>
          <w:p w:rsidR="0029728E" w:rsidRPr="0029728E" w:rsidRDefault="0029728E" w:rsidP="009767CF">
            <w:pPr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lastRenderedPageBreak/>
              <w:t>Приложение №5</w:t>
            </w:r>
          </w:p>
          <w:p w:rsidR="0029728E" w:rsidRPr="0029728E" w:rsidRDefault="0029728E" w:rsidP="009767CF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к проекту Решения Собрания депутатов Быстрогорского сельского поселения "</w:t>
            </w: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 отчете </w:t>
            </w: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об исполнении </w:t>
            </w:r>
            <w:r w:rsidRPr="0029728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бюджета Быстрогорского сельского поселения  Тацинского района за 2016 год "</w:t>
            </w:r>
          </w:p>
        </w:tc>
      </w:tr>
    </w:tbl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9728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Источники финансирования дефицита  бюджета Быстрогорского сельского поселения Тацинского </w:t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2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района по кодам классификации источников финансирования дефицитов бюджетов за 2016 год</w:t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28E">
        <w:rPr>
          <w:rFonts w:ascii="Times New Roman" w:hAnsi="Times New Roman" w:cs="Times New Roman"/>
          <w:color w:val="000000"/>
          <w:sz w:val="28"/>
          <w:szCs w:val="28"/>
        </w:rPr>
        <w:t>(тыс. рублей)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4234"/>
        <w:gridCol w:w="1826"/>
      </w:tblGrid>
      <w:tr w:rsidR="0029728E" w:rsidRPr="0029728E" w:rsidTr="00AB255E">
        <w:trPr>
          <w:cantSplit/>
          <w:trHeight w:val="20"/>
          <w:tblHeader/>
        </w:trPr>
        <w:tc>
          <w:tcPr>
            <w:tcW w:w="3510" w:type="dxa"/>
            <w:shd w:val="clear" w:color="auto" w:fill="auto"/>
            <w:noWrap/>
            <w:vAlign w:val="center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Код</w:t>
            </w:r>
          </w:p>
        </w:tc>
        <w:tc>
          <w:tcPr>
            <w:tcW w:w="4234" w:type="dxa"/>
            <w:shd w:val="clear" w:color="auto" w:fill="auto"/>
            <w:noWrap/>
            <w:vAlign w:val="center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826" w:type="dxa"/>
            <w:shd w:val="clear" w:color="auto" w:fill="auto"/>
            <w:noWrap/>
            <w:vAlign w:val="center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Кассовое </w:t>
            </w: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исполнение</w:t>
            </w:r>
          </w:p>
        </w:tc>
      </w:tr>
    </w:tbl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392" w:type="dxa"/>
        <w:tblLayout w:type="fixed"/>
        <w:tblLook w:val="0000" w:firstRow="0" w:lastRow="0" w:firstColumn="0" w:lastColumn="0" w:noHBand="0" w:noVBand="0"/>
      </w:tblPr>
      <w:tblGrid>
        <w:gridCol w:w="3510"/>
        <w:gridCol w:w="4234"/>
        <w:gridCol w:w="1826"/>
      </w:tblGrid>
      <w:tr w:rsidR="0029728E" w:rsidRPr="0029728E" w:rsidTr="00AB255E">
        <w:trPr>
          <w:cantSplit/>
          <w:trHeight w:val="20"/>
          <w:tblHeader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Источники финансирования дефицита бюджетов- всего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-4 632,7</w:t>
            </w:r>
          </w:p>
        </w:tc>
      </w:tr>
      <w:tr w:rsidR="0029728E" w:rsidRPr="0029728E" w:rsidTr="00AB255E">
        <w:trPr>
          <w:cantSplit/>
          <w:trHeight w:val="20"/>
          <w:tblHeader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951 01 00 00 00 00 0000 000</w:t>
            </w:r>
          </w:p>
        </w:tc>
        <w:tc>
          <w:tcPr>
            <w:tcW w:w="4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Источники внутреннего финансирования дефицитов бюджетов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-4 632,7</w:t>
            </w:r>
          </w:p>
        </w:tc>
      </w:tr>
      <w:tr w:rsidR="0029728E" w:rsidRPr="0029728E" w:rsidTr="00AB255E">
        <w:trPr>
          <w:cantSplit/>
          <w:trHeight w:val="20"/>
          <w:tblHeader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951 01 05 00 00 00 0000 000</w:t>
            </w:r>
          </w:p>
        </w:tc>
        <w:tc>
          <w:tcPr>
            <w:tcW w:w="4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Изменение остатков средств на счетах по учету средств бюджета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-4 632,7</w:t>
            </w:r>
          </w:p>
        </w:tc>
      </w:tr>
      <w:tr w:rsidR="0029728E" w:rsidRPr="0029728E" w:rsidTr="00AB255E">
        <w:trPr>
          <w:cantSplit/>
          <w:trHeight w:val="20"/>
          <w:tblHeader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951 01 05 00 00 00 0000 500</w:t>
            </w:r>
          </w:p>
        </w:tc>
        <w:tc>
          <w:tcPr>
            <w:tcW w:w="4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Увеличение остатков средств бюджетов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26 914,2</w:t>
            </w:r>
          </w:p>
        </w:tc>
      </w:tr>
      <w:tr w:rsidR="0029728E" w:rsidRPr="0029728E" w:rsidTr="00AB255E">
        <w:trPr>
          <w:cantSplit/>
          <w:trHeight w:val="20"/>
          <w:tblHeader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951 01 05 02 00 00 0000 500</w:t>
            </w:r>
          </w:p>
        </w:tc>
        <w:tc>
          <w:tcPr>
            <w:tcW w:w="4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Увеличение прочих остатков средств бюджетов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26 914,2</w:t>
            </w:r>
          </w:p>
        </w:tc>
      </w:tr>
      <w:tr w:rsidR="0029728E" w:rsidRPr="0029728E" w:rsidTr="00AB255E">
        <w:trPr>
          <w:cantSplit/>
          <w:trHeight w:val="20"/>
          <w:tblHeader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951 01 05 02 01 00 0000 510</w:t>
            </w:r>
          </w:p>
        </w:tc>
        <w:tc>
          <w:tcPr>
            <w:tcW w:w="4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Увеличение прочих остатков денежных средств бюджетов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26 914,2</w:t>
            </w:r>
          </w:p>
        </w:tc>
      </w:tr>
      <w:tr w:rsidR="0029728E" w:rsidRPr="0029728E" w:rsidTr="00AB255E">
        <w:trPr>
          <w:cantSplit/>
          <w:trHeight w:val="20"/>
          <w:tblHeader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951 01 05 02 01 10 0000 510</w:t>
            </w:r>
          </w:p>
        </w:tc>
        <w:tc>
          <w:tcPr>
            <w:tcW w:w="4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26 914,2</w:t>
            </w:r>
          </w:p>
        </w:tc>
      </w:tr>
      <w:tr w:rsidR="0029728E" w:rsidRPr="0029728E" w:rsidTr="00AB255E">
        <w:trPr>
          <w:cantSplit/>
          <w:trHeight w:val="20"/>
          <w:tblHeader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951 01 05 00 00 00 0000 600</w:t>
            </w:r>
          </w:p>
        </w:tc>
        <w:tc>
          <w:tcPr>
            <w:tcW w:w="4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Уменьшение остатков средств бюджетов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22 281,5</w:t>
            </w:r>
          </w:p>
        </w:tc>
      </w:tr>
      <w:tr w:rsidR="0029728E" w:rsidRPr="0029728E" w:rsidTr="00AB255E">
        <w:trPr>
          <w:cantSplit/>
          <w:trHeight w:val="20"/>
          <w:tblHeader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951 01 05 02 00 00 0000 600</w:t>
            </w:r>
          </w:p>
        </w:tc>
        <w:tc>
          <w:tcPr>
            <w:tcW w:w="4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Уменьшение прочих остатков средств бюджетов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22 281,5</w:t>
            </w:r>
          </w:p>
        </w:tc>
      </w:tr>
      <w:tr w:rsidR="0029728E" w:rsidRPr="0029728E" w:rsidTr="00AB255E">
        <w:trPr>
          <w:cantSplit/>
          <w:trHeight w:val="20"/>
          <w:tblHeader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951 01 05 02 01 00 0000 610</w:t>
            </w:r>
          </w:p>
        </w:tc>
        <w:tc>
          <w:tcPr>
            <w:tcW w:w="4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Уменьшение прочих остатков денежных средств бюджетов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22 281,5</w:t>
            </w:r>
          </w:p>
        </w:tc>
      </w:tr>
      <w:tr w:rsidR="0029728E" w:rsidRPr="0029728E" w:rsidTr="00AB255E">
        <w:trPr>
          <w:cantSplit/>
          <w:trHeight w:val="20"/>
          <w:tblHeader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951 01 05 02 01 10 0000 610</w:t>
            </w:r>
          </w:p>
        </w:tc>
        <w:tc>
          <w:tcPr>
            <w:tcW w:w="4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22 281,5</w:t>
            </w:r>
          </w:p>
        </w:tc>
      </w:tr>
    </w:tbl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4824" w:type="dxa"/>
        <w:tblInd w:w="4786" w:type="dxa"/>
        <w:tblLayout w:type="fixed"/>
        <w:tblLook w:val="04A0" w:firstRow="1" w:lastRow="0" w:firstColumn="1" w:lastColumn="0" w:noHBand="0" w:noVBand="1"/>
      </w:tblPr>
      <w:tblGrid>
        <w:gridCol w:w="4824"/>
      </w:tblGrid>
      <w:tr w:rsidR="0029728E" w:rsidRPr="0029728E" w:rsidTr="00AB255E">
        <w:tc>
          <w:tcPr>
            <w:tcW w:w="4820" w:type="dxa"/>
            <w:hideMark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Приложение №6</w:t>
            </w:r>
          </w:p>
          <w:p w:rsidR="0029728E" w:rsidRPr="0029728E" w:rsidRDefault="0029728E" w:rsidP="0029728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к проекту Решения Собрания депутатов Быстрогорского сельского поселения "</w:t>
            </w: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 отчете </w:t>
            </w: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об исполнении </w:t>
            </w:r>
            <w:r w:rsidRPr="0029728E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бюджета Быстрогорского сельского поселения  Тацинского района за 2016 год "</w:t>
            </w:r>
          </w:p>
        </w:tc>
      </w:tr>
    </w:tbl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972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Источники финансирования дефицита</w:t>
      </w:r>
      <w:r w:rsidRPr="0029728E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 xml:space="preserve">бюджета Быстрогорского сельского поселения Тацинского </w:t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972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района по кодам групп, подгрупп, статей, видов источников</w:t>
      </w:r>
      <w:r w:rsidRPr="0029728E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 xml:space="preserve">финансирования дефицитов бюджета Быстрогорского сельского </w:t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972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поселения Тацинского района классификации операций сектора</w:t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9728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государственного управления, относящихся к источникам </w:t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2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финансирования дефицитов бюджетов, за 2016 год</w:t>
      </w: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28E">
        <w:rPr>
          <w:rFonts w:ascii="Times New Roman" w:hAnsi="Times New Roman" w:cs="Times New Roman"/>
          <w:color w:val="000000"/>
          <w:sz w:val="28"/>
          <w:szCs w:val="28"/>
        </w:rPr>
        <w:t>(тыс. рублей)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4659"/>
        <w:gridCol w:w="1826"/>
      </w:tblGrid>
      <w:tr w:rsidR="0029728E" w:rsidRPr="0029728E" w:rsidTr="00AB255E">
        <w:trPr>
          <w:cantSplit/>
          <w:trHeight w:val="20"/>
          <w:tblHeader/>
        </w:trPr>
        <w:tc>
          <w:tcPr>
            <w:tcW w:w="3085" w:type="dxa"/>
            <w:shd w:val="clear" w:color="auto" w:fill="auto"/>
            <w:noWrap/>
            <w:vAlign w:val="center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Код</w:t>
            </w:r>
          </w:p>
        </w:tc>
        <w:tc>
          <w:tcPr>
            <w:tcW w:w="4659" w:type="dxa"/>
            <w:shd w:val="clear" w:color="auto" w:fill="auto"/>
            <w:noWrap/>
            <w:vAlign w:val="center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826" w:type="dxa"/>
            <w:shd w:val="clear" w:color="auto" w:fill="auto"/>
            <w:noWrap/>
            <w:vAlign w:val="center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Кассовое </w:t>
            </w: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исполнение</w:t>
            </w:r>
          </w:p>
        </w:tc>
      </w:tr>
    </w:tbl>
    <w:p w:rsidR="0029728E" w:rsidRPr="0029728E" w:rsidRDefault="0029728E" w:rsidP="0029728E">
      <w:pPr>
        <w:spacing w:after="0" w:line="240" w:lineRule="auto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W w:w="9570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3085"/>
        <w:gridCol w:w="4659"/>
        <w:gridCol w:w="1826"/>
      </w:tblGrid>
      <w:tr w:rsidR="0029728E" w:rsidRPr="0029728E" w:rsidTr="00AB255E">
        <w:trPr>
          <w:cantSplit/>
          <w:trHeight w:val="20"/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Источники финансирования дефицита бюджетов- всего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-4 632,7</w:t>
            </w:r>
          </w:p>
        </w:tc>
      </w:tr>
      <w:tr w:rsidR="0029728E" w:rsidRPr="0029728E" w:rsidTr="00AB255E">
        <w:trPr>
          <w:cantSplit/>
          <w:trHeight w:val="20"/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01 00 00 00 00 0000 000</w:t>
            </w: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Источники внутреннего финансирования дефицитов бюджетов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-4 632,7</w:t>
            </w:r>
          </w:p>
        </w:tc>
      </w:tr>
      <w:tr w:rsidR="0029728E" w:rsidRPr="0029728E" w:rsidTr="00AB255E">
        <w:trPr>
          <w:cantSplit/>
          <w:trHeight w:val="20"/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01 05 00 00 00 0000 000</w:t>
            </w: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Изменение остатков средств на счетах по учету средств бюджета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-4 632,7</w:t>
            </w:r>
          </w:p>
        </w:tc>
      </w:tr>
      <w:tr w:rsidR="0029728E" w:rsidRPr="0029728E" w:rsidTr="00AB255E">
        <w:trPr>
          <w:cantSplit/>
          <w:trHeight w:val="20"/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01 05 00 00 00 0000 500</w:t>
            </w: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Увеличение остатков средств бюджетов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26 914,2</w:t>
            </w:r>
          </w:p>
        </w:tc>
      </w:tr>
      <w:tr w:rsidR="0029728E" w:rsidRPr="0029728E" w:rsidTr="00AB255E">
        <w:trPr>
          <w:cantSplit/>
          <w:trHeight w:val="20"/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01 05 02 00 00 0000 500</w:t>
            </w: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Увеличение прочих остатков средств бюджетов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26 914,2</w:t>
            </w:r>
          </w:p>
        </w:tc>
      </w:tr>
      <w:tr w:rsidR="0029728E" w:rsidRPr="0029728E" w:rsidTr="00AB255E">
        <w:trPr>
          <w:cantSplit/>
          <w:trHeight w:val="20"/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01 05 02 01 00 0000 510</w:t>
            </w: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Увеличение прочих остатков денежных средств бюджетов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26 914,2</w:t>
            </w:r>
          </w:p>
        </w:tc>
      </w:tr>
      <w:tr w:rsidR="0029728E" w:rsidRPr="0029728E" w:rsidTr="00AB255E">
        <w:trPr>
          <w:cantSplit/>
          <w:trHeight w:val="20"/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01 05 02 01 10 0000 510</w:t>
            </w: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26 914,2</w:t>
            </w:r>
          </w:p>
        </w:tc>
      </w:tr>
      <w:tr w:rsidR="0029728E" w:rsidRPr="0029728E" w:rsidTr="00AB255E">
        <w:trPr>
          <w:cantSplit/>
          <w:trHeight w:val="20"/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01 05 00 00 00 0000 600</w:t>
            </w: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Уменьшение остатков средств бюджетов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22 281,5</w:t>
            </w:r>
          </w:p>
        </w:tc>
      </w:tr>
      <w:tr w:rsidR="0029728E" w:rsidRPr="0029728E" w:rsidTr="00AB255E">
        <w:trPr>
          <w:cantSplit/>
          <w:trHeight w:val="20"/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01 05 02 00 00 0000 600</w:t>
            </w: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Уменьшение прочих остатков средств бюджетов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22 281,5</w:t>
            </w:r>
          </w:p>
        </w:tc>
      </w:tr>
      <w:tr w:rsidR="0029728E" w:rsidRPr="0029728E" w:rsidTr="00AB255E">
        <w:trPr>
          <w:cantSplit/>
          <w:trHeight w:val="20"/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01 05 02 01 00 0000 610</w:t>
            </w: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Уменьшение прочих остатков денежных средств бюджетов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22 281,5</w:t>
            </w:r>
          </w:p>
        </w:tc>
      </w:tr>
      <w:tr w:rsidR="0029728E" w:rsidRPr="0029728E" w:rsidTr="00AB255E">
        <w:trPr>
          <w:cantSplit/>
          <w:trHeight w:val="20"/>
          <w:tblHeader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01 05 02 01 10 0000 610</w:t>
            </w: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72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728E" w:rsidRPr="0029728E" w:rsidRDefault="0029728E" w:rsidP="0029728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9728E">
              <w:rPr>
                <w:rFonts w:ascii="Times New Roman" w:hAnsi="Times New Roman" w:cs="Times New Roman"/>
                <w:sz w:val="28"/>
                <w:szCs w:val="28"/>
              </w:rPr>
              <w:t>22 281,5</w:t>
            </w:r>
          </w:p>
        </w:tc>
      </w:tr>
    </w:tbl>
    <w:p w:rsidR="0029728E" w:rsidRDefault="0029728E" w:rsidP="0029728E">
      <w:pPr>
        <w:jc w:val="center"/>
      </w:pPr>
    </w:p>
    <w:p w:rsidR="009767CF" w:rsidRPr="009767CF" w:rsidRDefault="009767CF" w:rsidP="009767CF">
      <w:pPr>
        <w:pStyle w:val="5"/>
        <w:spacing w:before="0" w:after="0"/>
        <w:jc w:val="both"/>
        <w:rPr>
          <w:i w:val="0"/>
          <w:sz w:val="24"/>
          <w:szCs w:val="24"/>
        </w:rPr>
      </w:pPr>
      <w:r w:rsidRPr="009767CF">
        <w:rPr>
          <w:i w:val="0"/>
          <w:sz w:val="24"/>
          <w:szCs w:val="24"/>
        </w:rPr>
        <w:t xml:space="preserve">                                                                           РЕШЕНИЕ</w:t>
      </w:r>
    </w:p>
    <w:p w:rsidR="009767CF" w:rsidRPr="009767CF" w:rsidRDefault="009767CF" w:rsidP="00976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67CF" w:rsidRPr="009767CF" w:rsidRDefault="009767CF" w:rsidP="009767CF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9767CF" w:rsidRPr="009767CF" w:rsidRDefault="009767CF" w:rsidP="009767CF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496" w:type="dxa"/>
        <w:tblInd w:w="-172" w:type="dxa"/>
        <w:tblLook w:val="0000" w:firstRow="0" w:lastRow="0" w:firstColumn="0" w:lastColumn="0" w:noHBand="0" w:noVBand="0"/>
      </w:tblPr>
      <w:tblGrid>
        <w:gridCol w:w="100"/>
        <w:gridCol w:w="5709"/>
        <w:gridCol w:w="850"/>
        <w:gridCol w:w="3837"/>
      </w:tblGrid>
      <w:tr w:rsidR="009767CF" w:rsidRPr="009767CF" w:rsidTr="00AB255E">
        <w:trPr>
          <w:gridAfter w:val="1"/>
          <w:wAfter w:w="3837" w:type="dxa"/>
        </w:trPr>
        <w:tc>
          <w:tcPr>
            <w:tcW w:w="6659" w:type="dxa"/>
            <w:gridSpan w:val="3"/>
          </w:tcPr>
          <w:p w:rsidR="009767CF" w:rsidRPr="009767CF" w:rsidRDefault="009767CF" w:rsidP="009767CF">
            <w:pPr>
              <w:pStyle w:val="a7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9767CF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 xml:space="preserve">О  назначении публичных слушаний по </w:t>
            </w:r>
            <w:r w:rsidRPr="009767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767CF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проекту решения    Собрания       депутатов  Быстрогорского  сельского  поселения «Об отчете об исполнении бюджета Быстрогорского сельского поселения Тацинского района за 2017 год»</w:t>
            </w:r>
          </w:p>
          <w:p w:rsidR="009767CF" w:rsidRPr="009767CF" w:rsidRDefault="009767CF" w:rsidP="009767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767CF" w:rsidRPr="009767CF" w:rsidTr="00AB255E">
        <w:trPr>
          <w:gridBefore w:val="1"/>
          <w:wBefore w:w="100" w:type="dxa"/>
          <w:trHeight w:val="576"/>
        </w:trPr>
        <w:tc>
          <w:tcPr>
            <w:tcW w:w="5709" w:type="dxa"/>
          </w:tcPr>
          <w:p w:rsidR="009767CF" w:rsidRPr="009767CF" w:rsidRDefault="009767CF" w:rsidP="009767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67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767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Принято Собранием депутатов    </w:t>
            </w:r>
          </w:p>
          <w:p w:rsidR="009767CF" w:rsidRPr="009767CF" w:rsidRDefault="009767CF" w:rsidP="009767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67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Быстрогорского сельского поселения</w:t>
            </w:r>
          </w:p>
        </w:tc>
        <w:tc>
          <w:tcPr>
            <w:tcW w:w="4687" w:type="dxa"/>
            <w:gridSpan w:val="2"/>
          </w:tcPr>
          <w:p w:rsidR="009767CF" w:rsidRPr="009767CF" w:rsidRDefault="009767CF" w:rsidP="009767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7CF" w:rsidRPr="009767CF" w:rsidRDefault="009767CF" w:rsidP="009767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67CF">
              <w:rPr>
                <w:rFonts w:ascii="Times New Roman" w:hAnsi="Times New Roman" w:cs="Times New Roman"/>
                <w:b/>
                <w:sz w:val="28"/>
                <w:szCs w:val="28"/>
              </w:rPr>
              <w:t>27 апреля 2018 года</w:t>
            </w:r>
          </w:p>
        </w:tc>
      </w:tr>
    </w:tbl>
    <w:p w:rsidR="009767CF" w:rsidRPr="009767CF" w:rsidRDefault="009767CF" w:rsidP="00976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67CF" w:rsidRPr="009767CF" w:rsidRDefault="009767CF" w:rsidP="00976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67CF" w:rsidRPr="009767CF" w:rsidRDefault="009767CF" w:rsidP="009767CF">
      <w:pPr>
        <w:pStyle w:val="ConsPlusNormal"/>
        <w:ind w:firstLine="0"/>
        <w:jc w:val="both"/>
        <w:rPr>
          <w:sz w:val="28"/>
          <w:szCs w:val="28"/>
        </w:rPr>
      </w:pPr>
      <w:r w:rsidRPr="009767CF">
        <w:rPr>
          <w:sz w:val="28"/>
          <w:szCs w:val="28"/>
        </w:rPr>
        <w:t>В соответствии со статьей 28 Федерального закона от 06.10.2003 г. №131-ФЗ «Об общих принципах организации местного самоуправления в Российской Федерации», статьей 13 Устава муниципального образования «Быстрогорское сельское поселение», решением Собрания депутатов Быстрогорского сельского поселения от 30 октября 2013г. № 57-СД «О публичных слушаниях по проектам решений Собрания депутатов Быстрогорского сельского поселения о бюджете Быстрогорского сельского поселения Тацинского района и об отчете об исполнении бюджета Быстрогорского сельского поселения Тацинского района», в целях обеспечения прав граждан на участие в осуществлении местного самоуправления, учета их мнения при принятии муниципальных правовых актов, затрагивающих их права и интересы,</w:t>
      </w:r>
    </w:p>
    <w:p w:rsidR="009767CF" w:rsidRPr="009767CF" w:rsidRDefault="009767CF" w:rsidP="00976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67CF" w:rsidRPr="009767CF" w:rsidRDefault="009767CF" w:rsidP="009767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67CF">
        <w:rPr>
          <w:rFonts w:ascii="Times New Roman" w:hAnsi="Times New Roman" w:cs="Times New Roman"/>
          <w:sz w:val="28"/>
          <w:szCs w:val="28"/>
        </w:rPr>
        <w:t xml:space="preserve">1. Назначить поведение публичных слушаний по проекту решения Собрания депутатов Быстрогорского сельского поселения «Об отчете об исполнении бюджета Быстрогорского сельского поселения Тацинского района за 2017 год» в здании МБУК «БСДК»  по адресу: п. Быстрогорский  ул. Волгодонская д. 5 на 17:00 часов </w:t>
      </w:r>
      <w:r w:rsidRPr="009767CF">
        <w:rPr>
          <w:rFonts w:ascii="Times New Roman" w:hAnsi="Times New Roman" w:cs="Times New Roman"/>
          <w:color w:val="000000"/>
          <w:sz w:val="28"/>
          <w:szCs w:val="28"/>
        </w:rPr>
        <w:t>на 04 мая 2018 года.</w:t>
      </w:r>
    </w:p>
    <w:p w:rsidR="009767CF" w:rsidRPr="009767CF" w:rsidRDefault="009767CF" w:rsidP="00976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7CF">
        <w:rPr>
          <w:rFonts w:ascii="Times New Roman" w:hAnsi="Times New Roman" w:cs="Times New Roman"/>
          <w:sz w:val="28"/>
          <w:szCs w:val="28"/>
        </w:rPr>
        <w:t>2. Уполномоченным органом по проведению публичных слушаний утвердить  организационный комитет по проведению публичных слушаний в составе:</w:t>
      </w:r>
    </w:p>
    <w:p w:rsidR="009767CF" w:rsidRPr="009767CF" w:rsidRDefault="009767CF" w:rsidP="00976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7CF">
        <w:rPr>
          <w:rFonts w:ascii="Times New Roman" w:hAnsi="Times New Roman" w:cs="Times New Roman"/>
          <w:sz w:val="28"/>
          <w:szCs w:val="28"/>
        </w:rPr>
        <w:t>Данилова Галина Васильевна, депутат Собрания депутатов Быстрогорского сельского поселения, Врач-терапевт;</w:t>
      </w:r>
    </w:p>
    <w:p w:rsidR="009767CF" w:rsidRPr="009767CF" w:rsidRDefault="009767CF" w:rsidP="00976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7CF">
        <w:rPr>
          <w:rFonts w:ascii="Times New Roman" w:hAnsi="Times New Roman" w:cs="Times New Roman"/>
          <w:sz w:val="28"/>
          <w:szCs w:val="28"/>
        </w:rPr>
        <w:t>Середняк Татьяна Николаевна, Заместитель Председателя Собрания депутатов Быстрогорского сельского поселения;</w:t>
      </w:r>
    </w:p>
    <w:p w:rsidR="009767CF" w:rsidRPr="009767CF" w:rsidRDefault="009767CF" w:rsidP="00976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7CF">
        <w:rPr>
          <w:rFonts w:ascii="Times New Roman" w:hAnsi="Times New Roman" w:cs="Times New Roman"/>
          <w:sz w:val="28"/>
          <w:szCs w:val="28"/>
        </w:rPr>
        <w:t>Грамм Ирина Ивановна, депутат Собрания депутатов Быстрогорского сельского поселения,  социальный работник МБУ «ЦСО»;</w:t>
      </w:r>
    </w:p>
    <w:p w:rsidR="009767CF" w:rsidRPr="009767CF" w:rsidRDefault="009767CF" w:rsidP="00976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7CF">
        <w:rPr>
          <w:rFonts w:ascii="Times New Roman" w:hAnsi="Times New Roman" w:cs="Times New Roman"/>
          <w:sz w:val="28"/>
          <w:szCs w:val="28"/>
        </w:rPr>
        <w:lastRenderedPageBreak/>
        <w:t>Петров Вениамин Николаевич, начальник сектора экономики и финансов Администрации Быстрогорского сельского поселения;</w:t>
      </w:r>
    </w:p>
    <w:p w:rsidR="009767CF" w:rsidRPr="009767CF" w:rsidRDefault="009767CF" w:rsidP="00976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7CF">
        <w:rPr>
          <w:rFonts w:ascii="Times New Roman" w:hAnsi="Times New Roman" w:cs="Times New Roman"/>
          <w:sz w:val="28"/>
          <w:szCs w:val="28"/>
        </w:rPr>
        <w:t>Мышанский Андрей Анатольевич, начальник сектора организационно- правовой работы  Администрации Быстрогорского сельского поселения.</w:t>
      </w:r>
    </w:p>
    <w:p w:rsidR="009767CF" w:rsidRPr="009767CF" w:rsidRDefault="009767CF" w:rsidP="009767CF">
      <w:pPr>
        <w:spacing w:after="0" w:line="240" w:lineRule="auto"/>
        <w:jc w:val="both"/>
        <w:rPr>
          <w:rFonts w:ascii="Times New Roman" w:eastAsia="Lucida Sans Unicode" w:hAnsi="Times New Roman" w:cs="Times New Roman"/>
          <w:sz w:val="28"/>
          <w:szCs w:val="28"/>
        </w:rPr>
      </w:pPr>
      <w:r w:rsidRPr="009767C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767CF">
        <w:rPr>
          <w:rFonts w:ascii="Times New Roman" w:eastAsia="Lucida Sans Unicode" w:hAnsi="Times New Roman" w:cs="Times New Roman"/>
          <w:sz w:val="28"/>
          <w:szCs w:val="28"/>
        </w:rPr>
        <w:t xml:space="preserve">3. Организационному комитету по проведению публичных слушаний оповестить жителей муниципального образования «Быстрогорское сельское поселение» о вопросе, выносимом на публичные слушания, инициаторе проведения публичных слушаний, времени и месте их проведения, контактную информацию комиссии по проведению публичных слушаний, адрес помещения, в котором можно ознакомиться с полной информацией о подготовке и проведении публичных слушаний, подать заявку для выступления на публичных слушаниях, время (режим) ознакомления, подачи заявки.  </w:t>
      </w:r>
    </w:p>
    <w:p w:rsidR="009767CF" w:rsidRPr="009767CF" w:rsidRDefault="009767CF" w:rsidP="00976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7CF">
        <w:rPr>
          <w:rFonts w:ascii="Times New Roman" w:hAnsi="Times New Roman" w:cs="Times New Roman"/>
          <w:sz w:val="28"/>
          <w:szCs w:val="28"/>
        </w:rPr>
        <w:t>4. Настоящее решение вступает в силу со дня его официального опубликования.</w:t>
      </w:r>
    </w:p>
    <w:p w:rsidR="009767CF" w:rsidRPr="009767CF" w:rsidRDefault="009767CF" w:rsidP="009767C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67CF">
        <w:rPr>
          <w:rFonts w:ascii="Times New Roman" w:hAnsi="Times New Roman" w:cs="Times New Roman"/>
          <w:sz w:val="28"/>
          <w:szCs w:val="28"/>
        </w:rPr>
        <w:t xml:space="preserve">          5. Контроль за исполнением данного решения  возложить на постоянную комиссию по бюджету, налогам и собственности.</w:t>
      </w:r>
    </w:p>
    <w:p w:rsidR="009767CF" w:rsidRPr="009767CF" w:rsidRDefault="009767CF" w:rsidP="009767C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67CF" w:rsidRPr="009767CF" w:rsidRDefault="009767CF" w:rsidP="009767C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67CF" w:rsidRPr="009767CF" w:rsidRDefault="009767CF" w:rsidP="009767C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67CF" w:rsidRPr="009767CF" w:rsidRDefault="009767CF" w:rsidP="009767C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67CF">
        <w:rPr>
          <w:rFonts w:ascii="Times New Roman" w:hAnsi="Times New Roman" w:cs="Times New Roman"/>
          <w:b/>
          <w:sz w:val="28"/>
          <w:szCs w:val="28"/>
        </w:rPr>
        <w:t xml:space="preserve">Глава Быстрогорского </w:t>
      </w:r>
    </w:p>
    <w:p w:rsidR="009767CF" w:rsidRPr="009767CF" w:rsidRDefault="009767CF" w:rsidP="009767C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67CF">
        <w:rPr>
          <w:rFonts w:ascii="Times New Roman" w:hAnsi="Times New Roman" w:cs="Times New Roman"/>
          <w:b/>
          <w:sz w:val="28"/>
          <w:szCs w:val="28"/>
        </w:rPr>
        <w:t>сельского поселения                                                                   Т.А. Янченко</w:t>
      </w:r>
    </w:p>
    <w:p w:rsidR="009767CF" w:rsidRPr="009767CF" w:rsidRDefault="009767CF" w:rsidP="009767C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67CF" w:rsidRPr="009767CF" w:rsidRDefault="009767CF" w:rsidP="00976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7CF">
        <w:rPr>
          <w:rFonts w:ascii="Times New Roman" w:hAnsi="Times New Roman" w:cs="Times New Roman"/>
          <w:sz w:val="28"/>
          <w:szCs w:val="28"/>
        </w:rPr>
        <w:t xml:space="preserve">п. Быстрогорский </w:t>
      </w:r>
    </w:p>
    <w:p w:rsidR="009767CF" w:rsidRPr="009767CF" w:rsidRDefault="009767CF" w:rsidP="00976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7CF">
        <w:rPr>
          <w:rFonts w:ascii="Times New Roman" w:hAnsi="Times New Roman" w:cs="Times New Roman"/>
          <w:sz w:val="28"/>
          <w:szCs w:val="28"/>
        </w:rPr>
        <w:t>27 апреля 2018 года</w:t>
      </w:r>
    </w:p>
    <w:p w:rsidR="009767CF" w:rsidRPr="009767CF" w:rsidRDefault="009767CF" w:rsidP="009767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67CF">
        <w:rPr>
          <w:rFonts w:ascii="Times New Roman" w:hAnsi="Times New Roman" w:cs="Times New Roman"/>
          <w:sz w:val="24"/>
          <w:szCs w:val="24"/>
        </w:rPr>
        <w:t>№  34-СД</w:t>
      </w:r>
    </w:p>
    <w:p w:rsidR="009767CF" w:rsidRDefault="009767CF" w:rsidP="009767CF"/>
    <w:p w:rsidR="009767CF" w:rsidRDefault="009767CF" w:rsidP="009767CF"/>
    <w:p w:rsidR="009767CF" w:rsidRDefault="009767CF" w:rsidP="009767CF"/>
    <w:p w:rsidR="009767CF" w:rsidRDefault="009767CF" w:rsidP="009767CF"/>
    <w:p w:rsidR="009767CF" w:rsidRDefault="009767CF" w:rsidP="009767CF"/>
    <w:p w:rsidR="009767CF" w:rsidRDefault="009767CF" w:rsidP="009767CF"/>
    <w:tbl>
      <w:tblPr>
        <w:tblW w:w="144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784"/>
        <w:gridCol w:w="236"/>
        <w:gridCol w:w="4395"/>
      </w:tblGrid>
      <w:tr w:rsidR="009767CF" w:rsidRPr="009767CF" w:rsidTr="00AB255E">
        <w:trPr>
          <w:trHeight w:val="3897"/>
        </w:trPr>
        <w:tc>
          <w:tcPr>
            <w:tcW w:w="9781" w:type="dxa"/>
          </w:tcPr>
          <w:p w:rsidR="009767CF" w:rsidRPr="009767CF" w:rsidRDefault="009767CF" w:rsidP="008922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67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РОССИЙСКАЯ ФЕДЕРАЦИЯ</w:t>
            </w:r>
          </w:p>
          <w:p w:rsidR="009767CF" w:rsidRPr="009767CF" w:rsidRDefault="009767CF" w:rsidP="008922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67CF">
              <w:rPr>
                <w:rFonts w:ascii="Times New Roman" w:hAnsi="Times New Roman" w:cs="Times New Roman"/>
                <w:sz w:val="28"/>
                <w:szCs w:val="28"/>
              </w:rPr>
              <w:t>РОСТОВСКАЯ ОБЛАСТЬ</w:t>
            </w:r>
          </w:p>
          <w:p w:rsidR="009767CF" w:rsidRPr="009767CF" w:rsidRDefault="009767CF" w:rsidP="008922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67CF">
              <w:rPr>
                <w:rFonts w:ascii="Times New Roman" w:hAnsi="Times New Roman" w:cs="Times New Roman"/>
                <w:sz w:val="28"/>
                <w:szCs w:val="28"/>
              </w:rPr>
              <w:t>ТАЦИНСКИЙ РАЙОН</w:t>
            </w:r>
          </w:p>
          <w:p w:rsidR="009767CF" w:rsidRPr="009767CF" w:rsidRDefault="009767CF" w:rsidP="008922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67CF">
              <w:rPr>
                <w:rFonts w:ascii="Times New Roman" w:hAnsi="Times New Roman" w:cs="Times New Roman"/>
                <w:sz w:val="28"/>
                <w:szCs w:val="28"/>
              </w:rPr>
              <w:t>СОБРАНИЕ ДЕПУТАТОВ</w:t>
            </w:r>
          </w:p>
          <w:p w:rsidR="009767CF" w:rsidRPr="009767CF" w:rsidRDefault="009767CF" w:rsidP="00892250">
            <w:pPr>
              <w:pStyle w:val="5"/>
              <w:spacing w:before="0" w:after="0"/>
              <w:jc w:val="center"/>
              <w:rPr>
                <w:b w:val="0"/>
                <w:i w:val="0"/>
                <w:szCs w:val="28"/>
              </w:rPr>
            </w:pPr>
            <w:r w:rsidRPr="009767CF">
              <w:rPr>
                <w:b w:val="0"/>
                <w:i w:val="0"/>
                <w:szCs w:val="28"/>
              </w:rPr>
              <w:t>БЫСТРОГОРСКОГО СЕЛЬСКОГО ПОСЕЛЕНИЯ</w:t>
            </w:r>
          </w:p>
          <w:p w:rsidR="009767CF" w:rsidRPr="009767CF" w:rsidRDefault="009767CF" w:rsidP="00892250">
            <w:pPr>
              <w:pStyle w:val="5"/>
              <w:spacing w:before="0" w:after="0"/>
              <w:jc w:val="center"/>
              <w:rPr>
                <w:b w:val="0"/>
                <w:i w:val="0"/>
                <w:szCs w:val="28"/>
              </w:rPr>
            </w:pPr>
          </w:p>
          <w:p w:rsidR="009767CF" w:rsidRPr="009767CF" w:rsidRDefault="009767CF" w:rsidP="00892250">
            <w:pPr>
              <w:pStyle w:val="5"/>
              <w:spacing w:before="0" w:after="0"/>
              <w:jc w:val="center"/>
              <w:rPr>
                <w:b w:val="0"/>
                <w:i w:val="0"/>
                <w:szCs w:val="28"/>
              </w:rPr>
            </w:pPr>
            <w:r w:rsidRPr="009767CF">
              <w:rPr>
                <w:b w:val="0"/>
                <w:i w:val="0"/>
                <w:szCs w:val="28"/>
              </w:rPr>
              <w:t>РЕШЕНИЕ</w:t>
            </w:r>
          </w:p>
          <w:p w:rsidR="009767CF" w:rsidRPr="009767CF" w:rsidRDefault="009767CF" w:rsidP="009767CF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40"/>
                <w:sz w:val="28"/>
                <w:szCs w:val="28"/>
              </w:rPr>
            </w:pPr>
          </w:p>
          <w:p w:rsidR="009767CF" w:rsidRPr="009767CF" w:rsidRDefault="009767CF" w:rsidP="009767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0"/>
              </w:rPr>
            </w:pPr>
            <w:r w:rsidRPr="009767CF">
              <w:rPr>
                <w:rFonts w:ascii="Times New Roman" w:hAnsi="Times New Roman" w:cs="Times New Roman"/>
                <w:sz w:val="28"/>
                <w:szCs w:val="28"/>
              </w:rPr>
              <w:t xml:space="preserve">27 апреля 2018 года                                                             п. Быстрогорский                     </w:t>
            </w:r>
          </w:p>
          <w:p w:rsidR="009767CF" w:rsidRPr="009767CF" w:rsidRDefault="009767CF" w:rsidP="009767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78"/>
            </w:tblGrid>
            <w:tr w:rsidR="009767CF" w:rsidRPr="009767CF" w:rsidTr="00AB255E">
              <w:trPr>
                <w:trHeight w:val="604"/>
              </w:trPr>
              <w:tc>
                <w:tcPr>
                  <w:tcW w:w="4678" w:type="dxa"/>
                  <w:hideMark/>
                </w:tcPr>
                <w:p w:rsidR="009767CF" w:rsidRPr="009767CF" w:rsidRDefault="009767CF" w:rsidP="009767C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767C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 кандидатах для назначения в составы участковых избирательных комиссий Быстрогорского сельского поселения</w:t>
                  </w:r>
                </w:p>
              </w:tc>
            </w:tr>
          </w:tbl>
          <w:p w:rsidR="009767CF" w:rsidRPr="009767CF" w:rsidRDefault="009767CF" w:rsidP="009767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9767CF" w:rsidRPr="009767CF" w:rsidRDefault="009767CF" w:rsidP="009767C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3" w:type="dxa"/>
          </w:tcPr>
          <w:p w:rsidR="009767CF" w:rsidRPr="009767CF" w:rsidRDefault="009767CF" w:rsidP="009767C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7CF" w:rsidRPr="009767CF" w:rsidRDefault="009767CF" w:rsidP="009767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7CF" w:rsidRPr="009767CF" w:rsidRDefault="009767CF" w:rsidP="009767C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:rsidR="009767CF" w:rsidRPr="009767CF" w:rsidRDefault="009767CF" w:rsidP="00976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67CF" w:rsidRPr="009767CF" w:rsidRDefault="009767CF" w:rsidP="009767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7CF">
        <w:rPr>
          <w:rFonts w:ascii="Times New Roman" w:hAnsi="Times New Roman" w:cs="Times New Roman"/>
          <w:sz w:val="28"/>
          <w:szCs w:val="28"/>
        </w:rPr>
        <w:t>В соответствии с пунктом 4 статьи 27 Федерального закона от 12 июня 2002 года № 67-ФЗ «Об основных гарантиях избирательных прав и права на участие в референдуме граждан Российской Федерации», Собрание депутатов Быстрогорского сельского поселения.</w:t>
      </w:r>
    </w:p>
    <w:p w:rsidR="009767CF" w:rsidRPr="009767CF" w:rsidRDefault="009767CF" w:rsidP="00976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67CF" w:rsidRPr="009767CF" w:rsidRDefault="009767CF" w:rsidP="00976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7CF">
        <w:rPr>
          <w:rFonts w:ascii="Times New Roman" w:hAnsi="Times New Roman" w:cs="Times New Roman"/>
          <w:sz w:val="28"/>
          <w:szCs w:val="28"/>
        </w:rPr>
        <w:t>РЕШИЛО:</w:t>
      </w:r>
    </w:p>
    <w:p w:rsidR="009767CF" w:rsidRPr="009767CF" w:rsidRDefault="009767CF" w:rsidP="00976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67CF" w:rsidRPr="009767CF" w:rsidRDefault="009767CF" w:rsidP="009767CF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67CF">
        <w:rPr>
          <w:rFonts w:ascii="Times New Roman" w:hAnsi="Times New Roman" w:cs="Times New Roman"/>
          <w:sz w:val="28"/>
          <w:szCs w:val="28"/>
        </w:rPr>
        <w:t xml:space="preserve">1. Внести предложение </w:t>
      </w:r>
      <w:r w:rsidRPr="009767CF">
        <w:rPr>
          <w:rFonts w:ascii="Times New Roman" w:hAnsi="Times New Roman" w:cs="Times New Roman"/>
          <w:color w:val="000000"/>
          <w:sz w:val="28"/>
          <w:szCs w:val="28"/>
        </w:rPr>
        <w:t>территориальной избирательной комиссии Тацинского района Ростовской области для назначения кандидатов в члены участковых избирательных комиссий с правом решающего голоса согласно приложению к настоящему Решению.</w:t>
      </w:r>
    </w:p>
    <w:p w:rsidR="009767CF" w:rsidRPr="009767CF" w:rsidRDefault="009767CF" w:rsidP="00976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7CF">
        <w:rPr>
          <w:rFonts w:ascii="Times New Roman" w:hAnsi="Times New Roman" w:cs="Times New Roman"/>
          <w:color w:val="000000"/>
          <w:sz w:val="28"/>
          <w:szCs w:val="28"/>
        </w:rPr>
        <w:t xml:space="preserve">          2. Направить данное решение</w:t>
      </w:r>
      <w:r w:rsidRPr="009767CF">
        <w:rPr>
          <w:rFonts w:ascii="Times New Roman" w:hAnsi="Times New Roman" w:cs="Times New Roman"/>
          <w:sz w:val="28"/>
          <w:szCs w:val="28"/>
        </w:rPr>
        <w:t xml:space="preserve"> в Территориальную избирательную комиссию Тацинского района.</w:t>
      </w:r>
    </w:p>
    <w:p w:rsidR="009767CF" w:rsidRPr="009767CF" w:rsidRDefault="009767CF" w:rsidP="009767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7CF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принятия.</w:t>
      </w:r>
    </w:p>
    <w:p w:rsidR="009767CF" w:rsidRPr="009767CF" w:rsidRDefault="009767CF" w:rsidP="009767CF">
      <w:pPr>
        <w:pStyle w:val="4"/>
        <w:spacing w:before="0"/>
        <w:ind w:left="0"/>
        <w:rPr>
          <w:rFonts w:ascii="Times New Roman" w:hAnsi="Times New Roman"/>
          <w:b w:val="0"/>
          <w:i w:val="0"/>
          <w:color w:val="000000"/>
          <w:sz w:val="28"/>
          <w:szCs w:val="28"/>
        </w:rPr>
      </w:pPr>
      <w:r w:rsidRPr="009767CF">
        <w:rPr>
          <w:rFonts w:ascii="Times New Roman" w:hAnsi="Times New Roman"/>
          <w:b w:val="0"/>
          <w:i w:val="0"/>
          <w:color w:val="000000"/>
          <w:sz w:val="28"/>
        </w:rPr>
        <w:t xml:space="preserve">          4. Контроль за исполнением настоящего Решения возложить на </w:t>
      </w:r>
      <w:r w:rsidRPr="009767CF">
        <w:rPr>
          <w:rFonts w:ascii="Times New Roman" w:hAnsi="Times New Roman"/>
          <w:b w:val="0"/>
          <w:i w:val="0"/>
          <w:color w:val="000000"/>
          <w:sz w:val="28"/>
          <w:szCs w:val="28"/>
        </w:rPr>
        <w:t>постоянную комиссию по вопросам местного самоуправления, социальной политики и охране  общественного порядка Собрания депутатов Быстрогорского сельского поселения четвертого созыва (</w:t>
      </w:r>
      <w:r w:rsidRPr="009767CF">
        <w:rPr>
          <w:rFonts w:ascii="Times New Roman" w:hAnsi="Times New Roman"/>
          <w:b w:val="0"/>
          <w:i w:val="0"/>
          <w:color w:val="000000"/>
          <w:sz w:val="28"/>
        </w:rPr>
        <w:t>Данилову Г.В.)</w:t>
      </w:r>
    </w:p>
    <w:p w:rsidR="009767CF" w:rsidRPr="009767CF" w:rsidRDefault="009767CF" w:rsidP="009767CF">
      <w:pPr>
        <w:pStyle w:val="af1"/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</w:p>
    <w:p w:rsidR="009767CF" w:rsidRPr="009767CF" w:rsidRDefault="009767CF" w:rsidP="009767CF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767CF" w:rsidRPr="009767CF" w:rsidRDefault="009767CF" w:rsidP="009767CF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767CF">
        <w:rPr>
          <w:rFonts w:ascii="Times New Roman" w:hAnsi="Times New Roman" w:cs="Times New Roman"/>
          <w:color w:val="000000"/>
          <w:sz w:val="28"/>
          <w:szCs w:val="28"/>
        </w:rPr>
        <w:t>Председатель Собрания депутатов-</w:t>
      </w:r>
    </w:p>
    <w:p w:rsidR="009767CF" w:rsidRPr="009767CF" w:rsidRDefault="009767CF" w:rsidP="009767CF">
      <w:pPr>
        <w:pStyle w:val="a6"/>
        <w:jc w:val="both"/>
        <w:rPr>
          <w:color w:val="000000"/>
          <w:sz w:val="28"/>
          <w:szCs w:val="28"/>
        </w:rPr>
      </w:pPr>
      <w:r w:rsidRPr="009767CF">
        <w:rPr>
          <w:rFonts w:ascii="Times New Roman" w:hAnsi="Times New Roman" w:cs="Times New Roman"/>
          <w:color w:val="000000"/>
          <w:sz w:val="28"/>
          <w:szCs w:val="28"/>
        </w:rPr>
        <w:t>глава Быстрогорского сельского поселения                                   Т.А. Янченко</w:t>
      </w:r>
      <w:r w:rsidRPr="009767CF">
        <w:rPr>
          <w:color w:val="000000"/>
          <w:sz w:val="28"/>
          <w:szCs w:val="28"/>
        </w:rPr>
        <w:t xml:space="preserve">                                                     </w:t>
      </w:r>
    </w:p>
    <w:p w:rsidR="009767CF" w:rsidRPr="00DF252D" w:rsidRDefault="009767CF" w:rsidP="009767CF"/>
    <w:p w:rsidR="009767CF" w:rsidRPr="00DF252D" w:rsidRDefault="009767CF" w:rsidP="009767CF"/>
    <w:p w:rsidR="009767CF" w:rsidRPr="00DF252D" w:rsidRDefault="009767CF" w:rsidP="009767CF"/>
    <w:p w:rsidR="009767CF" w:rsidRDefault="009767CF" w:rsidP="00892250">
      <w:pPr>
        <w:spacing w:after="0" w:line="240" w:lineRule="auto"/>
      </w:pPr>
      <w:r>
        <w:t>п. Быстрогорский</w:t>
      </w:r>
    </w:p>
    <w:p w:rsidR="009767CF" w:rsidRDefault="009767CF" w:rsidP="00892250">
      <w:pPr>
        <w:spacing w:after="0" w:line="240" w:lineRule="auto"/>
      </w:pPr>
      <w:r>
        <w:t>27 апреля 2018 г.</w:t>
      </w:r>
    </w:p>
    <w:p w:rsidR="009767CF" w:rsidRPr="00DF252D" w:rsidRDefault="009767CF" w:rsidP="00892250">
      <w:pPr>
        <w:spacing w:after="0" w:line="240" w:lineRule="auto"/>
      </w:pPr>
      <w:r>
        <w:t>35-СД</w:t>
      </w:r>
    </w:p>
    <w:p w:rsidR="009767CF" w:rsidRDefault="009767CF" w:rsidP="009767CF"/>
    <w:p w:rsidR="00892250" w:rsidRDefault="00892250" w:rsidP="009767CF"/>
    <w:p w:rsidR="00892250" w:rsidRPr="00892250" w:rsidRDefault="00892250" w:rsidP="00892250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92250">
        <w:rPr>
          <w:rFonts w:ascii="Times New Roman" w:hAnsi="Times New Roman" w:cs="Times New Roman"/>
        </w:rPr>
        <w:t>Приложение №1 к решению Собрания депутатов</w:t>
      </w:r>
    </w:p>
    <w:p w:rsidR="00892250" w:rsidRPr="00892250" w:rsidRDefault="00892250" w:rsidP="00892250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92250">
        <w:rPr>
          <w:rFonts w:ascii="Times New Roman" w:hAnsi="Times New Roman" w:cs="Times New Roman"/>
        </w:rPr>
        <w:t>Быстрогорского сельского поселения от 27.04.2018 г. 35-СД</w:t>
      </w:r>
    </w:p>
    <w:p w:rsidR="00892250" w:rsidRPr="00892250" w:rsidRDefault="00892250" w:rsidP="0089225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92250">
        <w:rPr>
          <w:rFonts w:ascii="Times New Roman" w:hAnsi="Times New Roman" w:cs="Times New Roman"/>
          <w:b/>
        </w:rPr>
        <w:br/>
        <w:t xml:space="preserve">Список кандидатов в члены УИК с правом решающего голоса, выдвигаемых </w:t>
      </w:r>
    </w:p>
    <w:p w:rsidR="00892250" w:rsidRPr="00892250" w:rsidRDefault="00892250" w:rsidP="0089225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92250">
        <w:rPr>
          <w:rFonts w:ascii="Times New Roman" w:hAnsi="Times New Roman" w:cs="Times New Roman"/>
          <w:b/>
        </w:rPr>
        <w:t>Собранием депутатов Быстрогорского сельского поселения</w:t>
      </w:r>
    </w:p>
    <w:p w:rsidR="00892250" w:rsidRPr="00892250" w:rsidRDefault="00892250" w:rsidP="0089225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892250" w:rsidRPr="00892250" w:rsidRDefault="00892250" w:rsidP="0089225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892250" w:rsidRPr="00892250" w:rsidRDefault="00892250" w:rsidP="0089225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892250" w:rsidRPr="00892250" w:rsidRDefault="00892250" w:rsidP="0089225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892250" w:rsidRPr="00892250" w:rsidRDefault="00892250" w:rsidP="0089225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410"/>
        <w:gridCol w:w="5670"/>
      </w:tblGrid>
      <w:tr w:rsidR="00892250" w:rsidRPr="00892250" w:rsidTr="00AB255E">
        <w:tc>
          <w:tcPr>
            <w:tcW w:w="1134" w:type="dxa"/>
            <w:shd w:val="clear" w:color="auto" w:fill="auto"/>
          </w:tcPr>
          <w:p w:rsidR="00892250" w:rsidRPr="00892250" w:rsidRDefault="00892250" w:rsidP="008922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22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п/п</w:t>
            </w:r>
          </w:p>
        </w:tc>
        <w:tc>
          <w:tcPr>
            <w:tcW w:w="2410" w:type="dxa"/>
            <w:shd w:val="clear" w:color="auto" w:fill="auto"/>
          </w:tcPr>
          <w:p w:rsidR="00892250" w:rsidRPr="00892250" w:rsidRDefault="00892250" w:rsidP="008922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22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УИК</w:t>
            </w:r>
          </w:p>
        </w:tc>
        <w:tc>
          <w:tcPr>
            <w:tcW w:w="5670" w:type="dxa"/>
            <w:shd w:val="clear" w:color="auto" w:fill="auto"/>
          </w:tcPr>
          <w:p w:rsidR="00892250" w:rsidRPr="00892250" w:rsidRDefault="00892250" w:rsidP="008922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922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Фамилия, имя, отчество</w:t>
            </w:r>
          </w:p>
        </w:tc>
      </w:tr>
      <w:tr w:rsidR="00892250" w:rsidRPr="00892250" w:rsidTr="00AB255E">
        <w:tc>
          <w:tcPr>
            <w:tcW w:w="1134" w:type="dxa"/>
            <w:shd w:val="clear" w:color="auto" w:fill="auto"/>
          </w:tcPr>
          <w:p w:rsidR="00892250" w:rsidRPr="00892250" w:rsidRDefault="00892250" w:rsidP="008922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25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10" w:type="dxa"/>
            <w:shd w:val="clear" w:color="auto" w:fill="auto"/>
          </w:tcPr>
          <w:p w:rsidR="00892250" w:rsidRPr="00892250" w:rsidRDefault="00892250" w:rsidP="008922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250">
              <w:rPr>
                <w:rFonts w:ascii="Times New Roman" w:hAnsi="Times New Roman" w:cs="Times New Roman"/>
                <w:sz w:val="28"/>
                <w:szCs w:val="28"/>
              </w:rPr>
              <w:t>2327</w:t>
            </w:r>
          </w:p>
        </w:tc>
        <w:tc>
          <w:tcPr>
            <w:tcW w:w="5670" w:type="dxa"/>
            <w:shd w:val="clear" w:color="auto" w:fill="auto"/>
          </w:tcPr>
          <w:p w:rsidR="00892250" w:rsidRPr="00892250" w:rsidRDefault="00892250" w:rsidP="008922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250">
              <w:rPr>
                <w:rFonts w:ascii="Times New Roman" w:hAnsi="Times New Roman" w:cs="Times New Roman"/>
                <w:sz w:val="28"/>
                <w:szCs w:val="28"/>
              </w:rPr>
              <w:t>Хорунженко Алевтина Аркадьевна</w:t>
            </w:r>
          </w:p>
        </w:tc>
      </w:tr>
    </w:tbl>
    <w:p w:rsidR="00892250" w:rsidRDefault="00892250" w:rsidP="009767CF"/>
    <w:p w:rsidR="003E1908" w:rsidRDefault="003E1908" w:rsidP="009767CF"/>
    <w:p w:rsidR="003E1908" w:rsidRDefault="003E1908" w:rsidP="009767CF"/>
    <w:tbl>
      <w:tblPr>
        <w:tblW w:w="144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784"/>
        <w:gridCol w:w="236"/>
        <w:gridCol w:w="4395"/>
      </w:tblGrid>
      <w:tr w:rsidR="003E1908" w:rsidRPr="003E1908" w:rsidTr="0093087A">
        <w:trPr>
          <w:trHeight w:val="3897"/>
        </w:trPr>
        <w:tc>
          <w:tcPr>
            <w:tcW w:w="9781" w:type="dxa"/>
          </w:tcPr>
          <w:p w:rsidR="003E1908" w:rsidRPr="003E1908" w:rsidRDefault="003E1908" w:rsidP="003E1908">
            <w:pPr>
              <w:pStyle w:val="5"/>
              <w:spacing w:before="0" w:after="0"/>
              <w:jc w:val="both"/>
              <w:rPr>
                <w:i w:val="0"/>
                <w:sz w:val="28"/>
                <w:szCs w:val="28"/>
              </w:rPr>
            </w:pPr>
          </w:p>
          <w:p w:rsidR="003E1908" w:rsidRPr="003E1908" w:rsidRDefault="003E1908" w:rsidP="003E1908">
            <w:pPr>
              <w:pStyle w:val="5"/>
              <w:spacing w:before="0" w:after="0"/>
              <w:jc w:val="center"/>
              <w:rPr>
                <w:i w:val="0"/>
                <w:sz w:val="28"/>
                <w:szCs w:val="28"/>
              </w:rPr>
            </w:pPr>
            <w:r w:rsidRPr="003E1908">
              <w:rPr>
                <w:i w:val="0"/>
                <w:sz w:val="28"/>
                <w:szCs w:val="28"/>
              </w:rPr>
              <w:t>РЕШЕНИЕ</w:t>
            </w:r>
          </w:p>
          <w:p w:rsidR="003E1908" w:rsidRPr="003E1908" w:rsidRDefault="003E1908" w:rsidP="003E19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40"/>
                <w:sz w:val="28"/>
                <w:szCs w:val="28"/>
              </w:rPr>
            </w:pPr>
          </w:p>
          <w:p w:rsidR="003E1908" w:rsidRPr="003E1908" w:rsidRDefault="003E1908" w:rsidP="003E19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9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27 апреля 2018 года                                                             п. Быстрогорский                     </w:t>
            </w:r>
          </w:p>
          <w:p w:rsidR="003E1908" w:rsidRPr="003E1908" w:rsidRDefault="003E1908" w:rsidP="003E19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73"/>
            </w:tblGrid>
            <w:tr w:rsidR="003E1908" w:rsidRPr="003E1908" w:rsidTr="0093087A">
              <w:trPr>
                <w:trHeight w:val="651"/>
              </w:trPr>
              <w:tc>
                <w:tcPr>
                  <w:tcW w:w="5073" w:type="dxa"/>
                  <w:hideMark/>
                </w:tcPr>
                <w:p w:rsidR="003E1908" w:rsidRPr="003E1908" w:rsidRDefault="003E1908" w:rsidP="003E19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E19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«О деятельности органов</w:t>
                  </w:r>
                </w:p>
                <w:p w:rsidR="003E1908" w:rsidRPr="003E1908" w:rsidRDefault="003E1908" w:rsidP="003E19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E19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местного самоуправления</w:t>
                  </w:r>
                </w:p>
                <w:p w:rsidR="003E1908" w:rsidRPr="003E1908" w:rsidRDefault="003E1908" w:rsidP="003E19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E190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 вопросам оказания </w:t>
                  </w:r>
                </w:p>
                <w:p w:rsidR="003E1908" w:rsidRPr="003E1908" w:rsidRDefault="003E1908" w:rsidP="003E19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E19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ритуальных услуг и содержания мест захоронения на территории</w:t>
                  </w:r>
                </w:p>
                <w:p w:rsidR="003E1908" w:rsidRPr="003E1908" w:rsidRDefault="003E1908" w:rsidP="003E190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E19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Быстрогорского сельского поселения»</w:t>
                  </w:r>
                </w:p>
              </w:tc>
            </w:tr>
          </w:tbl>
          <w:p w:rsidR="003E1908" w:rsidRPr="003E1908" w:rsidRDefault="003E1908" w:rsidP="003E19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3E1908" w:rsidRPr="003E1908" w:rsidRDefault="003E1908" w:rsidP="003E190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3" w:type="dxa"/>
          </w:tcPr>
          <w:p w:rsidR="003E1908" w:rsidRPr="003E1908" w:rsidRDefault="003E1908" w:rsidP="003E190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908" w:rsidRPr="003E1908" w:rsidRDefault="003E1908" w:rsidP="003E19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908" w:rsidRPr="003E1908" w:rsidRDefault="003E1908" w:rsidP="003E19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E1908" w:rsidRPr="003E1908" w:rsidRDefault="003E1908" w:rsidP="003E19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908" w:rsidRPr="003E1908" w:rsidRDefault="003E1908" w:rsidP="003E19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908">
        <w:rPr>
          <w:rFonts w:ascii="Times New Roman" w:hAnsi="Times New Roman" w:cs="Times New Roman"/>
          <w:sz w:val="28"/>
          <w:szCs w:val="28"/>
        </w:rPr>
        <w:t xml:space="preserve">        Заслушав информацию главного специалиста администрации Быстрогорского сельского поселения Дрыгина Д.В «О деятельности органов</w:t>
      </w:r>
    </w:p>
    <w:p w:rsidR="003E1908" w:rsidRPr="003E1908" w:rsidRDefault="003E1908" w:rsidP="003E19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908">
        <w:rPr>
          <w:rFonts w:ascii="Times New Roman" w:hAnsi="Times New Roman" w:cs="Times New Roman"/>
          <w:sz w:val="28"/>
          <w:szCs w:val="28"/>
        </w:rPr>
        <w:t>местного самоуправления по вопросам оказания ритуальных услуг и содержания мест захоронения на территории Быстрогорского сельского поселения» в соответствии с пунктом 25 статьи 30 Устава муниципального образования «Быстрогорское сельское поселение», Собрание депутатов Быстрогорского сельского поселения</w:t>
      </w:r>
    </w:p>
    <w:p w:rsidR="003E1908" w:rsidRPr="003E1908" w:rsidRDefault="003E1908" w:rsidP="003E19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908" w:rsidRPr="003E1908" w:rsidRDefault="003E1908" w:rsidP="003E19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908">
        <w:rPr>
          <w:rFonts w:ascii="Times New Roman" w:hAnsi="Times New Roman" w:cs="Times New Roman"/>
          <w:b/>
          <w:sz w:val="28"/>
          <w:szCs w:val="28"/>
        </w:rPr>
        <w:t>РЕШИЛО:</w:t>
      </w:r>
    </w:p>
    <w:p w:rsidR="003E1908" w:rsidRPr="003E1908" w:rsidRDefault="003E1908" w:rsidP="003E19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908" w:rsidRPr="003E1908" w:rsidRDefault="003E1908" w:rsidP="003E1908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1908">
        <w:rPr>
          <w:rFonts w:ascii="Times New Roman" w:hAnsi="Times New Roman" w:cs="Times New Roman"/>
          <w:sz w:val="28"/>
          <w:szCs w:val="28"/>
        </w:rPr>
        <w:t>1. Информацию «О деятельности органов местного самоуправления по вопросам оказания ритуальных услуг и содержания мест захоронения на территории Быстрогорского сельского поселения» принять к сведению</w:t>
      </w:r>
      <w:r w:rsidRPr="003E190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E1908" w:rsidRPr="003E1908" w:rsidRDefault="003E1908" w:rsidP="003E19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908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3E1908">
        <w:rPr>
          <w:rFonts w:ascii="Times New Roman" w:hAnsi="Times New Roman" w:cs="Times New Roman"/>
          <w:sz w:val="28"/>
          <w:szCs w:val="28"/>
        </w:rPr>
        <w:t xml:space="preserve">     2. Настоящее Решение вступает в силу со дня его принятия.</w:t>
      </w:r>
    </w:p>
    <w:p w:rsidR="003E1908" w:rsidRPr="003E1908" w:rsidRDefault="003E1908" w:rsidP="003E1908">
      <w:pPr>
        <w:pStyle w:val="25"/>
        <w:spacing w:after="0" w:line="240" w:lineRule="auto"/>
        <w:ind w:left="0" w:firstLine="0"/>
      </w:pPr>
      <w:r w:rsidRPr="003E1908">
        <w:rPr>
          <w:color w:val="000000"/>
        </w:rPr>
        <w:lastRenderedPageBreak/>
        <w:t xml:space="preserve">          3. Контроль за исполнением настоящего Решения возложить на  </w:t>
      </w:r>
      <w:r w:rsidRPr="003E1908">
        <w:t>постоянную комиссию по вопросам промышленности, транспорта,</w:t>
      </w:r>
    </w:p>
    <w:p w:rsidR="003E1908" w:rsidRPr="003E1908" w:rsidRDefault="003E1908" w:rsidP="003E1908">
      <w:pPr>
        <w:pStyle w:val="25"/>
        <w:spacing w:after="0" w:line="240" w:lineRule="auto"/>
        <w:ind w:left="0" w:firstLine="0"/>
      </w:pPr>
      <w:r w:rsidRPr="003E1908">
        <w:t>связи,  ЖКХ, охраны окружающей среды Собрания депутатов  Быстрогорского сельского поселения четвертого созыва (Ермакович Н.М)</w:t>
      </w:r>
    </w:p>
    <w:p w:rsidR="003E1908" w:rsidRPr="003E1908" w:rsidRDefault="003E1908" w:rsidP="003E1908">
      <w:pPr>
        <w:pStyle w:val="4"/>
        <w:spacing w:before="0"/>
        <w:ind w:left="0" w:firstLine="0"/>
        <w:rPr>
          <w:rFonts w:ascii="Times New Roman" w:hAnsi="Times New Roman"/>
          <w:i w:val="0"/>
          <w:color w:val="000000"/>
          <w:sz w:val="28"/>
          <w:szCs w:val="28"/>
        </w:rPr>
      </w:pPr>
    </w:p>
    <w:p w:rsidR="003E1908" w:rsidRPr="003E1908" w:rsidRDefault="003E1908" w:rsidP="003E1908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1908" w:rsidRPr="003E1908" w:rsidRDefault="003E1908" w:rsidP="003E1908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1908">
        <w:rPr>
          <w:rFonts w:ascii="Times New Roman" w:hAnsi="Times New Roman" w:cs="Times New Roman"/>
          <w:color w:val="000000"/>
          <w:sz w:val="28"/>
          <w:szCs w:val="28"/>
        </w:rPr>
        <w:t>Председатель Собрания депутатов-</w:t>
      </w:r>
    </w:p>
    <w:p w:rsidR="003E1908" w:rsidRPr="003E1908" w:rsidRDefault="003E1908" w:rsidP="003E1908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1908">
        <w:rPr>
          <w:rFonts w:ascii="Times New Roman" w:hAnsi="Times New Roman" w:cs="Times New Roman"/>
          <w:color w:val="000000"/>
          <w:sz w:val="28"/>
          <w:szCs w:val="28"/>
        </w:rPr>
        <w:t xml:space="preserve">глава Быстрогорского сельского поселения                                   Т.А. Янченко                                                     </w:t>
      </w:r>
    </w:p>
    <w:p w:rsidR="003E1908" w:rsidRPr="003E1908" w:rsidRDefault="003E1908" w:rsidP="003E19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908" w:rsidRPr="003E1908" w:rsidRDefault="003E1908" w:rsidP="003E19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908" w:rsidRPr="003E1908" w:rsidRDefault="003E1908" w:rsidP="003E19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908">
        <w:rPr>
          <w:rFonts w:ascii="Times New Roman" w:hAnsi="Times New Roman" w:cs="Times New Roman"/>
          <w:sz w:val="28"/>
          <w:szCs w:val="28"/>
        </w:rPr>
        <w:t>п. Быстрогорский</w:t>
      </w:r>
    </w:p>
    <w:p w:rsidR="003E1908" w:rsidRPr="003E1908" w:rsidRDefault="003E1908" w:rsidP="003E19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908">
        <w:rPr>
          <w:rFonts w:ascii="Times New Roman" w:hAnsi="Times New Roman" w:cs="Times New Roman"/>
          <w:sz w:val="28"/>
          <w:szCs w:val="28"/>
        </w:rPr>
        <w:t>27 апреля 2018 г.</w:t>
      </w:r>
    </w:p>
    <w:p w:rsidR="003E1908" w:rsidRPr="003E1908" w:rsidRDefault="003E1908" w:rsidP="003E19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908">
        <w:rPr>
          <w:rFonts w:ascii="Times New Roman" w:hAnsi="Times New Roman" w:cs="Times New Roman"/>
          <w:sz w:val="28"/>
          <w:szCs w:val="28"/>
        </w:rPr>
        <w:t>36-СД</w:t>
      </w:r>
    </w:p>
    <w:p w:rsidR="003E1908" w:rsidRDefault="003E1908" w:rsidP="003E1908"/>
    <w:p w:rsidR="005945CC" w:rsidRDefault="005945CC" w:rsidP="003E1908"/>
    <w:p w:rsidR="005945CC" w:rsidRDefault="005945CC" w:rsidP="003E1908"/>
    <w:p w:rsidR="005945CC" w:rsidRDefault="005945CC" w:rsidP="003E1908"/>
    <w:p w:rsidR="005945CC" w:rsidRDefault="005945CC" w:rsidP="003E1908"/>
    <w:p w:rsidR="005945CC" w:rsidRDefault="005945CC" w:rsidP="003E1908"/>
    <w:p w:rsidR="005945CC" w:rsidRPr="005945CC" w:rsidRDefault="005945CC" w:rsidP="005945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45CC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945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45CC">
        <w:rPr>
          <w:rFonts w:ascii="Times New Roman" w:hAnsi="Times New Roman" w:cs="Times New Roman"/>
          <w:b/>
          <w:bCs/>
          <w:sz w:val="28"/>
          <w:szCs w:val="28"/>
        </w:rPr>
        <w:t xml:space="preserve"> 26 апреля  2018г.                                   № 38                                 п. Быстрогорский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45CC">
        <w:rPr>
          <w:rFonts w:ascii="Times New Roman" w:hAnsi="Times New Roman" w:cs="Times New Roman"/>
          <w:b/>
          <w:bCs/>
          <w:sz w:val="28"/>
          <w:szCs w:val="28"/>
        </w:rPr>
        <w:t>Об утверждении отчета о реализации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45CC">
        <w:rPr>
          <w:rFonts w:ascii="Times New Roman" w:hAnsi="Times New Roman" w:cs="Times New Roman"/>
          <w:b/>
          <w:bCs/>
          <w:sz w:val="28"/>
          <w:szCs w:val="28"/>
        </w:rPr>
        <w:t>муниципальной программы Быстрогорского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45CC">
        <w:rPr>
          <w:rFonts w:ascii="Times New Roman" w:hAnsi="Times New Roman" w:cs="Times New Roman"/>
          <w:b/>
          <w:bCs/>
          <w:sz w:val="28"/>
          <w:szCs w:val="28"/>
        </w:rPr>
        <w:t xml:space="preserve"> сельского поселения </w:t>
      </w:r>
      <w:r w:rsidRPr="005945CC">
        <w:rPr>
          <w:rFonts w:ascii="Times New Roman" w:hAnsi="Times New Roman" w:cs="Times New Roman"/>
          <w:b/>
          <w:bCs/>
          <w:kern w:val="2"/>
          <w:sz w:val="28"/>
          <w:szCs w:val="28"/>
        </w:rPr>
        <w:t>«</w:t>
      </w:r>
      <w:r w:rsidRPr="005945CC">
        <w:rPr>
          <w:rFonts w:ascii="Times New Roman" w:hAnsi="Times New Roman" w:cs="Times New Roman"/>
          <w:b/>
          <w:bCs/>
          <w:sz w:val="28"/>
          <w:szCs w:val="28"/>
        </w:rPr>
        <w:t xml:space="preserve">Развитие транспортной 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45CC">
        <w:rPr>
          <w:rFonts w:ascii="Times New Roman" w:hAnsi="Times New Roman" w:cs="Times New Roman"/>
          <w:b/>
          <w:bCs/>
          <w:sz w:val="28"/>
          <w:szCs w:val="28"/>
        </w:rPr>
        <w:t>системы</w:t>
      </w:r>
      <w:r w:rsidRPr="005945CC">
        <w:rPr>
          <w:rFonts w:ascii="Times New Roman" w:hAnsi="Times New Roman" w:cs="Times New Roman"/>
          <w:b/>
          <w:bCs/>
          <w:kern w:val="2"/>
          <w:sz w:val="28"/>
          <w:szCs w:val="28"/>
        </w:rPr>
        <w:t>» за  2017 год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5945CC">
        <w:rPr>
          <w:rFonts w:ascii="Times New Roman" w:hAnsi="Times New Roman" w:cs="Times New Roman"/>
          <w:kern w:val="2"/>
          <w:sz w:val="28"/>
          <w:szCs w:val="28"/>
        </w:rPr>
        <w:t xml:space="preserve"> постановлением Администрации Быстрогорского сельского поселения от 09.08.2013 № 143 «Об утверждении Порядка разработки, реализации и оценки эффективности муниципальных программ Быстрогорского сельского поселения»,  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5CC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t xml:space="preserve">1. Утвердить отчет о  реализации муниципальной программы Быстрогорского сельского поселения </w:t>
      </w:r>
      <w:r w:rsidRPr="005945CC">
        <w:rPr>
          <w:rFonts w:ascii="Times New Roman" w:hAnsi="Times New Roman" w:cs="Times New Roman"/>
          <w:kern w:val="2"/>
          <w:sz w:val="28"/>
          <w:szCs w:val="28"/>
        </w:rPr>
        <w:t>«</w:t>
      </w:r>
      <w:r w:rsidRPr="005945CC">
        <w:rPr>
          <w:rFonts w:ascii="Times New Roman" w:hAnsi="Times New Roman" w:cs="Times New Roman"/>
          <w:sz w:val="28"/>
          <w:szCs w:val="28"/>
        </w:rPr>
        <w:t>Развитие транспортной системы</w:t>
      </w:r>
      <w:r w:rsidRPr="005945CC">
        <w:rPr>
          <w:rFonts w:ascii="Times New Roman" w:hAnsi="Times New Roman" w:cs="Times New Roman"/>
          <w:kern w:val="2"/>
          <w:sz w:val="28"/>
          <w:szCs w:val="28"/>
        </w:rPr>
        <w:t xml:space="preserve">» </w:t>
      </w:r>
      <w:r w:rsidRPr="005945CC">
        <w:rPr>
          <w:rFonts w:ascii="Times New Roman" w:hAnsi="Times New Roman" w:cs="Times New Roman"/>
          <w:sz w:val="28"/>
          <w:szCs w:val="28"/>
        </w:rPr>
        <w:t xml:space="preserve">за 2017 год,  </w:t>
      </w:r>
      <w:r w:rsidRPr="005945CC">
        <w:rPr>
          <w:rFonts w:ascii="Times New Roman" w:hAnsi="Times New Roman" w:cs="Times New Roman"/>
          <w:kern w:val="2"/>
          <w:sz w:val="28"/>
          <w:szCs w:val="28"/>
        </w:rPr>
        <w:t xml:space="preserve">утвержденной постановлением Администрации Быстрогорского сельского поселения </w:t>
      </w:r>
      <w:r w:rsidRPr="005945CC">
        <w:rPr>
          <w:rFonts w:ascii="Times New Roman" w:hAnsi="Times New Roman" w:cs="Times New Roman"/>
          <w:kern w:val="2"/>
          <w:sz w:val="28"/>
          <w:szCs w:val="28"/>
        </w:rPr>
        <w:br/>
        <w:t>от 27.09.2013 № 162,</w:t>
      </w:r>
      <w:r w:rsidRPr="005945CC">
        <w:rPr>
          <w:rFonts w:ascii="Times New Roman" w:hAnsi="Times New Roman" w:cs="Times New Roman"/>
          <w:sz w:val="28"/>
          <w:szCs w:val="28"/>
        </w:rPr>
        <w:t xml:space="preserve"> согласно приложению к настоящему постановлению</w:t>
      </w:r>
      <w:r w:rsidRPr="005945CC">
        <w:rPr>
          <w:rFonts w:ascii="Times New Roman" w:hAnsi="Times New Roman" w:cs="Times New Roman"/>
          <w:bCs/>
          <w:sz w:val="28"/>
          <w:szCs w:val="28"/>
        </w:rPr>
        <w:t>.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lastRenderedPageBreak/>
        <w:t>2. Постановление  подлежит  опубликованию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t>3. Контроль за выполнением настоящего постановления оставляю за собой.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45CC">
        <w:rPr>
          <w:rFonts w:ascii="Times New Roman" w:hAnsi="Times New Roman" w:cs="Times New Roman"/>
          <w:b/>
          <w:bCs/>
          <w:sz w:val="28"/>
          <w:szCs w:val="28"/>
        </w:rPr>
        <w:t>Глава Администрации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45CC">
        <w:rPr>
          <w:rFonts w:ascii="Times New Roman" w:hAnsi="Times New Roman" w:cs="Times New Roman"/>
          <w:b/>
          <w:bCs/>
          <w:sz w:val="28"/>
          <w:szCs w:val="28"/>
        </w:rPr>
        <w:t>Быстрогорского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45CC">
        <w:rPr>
          <w:rFonts w:ascii="Times New Roman" w:hAnsi="Times New Roman" w:cs="Times New Roman"/>
          <w:b/>
          <w:bCs/>
          <w:sz w:val="28"/>
          <w:szCs w:val="28"/>
        </w:rPr>
        <w:t>сельского поселения                                                                            С. Н. Кутенко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5945CC" w:rsidRPr="005945CC" w:rsidSect="00B159F0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5945CC" w:rsidRPr="005945CC" w:rsidRDefault="005945CC" w:rsidP="005945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к постановлению Администрации </w:t>
      </w:r>
    </w:p>
    <w:p w:rsidR="005945CC" w:rsidRPr="005945CC" w:rsidRDefault="005945CC" w:rsidP="005945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t>Быстрогорского сельского поселения</w:t>
      </w:r>
    </w:p>
    <w:p w:rsidR="005945CC" w:rsidRPr="005945CC" w:rsidRDefault="005945CC" w:rsidP="005945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t xml:space="preserve"> от   26.04.2018г № 38 </w:t>
      </w:r>
    </w:p>
    <w:p w:rsidR="005945CC" w:rsidRPr="005945CC" w:rsidRDefault="005945CC" w:rsidP="005945CC">
      <w:pPr>
        <w:pStyle w:val="ConsPlusNonforma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45CC" w:rsidRPr="005945CC" w:rsidRDefault="005945CC" w:rsidP="005945C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45CC">
        <w:rPr>
          <w:rFonts w:ascii="Times New Roman" w:hAnsi="Times New Roman" w:cs="Times New Roman"/>
          <w:b/>
          <w:bCs/>
          <w:sz w:val="28"/>
          <w:szCs w:val="28"/>
        </w:rPr>
        <w:t>ОТЧЕТ</w:t>
      </w:r>
    </w:p>
    <w:p w:rsidR="005945CC" w:rsidRPr="005945CC" w:rsidRDefault="005945CC" w:rsidP="005945CC">
      <w:pPr>
        <w:pStyle w:val="ConsPlusNonforma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45CC">
        <w:rPr>
          <w:rFonts w:ascii="Times New Roman" w:hAnsi="Times New Roman" w:cs="Times New Roman"/>
          <w:b/>
          <w:bCs/>
          <w:sz w:val="28"/>
          <w:szCs w:val="28"/>
        </w:rPr>
        <w:t xml:space="preserve"> о  реализации муниципальной  программы </w:t>
      </w:r>
    </w:p>
    <w:p w:rsidR="005945CC" w:rsidRPr="005945CC" w:rsidRDefault="005945CC" w:rsidP="005945CC">
      <w:pPr>
        <w:pStyle w:val="ConsPlusNonforma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45CC">
        <w:rPr>
          <w:rFonts w:ascii="Times New Roman" w:hAnsi="Times New Roman" w:cs="Times New Roman"/>
          <w:b/>
          <w:bCs/>
          <w:sz w:val="28"/>
          <w:szCs w:val="28"/>
        </w:rPr>
        <w:t xml:space="preserve">Быстрогорского сельского поселения </w:t>
      </w:r>
    </w:p>
    <w:p w:rsidR="005945CC" w:rsidRPr="005945CC" w:rsidRDefault="005945CC" w:rsidP="005945CC">
      <w:pPr>
        <w:pStyle w:val="ConsPlusNonforma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45CC">
        <w:rPr>
          <w:rFonts w:ascii="Times New Roman" w:hAnsi="Times New Roman" w:cs="Times New Roman"/>
          <w:b/>
          <w:bCs/>
          <w:kern w:val="2"/>
          <w:sz w:val="28"/>
          <w:szCs w:val="28"/>
        </w:rPr>
        <w:t>«</w:t>
      </w:r>
      <w:r w:rsidRPr="005945CC">
        <w:rPr>
          <w:rFonts w:ascii="Times New Roman" w:hAnsi="Times New Roman" w:cs="Times New Roman"/>
          <w:b/>
          <w:bCs/>
          <w:sz w:val="28"/>
          <w:szCs w:val="28"/>
        </w:rPr>
        <w:t>Развитие транспортной системы</w:t>
      </w:r>
      <w:r w:rsidRPr="005945CC">
        <w:rPr>
          <w:rFonts w:ascii="Times New Roman" w:hAnsi="Times New Roman" w:cs="Times New Roman"/>
          <w:b/>
          <w:bCs/>
          <w:kern w:val="2"/>
          <w:sz w:val="28"/>
          <w:szCs w:val="28"/>
        </w:rPr>
        <w:t>»</w:t>
      </w:r>
      <w:r w:rsidRPr="005945CC">
        <w:rPr>
          <w:rFonts w:ascii="Times New Roman" w:hAnsi="Times New Roman" w:cs="Times New Roman"/>
          <w:b/>
          <w:bCs/>
          <w:sz w:val="28"/>
          <w:szCs w:val="28"/>
        </w:rPr>
        <w:t xml:space="preserve">  за  2017 год</w:t>
      </w: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45CC">
        <w:rPr>
          <w:rFonts w:ascii="Times New Roman" w:hAnsi="Times New Roman" w:cs="Times New Roman"/>
          <w:b/>
          <w:bCs/>
          <w:sz w:val="28"/>
          <w:szCs w:val="28"/>
        </w:rPr>
        <w:t>1. Конкретные результаты реализации муниципальной программы, достигнутые за отчетный год.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>На реализацию муниципальной программы Быстрогорского сельского поселения «Развитие транспортной системы» (далее – муниципальная программа) в 2017 году было предусмотрено 1899,5 тыс. рублей, в том числе за счет средств: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>областного бюджета – 0 тыс. рублей;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>местного бюджета – 1899,5 тыс. рублей.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 xml:space="preserve">Освоено в рамках реализации муниципальной программы </w:t>
      </w:r>
      <w:r w:rsidRPr="005945CC">
        <w:rPr>
          <w:rFonts w:ascii="Times New Roman" w:hAnsi="Times New Roman" w:cs="Times New Roman"/>
          <w:kern w:val="2"/>
          <w:sz w:val="28"/>
          <w:szCs w:val="28"/>
        </w:rPr>
        <w:br/>
        <w:t>1684,4 тыс. рублей, в том числе средств: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>областного бюджета – 0 тыс. рублей;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 xml:space="preserve">местного бюджета – 1684,4 тыс. рублей. 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>Средства были направлены на цели, предусмотренные программными мероприятиями.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 xml:space="preserve">В 2017 году обеспечено содержание </w:t>
      </w:r>
      <w:r w:rsidRPr="005945CC">
        <w:rPr>
          <w:rFonts w:ascii="Times New Roman" w:hAnsi="Times New Roman" w:cs="Times New Roman"/>
          <w:sz w:val="28"/>
          <w:szCs w:val="28"/>
        </w:rPr>
        <w:t xml:space="preserve">автомобильных дорог общего пользования местного значения в том числе: проведены мероприятия по </w:t>
      </w:r>
      <w:r w:rsidRPr="005945CC">
        <w:rPr>
          <w:rFonts w:ascii="Times New Roman" w:hAnsi="Times New Roman" w:cs="Times New Roman"/>
          <w:color w:val="000000"/>
          <w:sz w:val="28"/>
          <w:szCs w:val="28"/>
        </w:rPr>
        <w:t xml:space="preserve">механизированной снегоочистке, расчистке автомобильных дорог от снежных заносов, </w:t>
      </w:r>
      <w:r w:rsidRPr="005945CC">
        <w:rPr>
          <w:rFonts w:ascii="Times New Roman" w:hAnsi="Times New Roman" w:cs="Times New Roman"/>
          <w:sz w:val="28"/>
          <w:szCs w:val="28"/>
        </w:rPr>
        <w:t xml:space="preserve"> распределению противогололедных материалов на автомобильных дорогах общего пользования местного значения, </w:t>
      </w:r>
      <w:r w:rsidRPr="005945CC">
        <w:rPr>
          <w:rFonts w:ascii="Times New Roman" w:hAnsi="Times New Roman" w:cs="Times New Roman"/>
          <w:color w:val="000000"/>
          <w:sz w:val="28"/>
          <w:szCs w:val="28"/>
        </w:rPr>
        <w:t xml:space="preserve">восстановлению поперечного профиля; профилировке грунтовых дорог; скашиванию травы на обочинах, </w:t>
      </w:r>
      <w:r w:rsidRPr="005945CC">
        <w:rPr>
          <w:rFonts w:ascii="Times New Roman" w:hAnsi="Times New Roman" w:cs="Times New Roman"/>
          <w:sz w:val="28"/>
          <w:szCs w:val="28"/>
        </w:rPr>
        <w:t>установке световозвращающих элементов типа КД-3 на пешеходном переходе по ул. Волгодонская, нанесению дорожной разметки на автомобильной дороге   п. Быстрогорский, ул. Волгодонская, устройству ИДН волнообразного типа на автомобильной дороге ул. Волгодонская</w:t>
      </w: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45CC">
        <w:rPr>
          <w:rFonts w:ascii="Times New Roman" w:hAnsi="Times New Roman" w:cs="Times New Roman"/>
          <w:b/>
          <w:bCs/>
          <w:sz w:val="28"/>
          <w:szCs w:val="28"/>
        </w:rPr>
        <w:t>2. Результаты реализации основных мероприятий подпрограмм муниципальной программы.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>Муниципальная программа включает в себя следующие подпрограммы: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>Подпрограмма 1 – «</w:t>
      </w:r>
      <w:r w:rsidRPr="005945CC">
        <w:rPr>
          <w:rFonts w:ascii="Times New Roman" w:hAnsi="Times New Roman" w:cs="Times New Roman"/>
          <w:color w:val="000000"/>
          <w:sz w:val="28"/>
          <w:szCs w:val="28"/>
        </w:rPr>
        <w:t>Повышение безопасности дорожного движения на территории Быстрогорского сельского поселения</w:t>
      </w:r>
      <w:r w:rsidRPr="005945CC">
        <w:rPr>
          <w:rFonts w:ascii="Times New Roman" w:hAnsi="Times New Roman" w:cs="Times New Roman"/>
          <w:kern w:val="2"/>
          <w:sz w:val="28"/>
          <w:szCs w:val="28"/>
        </w:rPr>
        <w:t xml:space="preserve">» (далее – Подпрограмма 1). 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>В рамках реализации Подпрограммы 1 в 2017 году выполнено 1 основное  мероприятие: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 xml:space="preserve">1.1. Расходы на ремонт и </w:t>
      </w:r>
      <w:r w:rsidRPr="005945CC">
        <w:rPr>
          <w:rFonts w:ascii="Times New Roman" w:hAnsi="Times New Roman" w:cs="Times New Roman"/>
          <w:sz w:val="28"/>
          <w:szCs w:val="28"/>
        </w:rPr>
        <w:t>содержание автомобильных дорог общего пользования местного значения</w:t>
      </w:r>
      <w:r w:rsidRPr="005945CC">
        <w:rPr>
          <w:rFonts w:ascii="Times New Roman" w:hAnsi="Times New Roman" w:cs="Times New Roman"/>
          <w:kern w:val="2"/>
          <w:sz w:val="28"/>
          <w:szCs w:val="28"/>
        </w:rPr>
        <w:t xml:space="preserve"> – выполнение обеспечено на 100,0 процентов;</w:t>
      </w: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t>Описание результатов реализации основных мероприятий приведены в таблице 1.</w:t>
      </w: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  <w:sectPr w:rsidR="005945CC" w:rsidRPr="005945CC">
          <w:footerReference w:type="default" r:id="rId23"/>
          <w:pgSz w:w="11905" w:h="16840"/>
          <w:pgMar w:top="709" w:right="851" w:bottom="1134" w:left="1304" w:header="720" w:footer="720" w:gutter="0"/>
          <w:cols w:space="720"/>
        </w:sectPr>
      </w:pP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Par1520"/>
      <w:bookmarkEnd w:id="2"/>
      <w:r w:rsidRPr="005945CC">
        <w:rPr>
          <w:rFonts w:ascii="Times New Roman" w:hAnsi="Times New Roman" w:cs="Times New Roman"/>
          <w:sz w:val="28"/>
          <w:szCs w:val="28"/>
        </w:rPr>
        <w:t>Сведения</w:t>
      </w: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t>о степени выполнения основных мероприятий подпрограмм муниципальной  программы, мероприятий ведомственных целевых программ</w:t>
      </w: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71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81"/>
        <w:gridCol w:w="3016"/>
        <w:gridCol w:w="1804"/>
        <w:gridCol w:w="1417"/>
        <w:gridCol w:w="1417"/>
        <w:gridCol w:w="1413"/>
        <w:gridCol w:w="1423"/>
        <w:gridCol w:w="1559"/>
        <w:gridCol w:w="1418"/>
        <w:gridCol w:w="1469"/>
      </w:tblGrid>
      <w:tr w:rsidR="005945CC" w:rsidRPr="005945CC" w:rsidTr="0022785F">
        <w:trPr>
          <w:trHeight w:val="828"/>
          <w:tblHeader/>
        </w:trPr>
        <w:tc>
          <w:tcPr>
            <w:tcW w:w="781" w:type="dxa"/>
            <w:vMerge w:val="restart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016" w:type="dxa"/>
            <w:vMerge w:val="restart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Наименование основного мероприятия подпрограммы, мероприятия ведомственной целевой программы</w:t>
            </w:r>
          </w:p>
        </w:tc>
        <w:tc>
          <w:tcPr>
            <w:tcW w:w="1804" w:type="dxa"/>
            <w:vMerge w:val="restart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исполнитель,</w:t>
            </w:r>
          </w:p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заместитель руководителя (ОИВ/ФИО)</w:t>
            </w:r>
          </w:p>
        </w:tc>
        <w:tc>
          <w:tcPr>
            <w:tcW w:w="2834" w:type="dxa"/>
            <w:gridSpan w:val="2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Плановый срок</w:t>
            </w:r>
          </w:p>
        </w:tc>
        <w:tc>
          <w:tcPr>
            <w:tcW w:w="2836" w:type="dxa"/>
            <w:gridSpan w:val="2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Фактический срок</w:t>
            </w:r>
          </w:p>
        </w:tc>
        <w:tc>
          <w:tcPr>
            <w:tcW w:w="2977" w:type="dxa"/>
            <w:gridSpan w:val="2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  <w:tc>
          <w:tcPr>
            <w:tcW w:w="1469" w:type="dxa"/>
            <w:vMerge w:val="restart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Проблемы, возникшие в ходе реализации мероприятия </w:t>
            </w:r>
          </w:p>
        </w:tc>
      </w:tr>
      <w:tr w:rsidR="005945CC" w:rsidRPr="005945CC" w:rsidTr="0022785F">
        <w:trPr>
          <w:tblHeader/>
        </w:trPr>
        <w:tc>
          <w:tcPr>
            <w:tcW w:w="781" w:type="dxa"/>
            <w:vMerge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6" w:type="dxa"/>
            <w:vMerge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  <w:vMerge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начала реализации</w:t>
            </w:r>
          </w:p>
        </w:tc>
        <w:tc>
          <w:tcPr>
            <w:tcW w:w="1417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окончания реализации</w:t>
            </w:r>
          </w:p>
        </w:tc>
        <w:tc>
          <w:tcPr>
            <w:tcW w:w="1413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начала реализации</w:t>
            </w:r>
          </w:p>
        </w:tc>
        <w:tc>
          <w:tcPr>
            <w:tcW w:w="1423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окончания реализации</w:t>
            </w:r>
          </w:p>
        </w:tc>
        <w:tc>
          <w:tcPr>
            <w:tcW w:w="1559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Запланированные, тыс. рублей</w:t>
            </w:r>
          </w:p>
        </w:tc>
        <w:tc>
          <w:tcPr>
            <w:tcW w:w="1418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Достигну-тые, тыс. рублей</w:t>
            </w:r>
          </w:p>
        </w:tc>
        <w:tc>
          <w:tcPr>
            <w:tcW w:w="1469" w:type="dxa"/>
            <w:vMerge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45CC" w:rsidRPr="005945CC" w:rsidTr="0022785F">
        <w:trPr>
          <w:tblHeader/>
        </w:trPr>
        <w:tc>
          <w:tcPr>
            <w:tcW w:w="781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16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4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3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23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69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945CC" w:rsidRPr="005945CC" w:rsidTr="0022785F">
        <w:tc>
          <w:tcPr>
            <w:tcW w:w="15717" w:type="dxa"/>
            <w:gridSpan w:val="10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1 </w:t>
            </w:r>
            <w:r w:rsidRPr="005945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«Повышение безопасности дорожного движения на территории Быстрогорского сельского поселения»</w:t>
            </w:r>
            <w:r w:rsidRPr="005945C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 программы Быстрогорского сельского поселения </w:t>
            </w:r>
            <w:r w:rsidRPr="005945CC">
              <w:rPr>
                <w:rFonts w:ascii="Times New Roman" w:hAnsi="Times New Roman" w:cs="Times New Roman"/>
                <w:kern w:val="2"/>
                <w:sz w:val="28"/>
                <w:szCs w:val="28"/>
              </w:rPr>
              <w:t>«Развитие транспортной системы»</w:t>
            </w:r>
          </w:p>
        </w:tc>
      </w:tr>
      <w:tr w:rsidR="005945CC" w:rsidRPr="005945CC" w:rsidTr="0022785F">
        <w:tc>
          <w:tcPr>
            <w:tcW w:w="781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016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Основное  мероприятие</w:t>
            </w:r>
          </w:p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«расходы на ремонт и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содержание автомобильных дорог общего пользования местного значения»</w:t>
            </w:r>
          </w:p>
        </w:tc>
        <w:tc>
          <w:tcPr>
            <w:tcW w:w="1804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Администрация Быстрогорского сельского поселения</w:t>
            </w:r>
          </w:p>
        </w:tc>
        <w:tc>
          <w:tcPr>
            <w:tcW w:w="1417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01.01.2017</w:t>
            </w:r>
          </w:p>
        </w:tc>
        <w:tc>
          <w:tcPr>
            <w:tcW w:w="1417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31.12.2017</w:t>
            </w:r>
          </w:p>
        </w:tc>
        <w:tc>
          <w:tcPr>
            <w:tcW w:w="1413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01.01.2017  </w:t>
            </w:r>
          </w:p>
        </w:tc>
        <w:tc>
          <w:tcPr>
            <w:tcW w:w="1423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30.12.2017</w:t>
            </w:r>
          </w:p>
        </w:tc>
        <w:tc>
          <w:tcPr>
            <w:tcW w:w="1559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1899,5</w:t>
            </w:r>
          </w:p>
        </w:tc>
        <w:tc>
          <w:tcPr>
            <w:tcW w:w="1418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1684,4</w:t>
            </w:r>
          </w:p>
        </w:tc>
        <w:tc>
          <w:tcPr>
            <w:tcW w:w="1469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945CC" w:rsidRPr="005945CC" w:rsidTr="0022785F">
        <w:trPr>
          <w:trHeight w:val="217"/>
        </w:trPr>
        <w:tc>
          <w:tcPr>
            <w:tcW w:w="781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3016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«механизированная снегоочистка, расчистка автомобильных дорог от снежных заносов,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борьба с зимней скользкостью, уборка снежных валов с обочин Быстрогорского сельского поселения, Тацинского района, Ростовской области»  </w:t>
            </w:r>
          </w:p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Главный специалист Администрации Дрыгин Д.В.</w:t>
            </w:r>
          </w:p>
        </w:tc>
        <w:tc>
          <w:tcPr>
            <w:tcW w:w="1417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01.01.2017</w:t>
            </w:r>
          </w:p>
        </w:tc>
        <w:tc>
          <w:tcPr>
            <w:tcW w:w="1417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31.12.2017</w:t>
            </w:r>
          </w:p>
        </w:tc>
        <w:tc>
          <w:tcPr>
            <w:tcW w:w="1413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01.01.2017</w:t>
            </w:r>
          </w:p>
        </w:tc>
        <w:tc>
          <w:tcPr>
            <w:tcW w:w="1423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30.01.2017</w:t>
            </w:r>
          </w:p>
        </w:tc>
        <w:tc>
          <w:tcPr>
            <w:tcW w:w="1559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173,4</w:t>
            </w:r>
          </w:p>
        </w:tc>
        <w:tc>
          <w:tcPr>
            <w:tcW w:w="1418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99,8</w:t>
            </w:r>
          </w:p>
        </w:tc>
        <w:tc>
          <w:tcPr>
            <w:tcW w:w="1469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945CC" w:rsidRPr="005945CC" w:rsidTr="0022785F">
        <w:tc>
          <w:tcPr>
            <w:tcW w:w="781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1.1.2.</w:t>
            </w:r>
          </w:p>
        </w:tc>
        <w:tc>
          <w:tcPr>
            <w:tcW w:w="3016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   </w:t>
            </w:r>
          </w:p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«распределение противогололедных материалов на автомобильных дорогах общего пользования местного значения Быстрогорского сельского поселения Тацинского района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Ростовской области»  </w:t>
            </w:r>
          </w:p>
        </w:tc>
        <w:tc>
          <w:tcPr>
            <w:tcW w:w="1804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Главный специалист Администрации Дрыгин Д.В.</w:t>
            </w:r>
          </w:p>
        </w:tc>
        <w:tc>
          <w:tcPr>
            <w:tcW w:w="1417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01.01.2017</w:t>
            </w:r>
          </w:p>
        </w:tc>
        <w:tc>
          <w:tcPr>
            <w:tcW w:w="1417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02.02.2017</w:t>
            </w:r>
          </w:p>
        </w:tc>
        <w:tc>
          <w:tcPr>
            <w:tcW w:w="1413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01.01.2017</w:t>
            </w:r>
          </w:p>
        </w:tc>
        <w:tc>
          <w:tcPr>
            <w:tcW w:w="1423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02.02.2017</w:t>
            </w:r>
          </w:p>
        </w:tc>
        <w:tc>
          <w:tcPr>
            <w:tcW w:w="1559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108,8</w:t>
            </w:r>
          </w:p>
        </w:tc>
        <w:tc>
          <w:tcPr>
            <w:tcW w:w="1418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108,8</w:t>
            </w:r>
          </w:p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9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945CC" w:rsidRPr="005945CC" w:rsidTr="0022785F">
        <w:tc>
          <w:tcPr>
            <w:tcW w:w="781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1.1.3.</w:t>
            </w:r>
          </w:p>
        </w:tc>
        <w:tc>
          <w:tcPr>
            <w:tcW w:w="3016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«восстановление поперечного профиля и ровности проезжей части автомобильных дорог с щебеночным, гравийным или грунтовым покрытием без добавления новых материалов; профилировка грунтовых дорог; восстановление поперечного профиля и ровности проезжей части гравийных и щебеночных покрытий с добавлением щебня, гравия или других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материалов с расходом до 300 м3 на 1 километр п. Быстрогорский, Тацинского района, Ростовской области»</w:t>
            </w:r>
          </w:p>
        </w:tc>
        <w:tc>
          <w:tcPr>
            <w:tcW w:w="1804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Главный специалист Администрации Дрыгин Д.В.</w:t>
            </w:r>
          </w:p>
        </w:tc>
        <w:tc>
          <w:tcPr>
            <w:tcW w:w="1417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01.03.2017</w:t>
            </w:r>
          </w:p>
        </w:tc>
        <w:tc>
          <w:tcPr>
            <w:tcW w:w="1417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16.12.2017</w:t>
            </w:r>
          </w:p>
        </w:tc>
        <w:tc>
          <w:tcPr>
            <w:tcW w:w="1413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18.03.2017</w:t>
            </w:r>
          </w:p>
        </w:tc>
        <w:tc>
          <w:tcPr>
            <w:tcW w:w="1423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16.12.2017</w:t>
            </w:r>
          </w:p>
        </w:tc>
        <w:tc>
          <w:tcPr>
            <w:tcW w:w="1559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314,3</w:t>
            </w:r>
          </w:p>
        </w:tc>
        <w:tc>
          <w:tcPr>
            <w:tcW w:w="1418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314,3</w:t>
            </w:r>
          </w:p>
        </w:tc>
        <w:tc>
          <w:tcPr>
            <w:tcW w:w="1469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945CC" w:rsidRPr="005945CC" w:rsidTr="0022785F">
        <w:tc>
          <w:tcPr>
            <w:tcW w:w="781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1.1.4.</w:t>
            </w:r>
          </w:p>
        </w:tc>
        <w:tc>
          <w:tcPr>
            <w:tcW w:w="3016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</w:t>
            </w:r>
          </w:p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«скашивание травы на обочинах, откосах, разделительной полосе, полосе отвода и в подмостовой зоне, вырубка деревьев и кустарника с уборкой и утилизацией порубочных остатков; ликвидация нежелательной растительности химическим способом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п. Быстрогорский, Тацинский район, Ростовская области» </w:t>
            </w:r>
          </w:p>
        </w:tc>
        <w:tc>
          <w:tcPr>
            <w:tcW w:w="1804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Главный специалист Администрации Дрыгин Д.В.</w:t>
            </w:r>
          </w:p>
        </w:tc>
        <w:tc>
          <w:tcPr>
            <w:tcW w:w="1417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 01.01.2017</w:t>
            </w:r>
          </w:p>
        </w:tc>
        <w:tc>
          <w:tcPr>
            <w:tcW w:w="1417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01.09.2017 </w:t>
            </w:r>
          </w:p>
        </w:tc>
        <w:tc>
          <w:tcPr>
            <w:tcW w:w="1413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 01.01.2017  </w:t>
            </w:r>
          </w:p>
        </w:tc>
        <w:tc>
          <w:tcPr>
            <w:tcW w:w="1423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01.09.2017 </w:t>
            </w:r>
          </w:p>
        </w:tc>
        <w:tc>
          <w:tcPr>
            <w:tcW w:w="1559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597,0</w:t>
            </w:r>
          </w:p>
        </w:tc>
        <w:tc>
          <w:tcPr>
            <w:tcW w:w="1418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597,0</w:t>
            </w:r>
          </w:p>
        </w:tc>
        <w:tc>
          <w:tcPr>
            <w:tcW w:w="1469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945CC" w:rsidRPr="005945CC" w:rsidTr="0022785F">
        <w:tc>
          <w:tcPr>
            <w:tcW w:w="781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1.1.5.</w:t>
            </w:r>
          </w:p>
        </w:tc>
        <w:tc>
          <w:tcPr>
            <w:tcW w:w="3016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 «поддержание полосы отвода, обочин, откосов и разделительных полос в чистоте и порядке; очистка их от мусора и посторонних предметов с вывозкой и утилизацией на полигонах  п. Быстрогорский, Тацинский район, Ростовская области» </w:t>
            </w:r>
          </w:p>
        </w:tc>
        <w:tc>
          <w:tcPr>
            <w:tcW w:w="1804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Главный специалист Администрации Дрыгин Д.В.</w:t>
            </w:r>
          </w:p>
        </w:tc>
        <w:tc>
          <w:tcPr>
            <w:tcW w:w="1417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01.01.2017  </w:t>
            </w:r>
          </w:p>
        </w:tc>
        <w:tc>
          <w:tcPr>
            <w:tcW w:w="1417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31.12.2017 </w:t>
            </w:r>
          </w:p>
        </w:tc>
        <w:tc>
          <w:tcPr>
            <w:tcW w:w="1413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01.01.2017  </w:t>
            </w:r>
          </w:p>
        </w:tc>
        <w:tc>
          <w:tcPr>
            <w:tcW w:w="1423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03.08.2017 </w:t>
            </w:r>
          </w:p>
        </w:tc>
        <w:tc>
          <w:tcPr>
            <w:tcW w:w="1559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65,2</w:t>
            </w:r>
          </w:p>
        </w:tc>
        <w:tc>
          <w:tcPr>
            <w:tcW w:w="1418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65,2</w:t>
            </w:r>
          </w:p>
        </w:tc>
        <w:tc>
          <w:tcPr>
            <w:tcW w:w="1469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945CC" w:rsidRPr="005945CC" w:rsidTr="0022785F">
        <w:tc>
          <w:tcPr>
            <w:tcW w:w="781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1.1.6.</w:t>
            </w:r>
          </w:p>
        </w:tc>
        <w:tc>
          <w:tcPr>
            <w:tcW w:w="3016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</w:t>
            </w:r>
          </w:p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«установка световозвращающих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элементов типа КД-3 на пешеходном переходе по ул.Волгодонская п.Быстрогорский Тацинского района Ростовской области» </w:t>
            </w:r>
          </w:p>
        </w:tc>
        <w:tc>
          <w:tcPr>
            <w:tcW w:w="1804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Главный специалист Администра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ции Дрыгин Д.В.</w:t>
            </w:r>
          </w:p>
        </w:tc>
        <w:tc>
          <w:tcPr>
            <w:tcW w:w="1417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03.08.2017  </w:t>
            </w:r>
          </w:p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05.08.2017 </w:t>
            </w:r>
          </w:p>
        </w:tc>
        <w:tc>
          <w:tcPr>
            <w:tcW w:w="1413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 03.08.2017</w:t>
            </w:r>
          </w:p>
        </w:tc>
        <w:tc>
          <w:tcPr>
            <w:tcW w:w="1423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05.08.2017 </w:t>
            </w:r>
          </w:p>
        </w:tc>
        <w:tc>
          <w:tcPr>
            <w:tcW w:w="1559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21,9</w:t>
            </w:r>
          </w:p>
        </w:tc>
        <w:tc>
          <w:tcPr>
            <w:tcW w:w="1418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21,9</w:t>
            </w:r>
          </w:p>
        </w:tc>
        <w:tc>
          <w:tcPr>
            <w:tcW w:w="1469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45CC" w:rsidRPr="005945CC" w:rsidTr="0022785F">
        <w:tc>
          <w:tcPr>
            <w:tcW w:w="781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1.1.7.</w:t>
            </w:r>
          </w:p>
        </w:tc>
        <w:tc>
          <w:tcPr>
            <w:tcW w:w="3016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</w:t>
            </w:r>
          </w:p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«нанесение дорожной разметки на автомобильной дороге п. Быстрогорский, ул. Волгодонская»</w:t>
            </w:r>
          </w:p>
        </w:tc>
        <w:tc>
          <w:tcPr>
            <w:tcW w:w="1804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Главный специалист Администрации Дрыгин Д.В.</w:t>
            </w:r>
          </w:p>
        </w:tc>
        <w:tc>
          <w:tcPr>
            <w:tcW w:w="1417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 16.07.2017</w:t>
            </w:r>
          </w:p>
        </w:tc>
        <w:tc>
          <w:tcPr>
            <w:tcW w:w="1417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05.08.2017 </w:t>
            </w:r>
          </w:p>
        </w:tc>
        <w:tc>
          <w:tcPr>
            <w:tcW w:w="1413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 16.07.2017</w:t>
            </w:r>
          </w:p>
        </w:tc>
        <w:tc>
          <w:tcPr>
            <w:tcW w:w="1423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03.08.2017 </w:t>
            </w:r>
          </w:p>
        </w:tc>
        <w:tc>
          <w:tcPr>
            <w:tcW w:w="1559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27,3</w:t>
            </w:r>
          </w:p>
        </w:tc>
        <w:tc>
          <w:tcPr>
            <w:tcW w:w="1418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27,3</w:t>
            </w:r>
          </w:p>
        </w:tc>
        <w:tc>
          <w:tcPr>
            <w:tcW w:w="1469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45CC" w:rsidRPr="005945CC" w:rsidTr="0022785F">
        <w:tc>
          <w:tcPr>
            <w:tcW w:w="781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1.1.8.</w:t>
            </w:r>
          </w:p>
        </w:tc>
        <w:tc>
          <w:tcPr>
            <w:tcW w:w="3016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</w:t>
            </w:r>
          </w:p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«устройство ИДН волнообразного типа на автомобильной дороге п. Быстрогорский, ул. Волгодонская»</w:t>
            </w:r>
          </w:p>
        </w:tc>
        <w:tc>
          <w:tcPr>
            <w:tcW w:w="1804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Главный специалист Администрации Дрыгин Д.В.</w:t>
            </w:r>
          </w:p>
        </w:tc>
        <w:tc>
          <w:tcPr>
            <w:tcW w:w="1417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15.07.2017</w:t>
            </w:r>
          </w:p>
        </w:tc>
        <w:tc>
          <w:tcPr>
            <w:tcW w:w="1417" w:type="dxa"/>
          </w:tcPr>
          <w:p w:rsidR="005945CC" w:rsidRPr="005945CC" w:rsidRDefault="005945CC" w:rsidP="005945C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05.08.2017 </w:t>
            </w:r>
          </w:p>
        </w:tc>
        <w:tc>
          <w:tcPr>
            <w:tcW w:w="1413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15.07.2017</w:t>
            </w:r>
          </w:p>
        </w:tc>
        <w:tc>
          <w:tcPr>
            <w:tcW w:w="1423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05.08.2017 </w:t>
            </w:r>
          </w:p>
        </w:tc>
        <w:tc>
          <w:tcPr>
            <w:tcW w:w="1559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79,3</w:t>
            </w:r>
          </w:p>
        </w:tc>
        <w:tc>
          <w:tcPr>
            <w:tcW w:w="1418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79,3</w:t>
            </w:r>
          </w:p>
        </w:tc>
        <w:tc>
          <w:tcPr>
            <w:tcW w:w="1469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45CC" w:rsidRPr="005945CC" w:rsidTr="0022785F">
        <w:tc>
          <w:tcPr>
            <w:tcW w:w="781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1.1.9.</w:t>
            </w:r>
          </w:p>
        </w:tc>
        <w:tc>
          <w:tcPr>
            <w:tcW w:w="3016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 </w:t>
            </w:r>
          </w:p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«проведение кадастровых работ в связи с постановкой на государственный кадастровый учет сооружений автомобильных дорог п. Быстрогорский»</w:t>
            </w:r>
          </w:p>
        </w:tc>
        <w:tc>
          <w:tcPr>
            <w:tcW w:w="1804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Главный специалист Администрации Дрыгин Д.В.</w:t>
            </w:r>
          </w:p>
        </w:tc>
        <w:tc>
          <w:tcPr>
            <w:tcW w:w="1417" w:type="dxa"/>
          </w:tcPr>
          <w:p w:rsidR="005945CC" w:rsidRPr="005945CC" w:rsidRDefault="005945CC" w:rsidP="005945C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18.08.2017 </w:t>
            </w:r>
          </w:p>
        </w:tc>
        <w:tc>
          <w:tcPr>
            <w:tcW w:w="1417" w:type="dxa"/>
          </w:tcPr>
          <w:p w:rsidR="005945CC" w:rsidRPr="005945CC" w:rsidRDefault="005945CC" w:rsidP="005945C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30.12.2017 </w:t>
            </w:r>
          </w:p>
        </w:tc>
        <w:tc>
          <w:tcPr>
            <w:tcW w:w="1413" w:type="dxa"/>
          </w:tcPr>
          <w:p w:rsidR="005945CC" w:rsidRPr="005945CC" w:rsidRDefault="005945CC" w:rsidP="005945C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18.08.2017 </w:t>
            </w:r>
          </w:p>
        </w:tc>
        <w:tc>
          <w:tcPr>
            <w:tcW w:w="1423" w:type="dxa"/>
          </w:tcPr>
          <w:p w:rsidR="005945CC" w:rsidRPr="005945CC" w:rsidRDefault="005945CC" w:rsidP="005945C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30.12.2017 </w:t>
            </w:r>
          </w:p>
        </w:tc>
        <w:tc>
          <w:tcPr>
            <w:tcW w:w="1559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159,0</w:t>
            </w:r>
          </w:p>
        </w:tc>
        <w:tc>
          <w:tcPr>
            <w:tcW w:w="1418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159,0</w:t>
            </w:r>
          </w:p>
        </w:tc>
        <w:tc>
          <w:tcPr>
            <w:tcW w:w="1469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45CC" w:rsidRPr="005945CC" w:rsidTr="0022785F">
        <w:tc>
          <w:tcPr>
            <w:tcW w:w="781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016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Контрольное   событие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программы     </w:t>
            </w:r>
          </w:p>
        </w:tc>
        <w:tc>
          <w:tcPr>
            <w:tcW w:w="1804" w:type="dxa"/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Администрация Быстрогорского сельского поселения</w:t>
            </w:r>
          </w:p>
        </w:tc>
        <w:tc>
          <w:tcPr>
            <w:tcW w:w="1417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7" w:type="dxa"/>
          </w:tcPr>
          <w:p w:rsidR="005945CC" w:rsidRPr="005945CC" w:rsidRDefault="005945CC" w:rsidP="005945C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31.12.2017 </w:t>
            </w:r>
          </w:p>
        </w:tc>
        <w:tc>
          <w:tcPr>
            <w:tcW w:w="1413" w:type="dxa"/>
          </w:tcPr>
          <w:p w:rsidR="005945CC" w:rsidRPr="005945CC" w:rsidRDefault="005945CC" w:rsidP="005945C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23" w:type="dxa"/>
          </w:tcPr>
          <w:p w:rsidR="005945CC" w:rsidRPr="005945CC" w:rsidRDefault="005945CC" w:rsidP="005945C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30.12.2017 </w:t>
            </w:r>
          </w:p>
        </w:tc>
        <w:tc>
          <w:tcPr>
            <w:tcW w:w="1559" w:type="dxa"/>
          </w:tcPr>
          <w:p w:rsidR="005945CC" w:rsidRPr="005945CC" w:rsidRDefault="005945CC" w:rsidP="005945C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5945CC" w:rsidRPr="005945CC" w:rsidRDefault="005945CC" w:rsidP="005945C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69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  <w:sectPr w:rsidR="005945CC" w:rsidRPr="005945CC" w:rsidSect="007C5E92">
          <w:pgSz w:w="16840" w:h="11905" w:orient="landscape"/>
          <w:pgMar w:top="1304" w:right="709" w:bottom="851" w:left="1134" w:header="720" w:footer="720" w:gutter="0"/>
          <w:cols w:space="720"/>
        </w:sectPr>
      </w:pP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45CC">
        <w:rPr>
          <w:rFonts w:ascii="Times New Roman" w:hAnsi="Times New Roman" w:cs="Times New Roman"/>
          <w:b/>
          <w:bCs/>
          <w:sz w:val="28"/>
          <w:szCs w:val="28"/>
        </w:rPr>
        <w:t>3. Результаты реализации мер муниципального и правового регулирования.</w:t>
      </w: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t>Меры правового регулирования не предусмотрены муниципальной  программой.</w:t>
      </w: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Par1643"/>
      <w:bookmarkEnd w:id="3"/>
      <w:r w:rsidRPr="005945CC">
        <w:rPr>
          <w:rFonts w:ascii="Times New Roman" w:hAnsi="Times New Roman" w:cs="Times New Roman"/>
          <w:b/>
          <w:bCs/>
          <w:sz w:val="28"/>
          <w:szCs w:val="28"/>
        </w:rPr>
        <w:t>4. Результаты использования бюджетных ассигнований и внебюджетных средств на реализацию муниципальной программы.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>На выполнение мероприятий муниципальной программы в 2017 году было предусмотрено 1899,5 тыс. рублей, в том числе за счет средств: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>областного бюджета – 0 тыс. рублей;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>местного бюджета – 1899,5 тыс. рублей.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>Освоено в рамках реализации муниципальной Программы – 1684,4 тыс. рублей, что составляет 88,7 процентов, в том числе средств: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>областного бюджета – 0 тыс. рублей ;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>местного бюджета – 1684,4 тыс. рублей или 100%.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>Сведения об использовании бюджетных ассигнований и внебюджетных средств на реализацию муниципальной программы</w:t>
      </w:r>
      <w:r w:rsidRPr="005945CC">
        <w:rPr>
          <w:rFonts w:ascii="Times New Roman" w:hAnsi="Times New Roman" w:cs="Times New Roman"/>
          <w:sz w:val="28"/>
          <w:szCs w:val="28"/>
        </w:rPr>
        <w:t xml:space="preserve"> приведены в таблице 3.</w:t>
      </w: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t>Таблица 3</w:t>
      </w: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t>Сведения</w:t>
      </w: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t>об использовании областного бюджета,  местного бюджета</w:t>
      </w: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t>и внебюджетных источников на реализацию</w:t>
      </w: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t>муниципальной  программы Быстрогорского сельского поселения</w:t>
      </w: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>«Развитие транспортной системы»</w:t>
      </w:r>
      <w:r w:rsidRPr="005945CC">
        <w:rPr>
          <w:rFonts w:ascii="Times New Roman" w:hAnsi="Times New Roman" w:cs="Times New Roman"/>
          <w:sz w:val="28"/>
          <w:szCs w:val="28"/>
        </w:rPr>
        <w:t xml:space="preserve">  за 2017 г.</w:t>
      </w: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139" w:type="dxa"/>
        <w:tblCellSpacing w:w="5" w:type="nil"/>
        <w:tblInd w:w="-73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985"/>
        <w:gridCol w:w="2768"/>
        <w:gridCol w:w="2342"/>
        <w:gridCol w:w="1485"/>
        <w:gridCol w:w="1559"/>
      </w:tblGrid>
      <w:tr w:rsidR="005945CC" w:rsidRPr="005945CC" w:rsidTr="0022785F">
        <w:trPr>
          <w:trHeight w:val="1760"/>
          <w:tblHeader/>
          <w:tblCellSpacing w:w="5" w:type="nil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Статус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     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муниципальной     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программы, подпрограммы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муниципальной     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br/>
              <w:t>программы,</w:t>
            </w:r>
          </w:p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основного мероприятия,</w:t>
            </w:r>
          </w:p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мероприятия ВЦП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Источники финансирования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Объем  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расходов, предусмотренных муниципальной  программой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br/>
              <w:t>(тыс. руб.)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Фактические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расходы (тыс. руб.) </w:t>
            </w:r>
          </w:p>
        </w:tc>
      </w:tr>
      <w:tr w:rsidR="005945CC" w:rsidRPr="005945CC" w:rsidTr="0022785F">
        <w:trPr>
          <w:tblCellSpacing w:w="5" w:type="nil"/>
        </w:trPr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945CC" w:rsidRPr="005945CC" w:rsidTr="0022785F">
        <w:trPr>
          <w:trHeight w:val="320"/>
          <w:tblCellSpacing w:w="5" w:type="nil"/>
        </w:trPr>
        <w:tc>
          <w:tcPr>
            <w:tcW w:w="1985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Муниципальная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программа      </w:t>
            </w:r>
          </w:p>
        </w:tc>
        <w:tc>
          <w:tcPr>
            <w:tcW w:w="2768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kern w:val="2"/>
                <w:sz w:val="28"/>
                <w:szCs w:val="28"/>
              </w:rPr>
              <w:t>«Развитие транспортной системы»</w:t>
            </w:r>
          </w:p>
        </w:tc>
        <w:tc>
          <w:tcPr>
            <w:tcW w:w="23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всего                 </w:t>
            </w:r>
          </w:p>
        </w:tc>
        <w:tc>
          <w:tcPr>
            <w:tcW w:w="14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1899,5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1684,4</w:t>
            </w:r>
          </w:p>
        </w:tc>
      </w:tr>
      <w:tr w:rsidR="005945CC" w:rsidRPr="005945CC" w:rsidTr="0022785F">
        <w:trPr>
          <w:trHeight w:val="309"/>
          <w:tblCellSpacing w:w="5" w:type="nil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бюджет    </w:t>
            </w:r>
          </w:p>
        </w:tc>
        <w:tc>
          <w:tcPr>
            <w:tcW w:w="14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945CC" w:rsidRPr="005945CC" w:rsidTr="0022785F">
        <w:trPr>
          <w:trHeight w:val="317"/>
          <w:tblCellSpacing w:w="5" w:type="nil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местный бюджет </w:t>
            </w:r>
          </w:p>
        </w:tc>
        <w:tc>
          <w:tcPr>
            <w:tcW w:w="14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1899,5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1684,4</w:t>
            </w:r>
          </w:p>
        </w:tc>
      </w:tr>
      <w:tr w:rsidR="005945CC" w:rsidRPr="005945CC" w:rsidTr="0022785F">
        <w:trPr>
          <w:trHeight w:val="403"/>
          <w:tblCellSpacing w:w="5" w:type="nil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внебюджетные источники</w:t>
            </w:r>
          </w:p>
        </w:tc>
        <w:tc>
          <w:tcPr>
            <w:tcW w:w="14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945CC" w:rsidRPr="005945CC" w:rsidTr="0022785F">
        <w:trPr>
          <w:trHeight w:val="320"/>
          <w:tblCellSpacing w:w="5" w:type="nil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1 </w:t>
            </w:r>
          </w:p>
        </w:tc>
        <w:tc>
          <w:tcPr>
            <w:tcW w:w="2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kern w:val="2"/>
                <w:sz w:val="28"/>
                <w:szCs w:val="28"/>
              </w:rPr>
              <w:t>«</w:t>
            </w:r>
            <w:r w:rsidRPr="005945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Повышение безопасности дорожного движения </w:t>
            </w:r>
            <w:r w:rsidRPr="005945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на территории Быстрогорского сельского поселения</w:t>
            </w:r>
            <w:r w:rsidRPr="005945CC">
              <w:rPr>
                <w:rFonts w:ascii="Times New Roman" w:hAnsi="Times New Roman" w:cs="Times New Roman"/>
                <w:kern w:val="2"/>
                <w:sz w:val="28"/>
                <w:szCs w:val="28"/>
              </w:rPr>
              <w:t>»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всего                 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1899,5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1684,4</w:t>
            </w:r>
          </w:p>
        </w:tc>
      </w:tr>
      <w:tr w:rsidR="005945CC" w:rsidRPr="005945CC" w:rsidTr="0022785F">
        <w:trPr>
          <w:trHeight w:val="423"/>
          <w:tblCellSpacing w:w="5" w:type="nil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бюджет    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945CC" w:rsidRPr="005945CC" w:rsidTr="0022785F">
        <w:trPr>
          <w:trHeight w:val="334"/>
          <w:tblCellSpacing w:w="5" w:type="nil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местный бюджет 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1899,5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1684,4</w:t>
            </w:r>
          </w:p>
        </w:tc>
      </w:tr>
      <w:tr w:rsidR="005945CC" w:rsidRPr="005945CC" w:rsidTr="0022785F">
        <w:trPr>
          <w:trHeight w:val="392"/>
          <w:tblCellSpacing w:w="5" w:type="nil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внебюджетные источники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945CC" w:rsidRPr="005945CC" w:rsidTr="0022785F">
        <w:trPr>
          <w:trHeight w:val="325"/>
          <w:tblCellSpacing w:w="5" w:type="nil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Основное мероприятие 1.1</w:t>
            </w:r>
          </w:p>
        </w:tc>
        <w:tc>
          <w:tcPr>
            <w:tcW w:w="2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 Основное  мероприятие</w:t>
            </w:r>
          </w:p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«расходы на ремонт и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содержание автомобильных дорог общего пользования местного</w:t>
            </w:r>
            <w:r w:rsidRPr="005945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значения»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всего                 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1899,5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1684,4</w:t>
            </w:r>
          </w:p>
        </w:tc>
      </w:tr>
      <w:tr w:rsidR="005945CC" w:rsidRPr="005945CC" w:rsidTr="0022785F">
        <w:trPr>
          <w:trHeight w:val="399"/>
          <w:tblCellSpacing w:w="5" w:type="nil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бюджет    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945CC" w:rsidRPr="005945CC" w:rsidTr="0022785F">
        <w:trPr>
          <w:trHeight w:val="263"/>
          <w:tblCellSpacing w:w="5" w:type="nil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местный бюджет 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1899,5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1684,4</w:t>
            </w:r>
          </w:p>
        </w:tc>
      </w:tr>
      <w:tr w:rsidR="005945CC" w:rsidRPr="005945CC" w:rsidTr="0022785F">
        <w:trPr>
          <w:trHeight w:val="391"/>
          <w:tblCellSpacing w:w="5" w:type="nil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внебюджетные источники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b/>
          <w:kern w:val="2"/>
          <w:sz w:val="28"/>
          <w:szCs w:val="28"/>
        </w:rPr>
        <w:t>5. Сведения о достижении значений показателей (индикаторов) муниципальной программы.</w:t>
      </w:r>
    </w:p>
    <w:p w:rsidR="005945CC" w:rsidRPr="005945CC" w:rsidRDefault="005945CC" w:rsidP="005945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>5.1. Для оценки хода реализации муниципальной программы предусмотрена система целевых показателей (индикаторов) муниципальной программы.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>В рамках реализации муниципальной программы предусмотрено достижение 3 показателей.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>По итогам 2017 года достигнуты все 3 показателя: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color w:val="000000"/>
          <w:sz w:val="28"/>
          <w:szCs w:val="28"/>
        </w:rPr>
        <w:t>доля протяженности</w:t>
      </w:r>
      <w:r w:rsidRPr="005945CC">
        <w:rPr>
          <w:rFonts w:ascii="Times New Roman" w:hAnsi="Times New Roman" w:cs="Times New Roman"/>
          <w:sz w:val="28"/>
          <w:szCs w:val="28"/>
        </w:rPr>
        <w:t xml:space="preserve"> внутрипоселковых </w:t>
      </w:r>
      <w:r w:rsidRPr="005945CC">
        <w:rPr>
          <w:rFonts w:ascii="Times New Roman" w:hAnsi="Times New Roman" w:cs="Times New Roman"/>
          <w:color w:val="000000"/>
          <w:sz w:val="28"/>
          <w:szCs w:val="28"/>
        </w:rPr>
        <w:t>автомобильных дорог, не отвечающих нормативным требованиям, в общей протяженности</w:t>
      </w:r>
      <w:r w:rsidRPr="005945CC">
        <w:rPr>
          <w:rFonts w:ascii="Times New Roman" w:hAnsi="Times New Roman" w:cs="Times New Roman"/>
          <w:sz w:val="28"/>
          <w:szCs w:val="28"/>
        </w:rPr>
        <w:t xml:space="preserve"> внутрипоселковых</w:t>
      </w:r>
      <w:r w:rsidRPr="005945CC">
        <w:rPr>
          <w:rFonts w:ascii="Times New Roman" w:hAnsi="Times New Roman" w:cs="Times New Roman"/>
          <w:color w:val="000000"/>
          <w:sz w:val="28"/>
          <w:szCs w:val="28"/>
        </w:rPr>
        <w:t xml:space="preserve"> автомобильных дорог</w:t>
      </w:r>
      <w:r w:rsidRPr="005945CC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t xml:space="preserve">количество лиц, погибших в результате дорожно-транспортных происшествий; 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color w:val="000000"/>
          <w:sz w:val="28"/>
          <w:szCs w:val="28"/>
        </w:rPr>
        <w:t>тяжесть последствий в результате до</w:t>
      </w:r>
      <w:r w:rsidRPr="005945CC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рожно-транспортных происшествий </w:t>
      </w:r>
      <w:r w:rsidRPr="005945CC">
        <w:rPr>
          <w:rFonts w:ascii="Times New Roman" w:hAnsi="Times New Roman" w:cs="Times New Roman"/>
          <w:sz w:val="28"/>
          <w:szCs w:val="28"/>
        </w:rPr>
        <w:t>(количество погибших на 100 постра</w:t>
      </w:r>
      <w:r w:rsidRPr="005945CC">
        <w:rPr>
          <w:rFonts w:ascii="Times New Roman" w:hAnsi="Times New Roman" w:cs="Times New Roman"/>
          <w:sz w:val="28"/>
          <w:szCs w:val="28"/>
        </w:rPr>
        <w:softHyphen/>
        <w:t>давших).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  <w:highlight w:val="yellow"/>
        </w:rPr>
      </w:pP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 xml:space="preserve">Достижение плановых значений всех показателей предусматривает </w:t>
      </w:r>
      <w:r w:rsidRPr="005945CC">
        <w:rPr>
          <w:rFonts w:ascii="Times New Roman" w:hAnsi="Times New Roman" w:cs="Times New Roman"/>
          <w:kern w:val="2"/>
          <w:sz w:val="28"/>
          <w:szCs w:val="28"/>
        </w:rPr>
        <w:br/>
        <w:t>не только 100-процентное выполнение основных мероприятий Программы и Подпрограммы 1, но и меры, принимаемые в пределах своей компетенции Администрацией Быстрогорского сельского поселения.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5945CC" w:rsidRPr="005945CC" w:rsidRDefault="005945CC" w:rsidP="005945C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t>Сведения о достижении значений показателей (индикаторов) муниципальной программы приведены в таблице 3</w:t>
      </w:r>
    </w:p>
    <w:p w:rsid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5945CC" w:rsidRPr="005945CC" w:rsidRDefault="005945CC" w:rsidP="005945C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1422"/>
      <w:bookmarkEnd w:id="4"/>
      <w:r w:rsidRPr="005945CC">
        <w:rPr>
          <w:rFonts w:ascii="Times New Roman" w:hAnsi="Times New Roman" w:cs="Times New Roman"/>
          <w:sz w:val="28"/>
          <w:szCs w:val="28"/>
        </w:rPr>
        <w:t>Сведения о достижении значений показателей (индикаторов)</w:t>
      </w:r>
    </w:p>
    <w:p w:rsidR="005945CC" w:rsidRPr="005945CC" w:rsidRDefault="005945CC" w:rsidP="005945C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163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94"/>
        <w:gridCol w:w="2915"/>
        <w:gridCol w:w="993"/>
        <w:gridCol w:w="1842"/>
        <w:gridCol w:w="709"/>
        <w:gridCol w:w="851"/>
        <w:gridCol w:w="2159"/>
      </w:tblGrid>
      <w:tr w:rsidR="005945CC" w:rsidRPr="005945CC" w:rsidTr="0022785F">
        <w:trPr>
          <w:tblHeader/>
          <w:tblCellSpacing w:w="5" w:type="nil"/>
          <w:jc w:val="center"/>
        </w:trPr>
        <w:tc>
          <w:tcPr>
            <w:tcW w:w="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Показатель    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(индикатор)   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(наименование)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измере-ния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Значения показателей (индикаторов)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муниципальной  программы,    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подпрограммы муниципальной    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br/>
              <w:t>программы</w:t>
            </w:r>
          </w:p>
        </w:tc>
        <w:tc>
          <w:tcPr>
            <w:tcW w:w="2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Обоснование отклонений 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значений показателя   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(индикатора) на конец  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отчетного года      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br/>
              <w:t>(при наличии)</w:t>
            </w:r>
          </w:p>
        </w:tc>
      </w:tr>
      <w:tr w:rsidR="005945CC" w:rsidRPr="005945CC" w:rsidTr="0022785F">
        <w:trPr>
          <w:tblHeader/>
          <w:tblCellSpacing w:w="5" w:type="nil"/>
          <w:jc w:val="center"/>
        </w:trPr>
        <w:tc>
          <w:tcPr>
            <w:tcW w:w="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год,     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предшествующий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br/>
              <w:t>отчетному</w:t>
            </w:r>
            <w:hyperlink w:anchor="Par1462" w:history="1">
              <w:r w:rsidRPr="005945CC">
                <w:rPr>
                  <w:rFonts w:ascii="Times New Roman" w:hAnsi="Times New Roman" w:cs="Times New Roman"/>
                  <w:sz w:val="28"/>
                  <w:szCs w:val="28"/>
                </w:rPr>
                <w:t>&lt;1&gt;</w:t>
              </w:r>
            </w:hyperlink>
          </w:p>
        </w:tc>
        <w:tc>
          <w:tcPr>
            <w:tcW w:w="15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отчетный год</w:t>
            </w:r>
          </w:p>
        </w:tc>
        <w:tc>
          <w:tcPr>
            <w:tcW w:w="21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45CC" w:rsidRPr="005945CC" w:rsidTr="0022785F">
        <w:trPr>
          <w:tblHeader/>
          <w:tblCellSpacing w:w="5" w:type="nil"/>
          <w:jc w:val="center"/>
        </w:trPr>
        <w:tc>
          <w:tcPr>
            <w:tcW w:w="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21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45CC" w:rsidRPr="005945CC" w:rsidTr="0022785F">
        <w:trPr>
          <w:tblHeader/>
          <w:tblCellSpacing w:w="5" w:type="nil"/>
          <w:jc w:val="center"/>
        </w:trPr>
        <w:tc>
          <w:tcPr>
            <w:tcW w:w="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945CC" w:rsidRPr="005945CC" w:rsidTr="0022785F">
        <w:trPr>
          <w:tblCellSpacing w:w="5" w:type="nil"/>
          <w:jc w:val="center"/>
        </w:trPr>
        <w:tc>
          <w:tcPr>
            <w:tcW w:w="10163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kern w:val="2"/>
                <w:sz w:val="28"/>
                <w:szCs w:val="28"/>
              </w:rPr>
              <w:t>Муниципальная программа  Быстрогорского сельского поселения «Развитие транспортной системы»</w:t>
            </w:r>
          </w:p>
        </w:tc>
      </w:tr>
      <w:tr w:rsidR="005945CC" w:rsidRPr="005945CC" w:rsidTr="0022785F">
        <w:trPr>
          <w:trHeight w:val="313"/>
          <w:tblCellSpacing w:w="5" w:type="nil"/>
          <w:jc w:val="center"/>
        </w:trPr>
        <w:tc>
          <w:tcPr>
            <w:tcW w:w="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Доля протяженности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 внутрипоселковых </w:t>
            </w:r>
            <w:r w:rsidRPr="005945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автомобильных дорог, не отвечающих нормативным требованиям, в общей протяженности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 внутрипоселковых</w:t>
            </w:r>
            <w:r w:rsidRPr="005945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автомобильных дорог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про-цент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70,2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70,2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70,2</w:t>
            </w:r>
          </w:p>
        </w:tc>
        <w:tc>
          <w:tcPr>
            <w:tcW w:w="2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945CC" w:rsidRPr="005945CC" w:rsidTr="0022785F">
        <w:trPr>
          <w:tblCellSpacing w:w="5" w:type="nil"/>
          <w:jc w:val="center"/>
        </w:trPr>
        <w:tc>
          <w:tcPr>
            <w:tcW w:w="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9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Количество лиц, погибших в результате дорожно-транспортных происшествий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чело-век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945CC" w:rsidRPr="005945CC" w:rsidTr="0022785F">
        <w:trPr>
          <w:tblCellSpacing w:w="5" w:type="nil"/>
          <w:jc w:val="center"/>
        </w:trPr>
        <w:tc>
          <w:tcPr>
            <w:tcW w:w="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9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Тяжесть последствий в результате до</w:t>
            </w:r>
            <w:r w:rsidRPr="005945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 xml:space="preserve">рожно-транспортных происшествий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(количество погибших на 100 постра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softHyphen/>
              <w:t>давших)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услов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softHyphen/>
              <w:t>ные еди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softHyphen/>
              <w:t>ницы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945CC" w:rsidRPr="005945CC" w:rsidTr="0022785F">
        <w:trPr>
          <w:tblCellSpacing w:w="5" w:type="nil"/>
          <w:jc w:val="center"/>
        </w:trPr>
        <w:tc>
          <w:tcPr>
            <w:tcW w:w="10163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1  </w:t>
            </w:r>
            <w:r w:rsidRPr="005945CC">
              <w:rPr>
                <w:rFonts w:ascii="Times New Roman" w:hAnsi="Times New Roman" w:cs="Times New Roman"/>
                <w:kern w:val="2"/>
                <w:sz w:val="28"/>
                <w:szCs w:val="28"/>
              </w:rPr>
              <w:t>«</w:t>
            </w:r>
            <w:r w:rsidRPr="005945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Повышение безопасности дорожного движения на территории Быстрогорского сельского поселения</w:t>
            </w:r>
            <w:r w:rsidRPr="005945CC">
              <w:rPr>
                <w:rFonts w:ascii="Times New Roman" w:hAnsi="Times New Roman" w:cs="Times New Roman"/>
                <w:kern w:val="2"/>
                <w:sz w:val="28"/>
                <w:szCs w:val="28"/>
              </w:rPr>
              <w:t>»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</w:p>
        </w:tc>
      </w:tr>
      <w:tr w:rsidR="005945CC" w:rsidRPr="005945CC" w:rsidTr="0022785F">
        <w:trPr>
          <w:tblCellSpacing w:w="5" w:type="nil"/>
          <w:jc w:val="center"/>
        </w:trPr>
        <w:tc>
          <w:tcPr>
            <w:tcW w:w="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29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Доля протяженности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 внутрипоселковых </w:t>
            </w:r>
            <w:r w:rsidRPr="005945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автомобильных дорог, не отвечающих нормативным требованиям, в общей </w:t>
            </w:r>
            <w:r w:rsidRPr="005945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протяженности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 внутрипоселковых</w:t>
            </w:r>
            <w:r w:rsidRPr="005945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автомобильных дорог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про-цент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70,2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70,2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70,2</w:t>
            </w:r>
          </w:p>
        </w:tc>
        <w:tc>
          <w:tcPr>
            <w:tcW w:w="2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945CC" w:rsidRPr="005945CC" w:rsidTr="0022785F">
        <w:trPr>
          <w:tblCellSpacing w:w="5" w:type="nil"/>
          <w:jc w:val="center"/>
        </w:trPr>
        <w:tc>
          <w:tcPr>
            <w:tcW w:w="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29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Количество лиц, погибших в результате дорожно-транспортных происшествий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чело-век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945CC" w:rsidRPr="005945CC" w:rsidTr="0022785F">
        <w:trPr>
          <w:tblCellSpacing w:w="5" w:type="nil"/>
          <w:jc w:val="center"/>
        </w:trPr>
        <w:tc>
          <w:tcPr>
            <w:tcW w:w="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29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Тяжесть последствий в результате до</w:t>
            </w:r>
            <w:r w:rsidRPr="005945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 xml:space="preserve">рожно-транспортных происшествий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(количество погибших на 100 постра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softHyphen/>
              <w:t>давших)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услов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softHyphen/>
              <w:t>ные еди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softHyphen/>
              <w:t>ницы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5945CC" w:rsidRPr="005945CC" w:rsidRDefault="005945CC" w:rsidP="005945CC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r1462"/>
      <w:bookmarkEnd w:id="5"/>
      <w:r w:rsidRPr="005945CC">
        <w:rPr>
          <w:rFonts w:ascii="Times New Roman" w:hAnsi="Times New Roman" w:cs="Times New Roman"/>
          <w:sz w:val="28"/>
          <w:szCs w:val="28"/>
        </w:rPr>
        <w:t>&lt;1&gt; Приводится фактическое значение индикатора или показателя за год, предшествующий отчетному.</w:t>
      </w: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t>5.2. Результаты оценки эффективности реализации муниципальной программы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t>Для оценки эффективности реализации программы используются показатели (индикаторы), которые отражают выполнение мероприятий программы.</w:t>
      </w: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t>Эффективность реализации муниципальной программы оценивается на основе целевых показателей и индикаторов, исходя из соответствия фактических значений показателей (индикаторов) с их целевыми значениями, а также уровнем использования средств бюджета, предусмотренных в целях финансирования мероприятий муниципальной программы.</w:t>
      </w: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t>Оценка достижений плановых показателей (индикаторов) в 2017 году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3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"/>
        <w:gridCol w:w="3922"/>
        <w:gridCol w:w="1471"/>
        <w:gridCol w:w="1125"/>
        <w:gridCol w:w="1035"/>
        <w:gridCol w:w="2057"/>
      </w:tblGrid>
      <w:tr w:rsidR="005945CC" w:rsidRPr="005945CC" w:rsidTr="0022785F">
        <w:trPr>
          <w:jc w:val="center"/>
        </w:trPr>
        <w:tc>
          <w:tcPr>
            <w:tcW w:w="699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043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Индикативный показатель</w:t>
            </w:r>
          </w:p>
        </w:tc>
        <w:tc>
          <w:tcPr>
            <w:tcW w:w="1292" w:type="dxa"/>
          </w:tcPr>
          <w:p w:rsidR="005945CC" w:rsidRPr="005945CC" w:rsidRDefault="005945CC" w:rsidP="005945CC">
            <w:pPr>
              <w:pStyle w:val="ConsPlusCel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1154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1056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2057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Оценка эффективности</w:t>
            </w:r>
          </w:p>
        </w:tc>
      </w:tr>
      <w:tr w:rsidR="005945CC" w:rsidRPr="005945CC" w:rsidTr="0022785F">
        <w:trPr>
          <w:jc w:val="center"/>
        </w:trPr>
        <w:tc>
          <w:tcPr>
            <w:tcW w:w="699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3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Показатель 1. </w:t>
            </w:r>
            <w:r w:rsidRPr="005945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доля протяженности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внутрипоселковых </w:t>
            </w:r>
            <w:r w:rsidRPr="005945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автомобильных дорог, не отвечающих нормативным требованиям, в общей протяженности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 внутрипоселковых</w:t>
            </w:r>
            <w:r w:rsidRPr="005945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автомобильных дорог</w:t>
            </w:r>
          </w:p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2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процент</w:t>
            </w:r>
          </w:p>
        </w:tc>
        <w:tc>
          <w:tcPr>
            <w:tcW w:w="1154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70,2</w:t>
            </w:r>
          </w:p>
        </w:tc>
        <w:tc>
          <w:tcPr>
            <w:tcW w:w="1056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70,2</w:t>
            </w:r>
          </w:p>
        </w:tc>
        <w:tc>
          <w:tcPr>
            <w:tcW w:w="2057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5945CC" w:rsidRPr="005945CC" w:rsidTr="0022785F">
        <w:trPr>
          <w:jc w:val="center"/>
        </w:trPr>
        <w:tc>
          <w:tcPr>
            <w:tcW w:w="699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43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Показатель 2.</w:t>
            </w:r>
            <w:r w:rsidRPr="005945CC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лиц, погибших в результате дорожно-транспортных происшествий </w:t>
            </w:r>
          </w:p>
        </w:tc>
        <w:tc>
          <w:tcPr>
            <w:tcW w:w="1292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154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56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57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5945CC" w:rsidRPr="005945CC" w:rsidTr="0022785F">
        <w:trPr>
          <w:jc w:val="center"/>
        </w:trPr>
        <w:tc>
          <w:tcPr>
            <w:tcW w:w="699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43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Показатель 3. </w:t>
            </w:r>
            <w:r w:rsidRPr="005945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Тяжесть последствий в результате до</w:t>
            </w:r>
            <w:r w:rsidRPr="005945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 xml:space="preserve">рожно-транспортных происшествий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(количество погибших на 100 постра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softHyphen/>
              <w:t>давших)</w:t>
            </w:r>
          </w:p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2" w:type="dxa"/>
          </w:tcPr>
          <w:p w:rsidR="005945CC" w:rsidRPr="005945CC" w:rsidRDefault="005945CC" w:rsidP="0059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услов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softHyphen/>
              <w:t>ные еди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softHyphen/>
              <w:t>ницы</w:t>
            </w:r>
          </w:p>
        </w:tc>
        <w:tc>
          <w:tcPr>
            <w:tcW w:w="1154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56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057" w:type="dxa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 xml:space="preserve">В ходе проведения оценки достижения запланированных результатов муниципальной программы за 2017 год фактически достигнутые значения </w:t>
      </w:r>
      <w:r w:rsidRPr="005945CC">
        <w:rPr>
          <w:rFonts w:ascii="Times New Roman" w:hAnsi="Times New Roman" w:cs="Times New Roman"/>
          <w:kern w:val="2"/>
          <w:sz w:val="28"/>
          <w:szCs w:val="28"/>
        </w:rPr>
        <w:br/>
        <w:t>3 показателей (индикаторов) сопоставлены с их плановыми значениями в результате степени достижения целей показателей составили: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>целевой показатель 1 – 100,0 процентов;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>целевой показатель 2 – 100,0 процентов;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>целевой показатель 3 – 100,0 процентов;</w:t>
      </w: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t>Эффективность реализации муниципальной программы (подпрограммы) по целям (задачам), а также в целом можно охарактеризовать как высокую, т.к. значение целевых показателей (индикаторов) муниципальной программы составляет 100,0 процентов ((100,0%+100,0%+100%/)3).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b/>
          <w:bCs/>
          <w:sz w:val="28"/>
          <w:szCs w:val="28"/>
        </w:rPr>
        <w:t xml:space="preserve">Сведения об оценки </w:t>
      </w:r>
      <w:r w:rsidRPr="005945CC">
        <w:rPr>
          <w:rFonts w:ascii="Times New Roman" w:hAnsi="Times New Roman" w:cs="Times New Roman"/>
          <w:b/>
          <w:bCs/>
          <w:kern w:val="2"/>
          <w:sz w:val="28"/>
          <w:szCs w:val="28"/>
        </w:rPr>
        <w:t>бюджетной эффективности муниципальной программы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>В ходе проведения оценки бюджетной эффективности установлено, что при реализации муниципальной программы Администрация Быстрогорского сельского поселения в рамках установленных бюджетных полномочий исходило из необходимости достижения заданных результатов с использованием наименьшего объема средств и достижения наилучшего результата с использованием определенного муниципальной программой объема средств.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>Все произведенные в рамках муниципальной программы расходы соответствуют установленным расходным полномочиям Администрации Быстрогорского сельского поселения.</w:t>
      </w:r>
    </w:p>
    <w:p w:rsidR="005945CC" w:rsidRPr="005945CC" w:rsidRDefault="005945CC" w:rsidP="005945CC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>В соответствии с методикой оценки эффективности муниципальной программы проведена оценка, характеризующая бюджетную эффективность муниципальной программы: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lastRenderedPageBreak/>
        <w:t xml:space="preserve">оценка степени соответствия запланированному уровню затрат и эффективности использования средств областного и местного бюджета ресурсного обеспечения муниципальной программы осуществляется путем сопоставления плановых и фактических объемов финансирования основных мероприятий муниципальной программы </w:t>
      </w:r>
      <w:r w:rsidRPr="005945CC">
        <w:rPr>
          <w:rFonts w:ascii="Times New Roman" w:hAnsi="Times New Roman" w:cs="Times New Roman"/>
          <w:kern w:val="2"/>
          <w:sz w:val="28"/>
          <w:szCs w:val="28"/>
        </w:rPr>
        <w:t>– 100 процентов, при этом уровень исполнения бюджетных средств участником муниципальной программы Администрацией Быстрогорского сельского поселения составила 100,0 процента;</w:t>
      </w: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t>Уровень исполнения финансирования представляется целесообразным охарактеризовать как удовлетворительный.</w:t>
      </w: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t xml:space="preserve">На основании произведенного расчета оценки эффективности использования бюджетных средств можно сделать выводы, что в 2017 году успешно реализовывались программные мероприятия. </w:t>
      </w: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t>Сведения об оценке бюджетной эффективности приведены в таблице 4.</w:t>
      </w: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t>Таблица 4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945CC">
        <w:rPr>
          <w:rFonts w:ascii="Times New Roman" w:hAnsi="Times New Roman" w:cs="Times New Roman"/>
          <w:bCs/>
          <w:sz w:val="28"/>
          <w:szCs w:val="28"/>
        </w:rPr>
        <w:t xml:space="preserve">Информация о возникновении экономии бюджетных ассигнований на реализацию основного мероприятия муниципальной  программы поселения, в том числе и в результате проведенных конкурсных процедур, при условии его исполнения в полном объеме в </w:t>
      </w:r>
      <w:r w:rsidRPr="005945CC">
        <w:rPr>
          <w:rFonts w:ascii="Times New Roman" w:hAnsi="Times New Roman" w:cs="Times New Roman"/>
          <w:bCs/>
          <w:iCs/>
          <w:sz w:val="28"/>
          <w:szCs w:val="28"/>
        </w:rPr>
        <w:t xml:space="preserve">отчетном </w:t>
      </w:r>
      <w:r w:rsidRPr="005945CC">
        <w:rPr>
          <w:rFonts w:ascii="Times New Roman" w:hAnsi="Times New Roman" w:cs="Times New Roman"/>
          <w:bCs/>
          <w:sz w:val="28"/>
          <w:szCs w:val="28"/>
        </w:rPr>
        <w:t>году</w:t>
      </w:r>
      <w:r w:rsidRPr="005945CC">
        <w:rPr>
          <w:rFonts w:ascii="Times New Roman" w:hAnsi="Times New Roman" w:cs="Times New Roman"/>
          <w:bCs/>
          <w:sz w:val="28"/>
          <w:szCs w:val="28"/>
        </w:rPr>
        <w:br/>
      </w:r>
      <w:r w:rsidRPr="005945CC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5945CC">
        <w:rPr>
          <w:rFonts w:ascii="Times New Roman" w:hAnsi="Times New Roman" w:cs="Times New Roman"/>
          <w:kern w:val="2"/>
          <w:sz w:val="28"/>
          <w:szCs w:val="28"/>
          <w:u w:val="single"/>
        </w:rPr>
        <w:t>Развитие транспортной системы</w:t>
      </w:r>
      <w:r w:rsidRPr="005945CC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iCs/>
          <w:sz w:val="28"/>
          <w:szCs w:val="28"/>
        </w:rPr>
      </w:pPr>
      <w:r w:rsidRPr="005945CC">
        <w:rPr>
          <w:rFonts w:ascii="Times New Roman" w:hAnsi="Times New Roman" w:cs="Times New Roman"/>
          <w:iCs/>
          <w:sz w:val="28"/>
          <w:szCs w:val="28"/>
        </w:rPr>
        <w:t>(наименование программы)</w:t>
      </w: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iCs/>
          <w:sz w:val="28"/>
          <w:szCs w:val="28"/>
          <w:highlight w:val="yellow"/>
        </w:rPr>
      </w:pPr>
    </w:p>
    <w:tbl>
      <w:tblPr>
        <w:tblW w:w="10558" w:type="dxa"/>
        <w:tblLayout w:type="fixed"/>
        <w:tblLook w:val="04A0" w:firstRow="1" w:lastRow="0" w:firstColumn="1" w:lastColumn="0" w:noHBand="0" w:noVBand="1"/>
      </w:tblPr>
      <w:tblGrid>
        <w:gridCol w:w="4361"/>
        <w:gridCol w:w="1577"/>
        <w:gridCol w:w="1683"/>
        <w:gridCol w:w="847"/>
        <w:gridCol w:w="2090"/>
      </w:tblGrid>
      <w:tr w:rsidR="005945CC" w:rsidRPr="005945CC" w:rsidTr="0022785F">
        <w:trPr>
          <w:trHeight w:val="645"/>
        </w:trPr>
        <w:tc>
          <w:tcPr>
            <w:tcW w:w="4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основного мероприятия муниципальной  программы (по инвестиционным расходам - в разрезе объектов)</w:t>
            </w:r>
          </w:p>
        </w:tc>
        <w:tc>
          <w:tcPr>
            <w:tcW w:w="1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bCs/>
                <w:sz w:val="28"/>
                <w:szCs w:val="28"/>
              </w:rPr>
              <w:t>Ожидаемый непосредственный результат</w:t>
            </w:r>
          </w:p>
        </w:tc>
        <w:tc>
          <w:tcPr>
            <w:tcW w:w="1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bCs/>
                <w:sz w:val="28"/>
                <w:szCs w:val="28"/>
              </w:rPr>
              <w:t>Фактически сложившийся результат</w:t>
            </w:r>
          </w:p>
        </w:tc>
        <w:tc>
          <w:tcPr>
            <w:tcW w:w="29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bCs/>
                <w:sz w:val="28"/>
                <w:szCs w:val="28"/>
              </w:rPr>
              <w:t>Сумма экономии</w:t>
            </w:r>
            <w:r w:rsidRPr="005945CC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(тыс. рублей)</w:t>
            </w:r>
          </w:p>
        </w:tc>
      </w:tr>
      <w:tr w:rsidR="005945CC" w:rsidRPr="005945CC" w:rsidTr="0022785F">
        <w:trPr>
          <w:trHeight w:val="1110"/>
        </w:trPr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bCs/>
                <w:sz w:val="28"/>
                <w:szCs w:val="28"/>
              </w:rPr>
              <w:t>в том числе в результате проведенных конкурсных процедур</w:t>
            </w:r>
          </w:p>
        </w:tc>
      </w:tr>
      <w:tr w:rsidR="005945CC" w:rsidRPr="005945CC" w:rsidTr="0022785F">
        <w:trPr>
          <w:trHeight w:val="315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«расходы на ремонт и 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содержание автомобильных дорог общего пользования местного значения</w:t>
            </w:r>
            <w:r w:rsidRPr="005945CC">
              <w:rPr>
                <w:rFonts w:ascii="Times New Roman" w:hAnsi="Times New Roman" w:cs="Times New Roman"/>
                <w:kern w:val="2"/>
                <w:sz w:val="28"/>
                <w:szCs w:val="28"/>
              </w:rPr>
              <w:t>»</w:t>
            </w: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1899,5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1684,4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5945CC" w:rsidRPr="005945CC" w:rsidTr="0022785F">
        <w:trPr>
          <w:trHeight w:val="315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bCs/>
                <w:sz w:val="28"/>
                <w:szCs w:val="28"/>
              </w:rPr>
              <w:t>ВСЕГО: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1899,5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1684,4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45CC" w:rsidRPr="005945CC" w:rsidRDefault="005945CC" w:rsidP="005945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45C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</w:tbl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45CC">
        <w:rPr>
          <w:rFonts w:ascii="Times New Roman" w:hAnsi="Times New Roman" w:cs="Times New Roman"/>
          <w:b/>
          <w:bCs/>
          <w:sz w:val="28"/>
          <w:szCs w:val="28"/>
        </w:rPr>
        <w:t xml:space="preserve">6. Предложение по дальнейшей реализации муниципальной программы Быстрогорского сельского поселения </w:t>
      </w:r>
      <w:r w:rsidRPr="005945CC">
        <w:rPr>
          <w:rFonts w:ascii="Times New Roman" w:hAnsi="Times New Roman" w:cs="Times New Roman"/>
          <w:b/>
          <w:bCs/>
          <w:kern w:val="2"/>
          <w:sz w:val="28"/>
          <w:szCs w:val="28"/>
        </w:rPr>
        <w:t>«Развитие транспортной системы»</w:t>
      </w:r>
      <w:r w:rsidRPr="005945CC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5945CC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условий для устойчивого функционирования транспортной системы Быстрогорского сельского поселения. </w:t>
      </w: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t>Для достижения основной цели необходимо решить следующие задачи: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t>-поддержание автомобильных дорог общего пользования и искусственных сооружений на них на уровне, соответствующем категории дороги, путем содержания дорог и сооружений;</w:t>
      </w:r>
    </w:p>
    <w:p w:rsidR="005945CC" w:rsidRPr="005945CC" w:rsidRDefault="005945CC" w:rsidP="005945C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5945CC">
        <w:rPr>
          <w:rFonts w:ascii="Times New Roman" w:hAnsi="Times New Roman" w:cs="Times New Roman"/>
          <w:sz w:val="28"/>
          <w:szCs w:val="28"/>
        </w:rPr>
        <w:t>-сохранение протяженности соответствующей нормативным требованиям автомобильных дорог и тротуаров за счет ремонта и строительства, автомобильных дорог и тротуаров.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45CC">
        <w:rPr>
          <w:rFonts w:ascii="Times New Roman" w:hAnsi="Times New Roman" w:cs="Times New Roman"/>
          <w:color w:val="000000"/>
          <w:sz w:val="28"/>
          <w:szCs w:val="28"/>
        </w:rPr>
        <w:t>-обеспечение функционирования и развития сети автомобильных дорог общего пользования местного значения Быстрогорского поселения;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45CC">
        <w:rPr>
          <w:rFonts w:ascii="Times New Roman" w:hAnsi="Times New Roman" w:cs="Times New Roman"/>
          <w:color w:val="000000"/>
          <w:sz w:val="28"/>
          <w:szCs w:val="28"/>
        </w:rPr>
        <w:t>-сокращение количества лиц, погибших в результате дорожно-транспортных происшествий, снижение тяжести травм в дорожно-транспортных происшествиях;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45CC">
        <w:rPr>
          <w:rFonts w:ascii="Times New Roman" w:hAnsi="Times New Roman" w:cs="Times New Roman"/>
          <w:color w:val="000000"/>
          <w:sz w:val="28"/>
          <w:szCs w:val="28"/>
        </w:rPr>
        <w:t>-улучшение транспортного обслуживания населения;</w:t>
      </w:r>
    </w:p>
    <w:p w:rsidR="005945CC" w:rsidRPr="005945CC" w:rsidRDefault="005945CC" w:rsidP="005945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45CC">
        <w:rPr>
          <w:rFonts w:ascii="Times New Roman" w:hAnsi="Times New Roman" w:cs="Times New Roman"/>
          <w:color w:val="000000"/>
          <w:sz w:val="28"/>
          <w:szCs w:val="28"/>
        </w:rPr>
        <w:t>-развитие современной системы оказания помощи пострадавшим в дорожно-транспортных происшествиях.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>В 2017 году Администрацией  будет продолжена работа по решению указанных задач.</w:t>
      </w:r>
    </w:p>
    <w:p w:rsidR="005945CC" w:rsidRPr="005945CC" w:rsidRDefault="005945CC" w:rsidP="005945CC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5945CC">
        <w:rPr>
          <w:rFonts w:ascii="Times New Roman" w:hAnsi="Times New Roman" w:cs="Times New Roman"/>
          <w:kern w:val="2"/>
          <w:sz w:val="28"/>
          <w:szCs w:val="28"/>
        </w:rPr>
        <w:t>В целях оптимизации бюджетных расходов на реализацию основных мероприятий подпрограмм муниципальной программы Быстрогорского сельского поселения «Развитие транспортной системы» администрацией  проведена оценка принятых расходных обязательств. По итогам проведенной оценки перераспределены бюджетные ассигнования в пределах средств 2017 года.</w:t>
      </w:r>
    </w:p>
    <w:p w:rsidR="005945CC" w:rsidRPr="00D57412" w:rsidRDefault="005945CC" w:rsidP="005945CC">
      <w:pPr>
        <w:spacing w:after="0" w:line="240" w:lineRule="auto"/>
        <w:jc w:val="both"/>
        <w:rPr>
          <w:kern w:val="2"/>
          <w:sz w:val="28"/>
          <w:szCs w:val="28"/>
          <w:highlight w:val="yellow"/>
        </w:rPr>
      </w:pPr>
    </w:p>
    <w:p w:rsidR="005945CC" w:rsidRPr="00573A9A" w:rsidRDefault="005945CC" w:rsidP="003E1908"/>
    <w:p w:rsidR="00BB4890" w:rsidRPr="00BB4890" w:rsidRDefault="00BB4890" w:rsidP="00BB48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B489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ПОСТАНОВЛЕНИЕ</w:t>
      </w:r>
    </w:p>
    <w:p w:rsidR="00BB4890" w:rsidRPr="00BB4890" w:rsidRDefault="00BB4890" w:rsidP="00BB48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BB489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</w:p>
    <w:p w:rsidR="00BB4890" w:rsidRPr="00BB4890" w:rsidRDefault="00BB4890" w:rsidP="00BB489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B489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28  апреля  2018г.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BB489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№ 38.1                      п. Быстрогорский</w:t>
      </w:r>
    </w:p>
    <w:p w:rsidR="00BB4890" w:rsidRPr="00BB4890" w:rsidRDefault="00BB4890" w:rsidP="00BB4890">
      <w:pPr>
        <w:spacing w:after="0" w:line="240" w:lineRule="auto"/>
        <w:rPr>
          <w:rFonts w:ascii="Times New Roman" w:hAnsi="Times New Roman" w:cs="Times New Roman"/>
          <w:sz w:val="28"/>
          <w:szCs w:val="24"/>
          <w:lang w:eastAsia="ru-RU"/>
        </w:rPr>
      </w:pPr>
    </w:p>
    <w:p w:rsidR="00BB4890" w:rsidRPr="00BB4890" w:rsidRDefault="00BB4890" w:rsidP="00BB4890">
      <w:pPr>
        <w:spacing w:after="0" w:line="240" w:lineRule="auto"/>
        <w:rPr>
          <w:rFonts w:ascii="Times New Roman" w:hAnsi="Times New Roman" w:cs="Times New Roman"/>
          <w:sz w:val="28"/>
          <w:szCs w:val="24"/>
          <w:lang w:eastAsia="ru-RU"/>
        </w:rPr>
      </w:pPr>
      <w:r w:rsidRPr="00BB4890">
        <w:rPr>
          <w:rFonts w:ascii="Times New Roman" w:hAnsi="Times New Roman" w:cs="Times New Roman"/>
          <w:sz w:val="28"/>
          <w:szCs w:val="24"/>
          <w:lang w:eastAsia="ru-RU"/>
        </w:rPr>
        <w:t>Об утверждении  отчета</w:t>
      </w:r>
    </w:p>
    <w:p w:rsidR="00BB4890" w:rsidRPr="00BB4890" w:rsidRDefault="00BB4890" w:rsidP="00BB4890">
      <w:pPr>
        <w:spacing w:after="0" w:line="240" w:lineRule="auto"/>
        <w:rPr>
          <w:rFonts w:ascii="Times New Roman" w:hAnsi="Times New Roman" w:cs="Times New Roman"/>
          <w:sz w:val="28"/>
          <w:szCs w:val="24"/>
          <w:lang w:eastAsia="ru-RU"/>
        </w:rPr>
      </w:pPr>
      <w:r w:rsidRPr="00BB4890">
        <w:rPr>
          <w:rFonts w:ascii="Times New Roman" w:hAnsi="Times New Roman" w:cs="Times New Roman"/>
          <w:sz w:val="28"/>
          <w:szCs w:val="24"/>
          <w:lang w:eastAsia="ru-RU"/>
        </w:rPr>
        <w:t xml:space="preserve">об исполнении бюджета </w:t>
      </w:r>
    </w:p>
    <w:p w:rsidR="00BB4890" w:rsidRPr="00BB4890" w:rsidRDefault="00BB4890" w:rsidP="00BB4890">
      <w:pPr>
        <w:spacing w:after="0" w:line="240" w:lineRule="auto"/>
        <w:rPr>
          <w:rFonts w:ascii="Times New Roman" w:hAnsi="Times New Roman" w:cs="Times New Roman"/>
          <w:sz w:val="28"/>
          <w:szCs w:val="24"/>
          <w:lang w:eastAsia="ru-RU"/>
        </w:rPr>
      </w:pPr>
      <w:r w:rsidRPr="00BB4890">
        <w:rPr>
          <w:rFonts w:ascii="Times New Roman" w:hAnsi="Times New Roman" w:cs="Times New Roman"/>
          <w:sz w:val="28"/>
          <w:szCs w:val="24"/>
          <w:lang w:eastAsia="ru-RU"/>
        </w:rPr>
        <w:t>Быстрогорского сельского поселения</w:t>
      </w:r>
    </w:p>
    <w:p w:rsidR="00BB4890" w:rsidRPr="00BB4890" w:rsidRDefault="00BB4890" w:rsidP="00BB4890">
      <w:pPr>
        <w:spacing w:after="0" w:line="240" w:lineRule="auto"/>
        <w:rPr>
          <w:rFonts w:ascii="Times New Roman" w:hAnsi="Times New Roman" w:cs="Times New Roman"/>
          <w:sz w:val="28"/>
          <w:szCs w:val="24"/>
          <w:lang w:eastAsia="ru-RU"/>
        </w:rPr>
      </w:pPr>
      <w:r w:rsidRPr="00BB4890">
        <w:rPr>
          <w:rFonts w:ascii="Times New Roman" w:hAnsi="Times New Roman" w:cs="Times New Roman"/>
          <w:sz w:val="28"/>
          <w:szCs w:val="24"/>
          <w:lang w:eastAsia="ru-RU"/>
        </w:rPr>
        <w:t xml:space="preserve">Тацинского  района за </w:t>
      </w:r>
      <w:r w:rsidRPr="00BB4890">
        <w:rPr>
          <w:rFonts w:ascii="Times New Roman" w:hAnsi="Times New Roman" w:cs="Times New Roman"/>
          <w:sz w:val="28"/>
          <w:szCs w:val="24"/>
          <w:lang w:val="en-US" w:eastAsia="ru-RU"/>
        </w:rPr>
        <w:t>I</w:t>
      </w:r>
      <w:r w:rsidRPr="00BB4890">
        <w:rPr>
          <w:rFonts w:ascii="Times New Roman" w:hAnsi="Times New Roman" w:cs="Times New Roman"/>
          <w:sz w:val="28"/>
          <w:szCs w:val="24"/>
          <w:lang w:eastAsia="ru-RU"/>
        </w:rPr>
        <w:t xml:space="preserve"> квартал  2018 года</w:t>
      </w:r>
    </w:p>
    <w:p w:rsidR="00BB4890" w:rsidRPr="00BB4890" w:rsidRDefault="00BB4890" w:rsidP="00BB4890">
      <w:pPr>
        <w:spacing w:after="0" w:line="240" w:lineRule="auto"/>
        <w:rPr>
          <w:rFonts w:ascii="Times New Roman" w:hAnsi="Times New Roman" w:cs="Times New Roman"/>
          <w:sz w:val="28"/>
          <w:szCs w:val="24"/>
          <w:lang w:eastAsia="ru-RU"/>
        </w:rPr>
      </w:pPr>
    </w:p>
    <w:p w:rsidR="00BB4890" w:rsidRPr="00BB4890" w:rsidRDefault="00BB4890" w:rsidP="00BB48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BB4890" w:rsidRPr="00BB4890" w:rsidRDefault="00BB4890" w:rsidP="00BB489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BB4890">
        <w:rPr>
          <w:rFonts w:ascii="Times New Roman" w:hAnsi="Times New Roman" w:cs="Times New Roman"/>
          <w:sz w:val="28"/>
          <w:szCs w:val="24"/>
          <w:lang w:eastAsia="ru-RU"/>
        </w:rPr>
        <w:t xml:space="preserve">В соответствии со ст.264.2 «Бюджетного Кодекса Российской Федерации» </w:t>
      </w:r>
    </w:p>
    <w:p w:rsidR="00BB4890" w:rsidRPr="00BB4890" w:rsidRDefault="00BB4890" w:rsidP="00BB4890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4"/>
          <w:lang w:eastAsia="ru-RU"/>
        </w:rPr>
      </w:pPr>
    </w:p>
    <w:p w:rsidR="00BB4890" w:rsidRPr="00BB4890" w:rsidRDefault="00BB4890" w:rsidP="00BB4890">
      <w:pPr>
        <w:numPr>
          <w:ilvl w:val="0"/>
          <w:numId w:val="30"/>
        </w:numPr>
        <w:tabs>
          <w:tab w:val="num" w:pos="36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4"/>
          <w:lang w:eastAsia="ru-RU" w:bidi="ru-RU"/>
        </w:rPr>
      </w:pPr>
      <w:r w:rsidRPr="00BB4890">
        <w:rPr>
          <w:rFonts w:ascii="Times New Roman" w:eastAsia="Arial Unicode MS" w:hAnsi="Times New Roman" w:cs="Times New Roman"/>
          <w:sz w:val="28"/>
          <w:szCs w:val="24"/>
          <w:lang w:eastAsia="ru-RU" w:bidi="ru-RU"/>
        </w:rPr>
        <w:t>Утвердить отчет об   исполнении бюджета Быстрогорского сельского поселения Тацинского  района  за 1 квартал 2018 года по доходам в сумме  4 032 632,87 рублей, по расходам в сумме 3 253 042,03  рублей,  с превышением доходов над расходами в сумме  779 590,84  рублей.</w:t>
      </w:r>
    </w:p>
    <w:p w:rsidR="00BB4890" w:rsidRPr="00BB4890" w:rsidRDefault="00BB4890" w:rsidP="00BB4890">
      <w:pPr>
        <w:numPr>
          <w:ilvl w:val="0"/>
          <w:numId w:val="30"/>
        </w:numPr>
        <w:tabs>
          <w:tab w:val="num" w:pos="36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4"/>
          <w:lang w:eastAsia="ru-RU" w:bidi="ru-RU"/>
        </w:rPr>
      </w:pPr>
      <w:r w:rsidRPr="00BB4890">
        <w:rPr>
          <w:rFonts w:ascii="Times New Roman" w:eastAsia="Arial Unicode MS" w:hAnsi="Times New Roman" w:cs="Times New Roman"/>
          <w:sz w:val="28"/>
          <w:szCs w:val="24"/>
          <w:lang w:eastAsia="ru-RU" w:bidi="ru-RU"/>
        </w:rPr>
        <w:lastRenderedPageBreak/>
        <w:t>Определить, что держателем оригинала отчета об исполнении бюджета Быстрогорского сельского поселения Тацинского района за 1 квартал 2018 года  является сектор экономики и финансов Администрации Быстрогорского сельского поселения.</w:t>
      </w:r>
    </w:p>
    <w:p w:rsidR="00BB4890" w:rsidRPr="00BB4890" w:rsidRDefault="00BB4890" w:rsidP="00BB4890">
      <w:pPr>
        <w:numPr>
          <w:ilvl w:val="0"/>
          <w:numId w:val="30"/>
        </w:numPr>
        <w:tabs>
          <w:tab w:val="num" w:pos="360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8"/>
          <w:szCs w:val="24"/>
          <w:lang w:eastAsia="ru-RU" w:bidi="ru-RU"/>
        </w:rPr>
      </w:pPr>
      <w:r w:rsidRPr="00BB4890">
        <w:rPr>
          <w:rFonts w:ascii="Times New Roman" w:eastAsia="Arial Unicode MS" w:hAnsi="Times New Roman" w:cs="Times New Roman"/>
          <w:sz w:val="28"/>
          <w:szCs w:val="24"/>
          <w:lang w:eastAsia="ru-RU" w:bidi="ru-RU"/>
        </w:rPr>
        <w:t>Направить Собранию депутатов Быстрогорского сельского поселения утвержденный отчет об   исполнении бюджета Быстрогорского сельского поселения Тацинского  района  за  1 квартал 2018 года и информацию о ходе исполнения бюджета согласно приложению к настоящему постановлению.</w:t>
      </w:r>
    </w:p>
    <w:p w:rsidR="00BB4890" w:rsidRPr="00BB4890" w:rsidRDefault="00BB4890" w:rsidP="00BB4890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kern w:val="2"/>
          <w:sz w:val="28"/>
          <w:szCs w:val="28"/>
          <w:lang w:eastAsia="ru-RU"/>
        </w:rPr>
      </w:pPr>
      <w:r w:rsidRPr="00BB4890">
        <w:rPr>
          <w:rFonts w:ascii="Times New Roman" w:hAnsi="Times New Roman" w:cs="Times New Roman"/>
          <w:kern w:val="2"/>
          <w:sz w:val="28"/>
          <w:szCs w:val="28"/>
          <w:lang w:eastAsia="ru-RU"/>
        </w:rPr>
        <w:t>Постановление подлежит опубликованию в установленном порядке в периодическом  печатном издании муниципального образования «Быстрогорского сельского поселения» бюллетене «Быстрогорский вестник» и на официальном сайте Быстрогорского сельского поселения в информационно-телекоммуникационной сети «Интернет».</w:t>
      </w:r>
    </w:p>
    <w:p w:rsidR="00BB4890" w:rsidRPr="00BB4890" w:rsidRDefault="00BB4890" w:rsidP="00BB4890">
      <w:pPr>
        <w:numPr>
          <w:ilvl w:val="0"/>
          <w:numId w:val="30"/>
        </w:numPr>
        <w:tabs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BB4890">
        <w:rPr>
          <w:rFonts w:ascii="Times New Roman" w:hAnsi="Times New Roman" w:cs="Times New Roman"/>
          <w:sz w:val="28"/>
          <w:szCs w:val="24"/>
          <w:lang w:eastAsia="ru-RU"/>
        </w:rPr>
        <w:t>Контроль за исполнением настоящего постановления оставляю за собой.</w:t>
      </w:r>
    </w:p>
    <w:p w:rsidR="00BB4890" w:rsidRPr="00BB4890" w:rsidRDefault="00BB4890" w:rsidP="00BB48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BB4890" w:rsidRPr="00BB4890" w:rsidRDefault="00BB4890" w:rsidP="00BB48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BB4890" w:rsidRPr="00BB4890" w:rsidRDefault="00BB4890" w:rsidP="00BB48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</w:p>
    <w:p w:rsidR="00BB4890" w:rsidRPr="00BB4890" w:rsidRDefault="00BB4890" w:rsidP="00BB489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</w:pPr>
      <w:r w:rsidRPr="00BB4890"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 xml:space="preserve">Глава Администрации </w:t>
      </w:r>
    </w:p>
    <w:p w:rsidR="00BB4890" w:rsidRPr="00BB4890" w:rsidRDefault="00BB4890" w:rsidP="00BB489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</w:pPr>
      <w:r w:rsidRPr="00BB4890"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  <w:t>Быстрогорского сельского поселения                                                  С. Н. Кутенко</w:t>
      </w:r>
    </w:p>
    <w:p w:rsidR="00BB4890" w:rsidRPr="00BB4890" w:rsidRDefault="00BB4890" w:rsidP="00BB489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</w:pPr>
    </w:p>
    <w:p w:rsidR="00BB4890" w:rsidRPr="00BB4890" w:rsidRDefault="00BB4890" w:rsidP="00BB4890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kern w:val="2"/>
          <w:sz w:val="28"/>
          <w:szCs w:val="28"/>
          <w:lang w:eastAsia="ar-SA"/>
        </w:rPr>
      </w:pPr>
    </w:p>
    <w:p w:rsidR="00BB4890" w:rsidRPr="00BB4890" w:rsidRDefault="00BB4890" w:rsidP="00BB489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B4890" w:rsidRPr="00BB4890" w:rsidRDefault="00BB4890" w:rsidP="00BB489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B4890" w:rsidRPr="00BB4890" w:rsidRDefault="00BB4890" w:rsidP="00BB489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BB4890"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</w:t>
      </w:r>
    </w:p>
    <w:p w:rsidR="00BB4890" w:rsidRPr="00BB4890" w:rsidRDefault="00BB4890" w:rsidP="00BB489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BB4890">
        <w:rPr>
          <w:rFonts w:ascii="Times New Roman" w:hAnsi="Times New Roman" w:cs="Times New Roman"/>
          <w:sz w:val="24"/>
          <w:szCs w:val="24"/>
          <w:lang w:eastAsia="ru-RU"/>
        </w:rPr>
        <w:t> к Постановлению Администрации</w:t>
      </w:r>
    </w:p>
    <w:p w:rsidR="00BB4890" w:rsidRPr="00BB4890" w:rsidRDefault="00BB4890" w:rsidP="00BB489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BB4890">
        <w:rPr>
          <w:rFonts w:ascii="Times New Roman" w:hAnsi="Times New Roman" w:cs="Times New Roman"/>
          <w:sz w:val="24"/>
          <w:szCs w:val="24"/>
          <w:lang w:eastAsia="ru-RU"/>
        </w:rPr>
        <w:t xml:space="preserve"> Быстрогорского сельского поселения</w:t>
      </w:r>
    </w:p>
    <w:p w:rsidR="00BB4890" w:rsidRPr="00BB4890" w:rsidRDefault="00BB4890" w:rsidP="00BB489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BB4890">
        <w:rPr>
          <w:rFonts w:ascii="Times New Roman" w:hAnsi="Times New Roman" w:cs="Times New Roman"/>
          <w:sz w:val="24"/>
          <w:szCs w:val="24"/>
          <w:lang w:eastAsia="ru-RU"/>
        </w:rPr>
        <w:t>от  28.04.2018 № 38.1</w:t>
      </w:r>
    </w:p>
    <w:p w:rsidR="00BB4890" w:rsidRPr="00BB4890" w:rsidRDefault="00BB4890" w:rsidP="00BB48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B4890" w:rsidRPr="00BB4890" w:rsidRDefault="00BB4890" w:rsidP="00BB48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B489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ИНФОРМАЦИЯ</w:t>
      </w:r>
    </w:p>
    <w:p w:rsidR="00BB4890" w:rsidRPr="00BB4890" w:rsidRDefault="00BB4890" w:rsidP="00BB48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B489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об исполнении бюджета Быстрогорского сельского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поселения Тацинского района за </w:t>
      </w:r>
      <w:r w:rsidRPr="00BB489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 квартал  2018 года</w:t>
      </w:r>
    </w:p>
    <w:tbl>
      <w:tblPr>
        <w:tblW w:w="9661" w:type="dxa"/>
        <w:tblInd w:w="88" w:type="dxa"/>
        <w:tblLook w:val="04A0" w:firstRow="1" w:lastRow="0" w:firstColumn="1" w:lastColumn="0" w:noHBand="0" w:noVBand="1"/>
      </w:tblPr>
      <w:tblGrid>
        <w:gridCol w:w="4840"/>
        <w:gridCol w:w="1780"/>
        <w:gridCol w:w="1720"/>
        <w:gridCol w:w="1321"/>
      </w:tblGrid>
      <w:tr w:rsidR="00BB4890" w:rsidRPr="00BB4890" w:rsidTr="007B4489">
        <w:trPr>
          <w:trHeight w:val="300"/>
        </w:trPr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B4890" w:rsidRPr="00BB4890" w:rsidRDefault="00BB4890" w:rsidP="00BB48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B4890" w:rsidRPr="00BB4890" w:rsidRDefault="00BB4890" w:rsidP="00BB4890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B4890" w:rsidRPr="00BB4890" w:rsidRDefault="00BB4890" w:rsidP="00BB4890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B4890" w:rsidRPr="00BB4890" w:rsidRDefault="00BB4890" w:rsidP="00BB4890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ru-RU"/>
              </w:rPr>
            </w:pPr>
            <w:r w:rsidRPr="00BB4890">
              <w:rPr>
                <w:rFonts w:ascii="Times New Roman" w:hAnsi="Times New Roman" w:cs="Times New Roman"/>
                <w:lang w:eastAsia="ru-RU"/>
              </w:rPr>
              <w:t>( руб.)</w:t>
            </w:r>
          </w:p>
        </w:tc>
      </w:tr>
      <w:tr w:rsidR="00BB4890" w:rsidRPr="00BB4890" w:rsidTr="007B4489">
        <w:trPr>
          <w:trHeight w:val="1200"/>
        </w:trPr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B4890">
              <w:rPr>
                <w:rFonts w:ascii="Times New Roman" w:hAnsi="Times New Roman" w:cs="Times New Roman"/>
                <w:lang w:eastAsia="ru-RU"/>
              </w:rPr>
              <w:t>Наименование показателей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BB4890">
              <w:rPr>
                <w:rFonts w:ascii="Times New Roman" w:hAnsi="Times New Roman" w:cs="Times New Roman"/>
                <w:lang w:eastAsia="ru-RU"/>
              </w:rPr>
              <w:t xml:space="preserve">утвержденный бюджет 2018 года Собранием депутатов 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B4890">
              <w:rPr>
                <w:rFonts w:ascii="Times New Roman" w:hAnsi="Times New Roman" w:cs="Times New Roman"/>
                <w:lang w:eastAsia="ru-RU"/>
              </w:rPr>
              <w:t>Фактическое      исполнение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B4890">
              <w:rPr>
                <w:rFonts w:ascii="Times New Roman" w:hAnsi="Times New Roman" w:cs="Times New Roman"/>
                <w:lang w:eastAsia="ru-RU"/>
              </w:rPr>
              <w:t>Процент исполнения к году</w:t>
            </w:r>
          </w:p>
        </w:tc>
      </w:tr>
      <w:tr w:rsidR="00BB4890" w:rsidRPr="00BB4890" w:rsidTr="007B4489">
        <w:trPr>
          <w:trHeight w:val="315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ДОХОДЫ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 </w:t>
            </w:r>
          </w:p>
        </w:tc>
      </w:tr>
      <w:tr w:rsidR="00BB4890" w:rsidRPr="00BB4890" w:rsidTr="007B4489">
        <w:trPr>
          <w:trHeight w:val="285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B4890" w:rsidRPr="00BB4890" w:rsidRDefault="00BB4890" w:rsidP="00BB4890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НАЛОГОВЫЕ И НЕНАЛОГОВЫЕ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 xml:space="preserve"> 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ДОХОДЫ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6 464 700.00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2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755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857.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87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 xml:space="preserve"> 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42.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6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 xml:space="preserve">  </w:t>
            </w:r>
          </w:p>
        </w:tc>
      </w:tr>
      <w:tr w:rsidR="00BB4890" w:rsidRPr="00BB4890" w:rsidTr="007B4489">
        <w:trPr>
          <w:trHeight w:val="330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4890" w:rsidRPr="00BB4890" w:rsidRDefault="00BB4890" w:rsidP="00BB489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4  389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600.00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2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412 453.72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54.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9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 xml:space="preserve">  </w:t>
            </w:r>
          </w:p>
        </w:tc>
      </w:tr>
      <w:tr w:rsidR="00BB4890" w:rsidRPr="00BB4890" w:rsidTr="007B4489">
        <w:trPr>
          <w:trHeight w:val="390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4890" w:rsidRPr="00BB4890" w:rsidRDefault="00BB4890" w:rsidP="00BB489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4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389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600.00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2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412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543.72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54.9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 xml:space="preserve">  </w:t>
            </w:r>
          </w:p>
        </w:tc>
      </w:tr>
      <w:tr w:rsidR="00BB4890" w:rsidRPr="00BB4890" w:rsidTr="007B4489">
        <w:trPr>
          <w:trHeight w:val="315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4890" w:rsidRPr="00BB4890" w:rsidRDefault="00BB4890" w:rsidP="00BB489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НАЛОГ НА СОВОКУПНЫЙ ДОХОД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270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900.00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162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017.56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59.8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 xml:space="preserve">  </w:t>
            </w:r>
          </w:p>
        </w:tc>
      </w:tr>
      <w:tr w:rsidR="00BB4890" w:rsidRPr="00BB4890" w:rsidTr="007B4489">
        <w:trPr>
          <w:trHeight w:val="450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4890" w:rsidRPr="00BB4890" w:rsidRDefault="00BB4890" w:rsidP="00BB489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270 900.00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162 017.56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59.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8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 xml:space="preserve">  </w:t>
            </w:r>
          </w:p>
        </w:tc>
      </w:tr>
      <w:tr w:rsidR="00BB4890" w:rsidRPr="00BB4890" w:rsidTr="007B4489">
        <w:trPr>
          <w:trHeight w:val="450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4890" w:rsidRPr="00BB4890" w:rsidRDefault="00BB4890" w:rsidP="00BB489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НАЛОГИ НА ИМУЩЕСТВО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1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794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300.00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174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896.59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9.7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 xml:space="preserve">  </w:t>
            </w:r>
          </w:p>
        </w:tc>
      </w:tr>
      <w:tr w:rsidR="00BB4890" w:rsidRPr="00BB4890" w:rsidTr="007B4489">
        <w:trPr>
          <w:trHeight w:val="360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4890" w:rsidRPr="00BB4890" w:rsidRDefault="00BB4890" w:rsidP="00BB489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205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000.00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-7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106.03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0.00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 xml:space="preserve">  </w:t>
            </w:r>
          </w:p>
        </w:tc>
      </w:tr>
      <w:tr w:rsidR="00BB4890" w:rsidRPr="00BB4890" w:rsidTr="007B4489">
        <w:trPr>
          <w:trHeight w:val="375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4890" w:rsidRPr="00BB4890" w:rsidRDefault="00BB4890" w:rsidP="00BB489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1 589 300.00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182 002.62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11.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45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 xml:space="preserve">  </w:t>
            </w:r>
          </w:p>
        </w:tc>
      </w:tr>
      <w:tr w:rsidR="00BB4890" w:rsidRPr="00BB4890" w:rsidTr="007B4489">
        <w:trPr>
          <w:trHeight w:val="285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4890" w:rsidRPr="00BB4890" w:rsidRDefault="00BB4890" w:rsidP="00BB489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5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000.00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3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400.00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68.00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 xml:space="preserve">  </w:t>
            </w:r>
          </w:p>
        </w:tc>
      </w:tr>
      <w:tr w:rsidR="00BB4890" w:rsidRPr="00BB4890" w:rsidTr="007B4489">
        <w:trPr>
          <w:trHeight w:val="765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4890" w:rsidRPr="00BB4890" w:rsidRDefault="00BB4890" w:rsidP="00BB489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0.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3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000.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100.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00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 xml:space="preserve">  </w:t>
            </w:r>
          </w:p>
        </w:tc>
      </w:tr>
      <w:tr w:rsidR="00BB4890" w:rsidRPr="00BB4890" w:rsidTr="007B4489">
        <w:trPr>
          <w:trHeight w:val="570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4890" w:rsidRPr="00BB4890" w:rsidRDefault="00BB4890" w:rsidP="00BB489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4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900.00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0.00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 xml:space="preserve">0.00  </w:t>
            </w:r>
          </w:p>
        </w:tc>
      </w:tr>
      <w:tr w:rsidR="00BB4890" w:rsidRPr="00BB4890" w:rsidTr="007B4489">
        <w:trPr>
          <w:trHeight w:val="285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BB4890" w:rsidRPr="00BB4890" w:rsidRDefault="00BB4890" w:rsidP="00BB4890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БЕЗВОЗМЕЗДНЫЕ ПОСТУПЛЕНИЯ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4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261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700.00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1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276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775.00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29.9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 xml:space="preserve">  </w:t>
            </w:r>
          </w:p>
        </w:tc>
      </w:tr>
      <w:tr w:rsidR="00BB4890" w:rsidRPr="00BB4890" w:rsidTr="007B4489">
        <w:trPr>
          <w:trHeight w:val="570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4890" w:rsidRPr="00BB4890" w:rsidRDefault="00BB4890" w:rsidP="00BB4890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Дотации  бюджетам субъектов Российской Федерации и муниципальных образований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2 995 700.00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1 150 000.00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38.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4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 xml:space="preserve">  </w:t>
            </w:r>
          </w:p>
        </w:tc>
      </w:tr>
      <w:tr w:rsidR="00BB4890" w:rsidRPr="00BB4890" w:rsidTr="007B4489">
        <w:trPr>
          <w:trHeight w:val="540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4890" w:rsidRPr="00BB4890" w:rsidRDefault="00BB4890" w:rsidP="00BB4890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189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700.00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47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375.00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24.9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 xml:space="preserve">  </w:t>
            </w:r>
          </w:p>
        </w:tc>
      </w:tr>
      <w:tr w:rsidR="00BB4890" w:rsidRPr="00BB4890" w:rsidTr="007B4489">
        <w:trPr>
          <w:trHeight w:val="375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4890" w:rsidRPr="00BB4890" w:rsidRDefault="00BB4890" w:rsidP="00BB4890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 xml:space="preserve"> Иные межбюджетные трансферты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1 076 300.00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79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200.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7.4</w:t>
            </w:r>
          </w:p>
        </w:tc>
      </w:tr>
      <w:tr w:rsidR="00BB4890" w:rsidRPr="00BB4890" w:rsidTr="007B4489">
        <w:trPr>
          <w:trHeight w:val="435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ИТОГО ДОХОДОВ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10 726 400.00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4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032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632.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87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37.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6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 xml:space="preserve">  </w:t>
            </w:r>
          </w:p>
        </w:tc>
      </w:tr>
      <w:tr w:rsidR="00BB4890" w:rsidRPr="00BB4890" w:rsidTr="007B4489">
        <w:trPr>
          <w:trHeight w:val="315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РАСХОДЫ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ru-RU"/>
              </w:rPr>
            </w:pPr>
            <w:r w:rsidRPr="00BB4890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ru-RU"/>
              </w:rPr>
            </w:pPr>
            <w:r w:rsidRPr="00BB4890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 </w:t>
            </w:r>
          </w:p>
        </w:tc>
      </w:tr>
      <w:tr w:rsidR="00BB4890" w:rsidRPr="00BB4890" w:rsidTr="007B4489">
        <w:trPr>
          <w:trHeight w:val="375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4890" w:rsidRPr="00BB4890" w:rsidRDefault="00BB4890" w:rsidP="00BB489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 ОБЩЕГОСУДАРСТВЕННЫЕ ВОПРОСЫ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4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033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850.00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738 951.27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18.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3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 xml:space="preserve">  </w:t>
            </w:r>
          </w:p>
        </w:tc>
      </w:tr>
      <w:tr w:rsidR="00BB4890" w:rsidRPr="00BB4890" w:rsidTr="007B4489">
        <w:trPr>
          <w:trHeight w:val="420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4890" w:rsidRPr="00BB4890" w:rsidRDefault="00BB4890" w:rsidP="00BB489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 НАЦИОНАЛЬНАЯ ОБОРОНА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189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500.00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31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475.78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16.6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 xml:space="preserve">  </w:t>
            </w:r>
          </w:p>
        </w:tc>
      </w:tr>
      <w:tr w:rsidR="00BB4890" w:rsidRPr="00BB4890" w:rsidTr="007B4489">
        <w:trPr>
          <w:trHeight w:val="615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4890" w:rsidRPr="00BB4890" w:rsidRDefault="00BB4890" w:rsidP="00BB489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40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200.00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3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88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1.91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9.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7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 xml:space="preserve">  </w:t>
            </w:r>
          </w:p>
        </w:tc>
      </w:tr>
      <w:tr w:rsidR="00BB4890" w:rsidRPr="00BB4890" w:rsidTr="007B4489">
        <w:trPr>
          <w:trHeight w:val="330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4890" w:rsidRPr="00BB4890" w:rsidRDefault="00BB4890" w:rsidP="00BB489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835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000.00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405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406.00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48.6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 xml:space="preserve">  </w:t>
            </w:r>
          </w:p>
        </w:tc>
      </w:tr>
      <w:tr w:rsidR="00BB4890" w:rsidRPr="00BB4890" w:rsidTr="007B4489">
        <w:trPr>
          <w:trHeight w:val="360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4890" w:rsidRPr="00BB4890" w:rsidRDefault="00BB4890" w:rsidP="00BB489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 ЖИЛИЩНО-КОММУНАЛЬНОЕ ХОЗЯЙСТВО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1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925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625.24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885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584.51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45.9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 xml:space="preserve">  </w:t>
            </w:r>
          </w:p>
        </w:tc>
      </w:tr>
      <w:tr w:rsidR="00BB4890" w:rsidRPr="00BB4890" w:rsidTr="007B4489">
        <w:trPr>
          <w:trHeight w:val="360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4890" w:rsidRPr="00BB4890" w:rsidRDefault="00BB4890" w:rsidP="00BB489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3 556 574.76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1 140 290.78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30.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1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 xml:space="preserve">  </w:t>
            </w:r>
          </w:p>
        </w:tc>
      </w:tr>
      <w:tr w:rsidR="00BB4890" w:rsidRPr="00BB4890" w:rsidTr="007B4489">
        <w:trPr>
          <w:trHeight w:val="360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4890" w:rsidRPr="00BB4890" w:rsidRDefault="00BB4890" w:rsidP="00BB489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119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600.00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29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897.40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24.9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 xml:space="preserve">  </w:t>
            </w:r>
          </w:p>
        </w:tc>
      </w:tr>
      <w:tr w:rsidR="00BB4890" w:rsidRPr="00BB4890" w:rsidTr="007B4489">
        <w:trPr>
          <w:trHeight w:val="330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4890" w:rsidRPr="00BB4890" w:rsidRDefault="00BB4890" w:rsidP="00BB489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73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250.00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13800.14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18.8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 xml:space="preserve">  </w:t>
            </w:r>
          </w:p>
        </w:tc>
      </w:tr>
      <w:tr w:rsidR="00BB4890" w:rsidRPr="00BB4890" w:rsidTr="007B4489">
        <w:trPr>
          <w:trHeight w:val="285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ИТОГО РАСХОДОВ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10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 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>77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3 600.00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3 253 042.03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30.2</w:t>
            </w:r>
            <w:r w:rsidRPr="00BB4890">
              <w:rPr>
                <w:rFonts w:ascii="Times New Roman" w:hAnsi="Times New Roman" w:cs="Times New Roman"/>
                <w:bCs/>
                <w:lang w:eastAsia="ru-RU"/>
              </w:rPr>
              <w:t xml:space="preserve">  </w:t>
            </w:r>
          </w:p>
        </w:tc>
      </w:tr>
      <w:tr w:rsidR="00BB4890" w:rsidRPr="00BB4890" w:rsidTr="007B4489">
        <w:trPr>
          <w:trHeight w:val="285"/>
        </w:trPr>
        <w:tc>
          <w:tcPr>
            <w:tcW w:w="4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ДЕФИЦИТ (-), ПРОФИЦИТ (+)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eastAsia="ru-RU"/>
              </w:rPr>
              <w:t>-</w:t>
            </w: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47 200.00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 w:eastAsia="ru-RU"/>
              </w:rPr>
            </w:pPr>
            <w:r w:rsidRPr="00BB4890">
              <w:rPr>
                <w:rFonts w:ascii="Times New Roman" w:hAnsi="Times New Roman" w:cs="Times New Roman"/>
                <w:bCs/>
                <w:lang w:val="en-US" w:eastAsia="ru-RU"/>
              </w:rPr>
              <w:t>779 590.84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B4890" w:rsidRPr="00BB4890" w:rsidRDefault="00BB4890" w:rsidP="00BB489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 w:eastAsia="ru-RU"/>
              </w:rPr>
            </w:pPr>
          </w:p>
        </w:tc>
      </w:tr>
    </w:tbl>
    <w:p w:rsidR="00BB4890" w:rsidRDefault="00BB4890" w:rsidP="00172F4C">
      <w:pPr>
        <w:tabs>
          <w:tab w:val="center" w:pos="5102"/>
        </w:tabs>
        <w:rPr>
          <w:rFonts w:ascii="Times New Roman" w:hAnsi="Times New Roman" w:cs="Times New Roman"/>
          <w:b/>
          <w:bCs/>
        </w:rPr>
      </w:pPr>
    </w:p>
    <w:p w:rsidR="00F4690A" w:rsidRDefault="00DA1B5D" w:rsidP="00BB4890">
      <w:pPr>
        <w:tabs>
          <w:tab w:val="center" w:pos="5102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</w:t>
      </w:r>
      <w:r w:rsidR="00B86ECF">
        <w:rPr>
          <w:rFonts w:ascii="Times New Roman" w:hAnsi="Times New Roman" w:cs="Times New Roman"/>
          <w:b/>
          <w:bCs/>
        </w:rPr>
        <w:t>_________________________</w:t>
      </w:r>
      <w:bookmarkStart w:id="6" w:name="_GoBack"/>
      <w:bookmarkEnd w:id="6"/>
    </w:p>
    <w:p w:rsidR="00DA1B5D" w:rsidRPr="00784577" w:rsidRDefault="00DA1B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Учредитель: Администрация</w:t>
      </w:r>
      <w:r w:rsidRPr="00784577">
        <w:rPr>
          <w:rFonts w:ascii="Times New Roman" w:hAnsi="Times New Roman" w:cs="Times New Roman"/>
          <w:b/>
          <w:bCs/>
        </w:rPr>
        <w:t xml:space="preserve"> муниципального образования «Быстрогорское сельское поселение».  </w:t>
      </w:r>
    </w:p>
    <w:p w:rsidR="00DA1B5D" w:rsidRPr="00784577" w:rsidRDefault="00DA1B5D" w:rsidP="00C96E2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 xml:space="preserve">Главный редактор: Глава </w:t>
      </w:r>
      <w:r w:rsidR="00517B8B">
        <w:rPr>
          <w:rFonts w:ascii="Times New Roman" w:hAnsi="Times New Roman" w:cs="Times New Roman"/>
          <w:b/>
          <w:bCs/>
        </w:rPr>
        <w:t xml:space="preserve">Администрации </w:t>
      </w:r>
      <w:r w:rsidRPr="00784577">
        <w:rPr>
          <w:rFonts w:ascii="Times New Roman" w:hAnsi="Times New Roman" w:cs="Times New Roman"/>
          <w:b/>
          <w:bCs/>
        </w:rPr>
        <w:t xml:space="preserve">Быстрогорского сельского поселения  Кутенко С.Н  </w:t>
      </w:r>
    </w:p>
    <w:p w:rsidR="00DA1B5D" w:rsidRPr="00784577" w:rsidRDefault="00DA1B5D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Издатель: Администрация</w:t>
      </w:r>
      <w:r w:rsidRPr="00784577">
        <w:rPr>
          <w:rFonts w:ascii="Times New Roman" w:hAnsi="Times New Roman" w:cs="Times New Roman"/>
          <w:b/>
          <w:bCs/>
        </w:rPr>
        <w:t xml:space="preserve"> муниципального образования «Быстрогорское сельское поселение».</w:t>
      </w:r>
    </w:p>
    <w:p w:rsidR="00DA1B5D" w:rsidRPr="00C3220E" w:rsidRDefault="003A1A80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суббота 28</w:t>
      </w:r>
      <w:r w:rsidR="00264288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апреля</w:t>
      </w:r>
      <w:r w:rsidR="00FF7BF0">
        <w:rPr>
          <w:rFonts w:ascii="Times New Roman" w:hAnsi="Times New Roman" w:cs="Times New Roman"/>
          <w:b/>
          <w:bCs/>
        </w:rPr>
        <w:t xml:space="preserve">  </w:t>
      </w:r>
      <w:r w:rsidR="000E05EA">
        <w:rPr>
          <w:rFonts w:ascii="Times New Roman" w:hAnsi="Times New Roman" w:cs="Times New Roman"/>
          <w:b/>
          <w:bCs/>
        </w:rPr>
        <w:t xml:space="preserve"> 2018</w:t>
      </w:r>
      <w:r w:rsidR="00DA1B5D" w:rsidRPr="00C3220E">
        <w:rPr>
          <w:rFonts w:ascii="Times New Roman" w:hAnsi="Times New Roman" w:cs="Times New Roman"/>
          <w:b/>
          <w:bCs/>
        </w:rPr>
        <w:t xml:space="preserve"> года №</w:t>
      </w:r>
      <w:r w:rsidR="00DA1B5D">
        <w:rPr>
          <w:rFonts w:ascii="Times New Roman" w:hAnsi="Times New Roman" w:cs="Times New Roman"/>
          <w:b/>
          <w:bCs/>
        </w:rPr>
        <w:t xml:space="preserve"> </w:t>
      </w:r>
      <w:r w:rsidR="00DA1B5D" w:rsidRPr="00C3220E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9</w:t>
      </w:r>
    </w:p>
    <w:p w:rsidR="00DA1B5D" w:rsidRPr="00784577" w:rsidRDefault="00DA1B5D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>Время подписания в печать: 1</w:t>
      </w:r>
      <w:r>
        <w:rPr>
          <w:rFonts w:ascii="Times New Roman" w:hAnsi="Times New Roman" w:cs="Times New Roman"/>
          <w:b/>
          <w:bCs/>
        </w:rPr>
        <w:t>7</w:t>
      </w:r>
      <w:r w:rsidRPr="00784577">
        <w:rPr>
          <w:rFonts w:ascii="Times New Roman" w:hAnsi="Times New Roman" w:cs="Times New Roman"/>
          <w:b/>
          <w:bCs/>
        </w:rPr>
        <w:t>-00 Тираж: не более 1000 экз. в год.</w:t>
      </w:r>
    </w:p>
    <w:p w:rsidR="00DA1B5D" w:rsidRPr="00784577" w:rsidRDefault="00DA1B5D" w:rsidP="00C96E2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>Адрес редакции: п. Быстрогорский ул. Волгодонская д.9  «Бесплатно»</w:t>
      </w:r>
    </w:p>
    <w:p w:rsidR="00DA1B5D" w:rsidRPr="00784577" w:rsidRDefault="00DA1B5D" w:rsidP="00C96E2F">
      <w:pPr>
        <w:tabs>
          <w:tab w:val="left" w:pos="7200"/>
        </w:tabs>
        <w:spacing w:after="0" w:line="240" w:lineRule="auto"/>
        <w:outlineLvl w:val="0"/>
        <w:rPr>
          <w:rFonts w:ascii="Times New Roman" w:hAnsi="Times New Roman" w:cs="Times New Roman"/>
        </w:rPr>
      </w:pPr>
      <w:r w:rsidRPr="00784577">
        <w:rPr>
          <w:rFonts w:ascii="Times New Roman" w:hAnsi="Times New Roman" w:cs="Times New Roman"/>
        </w:rPr>
        <w:t xml:space="preserve"> Ответственный за выпуск: – </w:t>
      </w:r>
      <w:r w:rsidR="001E6604">
        <w:rPr>
          <w:rFonts w:ascii="Times New Roman" w:hAnsi="Times New Roman" w:cs="Times New Roman"/>
        </w:rPr>
        <w:t>Глава</w:t>
      </w:r>
      <w:r w:rsidR="00264288">
        <w:rPr>
          <w:rFonts w:ascii="Times New Roman" w:hAnsi="Times New Roman" w:cs="Times New Roman"/>
        </w:rPr>
        <w:t xml:space="preserve"> Администрации </w:t>
      </w:r>
      <w:r w:rsidR="001E6604">
        <w:rPr>
          <w:rFonts w:ascii="Times New Roman" w:hAnsi="Times New Roman" w:cs="Times New Roman"/>
        </w:rPr>
        <w:t xml:space="preserve"> </w:t>
      </w:r>
      <w:r w:rsidRPr="00784577">
        <w:rPr>
          <w:rFonts w:ascii="Times New Roman" w:hAnsi="Times New Roman" w:cs="Times New Roman"/>
        </w:rPr>
        <w:t xml:space="preserve"> Быстрогорского сельского поселения</w:t>
      </w:r>
      <w:r w:rsidR="001E6604">
        <w:rPr>
          <w:rFonts w:ascii="Times New Roman" w:hAnsi="Times New Roman" w:cs="Times New Roman"/>
        </w:rPr>
        <w:t xml:space="preserve"> С. Н. Кутенко</w:t>
      </w:r>
      <w:r w:rsidRPr="00784577">
        <w:rPr>
          <w:rFonts w:ascii="Times New Roman" w:hAnsi="Times New Roman" w:cs="Times New Roman"/>
        </w:rPr>
        <w:t xml:space="preserve">  </w:t>
      </w:r>
    </w:p>
    <w:p w:rsidR="00DA1B5D" w:rsidRPr="00784577" w:rsidRDefault="00DA1B5D" w:rsidP="00784577">
      <w:pPr>
        <w:jc w:val="center"/>
        <w:rPr>
          <w:rFonts w:ascii="Times New Roman" w:hAnsi="Times New Roman" w:cs="Times New Roman"/>
        </w:rPr>
      </w:pPr>
    </w:p>
    <w:p w:rsidR="00DA1B5D" w:rsidRPr="00784577" w:rsidRDefault="00DA1B5D" w:rsidP="00784577">
      <w:pPr>
        <w:tabs>
          <w:tab w:val="left" w:pos="1290"/>
        </w:tabs>
        <w:rPr>
          <w:rFonts w:ascii="Times New Roman" w:hAnsi="Times New Roman" w:cs="Times New Roman"/>
        </w:rPr>
      </w:pPr>
    </w:p>
    <w:sectPr w:rsidR="00DA1B5D" w:rsidRPr="00784577" w:rsidSect="00C96E2F">
      <w:pgSz w:w="11906" w:h="16838"/>
      <w:pgMar w:top="899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BB4890">
      <w:pPr>
        <w:spacing w:after="0" w:line="240" w:lineRule="auto"/>
      </w:pPr>
      <w:r>
        <w:separator/>
      </w:r>
    </w:p>
  </w:endnote>
  <w:endnote w:type="continuationSeparator" w:id="0">
    <w:p w:rsidR="00000000" w:rsidRDefault="00BB4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9ED" w:rsidRDefault="005945CC" w:rsidP="00C419D4">
    <w:pPr>
      <w:pStyle w:val="afffb"/>
      <w:framePr w:wrap="auto" w:vAnchor="text" w:hAnchor="margin" w:xAlign="right" w:y="1"/>
      <w:rPr>
        <w:rStyle w:val="aff6"/>
      </w:rPr>
    </w:pPr>
    <w:r>
      <w:rPr>
        <w:rStyle w:val="aff6"/>
      </w:rPr>
      <w:fldChar w:fldCharType="begin"/>
    </w:r>
    <w:r>
      <w:rPr>
        <w:rStyle w:val="aff6"/>
      </w:rPr>
      <w:instrText xml:space="preserve">PAGE  </w:instrText>
    </w:r>
    <w:r>
      <w:rPr>
        <w:rStyle w:val="aff6"/>
      </w:rPr>
      <w:fldChar w:fldCharType="separate"/>
    </w:r>
    <w:r w:rsidR="00BB4890">
      <w:rPr>
        <w:rStyle w:val="aff6"/>
        <w:noProof/>
      </w:rPr>
      <w:t>78</w:t>
    </w:r>
    <w:r>
      <w:rPr>
        <w:rStyle w:val="aff6"/>
      </w:rPr>
      <w:fldChar w:fldCharType="end"/>
    </w:r>
  </w:p>
  <w:p w:rsidR="002119ED" w:rsidRPr="00144404" w:rsidRDefault="00BB4890">
    <w:pPr>
      <w:pStyle w:val="afffb"/>
      <w:rPr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BB4890">
      <w:pPr>
        <w:spacing w:after="0" w:line="240" w:lineRule="auto"/>
      </w:pPr>
      <w:r>
        <w:separator/>
      </w:r>
    </w:p>
  </w:footnote>
  <w:footnote w:type="continuationSeparator" w:id="0">
    <w:p w:rsidR="00000000" w:rsidRDefault="00BB48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18D1F3E"/>
    <w:multiLevelType w:val="hybridMultilevel"/>
    <w:tmpl w:val="8DD471A4"/>
    <w:lvl w:ilvl="0" w:tplc="0419000F">
      <w:start w:val="1"/>
      <w:numFmt w:val="decimal"/>
      <w:lvlText w:val="%1."/>
      <w:lvlJc w:val="left"/>
      <w:pPr>
        <w:ind w:left="1426" w:hanging="360"/>
      </w:p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4" w15:restartNumberingAfterBreak="0">
    <w:nsid w:val="06E23A42"/>
    <w:multiLevelType w:val="hybridMultilevel"/>
    <w:tmpl w:val="1B3EA1F8"/>
    <w:lvl w:ilvl="0" w:tplc="DBE0C4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984746"/>
    <w:multiLevelType w:val="hybridMultilevel"/>
    <w:tmpl w:val="24043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E113F1"/>
    <w:multiLevelType w:val="multilevel"/>
    <w:tmpl w:val="7FBCAC70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abstractNum w:abstractNumId="7" w15:restartNumberingAfterBreak="0">
    <w:nsid w:val="0F9157E5"/>
    <w:multiLevelType w:val="hybridMultilevel"/>
    <w:tmpl w:val="4A0636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5F33DDE"/>
    <w:multiLevelType w:val="multilevel"/>
    <w:tmpl w:val="6EB821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CFA617F"/>
    <w:multiLevelType w:val="hybridMultilevel"/>
    <w:tmpl w:val="33941810"/>
    <w:lvl w:ilvl="0" w:tplc="6FA21B3C">
      <w:start w:val="8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EE145E6"/>
    <w:multiLevelType w:val="hybridMultilevel"/>
    <w:tmpl w:val="F3663E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657C58"/>
    <w:multiLevelType w:val="hybridMultilevel"/>
    <w:tmpl w:val="580C3078"/>
    <w:lvl w:ilvl="0" w:tplc="A7725F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84933E5"/>
    <w:multiLevelType w:val="multilevel"/>
    <w:tmpl w:val="18B0875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BC1D8B"/>
    <w:multiLevelType w:val="hybridMultilevel"/>
    <w:tmpl w:val="28FA7F1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CE335A"/>
    <w:multiLevelType w:val="multilevel"/>
    <w:tmpl w:val="7504B2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33F312A"/>
    <w:multiLevelType w:val="multilevel"/>
    <w:tmpl w:val="A566E8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443582"/>
    <w:multiLevelType w:val="hybridMultilevel"/>
    <w:tmpl w:val="3F1EC186"/>
    <w:lvl w:ilvl="0" w:tplc="DE2AA88A">
      <w:start w:val="1"/>
      <w:numFmt w:val="decimal"/>
      <w:lvlText w:val="%1."/>
      <w:lvlJc w:val="left"/>
      <w:pPr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FE6BA9"/>
    <w:multiLevelType w:val="singleLevel"/>
    <w:tmpl w:val="F84034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18" w15:restartNumberingAfterBreak="0">
    <w:nsid w:val="42991ECB"/>
    <w:multiLevelType w:val="multilevel"/>
    <w:tmpl w:val="774E5E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0" w:hanging="11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30" w:hanging="11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10" w:hanging="11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90" w:hanging="11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9" w15:restartNumberingAfterBreak="0">
    <w:nsid w:val="45AE681D"/>
    <w:multiLevelType w:val="multilevel"/>
    <w:tmpl w:val="F012A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3AE7208"/>
    <w:multiLevelType w:val="hybridMultilevel"/>
    <w:tmpl w:val="B1FCA69A"/>
    <w:lvl w:ilvl="0" w:tplc="AD8A2D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6536AAB"/>
    <w:multiLevelType w:val="multilevel"/>
    <w:tmpl w:val="EFFEA8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09D1F42"/>
    <w:multiLevelType w:val="multilevel"/>
    <w:tmpl w:val="BBD6838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7E91488"/>
    <w:multiLevelType w:val="hybridMultilevel"/>
    <w:tmpl w:val="81005224"/>
    <w:lvl w:ilvl="0" w:tplc="97A04F5A">
      <w:start w:val="13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BAE3764"/>
    <w:multiLevelType w:val="multilevel"/>
    <w:tmpl w:val="F050F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5" w15:restartNumberingAfterBreak="0">
    <w:nsid w:val="6C276FE2"/>
    <w:multiLevelType w:val="multilevel"/>
    <w:tmpl w:val="F2101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D617571"/>
    <w:multiLevelType w:val="hybridMultilevel"/>
    <w:tmpl w:val="B750F77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E4C1F73"/>
    <w:multiLevelType w:val="multilevel"/>
    <w:tmpl w:val="F97A51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70040E2D"/>
    <w:multiLevelType w:val="singleLevel"/>
    <w:tmpl w:val="261EC37E"/>
    <w:lvl w:ilvl="0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abstractNum w:abstractNumId="29" w15:restartNumberingAfterBreak="0">
    <w:nsid w:val="78DB4064"/>
    <w:multiLevelType w:val="hybridMultilevel"/>
    <w:tmpl w:val="A74A5038"/>
    <w:lvl w:ilvl="0" w:tplc="A7144AEC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6"/>
  </w:num>
  <w:num w:numId="5">
    <w:abstractNumId w:val="7"/>
  </w:num>
  <w:num w:numId="6">
    <w:abstractNumId w:val="16"/>
  </w:num>
  <w:num w:numId="7">
    <w:abstractNumId w:val="0"/>
  </w:num>
  <w:num w:numId="8">
    <w:abstractNumId w:val="1"/>
  </w:num>
  <w:num w:numId="9">
    <w:abstractNumId w:val="2"/>
  </w:num>
  <w:num w:numId="10">
    <w:abstractNumId w:val="13"/>
  </w:num>
  <w:num w:numId="11">
    <w:abstractNumId w:val="27"/>
  </w:num>
  <w:num w:numId="12">
    <w:abstractNumId w:val="4"/>
  </w:num>
  <w:num w:numId="13">
    <w:abstractNumId w:val="19"/>
  </w:num>
  <w:num w:numId="14">
    <w:abstractNumId w:val="25"/>
  </w:num>
  <w:num w:numId="15">
    <w:abstractNumId w:val="14"/>
  </w:num>
  <w:num w:numId="16">
    <w:abstractNumId w:val="8"/>
  </w:num>
  <w:num w:numId="17">
    <w:abstractNumId w:val="15"/>
  </w:num>
  <w:num w:numId="18">
    <w:abstractNumId w:val="21"/>
  </w:num>
  <w:num w:numId="19">
    <w:abstractNumId w:val="22"/>
  </w:num>
  <w:num w:numId="20">
    <w:abstractNumId w:val="12"/>
  </w:num>
  <w:num w:numId="21">
    <w:abstractNumId w:val="20"/>
  </w:num>
  <w:num w:numId="22">
    <w:abstractNumId w:val="11"/>
  </w:num>
  <w:num w:numId="23">
    <w:abstractNumId w:val="18"/>
  </w:num>
  <w:num w:numId="24">
    <w:abstractNumId w:val="5"/>
  </w:num>
  <w:num w:numId="25">
    <w:abstractNumId w:val="29"/>
  </w:num>
  <w:num w:numId="26">
    <w:abstractNumId w:val="9"/>
  </w:num>
  <w:num w:numId="27">
    <w:abstractNumId w:val="23"/>
  </w:num>
  <w:num w:numId="28">
    <w:abstractNumId w:val="17"/>
  </w:num>
  <w:num w:numId="29">
    <w:abstractNumId w:val="28"/>
  </w:num>
  <w:num w:numId="30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60C0"/>
    <w:rsid w:val="00003480"/>
    <w:rsid w:val="00057622"/>
    <w:rsid w:val="0006438C"/>
    <w:rsid w:val="00064CE5"/>
    <w:rsid w:val="00071211"/>
    <w:rsid w:val="000779E9"/>
    <w:rsid w:val="00080FA2"/>
    <w:rsid w:val="00085E20"/>
    <w:rsid w:val="0009298C"/>
    <w:rsid w:val="000A73D8"/>
    <w:rsid w:val="000D1C21"/>
    <w:rsid w:val="000D793D"/>
    <w:rsid w:val="000E05EA"/>
    <w:rsid w:val="00113289"/>
    <w:rsid w:val="00125950"/>
    <w:rsid w:val="00127124"/>
    <w:rsid w:val="00161D9F"/>
    <w:rsid w:val="001633FC"/>
    <w:rsid w:val="00164ED8"/>
    <w:rsid w:val="00172F4C"/>
    <w:rsid w:val="00177AF5"/>
    <w:rsid w:val="00183AE2"/>
    <w:rsid w:val="001B034C"/>
    <w:rsid w:val="001D2C31"/>
    <w:rsid w:val="001D352D"/>
    <w:rsid w:val="001E2469"/>
    <w:rsid w:val="001E5031"/>
    <w:rsid w:val="001E6604"/>
    <w:rsid w:val="001F5A8E"/>
    <w:rsid w:val="00203740"/>
    <w:rsid w:val="0020756B"/>
    <w:rsid w:val="00230946"/>
    <w:rsid w:val="00236609"/>
    <w:rsid w:val="00255A45"/>
    <w:rsid w:val="00264288"/>
    <w:rsid w:val="00266359"/>
    <w:rsid w:val="00283730"/>
    <w:rsid w:val="0029728E"/>
    <w:rsid w:val="002E7E99"/>
    <w:rsid w:val="00306E94"/>
    <w:rsid w:val="00310375"/>
    <w:rsid w:val="00310DA0"/>
    <w:rsid w:val="00346924"/>
    <w:rsid w:val="00352C66"/>
    <w:rsid w:val="0035589C"/>
    <w:rsid w:val="00395AFA"/>
    <w:rsid w:val="003A17CD"/>
    <w:rsid w:val="003A1A80"/>
    <w:rsid w:val="003D0427"/>
    <w:rsid w:val="003E1908"/>
    <w:rsid w:val="0040114E"/>
    <w:rsid w:val="00405001"/>
    <w:rsid w:val="00417212"/>
    <w:rsid w:val="00445BBE"/>
    <w:rsid w:val="00461A14"/>
    <w:rsid w:val="00481383"/>
    <w:rsid w:val="004940DD"/>
    <w:rsid w:val="004A298B"/>
    <w:rsid w:val="004B76B2"/>
    <w:rsid w:val="004D3029"/>
    <w:rsid w:val="004F2759"/>
    <w:rsid w:val="004F57DA"/>
    <w:rsid w:val="00501C44"/>
    <w:rsid w:val="00517122"/>
    <w:rsid w:val="00517B8B"/>
    <w:rsid w:val="005321A6"/>
    <w:rsid w:val="0053360A"/>
    <w:rsid w:val="00565D29"/>
    <w:rsid w:val="005811E0"/>
    <w:rsid w:val="005945CC"/>
    <w:rsid w:val="005973F3"/>
    <w:rsid w:val="005A2CB7"/>
    <w:rsid w:val="005B2A36"/>
    <w:rsid w:val="005C7BD6"/>
    <w:rsid w:val="005E3782"/>
    <w:rsid w:val="005F2194"/>
    <w:rsid w:val="006057D8"/>
    <w:rsid w:val="006134F4"/>
    <w:rsid w:val="00614390"/>
    <w:rsid w:val="0062417B"/>
    <w:rsid w:val="00631E81"/>
    <w:rsid w:val="006351DA"/>
    <w:rsid w:val="006577F5"/>
    <w:rsid w:val="006851CC"/>
    <w:rsid w:val="006A5124"/>
    <w:rsid w:val="006C0672"/>
    <w:rsid w:val="006C5C0B"/>
    <w:rsid w:val="006E52EE"/>
    <w:rsid w:val="0070403B"/>
    <w:rsid w:val="00710BE7"/>
    <w:rsid w:val="00715068"/>
    <w:rsid w:val="00723744"/>
    <w:rsid w:val="00724CE3"/>
    <w:rsid w:val="007404A2"/>
    <w:rsid w:val="0076474C"/>
    <w:rsid w:val="00784577"/>
    <w:rsid w:val="007860C0"/>
    <w:rsid w:val="007867FB"/>
    <w:rsid w:val="007960C1"/>
    <w:rsid w:val="007B3492"/>
    <w:rsid w:val="007C3324"/>
    <w:rsid w:val="00803408"/>
    <w:rsid w:val="0083354A"/>
    <w:rsid w:val="00867D8A"/>
    <w:rsid w:val="0087034B"/>
    <w:rsid w:val="00875AEF"/>
    <w:rsid w:val="00892250"/>
    <w:rsid w:val="008A30E7"/>
    <w:rsid w:val="008D65C4"/>
    <w:rsid w:val="008F68BB"/>
    <w:rsid w:val="00911272"/>
    <w:rsid w:val="00911E57"/>
    <w:rsid w:val="0091704D"/>
    <w:rsid w:val="00932F9B"/>
    <w:rsid w:val="00960B39"/>
    <w:rsid w:val="00965402"/>
    <w:rsid w:val="009767CF"/>
    <w:rsid w:val="009938FA"/>
    <w:rsid w:val="009A1976"/>
    <w:rsid w:val="009E7A71"/>
    <w:rsid w:val="00A00A01"/>
    <w:rsid w:val="00A10932"/>
    <w:rsid w:val="00A21068"/>
    <w:rsid w:val="00A2485B"/>
    <w:rsid w:val="00A2736B"/>
    <w:rsid w:val="00A51DBF"/>
    <w:rsid w:val="00A6479F"/>
    <w:rsid w:val="00A67F0F"/>
    <w:rsid w:val="00AB3603"/>
    <w:rsid w:val="00AB509A"/>
    <w:rsid w:val="00AB7481"/>
    <w:rsid w:val="00AC125F"/>
    <w:rsid w:val="00AC63FB"/>
    <w:rsid w:val="00AF230F"/>
    <w:rsid w:val="00AF514E"/>
    <w:rsid w:val="00B0160B"/>
    <w:rsid w:val="00B03860"/>
    <w:rsid w:val="00B40DC1"/>
    <w:rsid w:val="00B439C6"/>
    <w:rsid w:val="00B43A52"/>
    <w:rsid w:val="00B46417"/>
    <w:rsid w:val="00B5273C"/>
    <w:rsid w:val="00B54506"/>
    <w:rsid w:val="00B76D04"/>
    <w:rsid w:val="00B84B98"/>
    <w:rsid w:val="00B86ECF"/>
    <w:rsid w:val="00BB4890"/>
    <w:rsid w:val="00BB785B"/>
    <w:rsid w:val="00BD7E15"/>
    <w:rsid w:val="00BF00DE"/>
    <w:rsid w:val="00BF6BE0"/>
    <w:rsid w:val="00C12ABB"/>
    <w:rsid w:val="00C3220E"/>
    <w:rsid w:val="00C65CC3"/>
    <w:rsid w:val="00C7072A"/>
    <w:rsid w:val="00C815B8"/>
    <w:rsid w:val="00C96E2F"/>
    <w:rsid w:val="00CB296C"/>
    <w:rsid w:val="00CB4A1F"/>
    <w:rsid w:val="00CC35E0"/>
    <w:rsid w:val="00CE4A03"/>
    <w:rsid w:val="00CE6573"/>
    <w:rsid w:val="00D22723"/>
    <w:rsid w:val="00D326EB"/>
    <w:rsid w:val="00D33200"/>
    <w:rsid w:val="00D560FF"/>
    <w:rsid w:val="00D563AB"/>
    <w:rsid w:val="00D6773D"/>
    <w:rsid w:val="00D87E27"/>
    <w:rsid w:val="00D929F1"/>
    <w:rsid w:val="00D949C1"/>
    <w:rsid w:val="00D96E7E"/>
    <w:rsid w:val="00DA1B5D"/>
    <w:rsid w:val="00DA38A7"/>
    <w:rsid w:val="00E117F1"/>
    <w:rsid w:val="00E13F60"/>
    <w:rsid w:val="00E22151"/>
    <w:rsid w:val="00E26D4C"/>
    <w:rsid w:val="00E319D6"/>
    <w:rsid w:val="00E37FC0"/>
    <w:rsid w:val="00E43EF0"/>
    <w:rsid w:val="00E61A7D"/>
    <w:rsid w:val="00E73E94"/>
    <w:rsid w:val="00E928BB"/>
    <w:rsid w:val="00ED1F6D"/>
    <w:rsid w:val="00EE7609"/>
    <w:rsid w:val="00F00CB0"/>
    <w:rsid w:val="00F30DCD"/>
    <w:rsid w:val="00F4690A"/>
    <w:rsid w:val="00F5479A"/>
    <w:rsid w:val="00F8644C"/>
    <w:rsid w:val="00FB0BAA"/>
    <w:rsid w:val="00FC4F1F"/>
    <w:rsid w:val="00FD7F5D"/>
    <w:rsid w:val="00FE64AA"/>
    <w:rsid w:val="00FF0ECF"/>
    <w:rsid w:val="00FF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  <w15:docId w15:val="{12D98EB6-40E4-4437-ABA0-8C0CB2759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7F5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0E05EA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0E05EA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sz w:val="40"/>
      <w:szCs w:val="40"/>
      <w:lang w:val="en-US"/>
    </w:rPr>
  </w:style>
  <w:style w:type="paragraph" w:styleId="3">
    <w:name w:val="heading 3"/>
    <w:basedOn w:val="2"/>
    <w:next w:val="a"/>
    <w:link w:val="30"/>
    <w:qFormat/>
    <w:locked/>
    <w:rsid w:val="00517B8B"/>
    <w:pPr>
      <w:keepNext w:val="0"/>
      <w:widowControl w:val="0"/>
      <w:suppressAutoHyphens/>
      <w:autoSpaceDE w:val="0"/>
      <w:jc w:val="both"/>
      <w:outlineLvl w:val="2"/>
    </w:pPr>
    <w:rPr>
      <w:rFonts w:ascii="Arial" w:eastAsia="Calibri" w:hAnsi="Arial"/>
      <w:sz w:val="24"/>
      <w:szCs w:val="24"/>
      <w:lang w:eastAsia="ar-SA"/>
    </w:rPr>
  </w:style>
  <w:style w:type="paragraph" w:styleId="4">
    <w:name w:val="heading 4"/>
    <w:basedOn w:val="a"/>
    <w:next w:val="a"/>
    <w:link w:val="40"/>
    <w:qFormat/>
    <w:locked/>
    <w:rsid w:val="00517B8B"/>
    <w:pPr>
      <w:keepNext/>
      <w:keepLines/>
      <w:suppressAutoHyphens/>
      <w:spacing w:before="200" w:after="0" w:line="240" w:lineRule="auto"/>
      <w:ind w:left="3586" w:hanging="360"/>
      <w:jc w:val="both"/>
      <w:outlineLvl w:val="3"/>
    </w:pPr>
    <w:rPr>
      <w:rFonts w:ascii="Cambria" w:eastAsia="Calibri" w:hAnsi="Cambria" w:cs="Times New Roman"/>
      <w:b/>
      <w:bCs/>
      <w:i/>
      <w:iCs/>
      <w:color w:val="4F81BD"/>
      <w:sz w:val="20"/>
      <w:szCs w:val="20"/>
      <w:lang w:eastAsia="ar-SA"/>
    </w:rPr>
  </w:style>
  <w:style w:type="paragraph" w:styleId="5">
    <w:name w:val="heading 5"/>
    <w:basedOn w:val="a"/>
    <w:next w:val="a"/>
    <w:link w:val="50"/>
    <w:qFormat/>
    <w:locked/>
    <w:rsid w:val="00517B8B"/>
    <w:pPr>
      <w:suppressAutoHyphens/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locked/>
    <w:rsid w:val="00517B8B"/>
    <w:pPr>
      <w:keepNext/>
      <w:suppressAutoHyphens/>
      <w:spacing w:after="0" w:line="240" w:lineRule="auto"/>
      <w:ind w:left="3903" w:hanging="180"/>
      <w:jc w:val="center"/>
      <w:outlineLvl w:val="5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517B8B"/>
    <w:pPr>
      <w:keepNext/>
      <w:suppressAutoHyphens/>
      <w:spacing w:after="0" w:line="240" w:lineRule="auto"/>
      <w:jc w:val="right"/>
      <w:outlineLvl w:val="6"/>
    </w:pPr>
    <w:rPr>
      <w:rFonts w:ascii="Times New Roman" w:eastAsia="Calibri" w:hAnsi="Times New Roman" w:cs="Times New Roman"/>
      <w:b/>
      <w:bCs/>
      <w:i/>
      <w:iCs/>
      <w:color w:val="FF0000"/>
      <w:sz w:val="24"/>
      <w:szCs w:val="24"/>
      <w:lang w:eastAsia="ar-SA"/>
    </w:rPr>
  </w:style>
  <w:style w:type="paragraph" w:styleId="8">
    <w:name w:val="heading 8"/>
    <w:basedOn w:val="a"/>
    <w:next w:val="a"/>
    <w:link w:val="80"/>
    <w:qFormat/>
    <w:locked/>
    <w:rsid w:val="00517B8B"/>
    <w:pPr>
      <w:keepNext/>
      <w:keepLines/>
      <w:suppressAutoHyphens/>
      <w:spacing w:before="200" w:after="0" w:line="240" w:lineRule="auto"/>
      <w:ind w:left="6466" w:hanging="360"/>
      <w:jc w:val="both"/>
      <w:outlineLvl w:val="7"/>
    </w:pPr>
    <w:rPr>
      <w:rFonts w:ascii="Cambria" w:eastAsia="Calibri" w:hAnsi="Cambria" w:cs="Times New Roman"/>
      <w:color w:val="404040"/>
      <w:sz w:val="20"/>
      <w:szCs w:val="20"/>
      <w:lang w:eastAsia="ar-SA"/>
    </w:rPr>
  </w:style>
  <w:style w:type="paragraph" w:styleId="9">
    <w:name w:val="heading 9"/>
    <w:basedOn w:val="a"/>
    <w:next w:val="a"/>
    <w:link w:val="90"/>
    <w:qFormat/>
    <w:locked/>
    <w:rsid w:val="00517B8B"/>
    <w:pPr>
      <w:keepNext/>
      <w:suppressAutoHyphens/>
      <w:spacing w:after="0" w:line="240" w:lineRule="auto"/>
      <w:ind w:left="72"/>
      <w:jc w:val="center"/>
      <w:outlineLvl w:val="8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0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locked/>
    <w:rsid w:val="00203740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1E246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No Spacing"/>
    <w:uiPriority w:val="1"/>
    <w:qFormat/>
    <w:rsid w:val="00461A14"/>
    <w:rPr>
      <w:rFonts w:cs="Calibri"/>
      <w:sz w:val="22"/>
      <w:szCs w:val="22"/>
    </w:rPr>
  </w:style>
  <w:style w:type="paragraph" w:styleId="a7">
    <w:name w:val="Body Text"/>
    <w:basedOn w:val="a"/>
    <w:link w:val="a8"/>
    <w:rsid w:val="0020756B"/>
    <w:pPr>
      <w:spacing w:after="0" w:line="240" w:lineRule="auto"/>
      <w:jc w:val="both"/>
    </w:pPr>
    <w:rPr>
      <w:b/>
      <w:bCs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uiPriority w:val="99"/>
    <w:locked/>
    <w:rsid w:val="00FC4F1F"/>
  </w:style>
  <w:style w:type="paragraph" w:customStyle="1" w:styleId="ConsNonformat">
    <w:name w:val="ConsNonformat"/>
    <w:uiPriority w:val="99"/>
    <w:rsid w:val="00AB509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Без интервала1"/>
    <w:rsid w:val="001E6604"/>
    <w:rPr>
      <w:rFonts w:cs="Calibri"/>
      <w:sz w:val="22"/>
      <w:szCs w:val="22"/>
    </w:rPr>
  </w:style>
  <w:style w:type="paragraph" w:customStyle="1" w:styleId="21">
    <w:name w:val="Без интервала2"/>
    <w:rsid w:val="00875AEF"/>
    <w:rPr>
      <w:rFonts w:cs="Calibri"/>
      <w:sz w:val="22"/>
      <w:szCs w:val="22"/>
    </w:rPr>
  </w:style>
  <w:style w:type="paragraph" w:customStyle="1" w:styleId="31">
    <w:name w:val="Без интервала3"/>
    <w:rsid w:val="007C3324"/>
    <w:rPr>
      <w:rFonts w:cs="Calibri"/>
      <w:sz w:val="22"/>
      <w:szCs w:val="22"/>
    </w:rPr>
  </w:style>
  <w:style w:type="character" w:customStyle="1" w:styleId="10">
    <w:name w:val="Заголовок 1 Знак"/>
    <w:basedOn w:val="a0"/>
    <w:link w:val="1"/>
    <w:rsid w:val="000E05EA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0E05EA"/>
    <w:rPr>
      <w:rFonts w:ascii="Times New Roman" w:hAnsi="Times New Roman"/>
      <w:sz w:val="40"/>
      <w:szCs w:val="40"/>
      <w:lang w:val="en-US"/>
    </w:rPr>
  </w:style>
  <w:style w:type="character" w:customStyle="1" w:styleId="30">
    <w:name w:val="Заголовок 3 Знак"/>
    <w:basedOn w:val="a0"/>
    <w:link w:val="3"/>
    <w:rsid w:val="00517B8B"/>
    <w:rPr>
      <w:rFonts w:ascii="Arial" w:eastAsia="Calibri" w:hAnsi="Arial"/>
      <w:sz w:val="24"/>
      <w:szCs w:val="24"/>
      <w:lang w:val="en-US" w:eastAsia="ar-SA"/>
    </w:rPr>
  </w:style>
  <w:style w:type="character" w:customStyle="1" w:styleId="40">
    <w:name w:val="Заголовок 4 Знак"/>
    <w:basedOn w:val="a0"/>
    <w:link w:val="4"/>
    <w:rsid w:val="00517B8B"/>
    <w:rPr>
      <w:rFonts w:ascii="Cambria" w:eastAsia="Calibri" w:hAnsi="Cambria"/>
      <w:b/>
      <w:bCs/>
      <w:i/>
      <w:iCs/>
      <w:color w:val="4F81BD"/>
      <w:lang w:eastAsia="ar-SA"/>
    </w:rPr>
  </w:style>
  <w:style w:type="character" w:customStyle="1" w:styleId="50">
    <w:name w:val="Заголовок 5 Знак"/>
    <w:basedOn w:val="a0"/>
    <w:link w:val="5"/>
    <w:rsid w:val="00517B8B"/>
    <w:rPr>
      <w:rFonts w:ascii="Times New Roman" w:eastAsia="Calibri" w:hAnsi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517B8B"/>
    <w:rPr>
      <w:rFonts w:ascii="Times New Roman" w:eastAsia="Calibri" w:hAnsi="Times New Roman"/>
      <w:b/>
      <w:bCs/>
      <w:i/>
      <w:iCs/>
      <w:color w:val="FF0000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517B8B"/>
    <w:rPr>
      <w:rFonts w:ascii="Cambria" w:eastAsia="Calibri" w:hAnsi="Cambria"/>
      <w:color w:val="404040"/>
      <w:lang w:eastAsia="ar-SA"/>
    </w:rPr>
  </w:style>
  <w:style w:type="character" w:customStyle="1" w:styleId="90">
    <w:name w:val="Заголовок 9 Знак"/>
    <w:basedOn w:val="a0"/>
    <w:link w:val="9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a9">
    <w:name w:val="Гипертекстовая ссылка"/>
    <w:rsid w:val="00517B8B"/>
    <w:rPr>
      <w:rFonts w:cs="Times New Roman"/>
      <w:color w:val="106BBE"/>
    </w:rPr>
  </w:style>
  <w:style w:type="paragraph" w:styleId="aa">
    <w:name w:val="footnote text"/>
    <w:aliases w:val="Текст сноски-FN,Footnote Text Char Знак Знак,Footnote Text Char Знак"/>
    <w:basedOn w:val="a"/>
    <w:link w:val="ab"/>
    <w:unhideWhenUsed/>
    <w:rsid w:val="00517B8B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ab">
    <w:name w:val="Текст сноски Знак"/>
    <w:aliases w:val="Текст сноски-FN Знак,Footnote Text Char Знак Знак Знак,Footnote Text Char Знак Знак1"/>
    <w:basedOn w:val="a0"/>
    <w:link w:val="aa"/>
    <w:rsid w:val="00517B8B"/>
  </w:style>
  <w:style w:type="character" w:styleId="ac">
    <w:name w:val="footnote reference"/>
    <w:semiHidden/>
    <w:unhideWhenUsed/>
    <w:rsid w:val="00517B8B"/>
    <w:rPr>
      <w:vertAlign w:val="superscript"/>
    </w:rPr>
  </w:style>
  <w:style w:type="character" w:styleId="ad">
    <w:name w:val="Hyperlink"/>
    <w:unhideWhenUsed/>
    <w:rsid w:val="00517B8B"/>
    <w:rPr>
      <w:color w:val="0000FF"/>
      <w:u w:val="single"/>
    </w:rPr>
  </w:style>
  <w:style w:type="character" w:customStyle="1" w:styleId="blk">
    <w:name w:val="blk"/>
    <w:basedOn w:val="a0"/>
    <w:rsid w:val="00517B8B"/>
  </w:style>
  <w:style w:type="character" w:customStyle="1" w:styleId="apple-converted-space">
    <w:name w:val="apple-converted-space"/>
    <w:basedOn w:val="a0"/>
    <w:rsid w:val="00517B8B"/>
  </w:style>
  <w:style w:type="paragraph" w:customStyle="1" w:styleId="Style4">
    <w:name w:val="Style4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338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rsid w:val="00517B8B"/>
    <w:rPr>
      <w:rFonts w:ascii="Times New Roman" w:hAnsi="Times New Roman" w:cs="Times New Roman" w:hint="default"/>
      <w:sz w:val="26"/>
      <w:szCs w:val="26"/>
    </w:rPr>
  </w:style>
  <w:style w:type="paragraph" w:styleId="32">
    <w:name w:val="Body Text 3"/>
    <w:basedOn w:val="a"/>
    <w:link w:val="33"/>
    <w:rsid w:val="00517B8B"/>
    <w:pPr>
      <w:spacing w:after="120" w:line="240" w:lineRule="auto"/>
    </w:pPr>
    <w:rPr>
      <w:rFonts w:ascii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rsid w:val="00517B8B"/>
    <w:rPr>
      <w:rFonts w:ascii="Times New Roman" w:hAnsi="Times New Roman"/>
      <w:sz w:val="16"/>
      <w:szCs w:val="16"/>
    </w:rPr>
  </w:style>
  <w:style w:type="paragraph" w:styleId="22">
    <w:name w:val="Body Text 2"/>
    <w:basedOn w:val="a"/>
    <w:link w:val="23"/>
    <w:rsid w:val="00517B8B"/>
    <w:pPr>
      <w:spacing w:after="120" w:line="480" w:lineRule="auto"/>
    </w:pPr>
    <w:rPr>
      <w:rFonts w:ascii="Times New Roman" w:hAnsi="Times New Roman" w:cs="Times New Roman"/>
      <w:sz w:val="20"/>
      <w:szCs w:val="20"/>
    </w:rPr>
  </w:style>
  <w:style w:type="character" w:customStyle="1" w:styleId="23">
    <w:name w:val="Основной текст 2 Знак"/>
    <w:basedOn w:val="a0"/>
    <w:link w:val="22"/>
    <w:rsid w:val="00517B8B"/>
    <w:rPr>
      <w:rFonts w:ascii="Times New Roman" w:hAnsi="Times New Roman"/>
    </w:rPr>
  </w:style>
  <w:style w:type="character" w:customStyle="1" w:styleId="ae">
    <w:name w:val="Текст примечания Знак"/>
    <w:link w:val="af"/>
    <w:semiHidden/>
    <w:rsid w:val="00517B8B"/>
    <w:rPr>
      <w:rFonts w:ascii="Times New Roman" w:hAnsi="Times New Roman"/>
    </w:rPr>
  </w:style>
  <w:style w:type="paragraph" w:styleId="af">
    <w:name w:val="annotation text"/>
    <w:basedOn w:val="a"/>
    <w:link w:val="ae"/>
    <w:semiHidden/>
    <w:rsid w:val="00517B8B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12">
    <w:name w:val="Текст примечания Знак1"/>
    <w:basedOn w:val="a0"/>
    <w:uiPriority w:val="99"/>
    <w:semiHidden/>
    <w:rsid w:val="00517B8B"/>
    <w:rPr>
      <w:rFonts w:cs="Calibri"/>
    </w:rPr>
  </w:style>
  <w:style w:type="paragraph" w:customStyle="1" w:styleId="41">
    <w:name w:val="Без интервала4"/>
    <w:rsid w:val="00517B8B"/>
    <w:rPr>
      <w:sz w:val="22"/>
      <w:szCs w:val="22"/>
    </w:rPr>
  </w:style>
  <w:style w:type="paragraph" w:customStyle="1" w:styleId="af0">
    <w:name w:val="Знак"/>
    <w:basedOn w:val="a"/>
    <w:rsid w:val="00517B8B"/>
    <w:pPr>
      <w:spacing w:after="160" w:line="240" w:lineRule="exact"/>
    </w:pPr>
    <w:rPr>
      <w:rFonts w:ascii="Verdana" w:hAnsi="Verdana" w:cs="Times New Roman"/>
      <w:sz w:val="20"/>
      <w:szCs w:val="20"/>
      <w:lang w:val="en-US"/>
    </w:rPr>
  </w:style>
  <w:style w:type="paragraph" w:customStyle="1" w:styleId="ConsPlusNormal">
    <w:name w:val="ConsPlusNormal"/>
    <w:rsid w:val="00517B8B"/>
    <w:pPr>
      <w:widowControl w:val="0"/>
      <w:autoSpaceDE w:val="0"/>
      <w:autoSpaceDN w:val="0"/>
      <w:adjustRightInd w:val="0"/>
      <w:ind w:firstLine="720"/>
    </w:pPr>
    <w:rPr>
      <w:rFonts w:ascii="Times New Roman" w:hAnsi="Times New Roman"/>
      <w:sz w:val="24"/>
      <w:szCs w:val="24"/>
    </w:rPr>
  </w:style>
  <w:style w:type="paragraph" w:customStyle="1" w:styleId="contentheader2cols">
    <w:name w:val="contentheader2cols"/>
    <w:basedOn w:val="a"/>
    <w:uiPriority w:val="99"/>
    <w:rsid w:val="00517B8B"/>
    <w:pPr>
      <w:spacing w:before="80" w:after="0" w:line="240" w:lineRule="auto"/>
      <w:ind w:left="400"/>
    </w:pPr>
    <w:rPr>
      <w:rFonts w:ascii="Times New Roman" w:eastAsia="Arial Unicode MS" w:hAnsi="Times New Roman" w:cs="Times New Roman"/>
      <w:b/>
      <w:bCs/>
      <w:color w:val="3560A7"/>
      <w:sz w:val="34"/>
      <w:szCs w:val="34"/>
    </w:rPr>
  </w:style>
  <w:style w:type="paragraph" w:customStyle="1" w:styleId="13">
    <w:name w:val="Верхний колонтитул1"/>
    <w:basedOn w:val="a"/>
    <w:rsid w:val="00517B8B"/>
    <w:pPr>
      <w:spacing w:after="0" w:line="240" w:lineRule="auto"/>
      <w:ind w:left="400"/>
      <w:jc w:val="center"/>
    </w:pPr>
    <w:rPr>
      <w:rFonts w:ascii="Arial" w:eastAsia="Arial Unicode MS" w:hAnsi="Arial" w:cs="Arial"/>
      <w:b/>
      <w:bCs/>
      <w:color w:val="3560A7"/>
      <w:sz w:val="28"/>
      <w:szCs w:val="28"/>
    </w:rPr>
  </w:style>
  <w:style w:type="paragraph" w:customStyle="1" w:styleId="14">
    <w:name w:val="нум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15">
    <w:name w:val="марк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uiPriority w:val="99"/>
    <w:rsid w:val="00517B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uiPriority w:val="99"/>
    <w:rsid w:val="00517B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6">
    <w:name w:val="Абзац списка1"/>
    <w:basedOn w:val="a"/>
    <w:rsid w:val="00517B8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styleId="af1">
    <w:name w:val="List Paragraph"/>
    <w:basedOn w:val="a"/>
    <w:uiPriority w:val="34"/>
    <w:qFormat/>
    <w:rsid w:val="00517B8B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WW8Num1z0">
    <w:name w:val="WW8Num1z0"/>
    <w:rsid w:val="00517B8B"/>
    <w:rPr>
      <w:rFonts w:ascii="Times New Roman" w:hAnsi="Times New Roman" w:cs="Times New Roman"/>
    </w:rPr>
  </w:style>
  <w:style w:type="character" w:customStyle="1" w:styleId="WW8Num2z0">
    <w:name w:val="WW8Num2z0"/>
    <w:rsid w:val="00517B8B"/>
    <w:rPr>
      <w:rFonts w:ascii="Symbol" w:hAnsi="Symbol" w:cs="Symbol"/>
      <w:sz w:val="18"/>
    </w:rPr>
  </w:style>
  <w:style w:type="character" w:customStyle="1" w:styleId="WW8Num3z0">
    <w:name w:val="WW8Num3z0"/>
    <w:rsid w:val="00517B8B"/>
    <w:rPr>
      <w:rFonts w:ascii="Symbol" w:hAnsi="Symbol" w:cs="Symbol"/>
      <w:sz w:val="18"/>
    </w:rPr>
  </w:style>
  <w:style w:type="character" w:customStyle="1" w:styleId="WW8Num4z0">
    <w:name w:val="WW8Num4z0"/>
    <w:rsid w:val="00517B8B"/>
    <w:rPr>
      <w:rFonts w:cs="Times New Roman"/>
    </w:rPr>
  </w:style>
  <w:style w:type="character" w:customStyle="1" w:styleId="WW8Num5z0">
    <w:name w:val="WW8Num5z0"/>
    <w:rsid w:val="00517B8B"/>
    <w:rPr>
      <w:rFonts w:cs="Times New Roman"/>
    </w:rPr>
  </w:style>
  <w:style w:type="character" w:customStyle="1" w:styleId="WW8Num6z0">
    <w:name w:val="WW8Num6z0"/>
    <w:rsid w:val="00517B8B"/>
    <w:rPr>
      <w:rFonts w:ascii="Symbol" w:hAnsi="Symbol" w:cs="Symbol"/>
      <w:sz w:val="20"/>
    </w:rPr>
  </w:style>
  <w:style w:type="character" w:customStyle="1" w:styleId="WW8Num6z1">
    <w:name w:val="WW8Num6z1"/>
    <w:rsid w:val="00517B8B"/>
    <w:rPr>
      <w:rFonts w:ascii="Courier New" w:hAnsi="Courier New" w:cs="Courier New"/>
      <w:sz w:val="20"/>
    </w:rPr>
  </w:style>
  <w:style w:type="character" w:customStyle="1" w:styleId="WW8Num6z2">
    <w:name w:val="WW8Num6z2"/>
    <w:rsid w:val="00517B8B"/>
    <w:rPr>
      <w:rFonts w:ascii="Wingdings" w:hAnsi="Wingdings" w:cs="Wingdings"/>
      <w:sz w:val="20"/>
    </w:rPr>
  </w:style>
  <w:style w:type="character" w:customStyle="1" w:styleId="WW8Num7z0">
    <w:name w:val="WW8Num7z0"/>
    <w:rsid w:val="00517B8B"/>
    <w:rPr>
      <w:rFonts w:cs="Times New Roman"/>
    </w:rPr>
  </w:style>
  <w:style w:type="character" w:customStyle="1" w:styleId="WW8Num8z0">
    <w:name w:val="WW8Num8z0"/>
    <w:rsid w:val="00517B8B"/>
    <w:rPr>
      <w:rFonts w:ascii="Symbol" w:hAnsi="Symbol" w:cs="Symbol"/>
      <w:sz w:val="20"/>
    </w:rPr>
  </w:style>
  <w:style w:type="character" w:customStyle="1" w:styleId="WW8Num8z1">
    <w:name w:val="WW8Num8z1"/>
    <w:rsid w:val="00517B8B"/>
    <w:rPr>
      <w:rFonts w:ascii="Courier New" w:hAnsi="Courier New" w:cs="Courier New"/>
      <w:sz w:val="20"/>
    </w:rPr>
  </w:style>
  <w:style w:type="character" w:customStyle="1" w:styleId="WW8Num8z2">
    <w:name w:val="WW8Num8z2"/>
    <w:rsid w:val="00517B8B"/>
    <w:rPr>
      <w:rFonts w:ascii="Wingdings" w:hAnsi="Wingdings" w:cs="Wingdings"/>
      <w:sz w:val="20"/>
    </w:rPr>
  </w:style>
  <w:style w:type="character" w:customStyle="1" w:styleId="WW8Num10z0">
    <w:name w:val="WW8Num10z0"/>
    <w:rsid w:val="00517B8B"/>
    <w:rPr>
      <w:rFonts w:cs="Times New Roman"/>
    </w:rPr>
  </w:style>
  <w:style w:type="character" w:customStyle="1" w:styleId="WW8Num11z0">
    <w:name w:val="WW8Num11z0"/>
    <w:rsid w:val="00517B8B"/>
    <w:rPr>
      <w:rFonts w:ascii="Symbol" w:hAnsi="Symbol" w:cs="Symbol"/>
      <w:sz w:val="20"/>
    </w:rPr>
  </w:style>
  <w:style w:type="character" w:customStyle="1" w:styleId="WW8Num11z1">
    <w:name w:val="WW8Num11z1"/>
    <w:rsid w:val="00517B8B"/>
    <w:rPr>
      <w:rFonts w:ascii="Courier New" w:hAnsi="Courier New" w:cs="Courier New"/>
      <w:sz w:val="20"/>
    </w:rPr>
  </w:style>
  <w:style w:type="character" w:customStyle="1" w:styleId="WW8Num11z2">
    <w:name w:val="WW8Num11z2"/>
    <w:rsid w:val="00517B8B"/>
    <w:rPr>
      <w:rFonts w:ascii="Wingdings" w:hAnsi="Wingdings" w:cs="Wingdings"/>
      <w:sz w:val="20"/>
    </w:rPr>
  </w:style>
  <w:style w:type="character" w:customStyle="1" w:styleId="WW8Num12z0">
    <w:name w:val="WW8Num12z0"/>
    <w:rsid w:val="00517B8B"/>
    <w:rPr>
      <w:rFonts w:ascii="Symbol" w:hAnsi="Symbol" w:cs="Symbol"/>
      <w:sz w:val="20"/>
    </w:rPr>
  </w:style>
  <w:style w:type="character" w:customStyle="1" w:styleId="WW8Num12z1">
    <w:name w:val="WW8Num12z1"/>
    <w:rsid w:val="00517B8B"/>
    <w:rPr>
      <w:rFonts w:ascii="Courier New" w:hAnsi="Courier New" w:cs="Courier New"/>
      <w:sz w:val="20"/>
    </w:rPr>
  </w:style>
  <w:style w:type="character" w:customStyle="1" w:styleId="WW8Num12z2">
    <w:name w:val="WW8Num12z2"/>
    <w:rsid w:val="00517B8B"/>
    <w:rPr>
      <w:rFonts w:ascii="Wingdings" w:hAnsi="Wingdings" w:cs="Wingdings"/>
      <w:sz w:val="20"/>
    </w:rPr>
  </w:style>
  <w:style w:type="character" w:customStyle="1" w:styleId="WW8Num14z0">
    <w:name w:val="WW8Num14z0"/>
    <w:rsid w:val="00517B8B"/>
    <w:rPr>
      <w:rFonts w:ascii="Symbol" w:hAnsi="Symbol" w:cs="Symbol"/>
      <w:sz w:val="20"/>
    </w:rPr>
  </w:style>
  <w:style w:type="character" w:customStyle="1" w:styleId="WW8Num14z1">
    <w:name w:val="WW8Num14z1"/>
    <w:rsid w:val="00517B8B"/>
    <w:rPr>
      <w:rFonts w:ascii="Courier New" w:hAnsi="Courier New" w:cs="Courier New"/>
      <w:sz w:val="20"/>
    </w:rPr>
  </w:style>
  <w:style w:type="character" w:customStyle="1" w:styleId="WW8Num14z2">
    <w:name w:val="WW8Num14z2"/>
    <w:rsid w:val="00517B8B"/>
    <w:rPr>
      <w:rFonts w:ascii="Wingdings" w:hAnsi="Wingdings" w:cs="Wingdings"/>
      <w:sz w:val="20"/>
    </w:rPr>
  </w:style>
  <w:style w:type="character" w:customStyle="1" w:styleId="WW8Num15z0">
    <w:name w:val="WW8Num15z0"/>
    <w:rsid w:val="00517B8B"/>
    <w:rPr>
      <w:rFonts w:cs="Times New Roman"/>
    </w:rPr>
  </w:style>
  <w:style w:type="character" w:customStyle="1" w:styleId="WW8Num16z0">
    <w:name w:val="WW8Num16z0"/>
    <w:rsid w:val="00517B8B"/>
    <w:rPr>
      <w:rFonts w:ascii="Symbol" w:hAnsi="Symbol" w:cs="Symbol"/>
      <w:sz w:val="20"/>
    </w:rPr>
  </w:style>
  <w:style w:type="character" w:customStyle="1" w:styleId="WW8Num16z1">
    <w:name w:val="WW8Num16z1"/>
    <w:rsid w:val="00517B8B"/>
    <w:rPr>
      <w:rFonts w:ascii="Courier New" w:hAnsi="Courier New" w:cs="Courier New"/>
      <w:sz w:val="20"/>
    </w:rPr>
  </w:style>
  <w:style w:type="character" w:customStyle="1" w:styleId="WW8Num16z2">
    <w:name w:val="WW8Num16z2"/>
    <w:rsid w:val="00517B8B"/>
    <w:rPr>
      <w:rFonts w:ascii="Wingdings" w:hAnsi="Wingdings" w:cs="Wingdings"/>
      <w:sz w:val="20"/>
    </w:rPr>
  </w:style>
  <w:style w:type="character" w:customStyle="1" w:styleId="WW8Num17z0">
    <w:name w:val="WW8Num17z0"/>
    <w:rsid w:val="00517B8B"/>
    <w:rPr>
      <w:rFonts w:cs="Times New Roman"/>
    </w:rPr>
  </w:style>
  <w:style w:type="character" w:customStyle="1" w:styleId="WW8Num19z0">
    <w:name w:val="WW8Num19z0"/>
    <w:rsid w:val="00517B8B"/>
    <w:rPr>
      <w:rFonts w:cs="Times New Roman"/>
    </w:rPr>
  </w:style>
  <w:style w:type="character" w:customStyle="1" w:styleId="WW8Num20z0">
    <w:name w:val="WW8Num20z0"/>
    <w:rsid w:val="00517B8B"/>
    <w:rPr>
      <w:u w:val="single"/>
    </w:rPr>
  </w:style>
  <w:style w:type="character" w:customStyle="1" w:styleId="WW8Num21z0">
    <w:name w:val="WW8Num21z0"/>
    <w:rsid w:val="00517B8B"/>
    <w:rPr>
      <w:rFonts w:ascii="Symbol" w:hAnsi="Symbol" w:cs="Symbol"/>
      <w:sz w:val="20"/>
    </w:rPr>
  </w:style>
  <w:style w:type="character" w:customStyle="1" w:styleId="WW8Num21z1">
    <w:name w:val="WW8Num21z1"/>
    <w:rsid w:val="00517B8B"/>
    <w:rPr>
      <w:rFonts w:ascii="Courier New" w:hAnsi="Courier New" w:cs="Courier New"/>
      <w:sz w:val="20"/>
    </w:rPr>
  </w:style>
  <w:style w:type="character" w:customStyle="1" w:styleId="WW8Num21z2">
    <w:name w:val="WW8Num21z2"/>
    <w:rsid w:val="00517B8B"/>
    <w:rPr>
      <w:rFonts w:ascii="Wingdings" w:hAnsi="Wingdings" w:cs="Wingdings"/>
      <w:sz w:val="20"/>
    </w:rPr>
  </w:style>
  <w:style w:type="character" w:customStyle="1" w:styleId="WW8Num22z0">
    <w:name w:val="WW8Num22z0"/>
    <w:rsid w:val="00517B8B"/>
    <w:rPr>
      <w:rFonts w:cs="Times New Roman"/>
    </w:rPr>
  </w:style>
  <w:style w:type="character" w:customStyle="1" w:styleId="WW8Num23z0">
    <w:name w:val="WW8Num23z0"/>
    <w:rsid w:val="00517B8B"/>
    <w:rPr>
      <w:rFonts w:cs="Times New Roman"/>
    </w:rPr>
  </w:style>
  <w:style w:type="character" w:customStyle="1" w:styleId="WW8Num24z0">
    <w:name w:val="WW8Num24z0"/>
    <w:rsid w:val="00517B8B"/>
    <w:rPr>
      <w:rFonts w:cs="Times New Roman"/>
    </w:rPr>
  </w:style>
  <w:style w:type="character" w:customStyle="1" w:styleId="34">
    <w:name w:val="Основной шрифт абзаца3"/>
    <w:rsid w:val="00517B8B"/>
  </w:style>
  <w:style w:type="character" w:customStyle="1" w:styleId="af2">
    <w:name w:val="Название Знак"/>
    <w:uiPriority w:val="99"/>
    <w:rsid w:val="00517B8B"/>
    <w:rPr>
      <w:rFonts w:ascii="Times New Roman" w:hAnsi="Times New Roman" w:cs="Times New Roman"/>
      <w:b/>
      <w:bCs/>
      <w:sz w:val="24"/>
      <w:szCs w:val="24"/>
    </w:rPr>
  </w:style>
  <w:style w:type="character" w:customStyle="1" w:styleId="af3">
    <w:name w:val="Текст Знак"/>
    <w:rsid w:val="00517B8B"/>
    <w:rPr>
      <w:rFonts w:ascii="Courier New" w:hAnsi="Courier New" w:cs="Courier New"/>
      <w:sz w:val="20"/>
      <w:szCs w:val="20"/>
    </w:rPr>
  </w:style>
  <w:style w:type="character" w:customStyle="1" w:styleId="af4">
    <w:name w:val="Основной текст с отступом Знак"/>
    <w:uiPriority w:val="99"/>
    <w:rsid w:val="00517B8B"/>
    <w:rPr>
      <w:rFonts w:cs="Times New Roman"/>
    </w:rPr>
  </w:style>
  <w:style w:type="character" w:customStyle="1" w:styleId="af5">
    <w:name w:val="Верхний колонтитул Знак"/>
    <w:uiPriority w:val="99"/>
    <w:rsid w:val="00517B8B"/>
    <w:rPr>
      <w:rFonts w:cs="Times New Roman"/>
    </w:rPr>
  </w:style>
  <w:style w:type="character" w:customStyle="1" w:styleId="af6">
    <w:name w:val="Нижний колонтитул Знак"/>
    <w:uiPriority w:val="99"/>
    <w:rsid w:val="00517B8B"/>
    <w:rPr>
      <w:rFonts w:cs="Times New Roman"/>
    </w:rPr>
  </w:style>
  <w:style w:type="character" w:customStyle="1" w:styleId="af7">
    <w:name w:val="Цветовое выделение"/>
    <w:rsid w:val="00517B8B"/>
    <w:rPr>
      <w:b/>
      <w:color w:val="26282F"/>
      <w:sz w:val="26"/>
    </w:rPr>
  </w:style>
  <w:style w:type="character" w:customStyle="1" w:styleId="af8">
    <w:name w:val="Символ сноски"/>
    <w:rsid w:val="00517B8B"/>
    <w:rPr>
      <w:rFonts w:cs="Times New Roman"/>
      <w:vertAlign w:val="superscript"/>
    </w:rPr>
  </w:style>
  <w:style w:type="character" w:customStyle="1" w:styleId="af9">
    <w:name w:val="Активная гипертекстовая ссылка"/>
    <w:rsid w:val="00517B8B"/>
    <w:rPr>
      <w:color w:val="106BBE"/>
      <w:sz w:val="26"/>
      <w:u w:val="single"/>
    </w:rPr>
  </w:style>
  <w:style w:type="character" w:customStyle="1" w:styleId="afa">
    <w:name w:val="Выделение для Базового Поиска"/>
    <w:rsid w:val="00517B8B"/>
    <w:rPr>
      <w:color w:val="0058A9"/>
      <w:sz w:val="26"/>
    </w:rPr>
  </w:style>
  <w:style w:type="character" w:customStyle="1" w:styleId="afb">
    <w:name w:val="Выделение для Базового Поиска (курсив)"/>
    <w:rsid w:val="00517B8B"/>
    <w:rPr>
      <w:i/>
      <w:color w:val="0058A9"/>
      <w:sz w:val="26"/>
    </w:rPr>
  </w:style>
  <w:style w:type="character" w:customStyle="1" w:styleId="afc">
    <w:name w:val="Заголовок своего сообщения"/>
    <w:rsid w:val="00517B8B"/>
    <w:rPr>
      <w:color w:val="26282F"/>
      <w:sz w:val="26"/>
    </w:rPr>
  </w:style>
  <w:style w:type="character" w:customStyle="1" w:styleId="afd">
    <w:name w:val="Заголовок чужого сообщения"/>
    <w:rsid w:val="00517B8B"/>
    <w:rPr>
      <w:color w:val="FF0000"/>
      <w:sz w:val="26"/>
    </w:rPr>
  </w:style>
  <w:style w:type="character" w:customStyle="1" w:styleId="afe">
    <w:name w:val="Найденные слова"/>
    <w:rsid w:val="00517B8B"/>
    <w:rPr>
      <w:color w:val="26282F"/>
      <w:sz w:val="26"/>
      <w:shd w:val="clear" w:color="auto" w:fill="FFF580"/>
    </w:rPr>
  </w:style>
  <w:style w:type="character" w:customStyle="1" w:styleId="aff">
    <w:name w:val="Не вступил в силу"/>
    <w:rsid w:val="00517B8B"/>
    <w:rPr>
      <w:color w:val="000000"/>
      <w:sz w:val="26"/>
      <w:shd w:val="clear" w:color="auto" w:fill="D8EDE8"/>
    </w:rPr>
  </w:style>
  <w:style w:type="character" w:customStyle="1" w:styleId="aff0">
    <w:name w:val="Опечатки"/>
    <w:rsid w:val="00517B8B"/>
    <w:rPr>
      <w:color w:val="FF0000"/>
      <w:sz w:val="26"/>
    </w:rPr>
  </w:style>
  <w:style w:type="character" w:customStyle="1" w:styleId="aff1">
    <w:name w:val="Продолжение ссылки"/>
    <w:rsid w:val="00517B8B"/>
  </w:style>
  <w:style w:type="character" w:customStyle="1" w:styleId="aff2">
    <w:name w:val="Сравнение редакций"/>
    <w:rsid w:val="00517B8B"/>
    <w:rPr>
      <w:color w:val="26282F"/>
      <w:sz w:val="26"/>
    </w:rPr>
  </w:style>
  <w:style w:type="character" w:customStyle="1" w:styleId="aff3">
    <w:name w:val="Сравнение редакций. Добавленный фрагмент"/>
    <w:rsid w:val="00517B8B"/>
    <w:rPr>
      <w:color w:val="000000"/>
      <w:shd w:val="clear" w:color="auto" w:fill="C1D7FF"/>
    </w:rPr>
  </w:style>
  <w:style w:type="character" w:customStyle="1" w:styleId="aff4">
    <w:name w:val="Сравнение редакций. Удаленный фрагмент"/>
    <w:rsid w:val="00517B8B"/>
    <w:rPr>
      <w:color w:val="000000"/>
      <w:shd w:val="clear" w:color="auto" w:fill="C4C413"/>
    </w:rPr>
  </w:style>
  <w:style w:type="character" w:customStyle="1" w:styleId="aff5">
    <w:name w:val="Утратил силу"/>
    <w:rsid w:val="00517B8B"/>
    <w:rPr>
      <w:strike/>
      <w:color w:val="666600"/>
      <w:sz w:val="26"/>
    </w:rPr>
  </w:style>
  <w:style w:type="character" w:styleId="aff6">
    <w:name w:val="page number"/>
    <w:uiPriority w:val="99"/>
    <w:rsid w:val="00517B8B"/>
    <w:rPr>
      <w:rFonts w:cs="Times New Roman"/>
    </w:rPr>
  </w:style>
  <w:style w:type="character" w:customStyle="1" w:styleId="24">
    <w:name w:val="Основной текст с отступом 2 Знак"/>
    <w:link w:val="25"/>
    <w:uiPriority w:val="99"/>
    <w:rsid w:val="00517B8B"/>
    <w:rPr>
      <w:rFonts w:ascii="Times New Roman" w:hAnsi="Times New Roman"/>
      <w:iCs/>
      <w:sz w:val="28"/>
      <w:szCs w:val="28"/>
    </w:rPr>
  </w:style>
  <w:style w:type="paragraph" w:styleId="25">
    <w:name w:val="Body Text Indent 2"/>
    <w:basedOn w:val="a"/>
    <w:link w:val="24"/>
    <w:unhideWhenUsed/>
    <w:rsid w:val="00517B8B"/>
    <w:pPr>
      <w:spacing w:after="120" w:line="480" w:lineRule="auto"/>
      <w:ind w:left="283" w:firstLine="709"/>
      <w:jc w:val="both"/>
    </w:pPr>
    <w:rPr>
      <w:rFonts w:ascii="Times New Roman" w:hAnsi="Times New Roman" w:cs="Times New Roman"/>
      <w:iCs/>
      <w:sz w:val="28"/>
      <w:szCs w:val="28"/>
    </w:rPr>
  </w:style>
  <w:style w:type="character" w:customStyle="1" w:styleId="210">
    <w:name w:val="Основной текст с отступом 2 Знак1"/>
    <w:basedOn w:val="a0"/>
    <w:rsid w:val="00517B8B"/>
    <w:rPr>
      <w:rFonts w:cs="Calibri"/>
      <w:sz w:val="22"/>
      <w:szCs w:val="22"/>
    </w:rPr>
  </w:style>
  <w:style w:type="character" w:styleId="aff7">
    <w:name w:val="Strong"/>
    <w:uiPriority w:val="22"/>
    <w:qFormat/>
    <w:locked/>
    <w:rsid w:val="00517B8B"/>
    <w:rPr>
      <w:rFonts w:cs="Times New Roman"/>
      <w:b/>
    </w:rPr>
  </w:style>
  <w:style w:type="character" w:customStyle="1" w:styleId="WW8Num9z0">
    <w:name w:val="WW8Num9z0"/>
    <w:rsid w:val="00517B8B"/>
    <w:rPr>
      <w:rFonts w:ascii="Symbol" w:hAnsi="Symbol" w:cs="Symbol"/>
      <w:sz w:val="20"/>
    </w:rPr>
  </w:style>
  <w:style w:type="character" w:customStyle="1" w:styleId="WW8Num1z2">
    <w:name w:val="WW8Num1z2"/>
    <w:rsid w:val="00517B8B"/>
    <w:rPr>
      <w:rFonts w:ascii="Wingdings" w:hAnsi="Wingdings" w:cs="Wingdings"/>
    </w:rPr>
  </w:style>
  <w:style w:type="character" w:customStyle="1" w:styleId="81">
    <w:name w:val="Знак Знак8"/>
    <w:rsid w:val="00517B8B"/>
    <w:rPr>
      <w:b/>
      <w:i/>
      <w:sz w:val="26"/>
      <w:lang w:val="ru-RU"/>
    </w:rPr>
  </w:style>
  <w:style w:type="character" w:customStyle="1" w:styleId="aff8">
    <w:name w:val="Красная строка Знак"/>
    <w:rsid w:val="00517B8B"/>
    <w:rPr>
      <w:rFonts w:ascii="Times New Roman" w:eastAsia="Times New Roman" w:hAnsi="Times New Roman" w:cs="Times New Roman"/>
      <w:b/>
      <w:sz w:val="24"/>
      <w:szCs w:val="24"/>
      <w:lang w:val="en-US" w:eastAsia="ru-RU"/>
    </w:rPr>
  </w:style>
  <w:style w:type="character" w:customStyle="1" w:styleId="aff9">
    <w:name w:val="Текст концевой сноски Знак"/>
    <w:rsid w:val="00517B8B"/>
    <w:rPr>
      <w:rFonts w:ascii="Times New Roman" w:hAnsi="Times New Roman" w:cs="Times New Roman"/>
      <w:sz w:val="20"/>
      <w:szCs w:val="20"/>
    </w:rPr>
  </w:style>
  <w:style w:type="character" w:customStyle="1" w:styleId="affa">
    <w:name w:val="Символы концевой сноски"/>
    <w:rsid w:val="00517B8B"/>
    <w:rPr>
      <w:rFonts w:cs="Times New Roman"/>
      <w:vertAlign w:val="superscript"/>
    </w:rPr>
  </w:style>
  <w:style w:type="character" w:customStyle="1" w:styleId="affb">
    <w:name w:val="Схема документа Знак"/>
    <w:rsid w:val="00517B8B"/>
    <w:rPr>
      <w:rFonts w:ascii="Tahoma" w:hAnsi="Tahoma" w:cs="Times New Roman"/>
      <w:sz w:val="20"/>
      <w:szCs w:val="20"/>
      <w:shd w:val="clear" w:color="auto" w:fill="000080"/>
    </w:rPr>
  </w:style>
  <w:style w:type="character" w:customStyle="1" w:styleId="apple-style-span">
    <w:name w:val="apple-style-span"/>
    <w:rsid w:val="00517B8B"/>
  </w:style>
  <w:style w:type="character" w:styleId="affc">
    <w:name w:val="Emphasis"/>
    <w:uiPriority w:val="20"/>
    <w:qFormat/>
    <w:locked/>
    <w:rsid w:val="00517B8B"/>
    <w:rPr>
      <w:rFonts w:cs="Times New Roman"/>
      <w:i/>
    </w:rPr>
  </w:style>
  <w:style w:type="character" w:customStyle="1" w:styleId="17">
    <w:name w:val="Текст концевой сноски Знак1"/>
    <w:rsid w:val="00517B8B"/>
    <w:rPr>
      <w:rFonts w:ascii="Arial" w:hAnsi="Arial" w:cs="Arial"/>
      <w:sz w:val="20"/>
    </w:rPr>
  </w:style>
  <w:style w:type="character" w:customStyle="1" w:styleId="35">
    <w:name w:val="Основной текст (3)_"/>
    <w:rsid w:val="00517B8B"/>
    <w:rPr>
      <w:b/>
      <w:sz w:val="26"/>
      <w:shd w:val="clear" w:color="auto" w:fill="FFFFFF"/>
    </w:rPr>
  </w:style>
  <w:style w:type="character" w:customStyle="1" w:styleId="affd">
    <w:name w:val="Основной текст_"/>
    <w:rsid w:val="00517B8B"/>
    <w:rPr>
      <w:sz w:val="26"/>
      <w:shd w:val="clear" w:color="auto" w:fill="FFFFFF"/>
    </w:rPr>
  </w:style>
  <w:style w:type="character" w:customStyle="1" w:styleId="18">
    <w:name w:val="Основной текст1"/>
    <w:rsid w:val="00517B8B"/>
    <w:rPr>
      <w:rFonts w:ascii="Times New Roman" w:hAnsi="Times New Roman" w:cs="Times New Roman"/>
      <w:color w:val="000000"/>
      <w:spacing w:val="0"/>
      <w:w w:val="100"/>
      <w:position w:val="0"/>
      <w:sz w:val="26"/>
      <w:u w:val="single"/>
      <w:shd w:val="clear" w:color="auto" w:fill="FFFFFF"/>
      <w:vertAlign w:val="baseline"/>
      <w:lang w:val="ru-RU"/>
    </w:rPr>
  </w:style>
  <w:style w:type="character" w:customStyle="1" w:styleId="Absatz-Standardschriftart">
    <w:name w:val="Absatz-Standardschriftart"/>
    <w:rsid w:val="00517B8B"/>
  </w:style>
  <w:style w:type="character" w:customStyle="1" w:styleId="WW8Num13z0">
    <w:name w:val="WW8Num13z0"/>
    <w:rsid w:val="00517B8B"/>
    <w:rPr>
      <w:rFonts w:ascii="Times New Roman" w:hAnsi="Times New Roman" w:cs="Times New Roman"/>
    </w:rPr>
  </w:style>
  <w:style w:type="character" w:customStyle="1" w:styleId="26">
    <w:name w:val="Основной шрифт абзаца2"/>
    <w:rsid w:val="00517B8B"/>
  </w:style>
  <w:style w:type="character" w:customStyle="1" w:styleId="61">
    <w:name w:val="Знак Знак6"/>
    <w:rsid w:val="00517B8B"/>
    <w:rPr>
      <w:rFonts w:ascii="Arial" w:hAnsi="Arial" w:cs="Arial"/>
      <w:b/>
      <w:sz w:val="28"/>
      <w:lang w:val="ru-RU"/>
    </w:rPr>
  </w:style>
  <w:style w:type="character" w:customStyle="1" w:styleId="WW-Absatz-Standardschriftart">
    <w:name w:val="WW-Absatz-Standardschriftart"/>
    <w:rsid w:val="00517B8B"/>
  </w:style>
  <w:style w:type="character" w:customStyle="1" w:styleId="WW-Absatz-Standardschriftart1">
    <w:name w:val="WW-Absatz-Standardschriftart1"/>
    <w:rsid w:val="00517B8B"/>
  </w:style>
  <w:style w:type="character" w:customStyle="1" w:styleId="WW-Absatz-Standardschriftart11">
    <w:name w:val="WW-Absatz-Standardschriftart11"/>
    <w:rsid w:val="00517B8B"/>
  </w:style>
  <w:style w:type="character" w:customStyle="1" w:styleId="WW-Absatz-Standardschriftart111">
    <w:name w:val="WW-Absatz-Standardschriftart111"/>
    <w:rsid w:val="00517B8B"/>
  </w:style>
  <w:style w:type="character" w:customStyle="1" w:styleId="19">
    <w:name w:val="Основной шрифт абзаца1"/>
    <w:rsid w:val="00517B8B"/>
  </w:style>
  <w:style w:type="character" w:customStyle="1" w:styleId="42">
    <w:name w:val="Знак Знак4"/>
    <w:rsid w:val="00517B8B"/>
    <w:rPr>
      <w:sz w:val="24"/>
      <w:lang w:val="ru-RU"/>
    </w:rPr>
  </w:style>
  <w:style w:type="character" w:customStyle="1" w:styleId="51">
    <w:name w:val="Знак Знак5"/>
    <w:rsid w:val="00517B8B"/>
    <w:rPr>
      <w:sz w:val="24"/>
      <w:lang w:val="ru-RU"/>
    </w:rPr>
  </w:style>
  <w:style w:type="character" w:customStyle="1" w:styleId="36">
    <w:name w:val="Знак Знак3"/>
    <w:rsid w:val="00517B8B"/>
    <w:rPr>
      <w:sz w:val="28"/>
      <w:lang w:val="ru-RU"/>
    </w:rPr>
  </w:style>
  <w:style w:type="character" w:customStyle="1" w:styleId="27">
    <w:name w:val="Знак Знак2"/>
    <w:rsid w:val="00517B8B"/>
    <w:rPr>
      <w:sz w:val="28"/>
      <w:lang w:val="ru-RU"/>
    </w:rPr>
  </w:style>
  <w:style w:type="character" w:customStyle="1" w:styleId="1a">
    <w:name w:val="Знак Знак1"/>
    <w:rsid w:val="00517B8B"/>
    <w:rPr>
      <w:b/>
      <w:sz w:val="24"/>
      <w:lang w:val="ru-RU"/>
    </w:rPr>
  </w:style>
  <w:style w:type="character" w:customStyle="1" w:styleId="affe">
    <w:name w:val="Подзаголовок Знак"/>
    <w:rsid w:val="00517B8B"/>
    <w:rPr>
      <w:rFonts w:ascii="Times New Roman" w:hAnsi="Times New Roman" w:cs="Times New Roman"/>
      <w:b/>
      <w:sz w:val="20"/>
      <w:szCs w:val="20"/>
    </w:rPr>
  </w:style>
  <w:style w:type="character" w:customStyle="1" w:styleId="NoSpacingChar">
    <w:name w:val="No Spacing Char"/>
    <w:rsid w:val="00517B8B"/>
    <w:rPr>
      <w:rFonts w:eastAsia="Times New Roman"/>
      <w:sz w:val="22"/>
      <w:lang w:val="ru-RU" w:eastAsia="ar-SA" w:bidi="ar-SA"/>
    </w:rPr>
  </w:style>
  <w:style w:type="character" w:customStyle="1" w:styleId="FontStyle22">
    <w:name w:val="Font Style22"/>
    <w:rsid w:val="00517B8B"/>
    <w:rPr>
      <w:rFonts w:ascii="Times New Roman" w:hAnsi="Times New Roman" w:cs="Times New Roman"/>
      <w:color w:val="000000"/>
      <w:sz w:val="26"/>
    </w:rPr>
  </w:style>
  <w:style w:type="paragraph" w:customStyle="1" w:styleId="afff">
    <w:name w:val="Заголовок"/>
    <w:basedOn w:val="afff0"/>
    <w:next w:val="a"/>
    <w:rsid w:val="00517B8B"/>
    <w:rPr>
      <w:rFonts w:ascii="Arial" w:hAnsi="Arial" w:cs="Arial"/>
      <w:b/>
      <w:bCs/>
      <w:color w:val="0058A9"/>
      <w:shd w:val="clear" w:color="auto" w:fill="F0F0F0"/>
    </w:rPr>
  </w:style>
  <w:style w:type="paragraph" w:customStyle="1" w:styleId="afff0">
    <w:name w:val="Основное меню (преемственное)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Verdana" w:eastAsia="Calibri" w:hAnsi="Verdana" w:cs="Verdana"/>
      <w:sz w:val="24"/>
      <w:szCs w:val="24"/>
      <w:lang w:eastAsia="ar-SA"/>
    </w:rPr>
  </w:style>
  <w:style w:type="character" w:customStyle="1" w:styleId="1b">
    <w:name w:val="Основной текст Знак1"/>
    <w:rsid w:val="00517B8B"/>
    <w:rPr>
      <w:rFonts w:eastAsia="Calibri"/>
      <w:sz w:val="24"/>
      <w:szCs w:val="24"/>
      <w:lang w:eastAsia="ar-SA"/>
    </w:rPr>
  </w:style>
  <w:style w:type="paragraph" w:styleId="afff1">
    <w:name w:val="List"/>
    <w:basedOn w:val="a7"/>
    <w:rsid w:val="00517B8B"/>
    <w:pPr>
      <w:suppressAutoHyphens/>
      <w:spacing w:after="120"/>
      <w:jc w:val="left"/>
    </w:pPr>
    <w:rPr>
      <w:rFonts w:ascii="Times New Roman" w:eastAsia="Calibri" w:hAnsi="Times New Roman" w:cs="Mangal"/>
      <w:b w:val="0"/>
      <w:bCs w:val="0"/>
      <w:lang w:eastAsia="ar-SA"/>
    </w:rPr>
  </w:style>
  <w:style w:type="paragraph" w:customStyle="1" w:styleId="1c">
    <w:name w:val="Название1"/>
    <w:basedOn w:val="a"/>
    <w:rsid w:val="00517B8B"/>
    <w:pPr>
      <w:suppressLineNumbers/>
      <w:suppressAutoHyphens/>
      <w:spacing w:before="120" w:after="120" w:line="240" w:lineRule="auto"/>
      <w:ind w:firstLine="709"/>
      <w:jc w:val="both"/>
    </w:pPr>
    <w:rPr>
      <w:rFonts w:cs="Mangal"/>
      <w:i/>
      <w:iCs/>
      <w:sz w:val="24"/>
      <w:szCs w:val="24"/>
      <w:lang w:eastAsia="ar-SA"/>
    </w:rPr>
  </w:style>
  <w:style w:type="paragraph" w:customStyle="1" w:styleId="37">
    <w:name w:val="Указатель3"/>
    <w:basedOn w:val="a"/>
    <w:rsid w:val="00517B8B"/>
    <w:pPr>
      <w:suppressLineNumbers/>
      <w:suppressAutoHyphens/>
      <w:spacing w:after="0" w:line="240" w:lineRule="auto"/>
      <w:ind w:firstLine="709"/>
      <w:jc w:val="both"/>
    </w:pPr>
    <w:rPr>
      <w:rFonts w:cs="Mangal"/>
      <w:sz w:val="20"/>
      <w:szCs w:val="20"/>
      <w:lang w:eastAsia="ar-SA"/>
    </w:rPr>
  </w:style>
  <w:style w:type="paragraph" w:customStyle="1" w:styleId="ConsPlusCell">
    <w:name w:val="ConsPlusCell"/>
    <w:link w:val="ConsPlusCell0"/>
    <w:rsid w:val="00517B8B"/>
    <w:pPr>
      <w:widowControl w:val="0"/>
      <w:suppressAutoHyphens/>
      <w:autoSpaceDE w:val="0"/>
    </w:pPr>
    <w:rPr>
      <w:rFonts w:eastAsia="Calibri" w:cs="Calibri"/>
      <w:lang w:eastAsia="ar-SA"/>
    </w:rPr>
  </w:style>
  <w:style w:type="paragraph" w:customStyle="1" w:styleId="Postan">
    <w:name w:val="Postan"/>
    <w:basedOn w:val="a"/>
    <w:uiPriority w:val="99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2">
    <w:name w:val="Нормальный (таблица)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character" w:customStyle="1" w:styleId="1d">
    <w:name w:val="Текст выноски Знак1"/>
    <w:rsid w:val="00517B8B"/>
    <w:rPr>
      <w:rFonts w:ascii="Tahoma" w:eastAsia="Calibri" w:hAnsi="Tahoma" w:cs="Tahoma"/>
      <w:sz w:val="16"/>
      <w:szCs w:val="16"/>
      <w:lang w:eastAsia="ar-SA"/>
    </w:rPr>
  </w:style>
  <w:style w:type="paragraph" w:customStyle="1" w:styleId="211">
    <w:name w:val="Основной текст 21"/>
    <w:basedOn w:val="a"/>
    <w:rsid w:val="00517B8B"/>
    <w:pPr>
      <w:suppressAutoHyphens/>
      <w:spacing w:after="0" w:line="360" w:lineRule="auto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styleId="afff3">
    <w:name w:val="Title"/>
    <w:basedOn w:val="a"/>
    <w:next w:val="afff4"/>
    <w:link w:val="1e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customStyle="1" w:styleId="1e">
    <w:name w:val="Название Знак1"/>
    <w:basedOn w:val="a0"/>
    <w:link w:val="afff3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paragraph" w:styleId="afff4">
    <w:name w:val="Subtitle"/>
    <w:basedOn w:val="a"/>
    <w:next w:val="a7"/>
    <w:link w:val="1f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sz w:val="20"/>
      <w:szCs w:val="20"/>
      <w:lang w:eastAsia="ar-SA"/>
    </w:rPr>
  </w:style>
  <w:style w:type="character" w:customStyle="1" w:styleId="1f">
    <w:name w:val="Подзаголовок Знак1"/>
    <w:basedOn w:val="a0"/>
    <w:link w:val="afff4"/>
    <w:rsid w:val="00517B8B"/>
    <w:rPr>
      <w:rFonts w:ascii="Times New Roman" w:eastAsia="Calibri" w:hAnsi="Times New Roman"/>
      <w:b/>
      <w:lang w:eastAsia="ar-SA"/>
    </w:rPr>
  </w:style>
  <w:style w:type="paragraph" w:customStyle="1" w:styleId="afff5">
    <w:name w:val="Стиль"/>
    <w:rsid w:val="00517B8B"/>
    <w:pPr>
      <w:widowControl w:val="0"/>
      <w:suppressAutoHyphens/>
      <w:autoSpaceDE w:val="0"/>
    </w:pPr>
    <w:rPr>
      <w:rFonts w:ascii="Times New Roman" w:eastAsia="Calibri" w:hAnsi="Times New Roman"/>
      <w:sz w:val="24"/>
      <w:szCs w:val="24"/>
      <w:lang w:eastAsia="ar-SA"/>
    </w:rPr>
  </w:style>
  <w:style w:type="paragraph" w:styleId="afff6">
    <w:name w:val="Normal (Web)"/>
    <w:basedOn w:val="a"/>
    <w:uiPriority w:val="99"/>
    <w:rsid w:val="00517B8B"/>
    <w:pPr>
      <w:suppressAutoHyphens/>
      <w:spacing w:before="280" w:after="280" w:line="240" w:lineRule="auto"/>
    </w:pPr>
    <w:rPr>
      <w:rFonts w:eastAsia="Calibri"/>
      <w:sz w:val="24"/>
      <w:szCs w:val="24"/>
      <w:lang w:eastAsia="ar-SA"/>
    </w:rPr>
  </w:style>
  <w:style w:type="paragraph" w:customStyle="1" w:styleId="afff7">
    <w:name w:val="Знак Знак Знак Знак Знак Знак"/>
    <w:basedOn w:val="a"/>
    <w:rsid w:val="00517B8B"/>
    <w:pPr>
      <w:suppressAutoHyphens/>
      <w:spacing w:before="280" w:after="280" w:line="240" w:lineRule="auto"/>
      <w:ind w:firstLine="709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8">
    <w:name w:val="Текст2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230">
    <w:name w:val="Основной текст 23"/>
    <w:basedOn w:val="a"/>
    <w:rsid w:val="00517B8B"/>
    <w:pPr>
      <w:suppressAutoHyphens/>
      <w:spacing w:after="120" w:line="48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paragraph" w:styleId="afff8">
    <w:name w:val="Body Text Indent"/>
    <w:basedOn w:val="a"/>
    <w:link w:val="1f0"/>
    <w:rsid w:val="00517B8B"/>
    <w:pPr>
      <w:suppressAutoHyphens/>
      <w:spacing w:after="120" w:line="240" w:lineRule="auto"/>
      <w:ind w:left="283"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0">
    <w:name w:val="Основной текст с отступом Знак1"/>
    <w:basedOn w:val="a0"/>
    <w:link w:val="afff8"/>
    <w:rsid w:val="00517B8B"/>
    <w:rPr>
      <w:rFonts w:eastAsia="Calibri"/>
      <w:lang w:eastAsia="ar-SA"/>
    </w:rPr>
  </w:style>
  <w:style w:type="paragraph" w:customStyle="1" w:styleId="1f1">
    <w:name w:val="Абзац списка1"/>
    <w:basedOn w:val="a"/>
    <w:rsid w:val="00517B8B"/>
    <w:pPr>
      <w:suppressAutoHyphens/>
      <w:ind w:left="720"/>
    </w:pPr>
    <w:rPr>
      <w:lang w:eastAsia="ar-SA"/>
    </w:rPr>
  </w:style>
  <w:style w:type="paragraph" w:customStyle="1" w:styleId="WW-">
    <w:name w:val="WW-Базовый"/>
    <w:rsid w:val="00517B8B"/>
    <w:pPr>
      <w:suppressAutoHyphens/>
      <w:spacing w:after="200" w:line="276" w:lineRule="auto"/>
    </w:pPr>
    <w:rPr>
      <w:rFonts w:eastAsia="SimSun"/>
      <w:sz w:val="22"/>
      <w:szCs w:val="22"/>
      <w:lang w:eastAsia="ar-SA"/>
    </w:rPr>
  </w:style>
  <w:style w:type="paragraph" w:customStyle="1" w:styleId="afff9">
    <w:name w:val="Прижатый влево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styleId="afffa">
    <w:name w:val="header"/>
    <w:basedOn w:val="a"/>
    <w:link w:val="1f2"/>
    <w:uiPriority w:val="99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2">
    <w:name w:val="Верхний колонтитул Знак1"/>
    <w:basedOn w:val="a0"/>
    <w:link w:val="afffa"/>
    <w:rsid w:val="00517B8B"/>
    <w:rPr>
      <w:rFonts w:eastAsia="Calibri"/>
      <w:lang w:eastAsia="ar-SA"/>
    </w:rPr>
  </w:style>
  <w:style w:type="paragraph" w:styleId="afffb">
    <w:name w:val="footer"/>
    <w:basedOn w:val="a"/>
    <w:link w:val="1f3"/>
    <w:uiPriority w:val="99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3">
    <w:name w:val="Нижний колонтитул Знак1"/>
    <w:basedOn w:val="a0"/>
    <w:link w:val="afffb"/>
    <w:rsid w:val="00517B8B"/>
    <w:rPr>
      <w:rFonts w:eastAsia="Calibri"/>
      <w:lang w:eastAsia="ar-SA"/>
    </w:rPr>
  </w:style>
  <w:style w:type="paragraph" w:customStyle="1" w:styleId="s1">
    <w:name w:val="s_1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517B8B"/>
    <w:pPr>
      <w:suppressAutoHyphens/>
      <w:autoSpaceDE w:val="0"/>
    </w:pPr>
    <w:rPr>
      <w:rFonts w:ascii="Times New Roman" w:eastAsia="Calibri" w:hAnsi="Times New Roman"/>
      <w:color w:val="000000"/>
      <w:sz w:val="24"/>
      <w:szCs w:val="24"/>
      <w:lang w:eastAsia="ar-SA"/>
    </w:rPr>
  </w:style>
  <w:style w:type="paragraph" w:customStyle="1" w:styleId="afffc">
    <w:name w:val="Внимание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d">
    <w:name w:val="Внимание: криминал!!"/>
    <w:basedOn w:val="afffc"/>
    <w:next w:val="a"/>
    <w:rsid w:val="00517B8B"/>
  </w:style>
  <w:style w:type="paragraph" w:customStyle="1" w:styleId="afffe">
    <w:name w:val="Внимание: недобросовестность!"/>
    <w:basedOn w:val="afffc"/>
    <w:next w:val="a"/>
    <w:rsid w:val="00517B8B"/>
  </w:style>
  <w:style w:type="paragraph" w:customStyle="1" w:styleId="affff">
    <w:name w:val="Заголовок группы контролов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b/>
      <w:bCs/>
      <w:color w:val="000000"/>
      <w:sz w:val="24"/>
      <w:szCs w:val="24"/>
      <w:lang w:eastAsia="ar-SA"/>
    </w:rPr>
  </w:style>
  <w:style w:type="paragraph" w:customStyle="1" w:styleId="affff0">
    <w:name w:val="Заголовок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shd w:val="clear" w:color="auto" w:fill="FFFFFF"/>
      <w:lang w:eastAsia="ar-SA"/>
    </w:rPr>
  </w:style>
  <w:style w:type="paragraph" w:customStyle="1" w:styleId="affff1">
    <w:name w:val="Заголовок приложения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2">
    <w:name w:val="Заголовок распахивающейся части диалога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i/>
      <w:iCs/>
      <w:color w:val="000080"/>
      <w:sz w:val="24"/>
      <w:szCs w:val="24"/>
      <w:lang w:eastAsia="ar-SA"/>
    </w:rPr>
  </w:style>
  <w:style w:type="paragraph" w:customStyle="1" w:styleId="affff3">
    <w:name w:val="Заголовок статьи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612" w:hanging="892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4">
    <w:name w:val="Заголовок ЭР (левое окно)"/>
    <w:basedOn w:val="a"/>
    <w:next w:val="a"/>
    <w:rsid w:val="00517B8B"/>
    <w:pPr>
      <w:widowControl w:val="0"/>
      <w:suppressAutoHyphens/>
      <w:autoSpaceDE w:val="0"/>
      <w:spacing w:before="300" w:after="250" w:line="240" w:lineRule="auto"/>
      <w:jc w:val="center"/>
    </w:pPr>
    <w:rPr>
      <w:rFonts w:ascii="Arial" w:eastAsia="Calibri" w:hAnsi="Arial" w:cs="Arial"/>
      <w:b/>
      <w:bCs/>
      <w:color w:val="26282F"/>
      <w:sz w:val="28"/>
      <w:szCs w:val="28"/>
      <w:lang w:eastAsia="ar-SA"/>
    </w:rPr>
  </w:style>
  <w:style w:type="paragraph" w:customStyle="1" w:styleId="affff5">
    <w:name w:val="Заголовок ЭР (правое окно)"/>
    <w:basedOn w:val="affff4"/>
    <w:next w:val="a"/>
    <w:rsid w:val="00517B8B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ff6">
    <w:name w:val="Интерактивный заголовок"/>
    <w:basedOn w:val="afff"/>
    <w:next w:val="a"/>
    <w:rsid w:val="00517B8B"/>
    <w:rPr>
      <w:b w:val="0"/>
      <w:bCs w:val="0"/>
      <w:color w:val="auto"/>
      <w:u w:val="single"/>
      <w:shd w:val="clear" w:color="auto" w:fill="auto"/>
    </w:rPr>
  </w:style>
  <w:style w:type="paragraph" w:customStyle="1" w:styleId="affff7">
    <w:name w:val="Текст информации об изменениях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color w:val="353842"/>
      <w:sz w:val="20"/>
      <w:szCs w:val="20"/>
      <w:lang w:eastAsia="ar-SA"/>
    </w:rPr>
  </w:style>
  <w:style w:type="paragraph" w:customStyle="1" w:styleId="affff8">
    <w:name w:val="Информация об изменениях"/>
    <w:basedOn w:val="affff7"/>
    <w:next w:val="a"/>
    <w:rsid w:val="00517B8B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fff9">
    <w:name w:val="Текст (справка)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70" w:right="170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a">
    <w:name w:val="Комментарий"/>
    <w:basedOn w:val="affff9"/>
    <w:next w:val="a"/>
    <w:rsid w:val="00517B8B"/>
    <w:pPr>
      <w:spacing w:before="75"/>
      <w:ind w:left="0" w:right="0"/>
      <w:jc w:val="both"/>
    </w:pPr>
    <w:rPr>
      <w:color w:val="353842"/>
      <w:shd w:val="clear" w:color="auto" w:fill="F0F0F0"/>
    </w:rPr>
  </w:style>
  <w:style w:type="paragraph" w:customStyle="1" w:styleId="affffb">
    <w:name w:val="Информация об изменениях документа"/>
    <w:basedOn w:val="affffa"/>
    <w:next w:val="a"/>
    <w:rsid w:val="00517B8B"/>
  </w:style>
  <w:style w:type="paragraph" w:customStyle="1" w:styleId="affffc">
    <w:name w:val="Текст (ле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d">
    <w:name w:val="Колонтитул (левый)"/>
    <w:basedOn w:val="affffc"/>
    <w:next w:val="a"/>
    <w:rsid w:val="00517B8B"/>
    <w:pPr>
      <w:jc w:val="both"/>
    </w:pPr>
    <w:rPr>
      <w:sz w:val="16"/>
      <w:szCs w:val="16"/>
    </w:rPr>
  </w:style>
  <w:style w:type="paragraph" w:customStyle="1" w:styleId="affffe">
    <w:name w:val="Текст (пра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">
    <w:name w:val="Колонтитул (правый)"/>
    <w:basedOn w:val="affffe"/>
    <w:next w:val="a"/>
    <w:rsid w:val="00517B8B"/>
    <w:pPr>
      <w:jc w:val="both"/>
    </w:pPr>
    <w:rPr>
      <w:sz w:val="16"/>
      <w:szCs w:val="16"/>
    </w:rPr>
  </w:style>
  <w:style w:type="paragraph" w:customStyle="1" w:styleId="afffff0">
    <w:name w:val="Комментарий пользователя"/>
    <w:basedOn w:val="affffa"/>
    <w:next w:val="a"/>
    <w:rsid w:val="00517B8B"/>
  </w:style>
  <w:style w:type="paragraph" w:customStyle="1" w:styleId="afffff1">
    <w:name w:val="Куда обратиться?"/>
    <w:basedOn w:val="afffc"/>
    <w:next w:val="a"/>
    <w:rsid w:val="00517B8B"/>
  </w:style>
  <w:style w:type="paragraph" w:customStyle="1" w:styleId="afffff2">
    <w:name w:val="Моноширинный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3">
    <w:name w:val="Необходимые документы"/>
    <w:basedOn w:val="afffc"/>
    <w:next w:val="a"/>
    <w:rsid w:val="00517B8B"/>
  </w:style>
  <w:style w:type="paragraph" w:customStyle="1" w:styleId="afffff4">
    <w:name w:val="Объек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Calibri" w:hAnsi="Times New Roman" w:cs="Times New Roman"/>
      <w:sz w:val="26"/>
      <w:szCs w:val="26"/>
      <w:lang w:eastAsia="ar-SA"/>
    </w:rPr>
  </w:style>
  <w:style w:type="paragraph" w:customStyle="1" w:styleId="afffff5">
    <w:name w:val="Таблицы (моноширинный)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6">
    <w:name w:val="Оглавление"/>
    <w:basedOn w:val="afffff5"/>
    <w:next w:val="a"/>
    <w:rsid w:val="00517B8B"/>
    <w:pPr>
      <w:ind w:left="140"/>
    </w:pPr>
    <w:rPr>
      <w:rFonts w:ascii="Arial" w:hAnsi="Arial" w:cs="Arial"/>
      <w:sz w:val="24"/>
      <w:szCs w:val="24"/>
    </w:rPr>
  </w:style>
  <w:style w:type="paragraph" w:customStyle="1" w:styleId="afffff7">
    <w:name w:val="Переменная часть"/>
    <w:basedOn w:val="afff0"/>
    <w:next w:val="a"/>
    <w:rsid w:val="00517B8B"/>
    <w:rPr>
      <w:rFonts w:ascii="Arial" w:hAnsi="Arial" w:cs="Arial"/>
      <w:sz w:val="20"/>
      <w:szCs w:val="20"/>
    </w:rPr>
  </w:style>
  <w:style w:type="paragraph" w:customStyle="1" w:styleId="afffff8">
    <w:name w:val="Подвал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lang w:eastAsia="ar-SA"/>
    </w:rPr>
  </w:style>
  <w:style w:type="paragraph" w:customStyle="1" w:styleId="afffff9">
    <w:name w:val="Подзаголовок для информации об изменениях"/>
    <w:basedOn w:val="affff7"/>
    <w:next w:val="a"/>
    <w:rsid w:val="00517B8B"/>
    <w:rPr>
      <w:b/>
      <w:bCs/>
      <w:sz w:val="24"/>
      <w:szCs w:val="24"/>
    </w:rPr>
  </w:style>
  <w:style w:type="paragraph" w:customStyle="1" w:styleId="afffffa">
    <w:name w:val="Подчёркнуный текс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b">
    <w:name w:val="Постоянная часть"/>
    <w:basedOn w:val="afff0"/>
    <w:next w:val="a"/>
    <w:rsid w:val="00517B8B"/>
    <w:rPr>
      <w:rFonts w:ascii="Arial" w:hAnsi="Arial" w:cs="Arial"/>
      <w:sz w:val="22"/>
      <w:szCs w:val="22"/>
    </w:rPr>
  </w:style>
  <w:style w:type="paragraph" w:customStyle="1" w:styleId="afffffc">
    <w:name w:val="Пример."/>
    <w:basedOn w:val="afffc"/>
    <w:next w:val="a"/>
    <w:rsid w:val="00517B8B"/>
  </w:style>
  <w:style w:type="paragraph" w:customStyle="1" w:styleId="afffffd">
    <w:name w:val="Примечание."/>
    <w:basedOn w:val="afffc"/>
    <w:next w:val="a"/>
    <w:rsid w:val="00517B8B"/>
  </w:style>
  <w:style w:type="paragraph" w:customStyle="1" w:styleId="afffffe">
    <w:name w:val="Словарная статья"/>
    <w:basedOn w:val="a"/>
    <w:next w:val="a"/>
    <w:rsid w:val="00517B8B"/>
    <w:pPr>
      <w:widowControl w:val="0"/>
      <w:suppressAutoHyphens/>
      <w:autoSpaceDE w:val="0"/>
      <w:spacing w:after="0" w:line="240" w:lineRule="auto"/>
      <w:ind w:right="118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">
    <w:name w:val="Ссылка на официальную публикацию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0">
    <w:name w:val="Текст в таблице"/>
    <w:basedOn w:val="afff2"/>
    <w:next w:val="a"/>
    <w:rsid w:val="00517B8B"/>
    <w:pPr>
      <w:ind w:firstLine="500"/>
    </w:pPr>
  </w:style>
  <w:style w:type="paragraph" w:customStyle="1" w:styleId="affffff1">
    <w:name w:val="Текст ЭР (см. также)"/>
    <w:basedOn w:val="a"/>
    <w:next w:val="a"/>
    <w:rsid w:val="00517B8B"/>
    <w:pPr>
      <w:widowControl w:val="0"/>
      <w:suppressAutoHyphens/>
      <w:autoSpaceDE w:val="0"/>
      <w:spacing w:before="200" w:after="0" w:line="240" w:lineRule="auto"/>
    </w:pPr>
    <w:rPr>
      <w:rFonts w:ascii="Arial" w:eastAsia="Calibri" w:hAnsi="Arial" w:cs="Arial"/>
      <w:lang w:eastAsia="ar-SA"/>
    </w:rPr>
  </w:style>
  <w:style w:type="paragraph" w:customStyle="1" w:styleId="affffff2">
    <w:name w:val="Технический комментарий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color w:val="463F31"/>
      <w:sz w:val="24"/>
      <w:szCs w:val="24"/>
      <w:shd w:val="clear" w:color="auto" w:fill="FFFFA6"/>
      <w:lang w:eastAsia="ar-SA"/>
    </w:rPr>
  </w:style>
  <w:style w:type="paragraph" w:customStyle="1" w:styleId="affffff3">
    <w:name w:val="Формула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fff4">
    <w:name w:val="Центрированный (таблица)"/>
    <w:basedOn w:val="afff2"/>
    <w:next w:val="a"/>
    <w:rsid w:val="00517B8B"/>
    <w:pPr>
      <w:jc w:val="center"/>
    </w:pPr>
  </w:style>
  <w:style w:type="paragraph" w:customStyle="1" w:styleId="-">
    <w:name w:val="ЭР-содержание (правое окно)"/>
    <w:basedOn w:val="a"/>
    <w:next w:val="a"/>
    <w:rsid w:val="00517B8B"/>
    <w:pPr>
      <w:widowControl w:val="0"/>
      <w:suppressAutoHyphens/>
      <w:autoSpaceDE w:val="0"/>
      <w:spacing w:before="300" w:after="0" w:line="240" w:lineRule="auto"/>
    </w:pPr>
    <w:rPr>
      <w:rFonts w:ascii="Arial" w:eastAsia="Calibri" w:hAnsi="Arial" w:cs="Arial"/>
      <w:sz w:val="26"/>
      <w:szCs w:val="26"/>
      <w:lang w:eastAsia="ar-SA"/>
    </w:rPr>
  </w:style>
  <w:style w:type="paragraph" w:customStyle="1" w:styleId="231">
    <w:name w:val="Основной текст с отступом 23"/>
    <w:basedOn w:val="a"/>
    <w:rsid w:val="00517B8B"/>
    <w:pPr>
      <w:suppressAutoHyphens/>
      <w:spacing w:after="0" w:line="240" w:lineRule="auto"/>
      <w:ind w:firstLine="540"/>
      <w:jc w:val="both"/>
    </w:pPr>
    <w:rPr>
      <w:rFonts w:ascii="Times New Roman" w:eastAsia="Calibri" w:hAnsi="Times New Roman" w:cs="Times New Roman"/>
      <w:iCs/>
      <w:sz w:val="28"/>
      <w:szCs w:val="28"/>
      <w:lang w:eastAsia="ar-SA"/>
    </w:rPr>
  </w:style>
  <w:style w:type="paragraph" w:customStyle="1" w:styleId="ConsNormal">
    <w:name w:val="ConsNormal"/>
    <w:rsid w:val="00517B8B"/>
    <w:pPr>
      <w:widowControl w:val="0"/>
      <w:suppressAutoHyphens/>
      <w:autoSpaceDE w:val="0"/>
      <w:ind w:firstLine="720"/>
    </w:pPr>
    <w:rPr>
      <w:rFonts w:ascii="Arial" w:eastAsia="Calibri" w:hAnsi="Arial" w:cs="Arial"/>
      <w:lang w:eastAsia="ar-SA"/>
    </w:rPr>
  </w:style>
  <w:style w:type="paragraph" w:customStyle="1" w:styleId="consplusnormal0">
    <w:name w:val="consplusnormal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ection2">
    <w:name w:val="section2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heading">
    <w:name w:val="heading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310">
    <w:name w:val="Основной текст с отступом 31"/>
    <w:basedOn w:val="a"/>
    <w:rsid w:val="00517B8B"/>
    <w:pPr>
      <w:suppressAutoHyphens/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212">
    <w:name w:val="Основной текст с отступом 21"/>
    <w:basedOn w:val="a"/>
    <w:rsid w:val="00517B8B"/>
    <w:pPr>
      <w:tabs>
        <w:tab w:val="left" w:pos="0"/>
      </w:tabs>
      <w:suppressAutoHyphens/>
      <w:spacing w:after="0" w:line="240" w:lineRule="auto"/>
      <w:ind w:firstLine="433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320">
    <w:name w:val="Основной текст 32"/>
    <w:basedOn w:val="a"/>
    <w:rsid w:val="00517B8B"/>
    <w:pPr>
      <w:suppressAutoHyphens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consnormal0">
    <w:name w:val="consnormal"/>
    <w:basedOn w:val="a"/>
    <w:rsid w:val="00517B8B"/>
    <w:pPr>
      <w:suppressAutoHyphens/>
      <w:spacing w:before="75" w:after="75" w:line="240" w:lineRule="auto"/>
    </w:pPr>
    <w:rPr>
      <w:rFonts w:ascii="Arial" w:eastAsia="Calibri" w:hAnsi="Arial" w:cs="Arial"/>
      <w:color w:val="000000"/>
      <w:sz w:val="20"/>
      <w:szCs w:val="20"/>
      <w:lang w:eastAsia="ar-SA"/>
    </w:rPr>
  </w:style>
  <w:style w:type="paragraph" w:customStyle="1" w:styleId="1f4">
    <w:name w:val="Красная строка1"/>
    <w:basedOn w:val="a7"/>
    <w:rsid w:val="00517B8B"/>
    <w:pPr>
      <w:suppressAutoHyphens/>
      <w:spacing w:after="120"/>
      <w:ind w:firstLine="210"/>
      <w:jc w:val="left"/>
    </w:pPr>
    <w:rPr>
      <w:rFonts w:ascii="Times New Roman" w:eastAsia="Calibri" w:hAnsi="Times New Roman" w:cs="Times New Roman"/>
      <w:b w:val="0"/>
      <w:bCs w:val="0"/>
      <w:lang w:eastAsia="ar-SA"/>
    </w:rPr>
  </w:style>
  <w:style w:type="paragraph" w:customStyle="1" w:styleId="1f5">
    <w:name w:val="Стиль1"/>
    <w:basedOn w:val="a"/>
    <w:rsid w:val="00517B8B"/>
    <w:pPr>
      <w:tabs>
        <w:tab w:val="left" w:pos="1041"/>
        <w:tab w:val="left" w:pos="2340"/>
      </w:tabs>
      <w:suppressAutoHyphens/>
      <w:spacing w:after="0" w:line="240" w:lineRule="auto"/>
      <w:ind w:left="2340" w:hanging="360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9">
    <w:name w:val="Знак2 Знак Знак Знак Знак Знак Знак Знак Знак Знак Знак Знак Знак Знак Знак Знак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ConsCell">
    <w:name w:val="ConsCell"/>
    <w:rsid w:val="00517B8B"/>
    <w:pPr>
      <w:widowControl w:val="0"/>
      <w:suppressAutoHyphens/>
      <w:autoSpaceDE w:val="0"/>
      <w:ind w:left="450" w:right="19772" w:hanging="450"/>
    </w:pPr>
    <w:rPr>
      <w:rFonts w:ascii="Arial" w:eastAsia="Calibri" w:hAnsi="Arial" w:cs="Arial"/>
      <w:lang w:eastAsia="ar-SA"/>
    </w:rPr>
  </w:style>
  <w:style w:type="paragraph" w:customStyle="1" w:styleId="affffff5">
    <w:name w:val="Знак Знак Знак Знак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styleId="affffff6">
    <w:name w:val="endnote text"/>
    <w:basedOn w:val="a"/>
    <w:link w:val="2a"/>
    <w:rsid w:val="00517B8B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2a">
    <w:name w:val="Текст концевой сноски Знак2"/>
    <w:basedOn w:val="a0"/>
    <w:link w:val="affffff6"/>
    <w:rsid w:val="00517B8B"/>
    <w:rPr>
      <w:rFonts w:ascii="Times New Roman" w:eastAsia="Calibri" w:hAnsi="Times New Roman"/>
      <w:lang w:eastAsia="ar-SA"/>
    </w:rPr>
  </w:style>
  <w:style w:type="paragraph" w:customStyle="1" w:styleId="1f6">
    <w:name w:val="Схема документа1"/>
    <w:basedOn w:val="a"/>
    <w:rsid w:val="00517B8B"/>
    <w:pPr>
      <w:shd w:val="clear" w:color="auto" w:fill="000080"/>
      <w:suppressAutoHyphens/>
      <w:spacing w:after="0" w:line="240" w:lineRule="auto"/>
    </w:pPr>
    <w:rPr>
      <w:rFonts w:ascii="Tahoma" w:eastAsia="Calibri" w:hAnsi="Tahoma" w:cs="Tahoma"/>
      <w:sz w:val="20"/>
      <w:szCs w:val="20"/>
      <w:lang w:eastAsia="ar-SA"/>
    </w:rPr>
  </w:style>
  <w:style w:type="paragraph" w:customStyle="1" w:styleId="2b">
    <w:name w:val="Знак Знак Знак Знак2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DOsntext">
    <w:name w:val="D Osn text"/>
    <w:basedOn w:val="a"/>
    <w:rsid w:val="00517B8B"/>
    <w:pPr>
      <w:suppressAutoHyphens/>
      <w:spacing w:after="120" w:line="336" w:lineRule="auto"/>
      <w:ind w:firstLine="567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f7">
    <w:name w:val="Маркированный список1"/>
    <w:basedOn w:val="1f4"/>
    <w:rsid w:val="00517B8B"/>
    <w:pPr>
      <w:tabs>
        <w:tab w:val="left" w:pos="1041"/>
      </w:tabs>
      <w:spacing w:after="0"/>
      <w:ind w:left="1041" w:hanging="615"/>
    </w:pPr>
    <w:rPr>
      <w:sz w:val="20"/>
      <w:szCs w:val="20"/>
    </w:rPr>
  </w:style>
  <w:style w:type="paragraph" w:customStyle="1" w:styleId="1f8">
    <w:name w:val="Знак1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c">
    <w:name w:val="Знак2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38">
    <w:name w:val="Основной текст (3)"/>
    <w:basedOn w:val="a"/>
    <w:rsid w:val="00517B8B"/>
    <w:pPr>
      <w:widowControl w:val="0"/>
      <w:shd w:val="clear" w:color="auto" w:fill="FFFFFF"/>
      <w:suppressAutoHyphens/>
      <w:spacing w:after="300" w:line="322" w:lineRule="exact"/>
      <w:ind w:firstLine="1420"/>
    </w:pPr>
    <w:rPr>
      <w:rFonts w:eastAsia="Calibri" w:cs="Times New Roman"/>
      <w:b/>
      <w:sz w:val="26"/>
      <w:szCs w:val="20"/>
      <w:lang w:eastAsia="ar-SA"/>
    </w:rPr>
  </w:style>
  <w:style w:type="paragraph" w:customStyle="1" w:styleId="2d">
    <w:name w:val="Основной текст2"/>
    <w:basedOn w:val="a"/>
    <w:rsid w:val="00517B8B"/>
    <w:pPr>
      <w:widowControl w:val="0"/>
      <w:shd w:val="clear" w:color="auto" w:fill="FFFFFF"/>
      <w:suppressAutoHyphens/>
      <w:spacing w:before="420" w:after="0" w:line="624" w:lineRule="exact"/>
    </w:pPr>
    <w:rPr>
      <w:rFonts w:eastAsia="Calibri" w:cs="Times New Roman"/>
      <w:sz w:val="26"/>
      <w:szCs w:val="20"/>
      <w:lang w:eastAsia="ar-SA"/>
    </w:rPr>
  </w:style>
  <w:style w:type="paragraph" w:customStyle="1" w:styleId="2e">
    <w:name w:val="Название объекта2"/>
    <w:basedOn w:val="a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2f">
    <w:name w:val="Указатель2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1f9">
    <w:name w:val="Название объекта1"/>
    <w:basedOn w:val="a"/>
    <w:rsid w:val="00517B8B"/>
    <w:pPr>
      <w:suppressLineNumbers/>
      <w:suppressAutoHyphens/>
      <w:spacing w:before="120" w:after="120" w:line="240" w:lineRule="auto"/>
    </w:pPr>
    <w:rPr>
      <w:rFonts w:ascii="Times New Roman" w:eastAsia="Calibri" w:hAnsi="Times New Roman" w:cs="Mangal"/>
      <w:i/>
      <w:iCs/>
      <w:sz w:val="24"/>
      <w:szCs w:val="24"/>
      <w:lang w:eastAsia="ar-SA"/>
    </w:rPr>
  </w:style>
  <w:style w:type="paragraph" w:customStyle="1" w:styleId="1fa">
    <w:name w:val="Указатель1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affffff7">
    <w:name w:val="Содержимое таблицы"/>
    <w:basedOn w:val="a"/>
    <w:uiPriority w:val="99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affffff8">
    <w:name w:val="Заголовок таблицы"/>
    <w:basedOn w:val="affffff7"/>
    <w:rsid w:val="00517B8B"/>
    <w:pPr>
      <w:jc w:val="center"/>
    </w:pPr>
    <w:rPr>
      <w:b/>
      <w:bCs/>
    </w:rPr>
  </w:style>
  <w:style w:type="paragraph" w:customStyle="1" w:styleId="1fb">
    <w:name w:val="Текст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affffff9">
    <w:name w:val="ВерхКолонтитул"/>
    <w:basedOn w:val="a"/>
    <w:rsid w:val="00517B8B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20">
    <w:name w:val="Основной текст с отступом 22"/>
    <w:basedOn w:val="a"/>
    <w:rsid w:val="00517B8B"/>
    <w:pPr>
      <w:suppressAutoHyphens/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fffa">
    <w:name w:val="ОсновнойОтступ"/>
    <w:basedOn w:val="a"/>
    <w:rsid w:val="00517B8B"/>
    <w:pPr>
      <w:suppressAutoHyphens/>
      <w:spacing w:after="0" w:line="360" w:lineRule="atLeast"/>
      <w:ind w:firstLine="567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311">
    <w:name w:val="Основной текст 31"/>
    <w:basedOn w:val="a"/>
    <w:rsid w:val="00517B8B"/>
    <w:pPr>
      <w:suppressAutoHyphens/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10">
    <w:name w:val="Текст1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FR1">
    <w:name w:val="FR1"/>
    <w:rsid w:val="00517B8B"/>
    <w:pPr>
      <w:widowControl w:val="0"/>
      <w:suppressAutoHyphens/>
      <w:jc w:val="both"/>
    </w:pPr>
    <w:rPr>
      <w:rFonts w:ascii="Times New Roman" w:eastAsia="Calibri" w:hAnsi="Times New Roman"/>
      <w:sz w:val="28"/>
      <w:lang w:eastAsia="ar-SA"/>
    </w:rPr>
  </w:style>
  <w:style w:type="paragraph" w:customStyle="1" w:styleId="1fc">
    <w:name w:val="Обычный1"/>
    <w:rsid w:val="00517B8B"/>
    <w:pPr>
      <w:widowControl w:val="0"/>
      <w:suppressAutoHyphens/>
      <w:spacing w:before="400" w:line="300" w:lineRule="auto"/>
      <w:ind w:firstLine="560"/>
      <w:jc w:val="both"/>
    </w:pPr>
    <w:rPr>
      <w:rFonts w:ascii="Times New Roman" w:eastAsia="Calibri" w:hAnsi="Times New Roman"/>
      <w:sz w:val="22"/>
      <w:lang w:eastAsia="ar-SA"/>
    </w:rPr>
  </w:style>
  <w:style w:type="paragraph" w:customStyle="1" w:styleId="221">
    <w:name w:val="Основной текст 22"/>
    <w:basedOn w:val="a"/>
    <w:rsid w:val="00517B8B"/>
    <w:pPr>
      <w:suppressAutoHyphens/>
      <w:spacing w:after="0" w:line="360" w:lineRule="atLeast"/>
      <w:ind w:firstLine="851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TableContents">
    <w:name w:val="Table Contents"/>
    <w:basedOn w:val="a"/>
    <w:rsid w:val="00517B8B"/>
    <w:pPr>
      <w:widowControl w:val="0"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conspluscell1">
    <w:name w:val="conspluscell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consplusnonformat0">
    <w:name w:val="consplusnonformat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111">
    <w:name w:val="11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39">
    <w:name w:val="Абзац списка3"/>
    <w:basedOn w:val="a"/>
    <w:uiPriority w:val="99"/>
    <w:rsid w:val="00517B8B"/>
    <w:pPr>
      <w:suppressAutoHyphens/>
      <w:spacing w:after="0" w:line="240" w:lineRule="auto"/>
      <w:ind w:left="720" w:firstLine="709"/>
      <w:jc w:val="both"/>
    </w:pPr>
    <w:rPr>
      <w:rFonts w:cs="Times New Roman"/>
      <w:sz w:val="20"/>
      <w:szCs w:val="20"/>
      <w:lang w:eastAsia="ar-SA"/>
    </w:rPr>
  </w:style>
  <w:style w:type="paragraph" w:customStyle="1" w:styleId="2f0">
    <w:name w:val="Абзац списка2"/>
    <w:basedOn w:val="a"/>
    <w:uiPriority w:val="99"/>
    <w:rsid w:val="00517B8B"/>
    <w:pPr>
      <w:spacing w:after="0" w:line="240" w:lineRule="auto"/>
      <w:ind w:left="720" w:firstLine="709"/>
      <w:jc w:val="both"/>
    </w:pPr>
    <w:rPr>
      <w:sz w:val="20"/>
      <w:szCs w:val="20"/>
    </w:rPr>
  </w:style>
  <w:style w:type="paragraph" w:customStyle="1" w:styleId="consplustitle0">
    <w:name w:val="consplustitle"/>
    <w:basedOn w:val="a"/>
    <w:uiPriority w:val="99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ditlog">
    <w:name w:val="editlog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fffffb">
    <w:name w:val="FollowedHyperlink"/>
    <w:uiPriority w:val="99"/>
    <w:unhideWhenUsed/>
    <w:rsid w:val="00517B8B"/>
    <w:rPr>
      <w:color w:val="800080"/>
      <w:u w:val="single"/>
    </w:rPr>
  </w:style>
  <w:style w:type="paragraph" w:styleId="affffffc">
    <w:name w:val="Block Text"/>
    <w:basedOn w:val="a"/>
    <w:uiPriority w:val="99"/>
    <w:unhideWhenUsed/>
    <w:rsid w:val="00517B8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0" w:right="10" w:firstLine="677"/>
      <w:jc w:val="both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Style6">
    <w:name w:val="Style6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Title">
    <w:name w:val="ConsTitle"/>
    <w:uiPriority w:val="99"/>
    <w:semiHidden/>
    <w:rsid w:val="00517B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paragraph" w:customStyle="1" w:styleId="1fd">
    <w:name w:val="Знак Знак Знак1 Знак"/>
    <w:basedOn w:val="a"/>
    <w:uiPriority w:val="99"/>
    <w:semiHidden/>
    <w:rsid w:val="00517B8B"/>
    <w:pPr>
      <w:spacing w:before="100" w:beforeAutospacing="1" w:after="100" w:afterAutospacing="1" w:line="240" w:lineRule="auto"/>
      <w:jc w:val="both"/>
    </w:pPr>
    <w:rPr>
      <w:rFonts w:ascii="Tahoma" w:hAnsi="Tahoma" w:cs="Tahoma"/>
      <w:sz w:val="20"/>
      <w:szCs w:val="20"/>
      <w:lang w:val="en-US"/>
    </w:rPr>
  </w:style>
  <w:style w:type="character" w:customStyle="1" w:styleId="FontStyle21">
    <w:name w:val="Font Style21"/>
    <w:uiPriority w:val="99"/>
    <w:rsid w:val="00517B8B"/>
    <w:rPr>
      <w:rFonts w:ascii="Times New Roman" w:hAnsi="Times New Roman" w:cs="Times New Roman" w:hint="default"/>
      <w:sz w:val="26"/>
      <w:szCs w:val="26"/>
    </w:rPr>
  </w:style>
  <w:style w:type="character" w:customStyle="1" w:styleId="highlight">
    <w:name w:val="highlight"/>
    <w:rsid w:val="00517B8B"/>
  </w:style>
  <w:style w:type="character" w:customStyle="1" w:styleId="Heading2Char">
    <w:name w:val="Heading 2 Char"/>
    <w:locked/>
    <w:rsid w:val="00517B8B"/>
    <w:rPr>
      <w:sz w:val="28"/>
      <w:lang w:val="ru-RU" w:eastAsia="ru-RU" w:bidi="ar-SA"/>
    </w:rPr>
  </w:style>
  <w:style w:type="character" w:customStyle="1" w:styleId="hl">
    <w:name w:val="hl"/>
    <w:basedOn w:val="a0"/>
    <w:rsid w:val="00517B8B"/>
  </w:style>
  <w:style w:type="paragraph" w:styleId="3a">
    <w:name w:val="Body Text Indent 3"/>
    <w:basedOn w:val="a"/>
    <w:link w:val="3b"/>
    <w:rsid w:val="0029728E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  <w:lang w:eastAsia="ru-RU"/>
    </w:rPr>
  </w:style>
  <w:style w:type="character" w:customStyle="1" w:styleId="3b">
    <w:name w:val="Основной текст с отступом 3 Знак"/>
    <w:basedOn w:val="a0"/>
    <w:link w:val="3a"/>
    <w:rsid w:val="0029728E"/>
    <w:rPr>
      <w:rFonts w:ascii="Times New Roman" w:hAnsi="Times New Roman"/>
      <w:sz w:val="16"/>
      <w:szCs w:val="16"/>
      <w:lang w:eastAsia="ru-RU"/>
    </w:rPr>
  </w:style>
  <w:style w:type="character" w:customStyle="1" w:styleId="ConsPlusCell0">
    <w:name w:val="ConsPlusCell Знак"/>
    <w:link w:val="ConsPlusCell"/>
    <w:locked/>
    <w:rsid w:val="005945CC"/>
    <w:rPr>
      <w:rFonts w:eastAsia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78</Pages>
  <Words>11456</Words>
  <Characters>65301</Characters>
  <Application>Microsoft Office Word</Application>
  <DocSecurity>0</DocSecurity>
  <Lines>544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76604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Тацинского сельского поселения</dc:creator>
  <cp:keywords/>
  <dc:description/>
  <cp:lastModifiedBy>СОПР</cp:lastModifiedBy>
  <cp:revision>95</cp:revision>
  <cp:lastPrinted>2013-05-29T09:34:00Z</cp:lastPrinted>
  <dcterms:created xsi:type="dcterms:W3CDTF">2009-03-03T13:53:00Z</dcterms:created>
  <dcterms:modified xsi:type="dcterms:W3CDTF">2018-12-17T08:29:00Z</dcterms:modified>
</cp:coreProperties>
</file>