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675BF2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01 марта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75BF2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5D0E7A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5D7523" w:rsidRPr="005D7523" w:rsidRDefault="005D7523" w:rsidP="005D7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52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D7523" w:rsidRPr="005D7523" w:rsidRDefault="005D7523" w:rsidP="005D7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523" w:rsidRPr="005D7523" w:rsidRDefault="005D7523" w:rsidP="005D7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7523">
        <w:rPr>
          <w:rFonts w:ascii="Times New Roman" w:hAnsi="Times New Roman" w:cs="Times New Roman"/>
          <w:b/>
          <w:sz w:val="28"/>
          <w:szCs w:val="28"/>
        </w:rPr>
        <w:t xml:space="preserve"> 01 марта  2019 г.                               № 22                              п. Быстрогорский     </w:t>
      </w:r>
    </w:p>
    <w:p w:rsidR="005D7523" w:rsidRPr="005D7523" w:rsidRDefault="005D7523" w:rsidP="005D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 внесении изменений в 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По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становление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Администрации Быстрогорского сельского 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поселения от 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28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.12.201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8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г. № 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124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«Об утверждении 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плана финансово-хозяйственной деятельности 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муниципального  бюджетного учреждения  культуры 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«Быстрогорский сельский Дом культуры» на 201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9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год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5D7523">
        <w:rPr>
          <w:rFonts w:ascii="Times New Roman" w:hAnsi="Times New Roman" w:cs="Times New Roman"/>
          <w:b/>
          <w:bCs/>
          <w:kern w:val="32"/>
          <w:sz w:val="28"/>
          <w:szCs w:val="32"/>
          <w:lang w:val="x-none" w:eastAsia="x-none"/>
        </w:rPr>
        <w:t>и на плановый период 20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32"/>
          <w:lang w:eastAsia="x-none"/>
        </w:rPr>
        <w:t>20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32"/>
          <w:lang w:val="x-none" w:eastAsia="x-none"/>
        </w:rPr>
        <w:t xml:space="preserve"> и 20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32"/>
          <w:lang w:eastAsia="x-none"/>
        </w:rPr>
        <w:t>21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32"/>
          <w:lang w:val="x-none" w:eastAsia="x-none"/>
        </w:rPr>
        <w:t xml:space="preserve"> годов</w:t>
      </w:r>
      <w:r w:rsidRPr="005D7523">
        <w:rPr>
          <w:rFonts w:ascii="Times New Roman" w:hAnsi="Times New Roman" w:cs="Times New Roman"/>
          <w:b/>
          <w:bCs/>
          <w:kern w:val="32"/>
          <w:sz w:val="28"/>
          <w:szCs w:val="32"/>
          <w:lang w:eastAsia="x-none"/>
        </w:rPr>
        <w:t>»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5D7523" w:rsidRPr="005D7523" w:rsidRDefault="005D7523" w:rsidP="005D7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7523">
        <w:rPr>
          <w:rFonts w:ascii="Times New Roman" w:hAnsi="Times New Roman" w:cs="Times New Roman"/>
          <w:sz w:val="28"/>
          <w:szCs w:val="24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28.02.2019 г. № 56-СД «О внесении изменений в решение Собрания депутатов Быстрогорского сельского поселения от 26.12.2018 г. № 53-СД «О бюджете Быстрогорского сельского поселения Тацинского района  на  2019 и на плановый период 2020 и 2021 годов»,</w:t>
      </w:r>
    </w:p>
    <w:p w:rsidR="005D7523" w:rsidRPr="005D7523" w:rsidRDefault="005D7523" w:rsidP="005D752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5D7523" w:rsidRPr="005D7523" w:rsidRDefault="005D7523" w:rsidP="005D752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D752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7523" w:rsidRPr="005D7523" w:rsidRDefault="005D7523" w:rsidP="005D752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5D7523" w:rsidRPr="005D7523" w:rsidRDefault="005D7523" w:rsidP="005D7523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kern w:val="32"/>
          <w:sz w:val="28"/>
          <w:szCs w:val="28"/>
          <w:lang w:val="x-none" w:eastAsia="x-none"/>
        </w:rPr>
        <w:t xml:space="preserve">1. 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Внести изменения в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становление от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28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.12.201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8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года №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124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 «Об утверждении Плана финансово-хозяйственной деятельности муниципального бюджетного учреждения культуры «Быстрогорский сельский Дом культуры» на 201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9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 </w:t>
      </w:r>
      <w:r w:rsidRPr="005D7523">
        <w:rPr>
          <w:rFonts w:ascii="Times New Roman" w:hAnsi="Times New Roman" w:cs="Times New Roman"/>
          <w:bCs/>
          <w:kern w:val="32"/>
          <w:sz w:val="28"/>
          <w:szCs w:val="32"/>
          <w:lang w:val="x-none" w:eastAsia="x-none"/>
        </w:rPr>
        <w:t>и на плановый период 20</w:t>
      </w:r>
      <w:r w:rsidRPr="005D7523">
        <w:rPr>
          <w:rFonts w:ascii="Times New Roman" w:hAnsi="Times New Roman" w:cs="Times New Roman"/>
          <w:bCs/>
          <w:kern w:val="32"/>
          <w:sz w:val="28"/>
          <w:szCs w:val="32"/>
          <w:lang w:eastAsia="x-none"/>
        </w:rPr>
        <w:t>20</w:t>
      </w:r>
      <w:r w:rsidRPr="005D7523">
        <w:rPr>
          <w:rFonts w:ascii="Times New Roman" w:hAnsi="Times New Roman" w:cs="Times New Roman"/>
          <w:bCs/>
          <w:kern w:val="32"/>
          <w:sz w:val="28"/>
          <w:szCs w:val="32"/>
          <w:lang w:val="x-none" w:eastAsia="x-none"/>
        </w:rPr>
        <w:t xml:space="preserve"> и 20</w:t>
      </w:r>
      <w:r w:rsidRPr="005D7523">
        <w:rPr>
          <w:rFonts w:ascii="Times New Roman" w:hAnsi="Times New Roman" w:cs="Times New Roman"/>
          <w:bCs/>
          <w:kern w:val="32"/>
          <w:sz w:val="28"/>
          <w:szCs w:val="32"/>
          <w:lang w:eastAsia="x-none"/>
        </w:rPr>
        <w:t>21</w:t>
      </w:r>
      <w:r w:rsidRPr="005D7523">
        <w:rPr>
          <w:rFonts w:ascii="Times New Roman" w:hAnsi="Times New Roman" w:cs="Times New Roman"/>
          <w:bCs/>
          <w:kern w:val="32"/>
          <w:sz w:val="28"/>
          <w:szCs w:val="32"/>
          <w:lang w:val="x-none" w:eastAsia="x-none"/>
        </w:rPr>
        <w:t xml:space="preserve"> годов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», изложив приложение к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становлению в новой редакции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,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согласно приложению к настоящему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становлению.</w:t>
      </w:r>
    </w:p>
    <w:p w:rsidR="005D7523" w:rsidRPr="005D7523" w:rsidRDefault="005D7523" w:rsidP="005D7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523">
        <w:rPr>
          <w:rFonts w:ascii="Times New Roman" w:hAnsi="Times New Roman" w:cs="Times New Roman"/>
          <w:sz w:val="28"/>
          <w:szCs w:val="28"/>
        </w:rPr>
        <w:t>2</w:t>
      </w:r>
      <w:r w:rsidRPr="005D7523">
        <w:rPr>
          <w:rFonts w:ascii="Times New Roman" w:hAnsi="Times New Roman" w:cs="Times New Roman"/>
          <w:color w:val="008080"/>
          <w:sz w:val="28"/>
          <w:szCs w:val="28"/>
        </w:rPr>
        <w:t xml:space="preserve">. </w:t>
      </w:r>
      <w:r w:rsidRPr="005D7523">
        <w:rPr>
          <w:rFonts w:ascii="Times New Roman" w:hAnsi="Times New Roman" w:cs="Times New Roman"/>
          <w:sz w:val="28"/>
          <w:szCs w:val="24"/>
        </w:rPr>
        <w:t xml:space="preserve">Постановление подлежит опубликованию </w:t>
      </w:r>
      <w:r w:rsidRPr="005D7523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D7523" w:rsidRPr="005D7523" w:rsidRDefault="005D7523" w:rsidP="005D75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523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5D7523" w:rsidRPr="005D7523" w:rsidRDefault="005D7523" w:rsidP="005D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Pr="005D7523" w:rsidRDefault="005D7523" w:rsidP="005D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Pr="005D7523" w:rsidRDefault="005D7523" w:rsidP="005D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Pr="005D7523" w:rsidRDefault="005D7523" w:rsidP="005D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Глава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Администрации</w:t>
      </w:r>
    </w:p>
    <w:p w:rsidR="005D7523" w:rsidRPr="005D7523" w:rsidRDefault="005D7523" w:rsidP="005D7523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Быстрогорского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сельского поселения                                            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     С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.Н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.</w:t>
      </w:r>
      <w:r w:rsidRPr="005D7523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Кутенко</w:t>
      </w:r>
    </w:p>
    <w:p w:rsidR="007D420D" w:rsidRDefault="007D420D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:rsidR="005D7523" w:rsidRPr="005D7523" w:rsidRDefault="005D7523" w:rsidP="002A4C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5D7523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30.5pt;height:738.35pt;visibility:visible;mso-wrap-style:square">
            <v:imagedata r:id="rId5" o:title=""/>
          </v:shape>
        </w:pict>
      </w:r>
    </w:p>
    <w:p w:rsidR="00222A77" w:rsidRPr="00222A77" w:rsidRDefault="00222A77" w:rsidP="00222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Default="005D7523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Default="005D7523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Default="005D7523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523" w:rsidRDefault="005D7523" w:rsidP="00222A77">
      <w:pPr>
        <w:tabs>
          <w:tab w:val="left" w:pos="4021"/>
        </w:tabs>
        <w:spacing w:after="0" w:line="240" w:lineRule="auto"/>
      </w:pPr>
      <w:r w:rsidRPr="005D7523">
        <w:pict>
          <v:shape id="_x0000_i1067" type="#_x0000_t75" style="width:530.5pt;height:373.6pt;visibility:visible;mso-wrap-style:square">
            <v:imagedata r:id="rId6" o:title=""/>
          </v:shape>
        </w:pict>
      </w: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  <w:r w:rsidRPr="005D7523">
        <w:pict>
          <v:shape id="_x0000_i1069" type="#_x0000_t75" style="width:531.15pt;height:377.65pt;visibility:visible;mso-wrap-style:square">
            <v:imagedata r:id="rId7" o:title=""/>
          </v:shape>
        </w:pict>
      </w: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  <w:r w:rsidRPr="005D7523">
        <w:pict>
          <v:shape id="_x0000_i1071" type="#_x0000_t75" style="width:530.5pt;height:216.7pt;visibility:visible;mso-wrap-style:square">
            <v:imagedata r:id="rId8" o:title=""/>
          </v:shape>
        </w:pict>
      </w: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7523" w:rsidRDefault="005D7523" w:rsidP="00222A77">
      <w:pPr>
        <w:tabs>
          <w:tab w:val="left" w:pos="4021"/>
        </w:tabs>
        <w:spacing w:after="0" w:line="240" w:lineRule="auto"/>
      </w:pPr>
    </w:p>
    <w:p w:rsidR="005D0E7A" w:rsidRDefault="005D7523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523">
        <w:pict>
          <v:shape id="_x0000_i1073" type="#_x0000_t75" style="width:507.4pt;height:380.4pt;visibility:visible;mso-wrap-style:square">
            <v:imagedata r:id="rId9" o:title=""/>
          </v:shape>
        </w:pict>
      </w:r>
      <w:r w:rsidR="00222A77">
        <w:rPr>
          <w:rFonts w:ascii="Times New Roman" w:hAnsi="Times New Roman" w:cs="Times New Roman"/>
          <w:sz w:val="24"/>
          <w:szCs w:val="24"/>
        </w:rPr>
        <w:t>___</w:t>
      </w:r>
    </w:p>
    <w:p w:rsidR="005D0E7A" w:rsidRDefault="005D0E7A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7A" w:rsidRDefault="005D0E7A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7A" w:rsidRDefault="005D0E7A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7A" w:rsidRDefault="005D0E7A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7A" w:rsidRDefault="005D0E7A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7A" w:rsidRPr="005D0E7A" w:rsidRDefault="005D0E7A" w:rsidP="005D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7A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5D0E7A" w:rsidRPr="005D0E7A" w:rsidRDefault="005D0E7A" w:rsidP="005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E7A">
        <w:rPr>
          <w:rFonts w:ascii="Times New Roman" w:hAnsi="Times New Roman" w:cs="Times New Roman"/>
          <w:b/>
          <w:sz w:val="28"/>
        </w:rPr>
        <w:t>01 марта 2019 г.</w:t>
      </w:r>
      <w:r w:rsidRPr="005D0E7A">
        <w:rPr>
          <w:rFonts w:ascii="Times New Roman" w:hAnsi="Times New Roman" w:cs="Times New Roman"/>
          <w:sz w:val="28"/>
        </w:rPr>
        <w:t xml:space="preserve">                                      </w:t>
      </w:r>
      <w:r w:rsidRPr="005D0E7A">
        <w:rPr>
          <w:rFonts w:ascii="Times New Roman" w:hAnsi="Times New Roman" w:cs="Times New Roman"/>
          <w:b/>
          <w:sz w:val="28"/>
          <w:szCs w:val="28"/>
        </w:rPr>
        <w:t xml:space="preserve">№ 23                                    п. Быстрогорский                                       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изменений 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в постановление № 109 от 28.12.2018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Плана реализации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 xml:space="preserve"> муниципальной программы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«Развитие культуры» на 2019 год</w:t>
      </w:r>
    </w:p>
    <w:p w:rsidR="005D0E7A" w:rsidRPr="005D0E7A" w:rsidRDefault="005D0E7A" w:rsidP="005D0E7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25.09.2019 № 87 «Об утверждении Порядка разработки, реализации и оценки эффективности муниципальных программ Быстрогорского сельского поселения», Постановления Администрации Быстрогорского сельского поселения от 27.09.2013 года №160 «Об утверждении муниципальной программы Быстрогорского сельского поселения «Развитие культуры»», </w:t>
      </w:r>
    </w:p>
    <w:p w:rsidR="005D0E7A" w:rsidRPr="005D0E7A" w:rsidRDefault="005D0E7A" w:rsidP="005D0E7A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ПОСТАНОВЛЯЮ:</w:t>
      </w:r>
    </w:p>
    <w:p w:rsidR="005D0E7A" w:rsidRPr="005D0E7A" w:rsidRDefault="005D0E7A" w:rsidP="005D0E7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D0E7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 Внести изменения в постановление №109 от 28.12.2018 г. «Об утверждении План реализации муниципальной программы Быстрогорского сельского поселения «Развитие культуры» на 2019 год»  согласно приложению к настоящему постановлению.</w:t>
      </w:r>
    </w:p>
    <w:p w:rsidR="005D0E7A" w:rsidRPr="005D0E7A" w:rsidRDefault="005D0E7A" w:rsidP="005D0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D0E7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</w:p>
    <w:p w:rsidR="005D0E7A" w:rsidRPr="005D0E7A" w:rsidRDefault="005D0E7A" w:rsidP="005D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7A">
        <w:rPr>
          <w:rFonts w:ascii="Times New Roman" w:hAnsi="Times New Roman" w:cs="Times New Roman"/>
          <w:sz w:val="28"/>
        </w:rPr>
        <w:t>2. Постановление  подлежит  опубликованию</w:t>
      </w:r>
      <w:r w:rsidRPr="005D0E7A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D0E7A" w:rsidRPr="005D0E7A" w:rsidRDefault="005D0E7A" w:rsidP="005D0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5D0E7A" w:rsidRPr="005D0E7A" w:rsidRDefault="005D0E7A" w:rsidP="005D0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D0E7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3. Контроль за выполнением постановления оставляю за собой</w:t>
      </w:r>
    </w:p>
    <w:p w:rsidR="005D0E7A" w:rsidRPr="005D0E7A" w:rsidRDefault="005D0E7A" w:rsidP="005D0E7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D0E7A">
        <w:rPr>
          <w:rFonts w:ascii="Times New Roman" w:hAnsi="Times New Roman" w:cs="Times New Roman"/>
          <w:b/>
          <w:sz w:val="28"/>
        </w:rPr>
        <w:t>Глава Администрации Быстрогорского</w:t>
      </w: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sz w:val="28"/>
        </w:rPr>
        <w:t>сельского поселения</w:t>
      </w:r>
      <w:r w:rsidRPr="005D0E7A">
        <w:rPr>
          <w:rFonts w:ascii="Times New Roman" w:hAnsi="Times New Roman" w:cs="Times New Roman"/>
          <w:b/>
          <w:sz w:val="28"/>
        </w:rPr>
        <w:tab/>
        <w:t xml:space="preserve">       </w:t>
      </w:r>
      <w:r w:rsidRPr="005D0E7A">
        <w:rPr>
          <w:rFonts w:ascii="Times New Roman" w:hAnsi="Times New Roman" w:cs="Times New Roman"/>
          <w:b/>
          <w:sz w:val="28"/>
        </w:rPr>
        <w:tab/>
      </w:r>
      <w:r w:rsidRPr="005D0E7A">
        <w:rPr>
          <w:rFonts w:ascii="Times New Roman" w:hAnsi="Times New Roman" w:cs="Times New Roman"/>
          <w:b/>
          <w:sz w:val="28"/>
        </w:rPr>
        <w:tab/>
        <w:t xml:space="preserve">                                      </w:t>
      </w:r>
      <w:r w:rsidRPr="005D0E7A">
        <w:rPr>
          <w:rFonts w:ascii="Times New Roman" w:hAnsi="Times New Roman" w:cs="Times New Roman"/>
          <w:b/>
          <w:sz w:val="28"/>
        </w:rPr>
        <w:tab/>
        <w:t xml:space="preserve">   С.Н. Кутенко</w:t>
      </w:r>
    </w:p>
    <w:p w:rsidR="005D0E7A" w:rsidRPr="005D0E7A" w:rsidRDefault="005D0E7A" w:rsidP="005D0E7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D0E7A" w:rsidRPr="005D0E7A" w:rsidSect="00A131EE">
          <w:pgSz w:w="11906" w:h="16838"/>
          <w:pgMar w:top="1134" w:right="707" w:bottom="1134" w:left="1080" w:header="708" w:footer="708" w:gutter="0"/>
          <w:cols w:space="708"/>
          <w:docGrid w:linePitch="360"/>
        </w:sectPr>
      </w:pPr>
    </w:p>
    <w:p w:rsidR="005D0E7A" w:rsidRDefault="005D0E7A" w:rsidP="00222A77">
      <w:pPr>
        <w:tabs>
          <w:tab w:val="left" w:pos="40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Default="005D0E7A" w:rsidP="005D0E7A">
      <w:pPr>
        <w:pStyle w:val="Default"/>
        <w:pageBreakBefore/>
        <w:jc w:val="right"/>
        <w:rPr>
          <w:color w:val="auto"/>
          <w:sz w:val="28"/>
          <w:szCs w:val="28"/>
        </w:rPr>
        <w:sectPr w:rsidR="005D0E7A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5D0E7A" w:rsidRPr="00FC3781" w:rsidRDefault="005D0E7A" w:rsidP="005D0E7A">
      <w:pPr>
        <w:pStyle w:val="Default"/>
        <w:pageBreakBefore/>
        <w:jc w:val="right"/>
        <w:rPr>
          <w:color w:val="auto"/>
          <w:sz w:val="28"/>
          <w:szCs w:val="28"/>
        </w:rPr>
      </w:pPr>
      <w:r w:rsidRPr="00FC3781">
        <w:rPr>
          <w:color w:val="auto"/>
          <w:sz w:val="28"/>
          <w:szCs w:val="28"/>
        </w:rPr>
        <w:lastRenderedPageBreak/>
        <w:t xml:space="preserve">Приложение </w:t>
      </w:r>
    </w:p>
    <w:p w:rsidR="005D0E7A" w:rsidRPr="00FC3781" w:rsidRDefault="005D0E7A" w:rsidP="005D0E7A">
      <w:pPr>
        <w:pStyle w:val="Default"/>
        <w:jc w:val="right"/>
        <w:rPr>
          <w:color w:val="auto"/>
          <w:sz w:val="28"/>
          <w:szCs w:val="28"/>
        </w:rPr>
      </w:pPr>
      <w:r w:rsidRPr="00FC3781">
        <w:rPr>
          <w:color w:val="auto"/>
          <w:sz w:val="28"/>
          <w:szCs w:val="28"/>
        </w:rPr>
        <w:t xml:space="preserve">к постановлению </w:t>
      </w:r>
    </w:p>
    <w:p w:rsidR="005D0E7A" w:rsidRPr="00FC3781" w:rsidRDefault="005D0E7A" w:rsidP="005D0E7A">
      <w:pPr>
        <w:pStyle w:val="Default"/>
        <w:jc w:val="right"/>
        <w:rPr>
          <w:color w:val="auto"/>
          <w:sz w:val="28"/>
          <w:szCs w:val="28"/>
        </w:rPr>
      </w:pPr>
      <w:r w:rsidRPr="00FC3781">
        <w:rPr>
          <w:color w:val="auto"/>
          <w:sz w:val="28"/>
          <w:szCs w:val="28"/>
        </w:rPr>
        <w:t xml:space="preserve">Администрации </w:t>
      </w:r>
    </w:p>
    <w:p w:rsidR="005D0E7A" w:rsidRPr="00FC3781" w:rsidRDefault="005D0E7A" w:rsidP="005D0E7A">
      <w:pPr>
        <w:pStyle w:val="Default"/>
        <w:jc w:val="right"/>
        <w:rPr>
          <w:color w:val="auto"/>
          <w:sz w:val="28"/>
          <w:szCs w:val="28"/>
        </w:rPr>
      </w:pPr>
      <w:r w:rsidRPr="00FC3781">
        <w:rPr>
          <w:color w:val="auto"/>
          <w:sz w:val="28"/>
          <w:szCs w:val="28"/>
        </w:rPr>
        <w:t xml:space="preserve">Быстрогорского сельского поселения </w:t>
      </w:r>
    </w:p>
    <w:p w:rsidR="005D0E7A" w:rsidRPr="00FC3781" w:rsidRDefault="005D0E7A" w:rsidP="005D0E7A">
      <w:pPr>
        <w:pStyle w:val="Default"/>
        <w:jc w:val="right"/>
        <w:rPr>
          <w:color w:val="auto"/>
          <w:sz w:val="28"/>
          <w:szCs w:val="28"/>
        </w:rPr>
      </w:pPr>
      <w:r w:rsidRPr="00FC3781">
        <w:rPr>
          <w:color w:val="auto"/>
          <w:sz w:val="28"/>
          <w:szCs w:val="28"/>
        </w:rPr>
        <w:t xml:space="preserve">от  </w:t>
      </w:r>
      <w:r>
        <w:rPr>
          <w:color w:val="auto"/>
          <w:sz w:val="28"/>
          <w:szCs w:val="28"/>
        </w:rPr>
        <w:t>01.03.2019 г</w:t>
      </w:r>
      <w:r w:rsidRPr="00FC3781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23</w:t>
      </w:r>
    </w:p>
    <w:p w:rsidR="005D0E7A" w:rsidRPr="00C25891" w:rsidRDefault="005D0E7A" w:rsidP="005D0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План</w:t>
      </w:r>
    </w:p>
    <w:p w:rsidR="005D0E7A" w:rsidRPr="00C25891" w:rsidRDefault="005D0E7A" w:rsidP="005D0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5891">
        <w:rPr>
          <w:rFonts w:ascii="Times New Roman" w:hAnsi="Times New Roman"/>
          <w:sz w:val="24"/>
          <w:szCs w:val="24"/>
        </w:rPr>
        <w:t>реализации муниципальной  программы Быстрогорского сельского поселения «Развитие культуры» на 201</w:t>
      </w:r>
      <w:r>
        <w:rPr>
          <w:rFonts w:ascii="Times New Roman" w:hAnsi="Times New Roman"/>
          <w:sz w:val="24"/>
          <w:szCs w:val="24"/>
        </w:rPr>
        <w:t>9</w:t>
      </w:r>
      <w:r w:rsidRPr="00C25891">
        <w:rPr>
          <w:rFonts w:ascii="Times New Roman" w:hAnsi="Times New Roman"/>
          <w:sz w:val="24"/>
          <w:szCs w:val="24"/>
        </w:rPr>
        <w:t xml:space="preserve"> год</w:t>
      </w:r>
    </w:p>
    <w:p w:rsidR="005D0E7A" w:rsidRPr="00FC3781" w:rsidRDefault="005D0E7A" w:rsidP="005D0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9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128"/>
        <w:gridCol w:w="1998"/>
        <w:gridCol w:w="3423"/>
        <w:gridCol w:w="1479"/>
        <w:gridCol w:w="1375"/>
        <w:gridCol w:w="1207"/>
        <w:gridCol w:w="1082"/>
        <w:gridCol w:w="1255"/>
      </w:tblGrid>
      <w:tr w:rsidR="005D0E7A" w:rsidRPr="00B2349F" w:rsidTr="007B35C2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ind w:left="-46"/>
              <w:jc w:val="center"/>
            </w:pPr>
            <w:r w:rsidRPr="00FC3781"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Наименование подпрограммы,</w:t>
            </w:r>
          </w:p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основного мероприятия,</w:t>
            </w:r>
          </w:p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 xml:space="preserve">Ответственный </w:t>
            </w:r>
            <w:r w:rsidRPr="00FC3781">
              <w:br/>
              <w:t xml:space="preserve"> исполнитель  </w:t>
            </w:r>
            <w:r w:rsidRPr="00FC3781">
              <w:br/>
              <w:t xml:space="preserve">  (заместитель руководителя ОИВ/ФИО)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Ожидаемый результат  (краткое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 xml:space="preserve">Срок    </w:t>
            </w:r>
            <w:r w:rsidRPr="00FC3781">
              <w:br/>
              <w:t xml:space="preserve">реализации </w:t>
            </w:r>
            <w:r w:rsidRPr="00FC3781">
              <w:br/>
              <w:t xml:space="preserve">  (дата)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E7A" w:rsidRPr="00B2349F" w:rsidRDefault="005D0E7A" w:rsidP="007B35C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B2349F">
              <w:rPr>
                <w:rFonts w:ascii="Times New Roman" w:hAnsi="Times New Roman"/>
              </w:rPr>
              <w:t>Объем расходов</w:t>
            </w:r>
          </w:p>
        </w:tc>
      </w:tr>
      <w:tr w:rsidR="005D0E7A" w:rsidRPr="00B2349F" w:rsidTr="007B35C2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7A" w:rsidRPr="00B2349F" w:rsidRDefault="005D0E7A" w:rsidP="007B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7A" w:rsidRPr="00B2349F" w:rsidRDefault="005D0E7A" w:rsidP="007B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7A" w:rsidRPr="00B2349F" w:rsidRDefault="005D0E7A" w:rsidP="007B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7A" w:rsidRPr="00B2349F" w:rsidRDefault="005D0E7A" w:rsidP="007B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E7A" w:rsidRPr="00B2349F" w:rsidRDefault="005D0E7A" w:rsidP="007B35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всего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областной</w:t>
            </w:r>
            <w:r w:rsidRPr="00FC3781">
              <w:br/>
              <w:t xml:space="preserve">  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внебюджетные</w:t>
            </w:r>
            <w:r w:rsidRPr="00FC3781">
              <w:br/>
              <w:t>источники</w:t>
            </w:r>
          </w:p>
        </w:tc>
      </w:tr>
      <w:tr w:rsidR="005D0E7A" w:rsidRPr="00B2349F" w:rsidTr="007B35C2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3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FC3781" w:rsidRDefault="005D0E7A" w:rsidP="007B35C2">
            <w:pPr>
              <w:pStyle w:val="ConsPlusCell"/>
              <w:jc w:val="center"/>
            </w:pPr>
            <w:r w:rsidRPr="00FC3781">
              <w:t>10</w:t>
            </w:r>
          </w:p>
        </w:tc>
      </w:tr>
      <w:tr w:rsidR="005D0E7A" w:rsidRPr="0004675E" w:rsidTr="007B35C2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04675E" w:rsidRDefault="005D0E7A" w:rsidP="007B35C2">
            <w:pPr>
              <w:pStyle w:val="ConsPlusCell"/>
              <w:jc w:val="center"/>
            </w:pPr>
            <w:r w:rsidRPr="0004675E"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 xml:space="preserve">Подпрограмма1 </w:t>
            </w:r>
            <w:r w:rsidRPr="00CC1907">
              <w:rPr>
                <w:b/>
                <w:kern w:val="2"/>
              </w:rPr>
              <w:t>«Развитие культурно- досуговой деятельности»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rPr>
                <w:kern w:val="2"/>
              </w:rPr>
              <w:t>создание усло</w:t>
            </w:r>
            <w:r w:rsidRPr="00CC1907">
              <w:rPr>
                <w:kern w:val="2"/>
              </w:rPr>
              <w:softHyphen/>
              <w:t>вий для удовле</w:t>
            </w:r>
            <w:r w:rsidRPr="00CC1907">
              <w:rPr>
                <w:kern w:val="2"/>
              </w:rPr>
              <w:softHyphen/>
              <w:t>творения по</w:t>
            </w:r>
            <w:r w:rsidRPr="00CC1907">
              <w:rPr>
                <w:kern w:val="2"/>
              </w:rPr>
              <w:softHyphen/>
              <w:t>требностей насе</w:t>
            </w:r>
            <w:r w:rsidRPr="00CC1907">
              <w:rPr>
                <w:kern w:val="2"/>
              </w:rPr>
              <w:softHyphen/>
              <w:t>ления в куль</w:t>
            </w:r>
            <w:r w:rsidRPr="00CC1907">
              <w:rPr>
                <w:kern w:val="2"/>
              </w:rPr>
              <w:softHyphen/>
              <w:t>турно – досуговой деятельности, расширение воз</w:t>
            </w:r>
            <w:r w:rsidRPr="00CC1907">
              <w:rPr>
                <w:kern w:val="2"/>
              </w:rPr>
              <w:softHyphen/>
              <w:t>можностей для духовного разви</w:t>
            </w:r>
            <w:r w:rsidRPr="00CC1907">
              <w:rPr>
                <w:kern w:val="2"/>
              </w:rPr>
              <w:softHyphen/>
              <w:t>тия;  повышение творческого по</w:t>
            </w:r>
            <w:r w:rsidRPr="00CC1907">
              <w:rPr>
                <w:kern w:val="2"/>
              </w:rPr>
              <w:softHyphen/>
              <w:t>тенциала само</w:t>
            </w:r>
            <w:r w:rsidRPr="00CC1907">
              <w:rPr>
                <w:kern w:val="2"/>
              </w:rPr>
              <w:softHyphen/>
              <w:t>деятельных кол</w:t>
            </w:r>
            <w:r w:rsidRPr="00CC1907">
              <w:rPr>
                <w:kern w:val="2"/>
              </w:rPr>
              <w:softHyphen/>
              <w:t>лективов народ</w:t>
            </w:r>
            <w:r w:rsidRPr="00CC1907">
              <w:rPr>
                <w:kern w:val="2"/>
              </w:rPr>
              <w:softHyphen/>
              <w:t>ного творчества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3271,3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Default="005D0E7A" w:rsidP="007B35C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3192,0</w:t>
            </w:r>
          </w:p>
          <w:p w:rsidR="005D0E7A" w:rsidRPr="00CC1907" w:rsidRDefault="005D0E7A" w:rsidP="007B35C2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79,3</w:t>
            </w:r>
          </w:p>
        </w:tc>
      </w:tr>
      <w:tr w:rsidR="005D0E7A" w:rsidRPr="0004675E" w:rsidTr="007B35C2">
        <w:trPr>
          <w:trHeight w:val="1967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04675E" w:rsidRDefault="005D0E7A" w:rsidP="007B35C2">
            <w:pPr>
              <w:pStyle w:val="ConsPlusCell"/>
            </w:pPr>
            <w:r w:rsidRPr="0004675E">
              <w:t>1.1.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rPr>
                <w:b/>
              </w:rPr>
            </w:pPr>
            <w:r w:rsidRPr="00CC1907">
              <w:rPr>
                <w:b/>
              </w:rPr>
              <w:t xml:space="preserve">Основное  мероприятие </w:t>
            </w:r>
          </w:p>
          <w:p w:rsidR="005D0E7A" w:rsidRPr="00CC1907" w:rsidRDefault="005D0E7A" w:rsidP="007B35C2">
            <w:pPr>
              <w:pStyle w:val="ConsPlusCell"/>
            </w:pPr>
            <w:r w:rsidRPr="00CC1907">
              <w:rPr>
                <w:kern w:val="2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</w:pPr>
            <w:r w:rsidRPr="00CC1907"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C1907">
              <w:rPr>
                <w:rFonts w:ascii="Times New Roman" w:hAnsi="Times New Roman"/>
                <w:kern w:val="2"/>
              </w:rPr>
              <w:t>Развитие культурно-досуговой деятельности, 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с 01.01.201</w:t>
            </w:r>
            <w:r>
              <w:t>9</w:t>
            </w:r>
            <w:r w:rsidRPr="00CC1907">
              <w:t>г. по 31.12.201</w:t>
            </w:r>
            <w:r>
              <w:t>9</w:t>
            </w:r>
            <w:r w:rsidRPr="00CC1907">
              <w:t>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Default="005D0E7A" w:rsidP="007B35C2">
            <w:pPr>
              <w:pStyle w:val="ConsPlusCell"/>
              <w:jc w:val="center"/>
            </w:pPr>
            <w:r>
              <w:t>3192,0</w:t>
            </w:r>
          </w:p>
          <w:p w:rsidR="005D0E7A" w:rsidRPr="00CC1907" w:rsidRDefault="005D0E7A" w:rsidP="007B35C2">
            <w:pPr>
              <w:pStyle w:val="ConsPlusCell"/>
              <w:jc w:val="center"/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Default="005D0E7A" w:rsidP="007B35C2">
            <w:pPr>
              <w:pStyle w:val="ConsPlusCell"/>
              <w:jc w:val="center"/>
            </w:pPr>
            <w:r>
              <w:t>3192,0</w:t>
            </w:r>
          </w:p>
          <w:p w:rsidR="005D0E7A" w:rsidRPr="00CC1907" w:rsidRDefault="005D0E7A" w:rsidP="007B35C2">
            <w:pPr>
              <w:pStyle w:val="ConsPlusCell"/>
              <w:jc w:val="center"/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-</w:t>
            </w:r>
          </w:p>
        </w:tc>
      </w:tr>
      <w:tr w:rsidR="005D0E7A" w:rsidRPr="0004675E" w:rsidTr="007B35C2">
        <w:trPr>
          <w:trHeight w:val="300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04675E" w:rsidRDefault="005D0E7A" w:rsidP="007B35C2">
            <w:pPr>
              <w:pStyle w:val="ConsPlusCell"/>
            </w:pPr>
            <w:r w:rsidRPr="0004675E">
              <w:t>1.1.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</w:pPr>
            <w:r w:rsidRPr="00CC1907">
              <w:t>Контрольное событие программы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</w:pPr>
            <w:r w:rsidRPr="00CC1907">
              <w:t>МБУК «БСДК» Бударина Н.В.</w:t>
            </w: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выполнение программных мероприятий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31.12.201</w:t>
            </w:r>
            <w:r>
              <w:t>9</w:t>
            </w:r>
            <w:r w:rsidRPr="00CC1907">
              <w:t>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</w:tr>
      <w:tr w:rsidR="005D0E7A" w:rsidRPr="0004675E" w:rsidTr="007B35C2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04675E" w:rsidRDefault="005D0E7A" w:rsidP="007B35C2">
            <w:pPr>
              <w:pStyle w:val="ConsPlusCell"/>
            </w:pPr>
            <w:r w:rsidRPr="0004675E">
              <w:t>1.2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rPr>
                <w:b/>
              </w:rPr>
            </w:pPr>
            <w:r w:rsidRPr="00CC1907">
              <w:rPr>
                <w:b/>
              </w:rPr>
              <w:t xml:space="preserve">Основное Мероприятие    </w:t>
            </w:r>
          </w:p>
          <w:p w:rsidR="005D0E7A" w:rsidRPr="00CC1907" w:rsidRDefault="005D0E7A" w:rsidP="007B35C2">
            <w:pPr>
              <w:pStyle w:val="ConsPlusCell"/>
            </w:pPr>
            <w:r w:rsidRPr="00CC1907">
              <w:rPr>
                <w:kern w:val="2"/>
              </w:rPr>
              <w:t>Расходы за счет средств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</w:pPr>
            <w:r w:rsidRPr="00CC1907"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поддержка деятельности учреждения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с 01.01.201</w:t>
            </w:r>
            <w:r>
              <w:t>9</w:t>
            </w:r>
            <w:r w:rsidRPr="00CC1907">
              <w:t>г. по 31.12.201</w:t>
            </w:r>
            <w:r>
              <w:t>9</w:t>
            </w:r>
            <w:r w:rsidRPr="00CC1907">
              <w:t>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>
              <w:t>79,3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>
              <w:t>79,3</w:t>
            </w:r>
          </w:p>
        </w:tc>
      </w:tr>
      <w:tr w:rsidR="005D0E7A" w:rsidRPr="0004675E" w:rsidTr="007B35C2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04675E" w:rsidRDefault="005D0E7A" w:rsidP="007B35C2">
            <w:pPr>
              <w:pStyle w:val="ConsPlusCell"/>
            </w:pPr>
            <w:r w:rsidRPr="0004675E">
              <w:t>1.2.1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rPr>
                <w:b/>
              </w:rPr>
            </w:pPr>
            <w:r w:rsidRPr="00CC1907">
              <w:rPr>
                <w:b/>
              </w:rPr>
              <w:t xml:space="preserve">Мероприятие    </w:t>
            </w:r>
          </w:p>
          <w:p w:rsidR="005D0E7A" w:rsidRPr="00CC1907" w:rsidRDefault="005D0E7A" w:rsidP="007B35C2">
            <w:pPr>
              <w:pStyle w:val="ConsPlusCell"/>
            </w:pPr>
            <w:r w:rsidRPr="00CC1907">
              <w:rPr>
                <w:kern w:val="2"/>
              </w:rPr>
              <w:lastRenderedPageBreak/>
              <w:t>Расходы за счет средств полученных доходов от предпринимательской и иной приносящей доход деятельности для поддержки деятельности МБУК «БСДК»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</w:pPr>
            <w:r w:rsidRPr="00CC1907">
              <w:lastRenderedPageBreak/>
              <w:t xml:space="preserve">МБУК «БСДК» </w:t>
            </w:r>
            <w:r w:rsidRPr="00CC1907">
              <w:lastRenderedPageBreak/>
              <w:t>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lastRenderedPageBreak/>
              <w:t>поддержка деятельности учреждения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с 01.01.201</w:t>
            </w:r>
            <w:r>
              <w:t>9</w:t>
            </w:r>
            <w:r w:rsidRPr="00CC1907">
              <w:t xml:space="preserve">г. </w:t>
            </w:r>
            <w:r w:rsidRPr="00CC1907">
              <w:lastRenderedPageBreak/>
              <w:t>по 31.12.201</w:t>
            </w:r>
            <w:r>
              <w:t>9</w:t>
            </w:r>
            <w:r w:rsidRPr="00CC1907">
              <w:t>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>
              <w:lastRenderedPageBreak/>
              <w:t>79,3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>
              <w:t>79,3</w:t>
            </w:r>
          </w:p>
        </w:tc>
      </w:tr>
      <w:tr w:rsidR="005D0E7A" w:rsidRPr="0004675E" w:rsidTr="007B35C2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04675E" w:rsidRDefault="005D0E7A" w:rsidP="007B35C2">
            <w:pPr>
              <w:pStyle w:val="ConsPlusCell"/>
            </w:pPr>
            <w:r w:rsidRPr="0004675E">
              <w:t>1.2.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</w:pPr>
            <w:r w:rsidRPr="00CC1907">
              <w:t>Контрольное событие программы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</w:pPr>
            <w:r w:rsidRPr="00CC1907"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31.12.201</w:t>
            </w:r>
            <w:r>
              <w:t>9</w:t>
            </w:r>
            <w:r w:rsidRPr="00CC1907">
              <w:t>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</w:pPr>
            <w:r w:rsidRPr="00CC1907">
              <w:t>х</w:t>
            </w:r>
          </w:p>
        </w:tc>
      </w:tr>
      <w:tr w:rsidR="005D0E7A" w:rsidRPr="00882201" w:rsidTr="007B35C2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rPr>
                <w:b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rPr>
                <w:b/>
              </w:rPr>
            </w:pPr>
            <w:r w:rsidRPr="00CC1907">
              <w:rPr>
                <w:b/>
              </w:rPr>
              <w:t xml:space="preserve">Итого по муниципальной   </w:t>
            </w:r>
            <w:r w:rsidRPr="00CC1907">
              <w:rPr>
                <w:b/>
              </w:rPr>
              <w:br/>
              <w:t xml:space="preserve">программе           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rPr>
                <w:b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CC1907" w:rsidRDefault="005D0E7A" w:rsidP="007B35C2">
            <w:pPr>
              <w:pStyle w:val="ConsPlusCell"/>
              <w:jc w:val="center"/>
              <w:rPr>
                <w:b/>
              </w:rPr>
            </w:pPr>
            <w:r w:rsidRPr="00CC1907">
              <w:rPr>
                <w:b/>
              </w:rPr>
              <w:t>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882201" w:rsidRDefault="005D0E7A" w:rsidP="007B35C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3271,3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882201" w:rsidRDefault="005D0E7A" w:rsidP="007B35C2">
            <w:pPr>
              <w:pStyle w:val="ConsPlusCell"/>
              <w:jc w:val="center"/>
              <w:rPr>
                <w:b/>
              </w:rPr>
            </w:pPr>
            <w:r w:rsidRPr="00882201">
              <w:rPr>
                <w:b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Default="005D0E7A" w:rsidP="007B35C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3192,0</w:t>
            </w:r>
          </w:p>
          <w:p w:rsidR="005D0E7A" w:rsidRPr="00882201" w:rsidRDefault="005D0E7A" w:rsidP="007B35C2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882201" w:rsidRDefault="005D0E7A" w:rsidP="007B35C2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79,3</w:t>
            </w:r>
          </w:p>
        </w:tc>
      </w:tr>
    </w:tbl>
    <w:p w:rsidR="005D0E7A" w:rsidRPr="0004675E" w:rsidRDefault="005D0E7A" w:rsidP="005D0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04675E">
        <w:rPr>
          <w:rFonts w:ascii="Times New Roman" w:hAnsi="Times New Roman"/>
        </w:rPr>
        <w:t>--------------------------------</w:t>
      </w:r>
    </w:p>
    <w:p w:rsidR="005D0E7A" w:rsidRPr="00FC3781" w:rsidRDefault="005D0E7A" w:rsidP="005D0E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127"/>
      <w:bookmarkEnd w:id="0"/>
      <w:r w:rsidRPr="00FC3781">
        <w:rPr>
          <w:rFonts w:ascii="Times New Roman" w:hAnsi="Times New Roman"/>
        </w:rPr>
        <w:t>&lt;*&gt; Объем расходов приводится на очередной финансовый год.</w:t>
      </w:r>
    </w:p>
    <w:p w:rsidR="005D0E7A" w:rsidRPr="00FC3781" w:rsidRDefault="005D0E7A" w:rsidP="005D0E7A"/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5D0E7A" w:rsidSect="005D0E7A">
          <w:pgSz w:w="16838" w:h="11906" w:orient="landscape"/>
          <w:pgMar w:top="159" w:right="232" w:bottom="227" w:left="227" w:header="709" w:footer="709" w:gutter="0"/>
          <w:cols w:space="708"/>
          <w:docGrid w:linePitch="360"/>
        </w:sect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Pr="005D0E7A" w:rsidRDefault="005D0E7A" w:rsidP="005D0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E7A" w:rsidRPr="005D0E7A" w:rsidRDefault="005D0E7A" w:rsidP="005D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E7A">
        <w:rPr>
          <w:rFonts w:ascii="Times New Roman" w:hAnsi="Times New Roman" w:cs="Times New Roman"/>
          <w:b/>
          <w:sz w:val="28"/>
        </w:rPr>
        <w:t xml:space="preserve">01 марта 2019 г.                                  </w:t>
      </w:r>
      <w:r w:rsidRPr="005D0E7A">
        <w:rPr>
          <w:rFonts w:ascii="Times New Roman" w:hAnsi="Times New Roman" w:cs="Times New Roman"/>
          <w:b/>
          <w:sz w:val="28"/>
          <w:szCs w:val="28"/>
        </w:rPr>
        <w:t>№ 24                                  п. Быстрогорский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О внесении изменений в постановление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поселения от 27.09.2013 г. №160 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муниципальной программы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 xml:space="preserve"> «Развитие культуры»</w:t>
      </w:r>
    </w:p>
    <w:p w:rsidR="005D0E7A" w:rsidRPr="005D0E7A" w:rsidRDefault="005D0E7A" w:rsidP="005D0E7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5D0E7A" w:rsidRPr="005D0E7A" w:rsidRDefault="005D0E7A" w:rsidP="005D0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5D0E7A" w:rsidRPr="005D0E7A" w:rsidRDefault="005D0E7A" w:rsidP="005D0E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5D0E7A">
        <w:rPr>
          <w:rFonts w:ascii="Times New Roman" w:hAnsi="Times New Roman" w:cs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</w:t>
      </w: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от 27.09.2013 г. №160 «Об утверждении муниципальной программы  Быстрогорского сельского поселения «Развитие культуры»» </w:t>
      </w:r>
      <w:r w:rsidRPr="005D0E7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7A">
        <w:rPr>
          <w:rFonts w:ascii="Times New Roman" w:hAnsi="Times New Roman" w:cs="Times New Roman"/>
          <w:sz w:val="28"/>
          <w:szCs w:val="28"/>
        </w:rPr>
        <w:t>1.1. подраздел «</w:t>
      </w:r>
      <w:r w:rsidRPr="005D0E7A">
        <w:rPr>
          <w:rFonts w:ascii="Times New Roman" w:hAnsi="Times New Roman" w:cs="Times New Roman"/>
          <w:sz w:val="28"/>
          <w:szCs w:val="28"/>
          <w:lang w:eastAsia="ar-SA"/>
        </w:rPr>
        <w:t xml:space="preserve">Ресурсное обеспечение </w:t>
      </w:r>
      <w:r w:rsidRPr="005D0E7A">
        <w:rPr>
          <w:rFonts w:ascii="Times New Roman" w:hAnsi="Times New Roman" w:cs="Times New Roman"/>
          <w:sz w:val="28"/>
          <w:szCs w:val="28"/>
        </w:rPr>
        <w:t>муниципальной программы Быстрогорского сельского поселения» раздела «Паспорт муниципальной программы Быстрогорского сельского поселения «Развитие культуры»  изложить в редакции: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 «Ресурсное обеспечение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Быстрогорское сельское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поселение                                          финансирование программных мероприятий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за счет средств местного бюджета </w:t>
      </w:r>
      <w:r w:rsidRPr="005D0E7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внебюджетных источников</w:t>
      </w: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 в объемах, предусмотренных программой.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Программы            составляет 25685,6 тыс. рублей, в том числе:</w:t>
      </w:r>
    </w:p>
    <w:p w:rsidR="005D0E7A" w:rsidRPr="005D0E7A" w:rsidRDefault="005D0E7A" w:rsidP="005D0E7A">
      <w:pPr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2014 год –  3924,7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2015 год –  3168,9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2016 год –  3877,8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2017 год –  4555,6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2018 год –  3752,6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2019 год –  3271,3 тыс.рублей;</w:t>
      </w: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2020 год –  3134,7 тыс.рублей.</w:t>
      </w: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lastRenderedPageBreak/>
        <w:t>Объем средств федерального бюджета – 0 тыс. рублей;</w:t>
      </w:r>
    </w:p>
    <w:p w:rsidR="005D0E7A" w:rsidRPr="005D0E7A" w:rsidRDefault="005D0E7A" w:rsidP="005D0E7A">
      <w:pPr>
        <w:snapToGri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1751,6 тыс. рублей;</w:t>
      </w: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24422,4 тыс. рублей, из них:</w:t>
      </w: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2014 год –  3478,8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2015 год –  3105,1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2016 год –  3786,4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2017 год –  4384,2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2018 год –  3420,5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2019 год –  3192,0 тыс.рублей;</w:t>
      </w: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2020 год –  3055,4 тыс.рублей.</w:t>
      </w: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388 тыс.рублей, из них:</w:t>
      </w:r>
    </w:p>
    <w:p w:rsidR="005D0E7A" w:rsidRPr="005D0E7A" w:rsidRDefault="005D0E7A" w:rsidP="005D0E7A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2014 год –  32,1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2015 год –  32,1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2016 год –  32,1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2017 год –  51,9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2018 год –  81,2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2019 год –  79,3 тыс.рублей;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2020 год –  79,3 тыс.рублей.»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1.2.  раздел 4 изложить в редакции: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Раздел 4. Информация по ресурсному обеспечению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муниципальной программы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Программы составляет 25685,6 тыс.рублей, в том числе:</w:t>
      </w:r>
    </w:p>
    <w:p w:rsidR="005D0E7A" w:rsidRPr="005D0E7A" w:rsidRDefault="005D0E7A" w:rsidP="005D0E7A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2014 год –  3924,7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2015 год –  3168,9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2016 год –  3877,8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2017 год –  4555,6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2018 год –  3752,6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2019 год –  3271,3   тыс.рублей;</w:t>
      </w:r>
    </w:p>
    <w:p w:rsidR="005D0E7A" w:rsidRPr="005D0E7A" w:rsidRDefault="005D0E7A" w:rsidP="005D0E7A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2020 год –  3134,7 тыс.рублей.</w:t>
      </w:r>
    </w:p>
    <w:p w:rsidR="005D0E7A" w:rsidRPr="005D0E7A" w:rsidRDefault="005D0E7A" w:rsidP="005D0E7A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программы из федерального бюджета – 0 тыс. рублей, из областного бюджета 1751,6  тыс. рублей;  из местного бюджета направляется – 24 422,4 тыс.рублей, из внебюджетных источников – 388 тыс.рублей.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№ 5 к муниципальной программе.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lastRenderedPageBreak/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6 к муниципальной программе</w:t>
      </w:r>
      <w:r w:rsidRPr="005D0E7A">
        <w:rPr>
          <w:rFonts w:cs="Times New Roman"/>
          <w:kern w:val="2"/>
          <w:sz w:val="28"/>
          <w:szCs w:val="28"/>
        </w:rPr>
        <w:t>».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1.3. в разделе 7: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1.3.1. Строку «</w:t>
      </w:r>
      <w:r w:rsidRPr="005D0E7A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под</w:t>
      </w:r>
      <w:r w:rsidRPr="005D0E7A">
        <w:rPr>
          <w:rFonts w:ascii="Times New Roman" w:hAnsi="Times New Roman" w:cs="Times New Roman"/>
          <w:sz w:val="28"/>
          <w:szCs w:val="28"/>
        </w:rPr>
        <w:t>программы» подраздела 7.1.изложить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37"/>
      </w:tblGrid>
      <w:tr w:rsidR="005D0E7A" w:rsidRPr="005D0E7A" w:rsidTr="007B35C2">
        <w:tc>
          <w:tcPr>
            <w:tcW w:w="365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 </w:t>
            </w:r>
            <w:r w:rsidRPr="005D0E7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 внебюджетных источников</w:t>
            </w: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Программой.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25685,6 тыс. рублей, в том числе:</w:t>
            </w: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3520,7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2843,7 тыс. 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3605,7 тыс. 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4555,6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3752,6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3271,3 тыс.рублей;</w:t>
            </w: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3134,7 тыс.рублей.</w:t>
            </w: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 0 тыс. рублей;</w:t>
            </w:r>
          </w:p>
          <w:p w:rsidR="005D0E7A" w:rsidRPr="005D0E7A" w:rsidRDefault="005D0E7A" w:rsidP="005D0E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1751,6 тыс. рублей;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 24422,4 тыс. рублей, в том числе:</w:t>
            </w: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3074,8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2779,9 тыс. 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3514,3 тыс. 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4384,2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3420,5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3192,0 тыс.рублей;</w:t>
            </w: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3055,4 тыс.рублей.</w:t>
            </w: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Объем средств из внебюджетных источников составляет 388 тыс.рублей, из них:</w:t>
            </w:r>
          </w:p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32,1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32,1 тыс. 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32,1 тыс. 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51,9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81,2 тыс.рублей;</w:t>
            </w:r>
          </w:p>
          <w:p w:rsidR="005D0E7A" w:rsidRPr="005D0E7A" w:rsidRDefault="005D0E7A" w:rsidP="005D0E7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79,3 тыс.рублей;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79,3 тыс.рублей;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79,3 тыс.рублей.»</w:t>
            </w:r>
          </w:p>
        </w:tc>
      </w:tr>
    </w:tbl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lastRenderedPageBreak/>
        <w:t>1.3.2. Подраздел 7.5. изложить в новой редакции: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t>«7.5. Информация по ресурсному</w:t>
      </w:r>
      <w:r w:rsidRPr="005D0E7A">
        <w:rPr>
          <w:rFonts w:ascii="Times New Roman" w:hAnsi="Times New Roman" w:cs="Times New Roman"/>
          <w:b/>
          <w:kern w:val="2"/>
          <w:sz w:val="28"/>
          <w:szCs w:val="28"/>
        </w:rPr>
        <w:br/>
        <w:t>обеспечению подпрограммы «Развитие культурно- досуговой деятельности»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 Общий объем финансирования подпрограммы составляет 25685,6   тыс. рублей, в том числе:</w:t>
      </w: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2014 год – 3520,7 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2015 год – 2843,7 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2016 год – 3605,7  тыс. 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2017 год –  4555,6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2018 год –  3752,6 тыс.рублей;</w:t>
      </w:r>
    </w:p>
    <w:p w:rsidR="005D0E7A" w:rsidRPr="005D0E7A" w:rsidRDefault="005D0E7A" w:rsidP="005D0E7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2019 год –  3271,3 тыс.рублей;</w:t>
      </w: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2020 год –  3134,7 тыс.рублей</w:t>
      </w: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D0E7A" w:rsidRPr="005D0E7A" w:rsidRDefault="005D0E7A" w:rsidP="005D0E7A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подпрограммы из федерального бюджета – 0 тыс. рублей, из областного бюджета 1751,6 тыс. рублей, из местного бюджета –  24</w:t>
      </w:r>
      <w:r w:rsidRPr="005D0E7A">
        <w:rPr>
          <w:rFonts w:cs="Times New Roman"/>
          <w:kern w:val="2"/>
          <w:sz w:val="28"/>
          <w:szCs w:val="28"/>
        </w:rPr>
        <w:t xml:space="preserve"> </w:t>
      </w:r>
      <w:r w:rsidRPr="005D0E7A">
        <w:rPr>
          <w:rFonts w:ascii="Times New Roman" w:hAnsi="Times New Roman" w:cs="Times New Roman"/>
          <w:kern w:val="2"/>
          <w:sz w:val="28"/>
          <w:szCs w:val="28"/>
        </w:rPr>
        <w:t>422,4 тыс. рублей, из внебюджетных источников – 388 тыс. рублей. Информация о расходах бюджета Быстрогорского сельского поселения Тацинского района на реализацию подпрограммы представлена в приложении № 5 к муниципальной программе.</w:t>
      </w:r>
      <w:r w:rsidRPr="005D0E7A">
        <w:rPr>
          <w:rFonts w:cs="Times New Roman"/>
          <w:kern w:val="2"/>
          <w:sz w:val="28"/>
          <w:szCs w:val="28"/>
        </w:rPr>
        <w:t>»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1.4. Приложение №4 к муниципальной программе Быстрогорского сельского поселения «Развитие культуры» изложить в новой редакции согласно приложению №1 к настоящему постановлению.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1.5. Приложение №5 к муниципальной программе Быстрогорского сельского поселения «Развитие культуры» изложить в новой редакции согласно приложению №2 к настоящему постановлению.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1.6. Приложение №6 к муниципальной программе Быстрогорского сельского поселения «Развитие культуры» изложить в новой редакции согласно приложению №3 к настоящему постановлению.</w:t>
      </w:r>
    </w:p>
    <w:p w:rsidR="005D0E7A" w:rsidRPr="005D0E7A" w:rsidRDefault="005D0E7A" w:rsidP="005D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E7A">
        <w:rPr>
          <w:rFonts w:ascii="Times New Roman" w:hAnsi="Times New Roman" w:cs="Times New Roman"/>
          <w:sz w:val="28"/>
        </w:rPr>
        <w:t>2. Постановление  подлежит  опубликованию</w:t>
      </w:r>
      <w:r w:rsidRPr="005D0E7A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D0E7A" w:rsidRPr="005D0E7A" w:rsidRDefault="005D0E7A" w:rsidP="005D0E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5D0E7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D0E7A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5D0E7A" w:rsidRPr="005D0E7A" w:rsidRDefault="005D0E7A" w:rsidP="005D0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5D0E7A" w:rsidRPr="005D0E7A" w:rsidSect="0002013B">
          <w:footerReference w:type="even" r:id="rId10"/>
          <w:pgSz w:w="11907" w:h="16840" w:code="9"/>
          <w:pgMar w:top="709" w:right="851" w:bottom="1134" w:left="1304" w:header="720" w:footer="720" w:gutter="0"/>
          <w:cols w:space="720"/>
        </w:sectPr>
      </w:pPr>
      <w:r w:rsidRPr="005D0E7A">
        <w:rPr>
          <w:rFonts w:ascii="Times New Roman" w:hAnsi="Times New Roman" w:cs="Times New Roman"/>
          <w:b/>
          <w:sz w:val="28"/>
        </w:rPr>
        <w:t>Быстрогорского сельского поселения</w:t>
      </w:r>
      <w:r w:rsidRPr="005D0E7A">
        <w:rPr>
          <w:rFonts w:ascii="Times New Roman" w:hAnsi="Times New Roman" w:cs="Times New Roman"/>
          <w:b/>
          <w:sz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С.Н. Кутенко</w:t>
      </w:r>
    </w:p>
    <w:p w:rsidR="005D0E7A" w:rsidRPr="005D0E7A" w:rsidRDefault="005D0E7A" w:rsidP="005D0E7A">
      <w:pPr>
        <w:tabs>
          <w:tab w:val="left" w:pos="869"/>
        </w:tabs>
        <w:rPr>
          <w:rFonts w:ascii="Times New Roman" w:hAnsi="Times New Roman" w:cs="Times New Roman"/>
        </w:rPr>
        <w:sectPr w:rsidR="005D0E7A" w:rsidRPr="005D0E7A" w:rsidSect="00880C03">
          <w:pgSz w:w="11906" w:h="16838"/>
          <w:pgMar w:top="227" w:right="159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ab/>
      </w: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от 01.03.2019 г. № 24</w:t>
      </w: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5D0E7A">
        <w:rPr>
          <w:rFonts w:ascii="Times New Roman" w:hAnsi="Times New Roman" w:cs="Times New Roman"/>
          <w:kern w:val="2"/>
          <w:sz w:val="24"/>
          <w:szCs w:val="28"/>
        </w:rPr>
        <w:t xml:space="preserve">      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5D0E7A">
        <w:rPr>
          <w:rFonts w:ascii="Times New Roman" w:hAnsi="Times New Roman" w:cs="Times New Roman"/>
          <w:kern w:val="2"/>
          <w:sz w:val="24"/>
          <w:szCs w:val="28"/>
        </w:rPr>
        <w:t>Прогноз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5D0E7A">
        <w:rPr>
          <w:rFonts w:ascii="Times New Roman" w:hAnsi="Times New Roman" w:cs="Times New Roman"/>
          <w:kern w:val="2"/>
          <w:sz w:val="24"/>
          <w:szCs w:val="28"/>
        </w:rPr>
        <w:t>сводных показателей муниципальных заданий на оказание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5D0E7A">
        <w:rPr>
          <w:rFonts w:ascii="Times New Roman" w:hAnsi="Times New Roman" w:cs="Times New Roman"/>
          <w:kern w:val="2"/>
          <w:sz w:val="24"/>
          <w:szCs w:val="28"/>
        </w:rPr>
        <w:t xml:space="preserve">муниципальных услуг муниципальными учреждениями поселения по муниципальной программе </w:t>
      </w:r>
    </w:p>
    <w:tbl>
      <w:tblPr>
        <w:tblW w:w="5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2"/>
        <w:gridCol w:w="623"/>
        <w:gridCol w:w="774"/>
        <w:gridCol w:w="23"/>
        <w:gridCol w:w="727"/>
        <w:gridCol w:w="612"/>
        <w:gridCol w:w="167"/>
        <w:gridCol w:w="780"/>
        <w:gridCol w:w="780"/>
        <w:gridCol w:w="935"/>
        <w:gridCol w:w="854"/>
        <w:gridCol w:w="147"/>
        <w:gridCol w:w="690"/>
        <w:gridCol w:w="37"/>
        <w:gridCol w:w="158"/>
        <w:gridCol w:w="757"/>
        <w:gridCol w:w="21"/>
        <w:gridCol w:w="175"/>
        <w:gridCol w:w="599"/>
        <w:gridCol w:w="86"/>
        <w:gridCol w:w="110"/>
        <w:gridCol w:w="734"/>
        <w:gridCol w:w="175"/>
        <w:gridCol w:w="816"/>
        <w:gridCol w:w="221"/>
        <w:gridCol w:w="35"/>
        <w:gridCol w:w="1369"/>
        <w:gridCol w:w="35"/>
      </w:tblGrid>
      <w:tr w:rsidR="005D0E7A" w:rsidRPr="005D0E7A" w:rsidTr="007B35C2">
        <w:trPr>
          <w:trHeight w:val="1000"/>
          <w:jc w:val="center"/>
        </w:trPr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Наименование услуги, 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показателя объема услуги, подпрограммы, 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основного мероприятия, мероприятия ВЦП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4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Значение показателя объема услуги</w:t>
            </w:r>
          </w:p>
        </w:tc>
        <w:tc>
          <w:tcPr>
            <w:tcW w:w="6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Расходы областного и местного бюджетов на оказание муниципальной услуги, тыс. руб.</w:t>
            </w: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E7A" w:rsidRPr="005D0E7A" w:rsidRDefault="005D0E7A" w:rsidP="005D0E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both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2015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2016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2017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2020</w:t>
            </w: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1</w:t>
            </w:r>
          </w:p>
        </w:tc>
        <w:tc>
          <w:tcPr>
            <w:tcW w:w="113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Наименование услуги и ее содержание:</w:t>
            </w:r>
          </w:p>
        </w:tc>
        <w:tc>
          <w:tcPr>
            <w:tcW w:w="113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sz w:val="24"/>
                <w:szCs w:val="28"/>
              </w:rPr>
              <w:t>Услуга по организации досуга жителей поселения и поддержке народного творчества</w:t>
            </w: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Показатель объема услуги:</w:t>
            </w:r>
          </w:p>
        </w:tc>
        <w:tc>
          <w:tcPr>
            <w:tcW w:w="113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Число культурно-досуговых мероприятий</w:t>
            </w:r>
          </w:p>
        </w:tc>
      </w:tr>
      <w:tr w:rsidR="005D0E7A" w:rsidRPr="005D0E7A" w:rsidTr="007B35C2">
        <w:trPr>
          <w:gridAfter w:val="1"/>
          <w:wAfter w:w="32" w:type="dxa"/>
          <w:trHeight w:val="611"/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Подпрограмма 1 «Развитие  культурно- досуговой деятельности»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5D0E7A" w:rsidRPr="005D0E7A" w:rsidTr="007B35C2">
        <w:trPr>
          <w:gridAfter w:val="1"/>
          <w:wAfter w:w="32" w:type="dxa"/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1. </w:t>
            </w: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 xml:space="preserve">Основное мероприятие 3. </w:t>
            </w: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Расходы на софинансирование повышения заработной платы работникам учреждений культуры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Основное мероприятие 8.</w:t>
            </w:r>
            <w:r w:rsidRPr="005D0E7A">
              <w:rPr>
                <w:rFonts w:ascii="Times New Roman" w:hAnsi="Times New Roman" w:cs="Times New Roman"/>
                <w:szCs w:val="24"/>
              </w:rPr>
              <w:t xml:space="preserve"> Софинансирование расходов на софинансирование повышения заработной платы работникам учреждений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145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144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146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150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3302,0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2659,6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3605,7</w:t>
            </w:r>
          </w:p>
        </w:tc>
        <w:tc>
          <w:tcPr>
            <w:tcW w:w="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4555,6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3752,6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3271,3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5D0E7A">
              <w:rPr>
                <w:rFonts w:ascii="Times New Roman" w:hAnsi="Times New Roman" w:cs="Times New Roman"/>
                <w:kern w:val="2"/>
                <w:sz w:val="20"/>
              </w:rPr>
              <w:t>3134,7</w:t>
            </w: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Наименование услуги и ее содержание:</w:t>
            </w:r>
          </w:p>
        </w:tc>
        <w:tc>
          <w:tcPr>
            <w:tcW w:w="113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bCs/>
                <w:spacing w:val="2"/>
                <w:sz w:val="24"/>
                <w:szCs w:val="28"/>
              </w:rPr>
              <w:t>Услуга по организации библиотечного обслуживания населения,</w:t>
            </w:r>
            <w:r w:rsidRPr="005D0E7A">
              <w:rPr>
                <w:rFonts w:ascii="Times New Roman" w:hAnsi="Times New Roman" w:cs="Times New Roman"/>
                <w:sz w:val="24"/>
                <w:szCs w:val="28"/>
              </w:rPr>
              <w:t xml:space="preserve"> комплектованию и обеспечению сохранности библиотечного фонда</w:t>
            </w: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Показатель объема услуги:</w:t>
            </w:r>
          </w:p>
        </w:tc>
        <w:tc>
          <w:tcPr>
            <w:tcW w:w="1130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Количество выданных документов</w:t>
            </w: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Подпрограмма 2 «Развитие  библиотечного дела»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8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8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</w:p>
        </w:tc>
      </w:tr>
      <w:tr w:rsidR="005D0E7A" w:rsidRPr="005D0E7A" w:rsidTr="007B35C2">
        <w:trPr>
          <w:jc w:val="center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8"/>
              </w:rPr>
              <w:t>Основное мероприятие 1.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</w:t>
            </w: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lastRenderedPageBreak/>
              <w:t>сельског</w:t>
            </w:r>
            <w:bookmarkStart w:id="1" w:name="_GoBack"/>
            <w:bookmarkEnd w:id="1"/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о поселения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lastRenderedPageBreak/>
              <w:t>12000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9000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9450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404,0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325,2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272,1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Cs w:val="24"/>
              </w:rPr>
              <w:t>-</w:t>
            </w:r>
          </w:p>
        </w:tc>
      </w:tr>
    </w:tbl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Приложение № 2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от 01.03.2019 г. № 24  </w:t>
      </w: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Расходы бюджета поселения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467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2185"/>
        <w:gridCol w:w="1883"/>
        <w:gridCol w:w="683"/>
        <w:gridCol w:w="636"/>
        <w:gridCol w:w="1319"/>
        <w:gridCol w:w="474"/>
        <w:gridCol w:w="774"/>
        <w:gridCol w:w="774"/>
        <w:gridCol w:w="774"/>
        <w:gridCol w:w="774"/>
        <w:gridCol w:w="774"/>
        <w:gridCol w:w="790"/>
        <w:gridCol w:w="1060"/>
        <w:gridCol w:w="6"/>
      </w:tblGrid>
      <w:tr w:rsidR="005D0E7A" w:rsidRPr="005D0E7A" w:rsidTr="007B35C2">
        <w:trPr>
          <w:gridAfter w:val="1"/>
          <w:wAfter w:w="6" w:type="dxa"/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2" w:type="dxa"/>
            <w:gridSpan w:val="4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5D0E7A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720" w:type="dxa"/>
            <w:gridSpan w:val="7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5D0E7A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  <w:p w:rsidR="005D0E7A" w:rsidRPr="005D0E7A" w:rsidRDefault="005D0E7A" w:rsidP="005D0E7A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5D0E7A" w:rsidRPr="005D0E7A" w:rsidTr="007B35C2">
        <w:trPr>
          <w:gridAfter w:val="1"/>
          <w:wAfter w:w="6" w:type="dxa"/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»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5D0E7A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3924,7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3168,9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3758,7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3271,3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5D0E7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3924,7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3168,9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3758,7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3271,3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 1- отсутствует,  всего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 </w:t>
            </w:r>
            <w:r w:rsidRPr="005D0E7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МБУК «БСДК»,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0801 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3520,7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2843,7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3463,2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3271,3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2 </w:t>
            </w:r>
            <w:r w:rsidRPr="005D0E7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МБУК «БСБ»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1 (соисполнитель муниципальной программы) всего,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0801 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3520,7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2843,7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3463,2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3271,3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подпрограммы 1 МБУК «БСДК»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3520,7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2843,7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3463,2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3271,3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5D0E7A" w:rsidRPr="005D0E7A" w:rsidTr="007B35C2">
        <w:trPr>
          <w:trHeight w:val="553"/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x-none" w:eastAsia="x-none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0110059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2929,6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2626,2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tabs>
                <w:tab w:val="center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ab/>
            </w:r>
          </w:p>
        </w:tc>
      </w:tr>
      <w:tr w:rsidR="005D0E7A" w:rsidRPr="005D0E7A" w:rsidTr="007B35C2">
        <w:trPr>
          <w:trHeight w:val="1373"/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x-none" w:eastAsia="x-none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0110000590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</w:t>
            </w:r>
          </w:p>
          <w:p w:rsidR="005D0E7A" w:rsidRPr="005D0E7A" w:rsidRDefault="005D0E7A" w:rsidP="005D0E7A">
            <w:pPr>
              <w:spacing w:after="0" w:line="240" w:lineRule="auto"/>
              <w:rPr>
                <w:rFonts w:cs="Times New Roman"/>
                <w:lang w:eastAsia="x-none"/>
              </w:rPr>
            </w:pPr>
            <w:r w:rsidRPr="005D0E7A">
              <w:rPr>
                <w:rFonts w:cs="Times New Roman"/>
                <w:lang w:eastAsia="x-none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3431,1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3320,9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3247,5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3192,0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3055,4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Расходы за счет средств от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81,2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79,3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79,3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 xml:space="preserve">Расходы на софинансирование </w:t>
            </w:r>
            <w:r w:rsidRPr="005D0E7A">
              <w:rPr>
                <w:rFonts w:ascii="Times New Roman" w:hAnsi="Times New Roman" w:cs="Times New Roman"/>
                <w:kern w:val="2"/>
              </w:rPr>
              <w:lastRenderedPageBreak/>
              <w:t>повышения заработной платы работникам учреждений культуры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основного 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0117385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353,8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0110073850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59,3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0112518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18,6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Расходы на проведение выборочного капитального ремонта котельной  в здании Быстрогорского сельского дома культуры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0112519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5.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</w:rPr>
              <w:t>Расходы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0117101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6.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Расходы на организацию и проведение праздничных мероприятий, посвященных 70-летию Победы в Великой Отечественной войне 1941-1945 гг.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0112521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Основное мероприятие 7.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</w:rPr>
              <w:t>Расходы на организацию и проведение культурно- массовых мероприятий, посвященных образованию п. Быстрогорский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0112524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 8.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</w:rPr>
              <w:t>Софинансирование расходов на софинансирование повышения заработной платы работникам учреждений культуры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0112525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1,7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130,2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250,9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Основное мероприятие 9.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</w:rPr>
              <w:t>Расходы на ремонт освещения здания Дома культуры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0110025190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Основное мероприятие 10.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</w:rPr>
              <w:t>Расходы на выборочный капитальный ремонт танцевальной площадки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0110025191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772,5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Основное мероприятие 11.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</w:rPr>
              <w:t>Расходы на выборочный капитальный ремонт  ступеней и площадки перед зданием Быстрогорского сельского дома культуры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0110025110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229,9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Основное мероприятие 12.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E7A">
              <w:rPr>
                <w:rFonts w:ascii="Times New Roman" w:hAnsi="Times New Roman" w:cs="Times New Roman"/>
              </w:rPr>
              <w:t>Расходы на ремонт котла и котельного оборудования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1. МБУК «БСДК» (участник </w:t>
            </w:r>
            <w:r w:rsidRPr="005D0E7A">
              <w:rPr>
                <w:rFonts w:ascii="Times New Roman" w:hAnsi="Times New Roman" w:cs="Times New Roman"/>
                <w:kern w:val="2"/>
              </w:rPr>
              <w:lastRenderedPageBreak/>
              <w:t>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0110025193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173,0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rHeight w:val="536"/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2 (соисполнитель муниципальной программы) всего,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0120059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rHeight w:val="301"/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0120000590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5D0E7A" w:rsidRPr="005D0E7A" w:rsidTr="007B35C2">
        <w:trPr>
          <w:tblCellSpacing w:w="5" w:type="nil"/>
          <w:jc w:val="center"/>
        </w:trPr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5D0E7A" w:rsidRPr="005D0E7A" w:rsidRDefault="005D0E7A" w:rsidP="005D0E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0" w:type="dxa"/>
          </w:tcPr>
          <w:p w:rsidR="005D0E7A" w:rsidRPr="005D0E7A" w:rsidRDefault="005D0E7A" w:rsidP="005D0E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D0E7A" w:rsidRPr="005D0E7A" w:rsidTr="007B35C2">
        <w:trPr>
          <w:trHeight w:val="452"/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подпрограммы 2  МБУК «БСБ»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0120059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rHeight w:val="368"/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0120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00590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5D0E7A" w:rsidRPr="005D0E7A" w:rsidTr="007B35C2">
        <w:trPr>
          <w:trHeight w:val="570"/>
          <w:tblCellSpacing w:w="5" w:type="nil"/>
          <w:jc w:val="center"/>
        </w:trPr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5D0E7A">
              <w:rPr>
                <w:rFonts w:ascii="Times New Roman" w:hAnsi="Times New Roman" w:cs="Times New Roman"/>
                <w:kern w:val="2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2. МБУК «БСБ» (участник муниципальной программы)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0120059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5D0E7A" w:rsidRPr="005D0E7A" w:rsidTr="007B35C2">
        <w:trPr>
          <w:trHeight w:val="1356"/>
          <w:tblCellSpacing w:w="5" w:type="nil"/>
          <w:jc w:val="center"/>
        </w:trPr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0120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00590 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9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0E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0E7A">
        <w:rPr>
          <w:rFonts w:ascii="Times New Roman" w:hAnsi="Times New Roman" w:cs="Times New Roman"/>
          <w:kern w:val="2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0E7A">
        <w:rPr>
          <w:rFonts w:ascii="Times New Roman" w:hAnsi="Times New Roman" w:cs="Times New Roman"/>
          <w:kern w:val="2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0E7A">
        <w:rPr>
          <w:rFonts w:ascii="Times New Roman" w:hAnsi="Times New Roman" w:cs="Times New Roman"/>
          <w:kern w:val="2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4"/>
          <w:szCs w:val="24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5D0E7A" w:rsidRPr="005D0E7A" w:rsidRDefault="005D0E7A" w:rsidP="005D0E7A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5D0E7A" w:rsidRPr="005D0E7A" w:rsidRDefault="005D0E7A" w:rsidP="005D0E7A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от 01.03.2019 г. № 24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областного бюджета,  местного бюджета </w:t>
      </w:r>
    </w:p>
    <w:p w:rsidR="005D0E7A" w:rsidRPr="005D0E7A" w:rsidRDefault="005D0E7A" w:rsidP="005D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D0E7A">
        <w:rPr>
          <w:rFonts w:ascii="Times New Roman" w:hAnsi="Times New Roman" w:cs="Times New Roman"/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</w:p>
    <w:tbl>
      <w:tblPr>
        <w:tblW w:w="496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9"/>
        <w:gridCol w:w="3694"/>
        <w:gridCol w:w="2420"/>
        <w:gridCol w:w="933"/>
        <w:gridCol w:w="981"/>
        <w:gridCol w:w="981"/>
        <w:gridCol w:w="981"/>
        <w:gridCol w:w="1066"/>
        <w:gridCol w:w="912"/>
        <w:gridCol w:w="1821"/>
      </w:tblGrid>
      <w:tr w:rsidR="005D0E7A" w:rsidRPr="005D0E7A" w:rsidTr="005D0E7A">
        <w:trPr>
          <w:trHeight w:val="321"/>
          <w:tblCellSpacing w:w="5" w:type="nil"/>
          <w:jc w:val="center"/>
        </w:trPr>
        <w:tc>
          <w:tcPr>
            <w:tcW w:w="2250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3695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муниципальной программы,</w:t>
            </w:r>
          </w:p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420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исполнитель, соисполнители </w:t>
            </w:r>
          </w:p>
        </w:tc>
        <w:tc>
          <w:tcPr>
            <w:tcW w:w="7675" w:type="dxa"/>
            <w:gridSpan w:val="7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расходов (тыс. руб.), годы</w:t>
            </w:r>
          </w:p>
        </w:tc>
      </w:tr>
      <w:tr w:rsidR="005D0E7A" w:rsidRPr="005D0E7A" w:rsidTr="005D0E7A">
        <w:trPr>
          <w:trHeight w:val="951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  <w:tr w:rsidR="005D0E7A" w:rsidRPr="005D0E7A" w:rsidTr="005D0E7A">
        <w:trPr>
          <w:trHeight w:val="321"/>
          <w:tblCellSpacing w:w="5" w:type="nil"/>
          <w:jc w:val="center"/>
        </w:trPr>
        <w:tc>
          <w:tcPr>
            <w:tcW w:w="225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5D0E7A" w:rsidRPr="005D0E7A" w:rsidTr="005D0E7A">
        <w:trPr>
          <w:trHeight w:val="321"/>
          <w:tblCellSpacing w:w="5" w:type="nil"/>
          <w:jc w:val="center"/>
        </w:trPr>
        <w:tc>
          <w:tcPr>
            <w:tcW w:w="2250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 программа </w:t>
            </w:r>
          </w:p>
        </w:tc>
        <w:tc>
          <w:tcPr>
            <w:tcW w:w="3695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культуры»</w:t>
            </w: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3924,7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3168,9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3877,8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4555,6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3752,6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3271,3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3134,7</w:t>
            </w:r>
          </w:p>
        </w:tc>
      </w:tr>
      <w:tr w:rsidR="005D0E7A" w:rsidRPr="005D0E7A" w:rsidTr="005D0E7A">
        <w:trPr>
          <w:trHeight w:val="335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413,8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31,7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59.3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119,5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250,9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5D0E7A" w:rsidRPr="005D0E7A" w:rsidTr="005D0E7A">
        <w:trPr>
          <w:trHeight w:val="321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3478,8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3105,1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3786,4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4384,2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3420,5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3192,0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3055,4</w:t>
            </w:r>
          </w:p>
        </w:tc>
      </w:tr>
      <w:tr w:rsidR="005D0E7A" w:rsidRPr="005D0E7A" w:rsidTr="005D0E7A">
        <w:trPr>
          <w:trHeight w:val="656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51,9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81,2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</w:tr>
      <w:tr w:rsidR="005D0E7A" w:rsidRPr="005D0E7A" w:rsidTr="005D0E7A">
        <w:trPr>
          <w:trHeight w:val="321"/>
          <w:tblCellSpacing w:w="5" w:type="nil"/>
          <w:jc w:val="center"/>
        </w:trPr>
        <w:tc>
          <w:tcPr>
            <w:tcW w:w="2250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695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культурно- досуговой деятельности»</w:t>
            </w: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3520,7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2843,7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3605,7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4555,6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3752,6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3271,3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3134,7</w:t>
            </w:r>
          </w:p>
        </w:tc>
      </w:tr>
      <w:tr w:rsidR="005D0E7A" w:rsidRPr="005D0E7A" w:rsidTr="005D0E7A">
        <w:trPr>
          <w:trHeight w:val="321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413,8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31,7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59.3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119,5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250,9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5D0E7A" w:rsidRPr="005D0E7A" w:rsidTr="005D0E7A">
        <w:trPr>
          <w:trHeight w:val="335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3074,8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2779,9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3514,3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4384,2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3420,5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3192,0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3055,4</w:t>
            </w:r>
          </w:p>
        </w:tc>
      </w:tr>
      <w:tr w:rsidR="005D0E7A" w:rsidRPr="005D0E7A" w:rsidTr="005D0E7A">
        <w:trPr>
          <w:trHeight w:val="656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51,9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81,2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</w:tr>
      <w:tr w:rsidR="005D0E7A" w:rsidRPr="005D0E7A" w:rsidTr="005D0E7A">
        <w:trPr>
          <w:trHeight w:val="307"/>
          <w:tblCellSpacing w:w="5" w:type="nil"/>
          <w:jc w:val="center"/>
        </w:trPr>
        <w:tc>
          <w:tcPr>
            <w:tcW w:w="2250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</w:t>
            </w:r>
          </w:p>
        </w:tc>
        <w:tc>
          <w:tcPr>
            <w:tcW w:w="3695" w:type="dxa"/>
            <w:vMerge w:val="restart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404,0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5D0E7A" w:rsidRPr="005D0E7A" w:rsidTr="005D0E7A">
        <w:trPr>
          <w:trHeight w:val="335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5D0E7A" w:rsidRPr="005D0E7A" w:rsidTr="005D0E7A">
        <w:trPr>
          <w:trHeight w:val="335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404,0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272,1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5D0E7A" w:rsidRPr="005D0E7A" w:rsidTr="005D0E7A">
        <w:trPr>
          <w:trHeight w:val="656"/>
          <w:tblCellSpacing w:w="5" w:type="nil"/>
          <w:jc w:val="center"/>
        </w:trPr>
        <w:tc>
          <w:tcPr>
            <w:tcW w:w="2250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95" w:type="dxa"/>
            <w:vMerge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20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3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81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12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819" w:type="dxa"/>
          </w:tcPr>
          <w:p w:rsidR="005D0E7A" w:rsidRPr="005D0E7A" w:rsidRDefault="005D0E7A" w:rsidP="005D0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D0E7A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5D0E7A" w:rsidRDefault="005D0E7A" w:rsidP="005D0E7A">
      <w:pPr>
        <w:spacing w:after="0" w:line="240" w:lineRule="auto"/>
        <w:rPr>
          <w:rFonts w:ascii="Times New Roman" w:hAnsi="Times New Roman" w:cs="Times New Roman"/>
        </w:rPr>
        <w:sectPr w:rsidR="005D0E7A" w:rsidSect="005D0E7A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5D0E7A" w:rsidRPr="005D0E7A" w:rsidRDefault="005D0E7A" w:rsidP="005D0E7A">
      <w:pPr>
        <w:spacing w:after="0" w:line="240" w:lineRule="auto"/>
        <w:rPr>
          <w:rFonts w:ascii="Times New Roman" w:hAnsi="Times New Roman" w:cs="Times New Roman"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DA1B5D" w:rsidRPr="00784577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</w:t>
      </w:r>
      <w:r w:rsidR="00DA1B5D">
        <w:rPr>
          <w:rFonts w:ascii="Times New Roman" w:hAnsi="Times New Roman" w:cs="Times New Roman"/>
          <w:b/>
          <w:bCs/>
        </w:rPr>
        <w:t>чредитель: Администрация</w:t>
      </w:r>
      <w:r w:rsidR="00DA1B5D"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675BF2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880C0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01 марта</w:t>
      </w:r>
      <w:r w:rsidR="00255258">
        <w:rPr>
          <w:rFonts w:ascii="Times New Roman" w:hAnsi="Times New Roman" w:cs="Times New Roman"/>
          <w:b/>
          <w:bCs/>
        </w:rPr>
        <w:t xml:space="preserve"> </w:t>
      </w:r>
      <w:r w:rsidR="005468DD">
        <w:rPr>
          <w:rFonts w:ascii="Times New Roman" w:hAnsi="Times New Roman" w:cs="Times New Roman"/>
          <w:b/>
          <w:bCs/>
        </w:rPr>
        <w:t xml:space="preserve"> 2019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</w:p>
    <w:p w:rsidR="00DA1B5D" w:rsidRPr="00784577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784577" w:rsidSect="00880C03"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7A" w:rsidRDefault="005D0E7A" w:rsidP="0002013B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D0E7A" w:rsidRDefault="005D0E7A">
    <w:pPr>
      <w:pStyle w:val="afff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1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6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12"/>
  </w:num>
  <w:num w:numId="11">
    <w:abstractNumId w:val="24"/>
  </w:num>
  <w:num w:numId="12">
    <w:abstractNumId w:val="4"/>
  </w:num>
  <w:num w:numId="13">
    <w:abstractNumId w:val="17"/>
  </w:num>
  <w:num w:numId="14">
    <w:abstractNumId w:val="22"/>
  </w:num>
  <w:num w:numId="15">
    <w:abstractNumId w:val="14"/>
  </w:num>
  <w:num w:numId="16">
    <w:abstractNumId w:val="8"/>
  </w:num>
  <w:num w:numId="17">
    <w:abstractNumId w:val="15"/>
  </w:num>
  <w:num w:numId="18">
    <w:abstractNumId w:val="19"/>
  </w:num>
  <w:num w:numId="19">
    <w:abstractNumId w:val="20"/>
  </w:num>
  <w:num w:numId="20">
    <w:abstractNumId w:val="11"/>
  </w:num>
  <w:num w:numId="21">
    <w:abstractNumId w:val="26"/>
  </w:num>
  <w:num w:numId="22">
    <w:abstractNumId w:val="27"/>
  </w:num>
  <w:num w:numId="23">
    <w:abstractNumId w:val="10"/>
  </w:num>
  <w:num w:numId="24">
    <w:abstractNumId w:val="9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81437"/>
    <w:rsid w:val="00283730"/>
    <w:rsid w:val="002A4C02"/>
    <w:rsid w:val="002E7E99"/>
    <w:rsid w:val="00310DA0"/>
    <w:rsid w:val="00346924"/>
    <w:rsid w:val="00352380"/>
    <w:rsid w:val="00352C66"/>
    <w:rsid w:val="0035589C"/>
    <w:rsid w:val="00386838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376E"/>
    <w:rsid w:val="0076474C"/>
    <w:rsid w:val="00784577"/>
    <w:rsid w:val="007860C0"/>
    <w:rsid w:val="007867FB"/>
    <w:rsid w:val="007960C1"/>
    <w:rsid w:val="007B3492"/>
    <w:rsid w:val="007C3324"/>
    <w:rsid w:val="007D420D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F310B"/>
    <w:rsid w:val="00911272"/>
    <w:rsid w:val="00911E57"/>
    <w:rsid w:val="00932F9B"/>
    <w:rsid w:val="00943BBF"/>
    <w:rsid w:val="00960B3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26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91</cp:revision>
  <cp:lastPrinted>2019-02-20T08:35:00Z</cp:lastPrinted>
  <dcterms:created xsi:type="dcterms:W3CDTF">2009-03-03T13:53:00Z</dcterms:created>
  <dcterms:modified xsi:type="dcterms:W3CDTF">2019-04-02T14:49:00Z</dcterms:modified>
</cp:coreProperties>
</file>