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B45818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r w:rsidR="00147B2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11 сентября</w:t>
      </w:r>
      <w:r w:rsidR="00F60F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1822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B45818">
        <w:rPr>
          <w:rFonts w:ascii="Times New Roman" w:hAnsi="Times New Roman" w:cs="Times New Roman"/>
          <w:b/>
          <w:bCs/>
          <w:sz w:val="28"/>
          <w:szCs w:val="28"/>
        </w:rPr>
        <w:t>12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B45818" w:rsidRPr="00B45818" w:rsidRDefault="00B45818" w:rsidP="00B45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81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5818" w:rsidRPr="00B45818" w:rsidRDefault="00B45818" w:rsidP="00B45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818" w:rsidRPr="00B45818" w:rsidRDefault="00B45818" w:rsidP="00B45818">
      <w:pPr>
        <w:spacing w:after="0" w:line="240" w:lineRule="auto"/>
        <w:rPr>
          <w:rFonts w:ascii="Times New Roman" w:hAnsi="Times New Roman" w:cs="Times New Roman"/>
        </w:rPr>
      </w:pPr>
      <w:r w:rsidRPr="00B45818">
        <w:rPr>
          <w:rFonts w:ascii="Times New Roman" w:hAnsi="Times New Roman" w:cs="Times New Roman"/>
          <w:b/>
          <w:bCs/>
          <w:sz w:val="28"/>
          <w:szCs w:val="28"/>
        </w:rPr>
        <w:t>11.09.2020 г.                                            № 37</w:t>
      </w:r>
      <w:r w:rsidRPr="00B4581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4581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п. Быстрогорский                                         </w:t>
      </w:r>
    </w:p>
    <w:p w:rsidR="00B45818" w:rsidRPr="00B45818" w:rsidRDefault="00B45818" w:rsidP="00B45818">
      <w:pPr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</w:p>
    <w:p w:rsidR="00B45818" w:rsidRPr="00B45818" w:rsidRDefault="00B45818" w:rsidP="00B45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818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B45818" w:rsidRPr="00B45818" w:rsidRDefault="00502894" w:rsidP="00B45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планировки и меже</w:t>
      </w:r>
      <w:r w:rsidR="00B45818" w:rsidRPr="00B45818">
        <w:rPr>
          <w:rFonts w:ascii="Times New Roman" w:hAnsi="Times New Roman" w:cs="Times New Roman"/>
          <w:b/>
          <w:sz w:val="28"/>
          <w:szCs w:val="28"/>
        </w:rPr>
        <w:t xml:space="preserve">вания </w:t>
      </w:r>
    </w:p>
    <w:p w:rsidR="00B45818" w:rsidRPr="00B45818" w:rsidRDefault="00B45818" w:rsidP="00B45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818">
        <w:rPr>
          <w:rFonts w:ascii="Times New Roman" w:hAnsi="Times New Roman" w:cs="Times New Roman"/>
          <w:b/>
          <w:sz w:val="28"/>
          <w:szCs w:val="28"/>
        </w:rPr>
        <w:t>территории линейного объекта:</w:t>
      </w:r>
    </w:p>
    <w:p w:rsidR="00B45818" w:rsidRPr="00B45818" w:rsidRDefault="00B45818" w:rsidP="00B45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818">
        <w:rPr>
          <w:rFonts w:ascii="Times New Roman" w:hAnsi="Times New Roman" w:cs="Times New Roman"/>
          <w:b/>
          <w:sz w:val="28"/>
          <w:szCs w:val="28"/>
        </w:rPr>
        <w:t xml:space="preserve">«Строительство водопроводных и </w:t>
      </w:r>
    </w:p>
    <w:p w:rsidR="00B45818" w:rsidRPr="00B45818" w:rsidRDefault="00B45818" w:rsidP="00B45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818">
        <w:rPr>
          <w:rFonts w:ascii="Times New Roman" w:hAnsi="Times New Roman" w:cs="Times New Roman"/>
          <w:b/>
          <w:sz w:val="28"/>
          <w:szCs w:val="28"/>
        </w:rPr>
        <w:t xml:space="preserve">канализационных сетей в границах </w:t>
      </w:r>
    </w:p>
    <w:p w:rsidR="00B45818" w:rsidRPr="00B45818" w:rsidRDefault="00B45818" w:rsidP="00B45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818">
        <w:rPr>
          <w:rFonts w:ascii="Times New Roman" w:hAnsi="Times New Roman" w:cs="Times New Roman"/>
          <w:b/>
          <w:sz w:val="28"/>
          <w:szCs w:val="28"/>
        </w:rPr>
        <w:t xml:space="preserve">п.Быстрогорский, ул. Новая </w:t>
      </w:r>
    </w:p>
    <w:p w:rsidR="00B45818" w:rsidRPr="00B45818" w:rsidRDefault="00B45818" w:rsidP="00B458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818">
        <w:rPr>
          <w:rFonts w:ascii="Times New Roman" w:hAnsi="Times New Roman" w:cs="Times New Roman"/>
          <w:b/>
          <w:sz w:val="28"/>
          <w:szCs w:val="28"/>
        </w:rPr>
        <w:t xml:space="preserve">Быстрогорского сельского поселения» </w:t>
      </w:r>
    </w:p>
    <w:p w:rsidR="00B45818" w:rsidRPr="00B45818" w:rsidRDefault="00B45818" w:rsidP="00B45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818" w:rsidRPr="00B45818" w:rsidRDefault="00B45818" w:rsidP="00B45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818" w:rsidRPr="00B45818" w:rsidRDefault="00B45818" w:rsidP="00B45818">
      <w:pPr>
        <w:spacing w:after="0" w:line="240" w:lineRule="auto"/>
        <w:rPr>
          <w:rFonts w:ascii="Times New Roman" w:hAnsi="Times New Roman" w:cs="Times New Roman"/>
        </w:rPr>
      </w:pPr>
      <w:r w:rsidRPr="00B45818">
        <w:rPr>
          <w:rFonts w:ascii="Times New Roman" w:hAnsi="Times New Roman" w:cs="Times New Roman"/>
          <w:sz w:val="28"/>
          <w:szCs w:val="28"/>
        </w:rPr>
        <w:t xml:space="preserve">                В соответствии с требованиями статьи 30 Градостроительного кодекса Российской Федерации, руководствуясь Федеральным законом «Об общих принципах организации местного самоуправления в Российской Федерации» от 06 октября 2001 года №131-Ф3</w:t>
      </w:r>
      <w:r w:rsidRPr="00B45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45818">
        <w:rPr>
          <w:rFonts w:ascii="Times New Roman" w:hAnsi="Times New Roman" w:cs="Times New Roman"/>
          <w:sz w:val="28"/>
          <w:szCs w:val="28"/>
        </w:rPr>
        <w:t xml:space="preserve"> статьи 10 Областного закона  от 28 декабря 2005 года № 436-ЗС «О местном самоуправлении в Ростовской области», Устава муниципального образования «Быстрогорское сельское поселение», в целях описания и утверждения границ муниципального образования «Быстрогорское сельское поселение», в соответствии с требованиями градостроительного и земельного законодательства, решением Собрания депутатов Быстрогорского сельского  поселения «Об утверждении положения о  Порядке организации и проведения публичных слушаний в Быстрогорском сельском  поселении от </w:t>
      </w:r>
      <w:r w:rsidRPr="00B45818">
        <w:rPr>
          <w:rFonts w:ascii="Times New Roman" w:hAnsi="Times New Roman" w:cs="Times New Roman"/>
          <w:sz w:val="28"/>
          <w:szCs w:val="28"/>
        </w:rPr>
        <w:softHyphen/>
      </w:r>
      <w:r w:rsidRPr="00B45818">
        <w:rPr>
          <w:rFonts w:ascii="Times New Roman" w:hAnsi="Times New Roman" w:cs="Times New Roman"/>
          <w:sz w:val="28"/>
          <w:szCs w:val="28"/>
        </w:rPr>
        <w:softHyphen/>
      </w:r>
      <w:r w:rsidRPr="00B45818">
        <w:rPr>
          <w:rFonts w:ascii="Times New Roman" w:hAnsi="Times New Roman" w:cs="Times New Roman"/>
          <w:sz w:val="28"/>
          <w:szCs w:val="28"/>
        </w:rPr>
        <w:softHyphen/>
      </w:r>
      <w:r w:rsidRPr="00B45818">
        <w:rPr>
          <w:rFonts w:ascii="Times New Roman" w:hAnsi="Times New Roman" w:cs="Times New Roman"/>
          <w:sz w:val="28"/>
          <w:szCs w:val="28"/>
        </w:rPr>
        <w:softHyphen/>
        <w:t xml:space="preserve">27 октября 2006 года № 45. </w:t>
      </w:r>
    </w:p>
    <w:p w:rsidR="00B45818" w:rsidRPr="00B45818" w:rsidRDefault="00B45818" w:rsidP="00B45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818" w:rsidRPr="00B45818" w:rsidRDefault="00B45818" w:rsidP="00B458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5818" w:rsidRPr="00B45818" w:rsidRDefault="00B45818" w:rsidP="00B458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81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5818" w:rsidRPr="00B45818" w:rsidRDefault="00B45818" w:rsidP="00B45818">
      <w:pPr>
        <w:widowControl w:val="0"/>
        <w:numPr>
          <w:ilvl w:val="0"/>
          <w:numId w:val="24"/>
        </w:numPr>
        <w:tabs>
          <w:tab w:val="left" w:pos="145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45818">
        <w:rPr>
          <w:rFonts w:ascii="Times New Roman" w:hAnsi="Times New Roman" w:cs="Times New Roman"/>
          <w:sz w:val="28"/>
          <w:szCs w:val="28"/>
        </w:rPr>
        <w:t>Вынести на обсуждение публичных с</w:t>
      </w:r>
      <w:r w:rsidR="00502894">
        <w:rPr>
          <w:rFonts w:ascii="Times New Roman" w:hAnsi="Times New Roman" w:cs="Times New Roman"/>
          <w:sz w:val="28"/>
          <w:szCs w:val="28"/>
        </w:rPr>
        <w:t>лушаний проект планировки и меже</w:t>
      </w:r>
      <w:r w:rsidRPr="00B45818">
        <w:rPr>
          <w:rFonts w:ascii="Times New Roman" w:hAnsi="Times New Roman" w:cs="Times New Roman"/>
          <w:sz w:val="28"/>
          <w:szCs w:val="28"/>
        </w:rPr>
        <w:t>вания территории линейного объекта: «Строительство водопроводных и канализационных сетей в границах п.Быстрогорский, ул.Новая Быстрогорского сельского поселения Тацинского района Ростовской области.</w:t>
      </w:r>
    </w:p>
    <w:p w:rsidR="00B45818" w:rsidRPr="00B45818" w:rsidRDefault="00B45818" w:rsidP="00B45818">
      <w:pPr>
        <w:widowControl w:val="0"/>
        <w:numPr>
          <w:ilvl w:val="0"/>
          <w:numId w:val="24"/>
        </w:numPr>
        <w:tabs>
          <w:tab w:val="left" w:pos="1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818">
        <w:rPr>
          <w:rFonts w:ascii="Times New Roman" w:hAnsi="Times New Roman" w:cs="Times New Roman"/>
          <w:sz w:val="28"/>
          <w:szCs w:val="28"/>
        </w:rPr>
        <w:t>Назначить проведение публичных слуша</w:t>
      </w:r>
      <w:r w:rsidR="00502894">
        <w:rPr>
          <w:rFonts w:ascii="Times New Roman" w:hAnsi="Times New Roman" w:cs="Times New Roman"/>
          <w:sz w:val="28"/>
          <w:szCs w:val="28"/>
        </w:rPr>
        <w:t>ний по проекту планировки и меже</w:t>
      </w:r>
      <w:r w:rsidRPr="00B45818">
        <w:rPr>
          <w:rFonts w:ascii="Times New Roman" w:hAnsi="Times New Roman" w:cs="Times New Roman"/>
          <w:sz w:val="28"/>
          <w:szCs w:val="28"/>
        </w:rPr>
        <w:t xml:space="preserve">вания территории линейного объекта: «Строительство водопроводных и канализационных сетей в границах п.Быстрогорский, ул.Новая Быстрогорского </w:t>
      </w:r>
      <w:r w:rsidRPr="00B45818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поселения Тацинского района Ростовской области на 17:00 часов 19 октября 2020 года в здании Администрации Быстрогорского сельского поселения по </w:t>
      </w:r>
      <w:proofErr w:type="gramStart"/>
      <w:r w:rsidRPr="00B45818">
        <w:rPr>
          <w:rFonts w:ascii="Times New Roman" w:hAnsi="Times New Roman" w:cs="Times New Roman"/>
          <w:sz w:val="28"/>
          <w:szCs w:val="28"/>
        </w:rPr>
        <w:t>ад</w:t>
      </w:r>
      <w:r w:rsidR="00502894">
        <w:rPr>
          <w:rFonts w:ascii="Times New Roman" w:hAnsi="Times New Roman" w:cs="Times New Roman"/>
          <w:sz w:val="28"/>
          <w:szCs w:val="28"/>
        </w:rPr>
        <w:t>ресу:  ул.Волгодонская</w:t>
      </w:r>
      <w:proofErr w:type="gramEnd"/>
      <w:r w:rsidR="00502894">
        <w:rPr>
          <w:rFonts w:ascii="Times New Roman" w:hAnsi="Times New Roman" w:cs="Times New Roman"/>
          <w:sz w:val="28"/>
          <w:szCs w:val="28"/>
        </w:rPr>
        <w:t>, 9, п. Бы</w:t>
      </w:r>
      <w:r w:rsidRPr="00B45818">
        <w:rPr>
          <w:rFonts w:ascii="Times New Roman" w:hAnsi="Times New Roman" w:cs="Times New Roman"/>
          <w:sz w:val="28"/>
          <w:szCs w:val="28"/>
        </w:rPr>
        <w:t>строгорский, Тацинский р-н, Ростовская область.</w:t>
      </w:r>
    </w:p>
    <w:p w:rsidR="00B45818" w:rsidRPr="00B45818" w:rsidRDefault="00502894" w:rsidP="00B45818">
      <w:pPr>
        <w:widowControl w:val="0"/>
        <w:numPr>
          <w:ilvl w:val="0"/>
          <w:numId w:val="24"/>
        </w:numPr>
        <w:tabs>
          <w:tab w:val="left" w:pos="826"/>
        </w:tabs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8" type="#_x0000_t202" style="position:absolute;left:0;text-align:left;margin-left:-15.6pt;margin-top:-57.25pt;width:13.7pt;height:13.8pt;z-index:-251658752;visibility:visible;mso-wrap-distance-left:5pt;mso-wrap-distance-right:5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" filled="f" stroked="f">
            <v:textbox style="mso-fit-shape-to-text:t" inset="0,0,0,0">
              <w:txbxContent>
                <w:p w:rsidR="00B45818" w:rsidRDefault="00B45818" w:rsidP="00B45818"/>
              </w:txbxContent>
            </v:textbox>
            <w10:wrap type="topAndBottom" anchorx="margin" anchory="margin"/>
          </v:shape>
        </w:pict>
      </w:r>
      <w:r w:rsidR="00B45818" w:rsidRPr="00B45818">
        <w:rPr>
          <w:rFonts w:ascii="Times New Roman" w:hAnsi="Times New Roman" w:cs="Times New Roman"/>
          <w:sz w:val="28"/>
          <w:szCs w:val="28"/>
        </w:rPr>
        <w:t>Возложить организацию публичных слушаний на комиссию по подготовке проекта Правил землепользования и застройки Быстрогорского сельского поселения (далее по тексту - Комиссия).</w:t>
      </w:r>
    </w:p>
    <w:p w:rsidR="00B45818" w:rsidRPr="00B45818" w:rsidRDefault="00B45818" w:rsidP="00B45818">
      <w:pPr>
        <w:widowControl w:val="0"/>
        <w:numPr>
          <w:ilvl w:val="0"/>
          <w:numId w:val="24"/>
        </w:numPr>
        <w:tabs>
          <w:tab w:val="left" w:pos="14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818">
        <w:rPr>
          <w:rFonts w:ascii="Times New Roman" w:hAnsi="Times New Roman" w:cs="Times New Roman"/>
          <w:sz w:val="28"/>
          <w:szCs w:val="28"/>
        </w:rPr>
        <w:t>Организационному комитету по проведению публичных слушаний оповестить жителей  Быстрогорского</w:t>
      </w:r>
      <w:bookmarkStart w:id="0" w:name="_GoBack"/>
      <w:bookmarkEnd w:id="0"/>
      <w:r w:rsidRPr="00B45818">
        <w:rPr>
          <w:rFonts w:ascii="Times New Roman" w:hAnsi="Times New Roman" w:cs="Times New Roman"/>
          <w:sz w:val="28"/>
          <w:szCs w:val="28"/>
        </w:rPr>
        <w:t xml:space="preserve"> сельского поселения, путем публикации в газете «Районные вести» и размещения на информационных стендах в здании МБУК БСДК «Быстрогорский сельский Дом культуры», в здании Администрации Быстрогорского сельского поселения, информации о вопросе,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</w:t>
      </w:r>
    </w:p>
    <w:p w:rsidR="00B45818" w:rsidRPr="00B45818" w:rsidRDefault="00B45818" w:rsidP="00B45818">
      <w:pPr>
        <w:tabs>
          <w:tab w:val="left" w:pos="10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818">
        <w:rPr>
          <w:rFonts w:ascii="Times New Roman" w:hAnsi="Times New Roman" w:cs="Times New Roman"/>
          <w:sz w:val="28"/>
          <w:szCs w:val="28"/>
        </w:rPr>
        <w:t>6. Комиссии провести проверку проекта на соответствие технических регламентов, генеральному плану поселения, схеме территориального планирования муниципального района.</w:t>
      </w:r>
    </w:p>
    <w:p w:rsidR="00B45818" w:rsidRPr="00B45818" w:rsidRDefault="00B45818" w:rsidP="00B45818">
      <w:pPr>
        <w:tabs>
          <w:tab w:val="left" w:pos="102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818">
        <w:rPr>
          <w:rFonts w:ascii="Times New Roman" w:hAnsi="Times New Roman" w:cs="Times New Roman"/>
          <w:sz w:val="28"/>
          <w:szCs w:val="28"/>
        </w:rPr>
        <w:t>7.   Комиссии по окончанию публичных слушаний представить протоколы и заключение для принятия решения о направлении проекта на утверждение Собранием депутатов Быстрогорского сельского поселения.</w:t>
      </w:r>
    </w:p>
    <w:p w:rsidR="00B45818" w:rsidRPr="00B45818" w:rsidRDefault="00B45818" w:rsidP="00B45818">
      <w:pPr>
        <w:tabs>
          <w:tab w:val="left" w:pos="11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818">
        <w:rPr>
          <w:rFonts w:ascii="Times New Roman" w:hAnsi="Times New Roman" w:cs="Times New Roman"/>
          <w:sz w:val="28"/>
          <w:szCs w:val="28"/>
        </w:rPr>
        <w:t>8. Установить, что замечания и предложения населения по вопросу обсуждения проекта в течение срока проведения публичных слушаний (с 17 сентября</w:t>
      </w:r>
      <w:r w:rsidRPr="00B4581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45818">
        <w:rPr>
          <w:rFonts w:ascii="Times New Roman" w:hAnsi="Times New Roman" w:cs="Times New Roman"/>
          <w:sz w:val="28"/>
          <w:szCs w:val="28"/>
        </w:rPr>
        <w:t>2020 года) в письменном виде принимаются в Комиссию.</w:t>
      </w:r>
    </w:p>
    <w:p w:rsidR="00B45818" w:rsidRPr="00B45818" w:rsidRDefault="00B45818" w:rsidP="00B45818">
      <w:pPr>
        <w:pStyle w:val="afff6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45818">
        <w:rPr>
          <w:rFonts w:ascii="Times New Roman" w:hAnsi="Times New Roman" w:cs="Times New Roman"/>
          <w:sz w:val="28"/>
          <w:szCs w:val="28"/>
        </w:rPr>
        <w:t xml:space="preserve">          9.  </w:t>
      </w:r>
      <w:r w:rsidRPr="00B45818">
        <w:rPr>
          <w:rFonts w:ascii="Times New Roman" w:hAnsi="Times New Roman" w:cs="Times New Roman"/>
          <w:kern w:val="2"/>
          <w:sz w:val="28"/>
          <w:szCs w:val="28"/>
        </w:rPr>
        <w:t>Постановление подлежит опубликованию в установленном порядке в периодическом  печатном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«Интернет».</w:t>
      </w:r>
    </w:p>
    <w:p w:rsidR="00B45818" w:rsidRPr="00B45818" w:rsidRDefault="00B45818" w:rsidP="00B45818">
      <w:pPr>
        <w:pStyle w:val="afff6"/>
        <w:shd w:val="clear" w:color="auto" w:fill="FFFFFF"/>
        <w:spacing w:before="0" w:after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B45818">
        <w:rPr>
          <w:rFonts w:ascii="Times New Roman" w:hAnsi="Times New Roman" w:cs="Times New Roman"/>
          <w:color w:val="000000"/>
          <w:sz w:val="28"/>
          <w:szCs w:val="28"/>
        </w:rPr>
        <w:t xml:space="preserve">        10.   Контроль по выполнению настоящего постановление оставляю за собой.</w:t>
      </w:r>
    </w:p>
    <w:p w:rsidR="00B45818" w:rsidRPr="00B45818" w:rsidRDefault="00B45818" w:rsidP="00B45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5818" w:rsidRPr="00B45818" w:rsidRDefault="00B45818" w:rsidP="00B45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81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B45818" w:rsidRPr="00B45818" w:rsidRDefault="00B45818" w:rsidP="00B458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818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 </w:t>
      </w:r>
    </w:p>
    <w:p w:rsidR="00BE692B" w:rsidRPr="00B45818" w:rsidRDefault="00B45818" w:rsidP="00B45818">
      <w:pPr>
        <w:keepNext/>
        <w:spacing w:after="0" w:line="240" w:lineRule="auto"/>
        <w:outlineLvl w:val="1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5818">
        <w:rPr>
          <w:rFonts w:ascii="Times New Roman" w:hAnsi="Times New Roman" w:cs="Times New Roman"/>
          <w:b/>
          <w:sz w:val="28"/>
          <w:szCs w:val="28"/>
        </w:rPr>
        <w:t xml:space="preserve">Быстрогорского сельского поселения                                        С. Н.  Кутенко                                                 </w:t>
      </w:r>
    </w:p>
    <w:p w:rsidR="00522CB3" w:rsidRPr="00B45818" w:rsidRDefault="00522CB3" w:rsidP="00B45818">
      <w:pPr>
        <w:pStyle w:val="5"/>
        <w:spacing w:before="0" w:after="0"/>
        <w:rPr>
          <w:i w:val="0"/>
          <w:sz w:val="28"/>
          <w:szCs w:val="28"/>
        </w:rPr>
      </w:pPr>
    </w:p>
    <w:p w:rsidR="005566D7" w:rsidRDefault="00BE692B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B45818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Пятница</w:t>
      </w:r>
      <w:r w:rsidR="00522CB3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11</w:t>
      </w:r>
      <w:r w:rsidR="00AA51E9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сентября</w:t>
      </w:r>
      <w:r w:rsidR="00522CB3">
        <w:rPr>
          <w:rFonts w:ascii="Times New Roman" w:hAnsi="Times New Roman" w:cs="Times New Roman"/>
          <w:b/>
          <w:bCs/>
        </w:rPr>
        <w:t xml:space="preserve"> </w:t>
      </w:r>
      <w:r w:rsidR="00D61822">
        <w:rPr>
          <w:rFonts w:ascii="Times New Roman" w:hAnsi="Times New Roman" w:cs="Times New Roman"/>
          <w:b/>
          <w:bCs/>
        </w:rPr>
        <w:t xml:space="preserve"> 2020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r w:rsidR="00DA1B5D" w:rsidRPr="00C3220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12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5468DD">
        <w:rPr>
          <w:rFonts w:ascii="Times New Roman" w:hAnsi="Times New Roman" w:cs="Times New Roman"/>
        </w:rPr>
        <w:t xml:space="preserve"> </w:t>
      </w:r>
      <w:proofErr w:type="gramStart"/>
      <w:r w:rsidR="005468DD">
        <w:rPr>
          <w:rFonts w:ascii="Times New Roman" w:hAnsi="Times New Roman" w:cs="Times New Roman"/>
        </w:rPr>
        <w:t>Администрации</w:t>
      </w:r>
      <w:r w:rsidR="001E6604">
        <w:rPr>
          <w:rFonts w:ascii="Times New Roman" w:hAnsi="Times New Roman" w:cs="Times New Roman"/>
        </w:rPr>
        <w:t xml:space="preserve"> </w:t>
      </w:r>
      <w:r w:rsidRPr="00784577">
        <w:rPr>
          <w:rFonts w:ascii="Times New Roman" w:hAnsi="Times New Roman" w:cs="Times New Roman"/>
        </w:rPr>
        <w:t xml:space="preserve"> Быстрогорского</w:t>
      </w:r>
      <w:proofErr w:type="gramEnd"/>
      <w:r w:rsidRPr="00784577">
        <w:rPr>
          <w:rFonts w:ascii="Times New Roman" w:hAnsi="Times New Roman" w:cs="Times New Roman"/>
        </w:rPr>
        <w:t xml:space="preserve">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  <w:r w:rsidRPr="00784577">
        <w:rPr>
          <w:rFonts w:ascii="Times New Roman" w:hAnsi="Times New Roman" w:cs="Times New Roman"/>
        </w:rPr>
        <w:t xml:space="preserve">  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A73403"/>
    <w:multiLevelType w:val="hybridMultilevel"/>
    <w:tmpl w:val="4DBEC7F6"/>
    <w:lvl w:ilvl="0" w:tplc="5386AC3E">
      <w:start w:val="1"/>
      <w:numFmt w:val="decimal"/>
      <w:lvlText w:val="%1."/>
      <w:lvlJc w:val="left"/>
      <w:pPr>
        <w:ind w:left="1042" w:hanging="4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BF0B1E"/>
    <w:multiLevelType w:val="hybridMultilevel"/>
    <w:tmpl w:val="B93816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A557BB"/>
    <w:multiLevelType w:val="multilevel"/>
    <w:tmpl w:val="6910F2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5"/>
  </w:num>
  <w:num w:numId="5">
    <w:abstractNumId w:val="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22"/>
  </w:num>
  <w:num w:numId="12">
    <w:abstractNumId w:val="4"/>
  </w:num>
  <w:num w:numId="13">
    <w:abstractNumId w:val="15"/>
  </w:num>
  <w:num w:numId="14">
    <w:abstractNumId w:val="20"/>
  </w:num>
  <w:num w:numId="15">
    <w:abstractNumId w:val="12"/>
  </w:num>
  <w:num w:numId="16">
    <w:abstractNumId w:val="7"/>
  </w:num>
  <w:num w:numId="17">
    <w:abstractNumId w:val="13"/>
  </w:num>
  <w:num w:numId="18">
    <w:abstractNumId w:val="17"/>
  </w:num>
  <w:num w:numId="19">
    <w:abstractNumId w:val="18"/>
  </w:num>
  <w:num w:numId="20">
    <w:abstractNumId w:val="10"/>
  </w:num>
  <w:num w:numId="21">
    <w:abstractNumId w:val="9"/>
  </w:num>
  <w:num w:numId="22">
    <w:abstractNumId w:val="23"/>
  </w:num>
  <w:num w:numId="23">
    <w:abstractNumId w:val="8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4150A"/>
    <w:rsid w:val="00057622"/>
    <w:rsid w:val="0006438C"/>
    <w:rsid w:val="00064CE5"/>
    <w:rsid w:val="000779E9"/>
    <w:rsid w:val="00080FA2"/>
    <w:rsid w:val="00085E20"/>
    <w:rsid w:val="0009298C"/>
    <w:rsid w:val="000A73D8"/>
    <w:rsid w:val="000B61A5"/>
    <w:rsid w:val="000D1C21"/>
    <w:rsid w:val="000D793D"/>
    <w:rsid w:val="000E05EA"/>
    <w:rsid w:val="00113289"/>
    <w:rsid w:val="00125950"/>
    <w:rsid w:val="00127124"/>
    <w:rsid w:val="00147B25"/>
    <w:rsid w:val="00161D9F"/>
    <w:rsid w:val="001633FC"/>
    <w:rsid w:val="00177AF5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756B"/>
    <w:rsid w:val="00230946"/>
    <w:rsid w:val="00236609"/>
    <w:rsid w:val="00255A45"/>
    <w:rsid w:val="00260A00"/>
    <w:rsid w:val="00266359"/>
    <w:rsid w:val="00283730"/>
    <w:rsid w:val="002C64C7"/>
    <w:rsid w:val="002E7E99"/>
    <w:rsid w:val="00310DA0"/>
    <w:rsid w:val="00346924"/>
    <w:rsid w:val="00352380"/>
    <w:rsid w:val="0035296E"/>
    <w:rsid w:val="00352C66"/>
    <w:rsid w:val="0035589C"/>
    <w:rsid w:val="00395AFA"/>
    <w:rsid w:val="003B544A"/>
    <w:rsid w:val="003D0427"/>
    <w:rsid w:val="0040114E"/>
    <w:rsid w:val="00445BBE"/>
    <w:rsid w:val="0045677D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02894"/>
    <w:rsid w:val="00510D23"/>
    <w:rsid w:val="00517122"/>
    <w:rsid w:val="00517B8B"/>
    <w:rsid w:val="00522CB3"/>
    <w:rsid w:val="005321A6"/>
    <w:rsid w:val="005468DD"/>
    <w:rsid w:val="005566D7"/>
    <w:rsid w:val="00560746"/>
    <w:rsid w:val="00565D29"/>
    <w:rsid w:val="005811E0"/>
    <w:rsid w:val="005973F3"/>
    <w:rsid w:val="005A2CB7"/>
    <w:rsid w:val="005C7BD6"/>
    <w:rsid w:val="005E3782"/>
    <w:rsid w:val="005F2194"/>
    <w:rsid w:val="006057D8"/>
    <w:rsid w:val="006134F4"/>
    <w:rsid w:val="00614390"/>
    <w:rsid w:val="00621677"/>
    <w:rsid w:val="0062417B"/>
    <w:rsid w:val="00631E81"/>
    <w:rsid w:val="006577F5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7C3324"/>
    <w:rsid w:val="007D19A4"/>
    <w:rsid w:val="007D2D29"/>
    <w:rsid w:val="00803408"/>
    <w:rsid w:val="008229D5"/>
    <w:rsid w:val="0083354A"/>
    <w:rsid w:val="00867D8A"/>
    <w:rsid w:val="0087034B"/>
    <w:rsid w:val="00875AEF"/>
    <w:rsid w:val="00891BB1"/>
    <w:rsid w:val="008A30E7"/>
    <w:rsid w:val="008D65C4"/>
    <w:rsid w:val="00911272"/>
    <w:rsid w:val="00911E57"/>
    <w:rsid w:val="00932F9B"/>
    <w:rsid w:val="00934300"/>
    <w:rsid w:val="00943BBF"/>
    <w:rsid w:val="00960B39"/>
    <w:rsid w:val="00965402"/>
    <w:rsid w:val="0096780F"/>
    <w:rsid w:val="009E7A71"/>
    <w:rsid w:val="00A00A01"/>
    <w:rsid w:val="00A10932"/>
    <w:rsid w:val="00A21068"/>
    <w:rsid w:val="00A2736B"/>
    <w:rsid w:val="00A51DBF"/>
    <w:rsid w:val="00A6479F"/>
    <w:rsid w:val="00A67F0F"/>
    <w:rsid w:val="00AA51E9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A1EAF"/>
    <w:rsid w:val="00BB785B"/>
    <w:rsid w:val="00BD7E15"/>
    <w:rsid w:val="00BE692B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3383E"/>
    <w:rsid w:val="00D560FF"/>
    <w:rsid w:val="00D563AB"/>
    <w:rsid w:val="00D61822"/>
    <w:rsid w:val="00D6773D"/>
    <w:rsid w:val="00D87E27"/>
    <w:rsid w:val="00D949C1"/>
    <w:rsid w:val="00D96E7E"/>
    <w:rsid w:val="00DA1B5D"/>
    <w:rsid w:val="00E22151"/>
    <w:rsid w:val="00E26D4C"/>
    <w:rsid w:val="00E319D6"/>
    <w:rsid w:val="00E43EF0"/>
    <w:rsid w:val="00E61A7D"/>
    <w:rsid w:val="00E73E94"/>
    <w:rsid w:val="00E928BB"/>
    <w:rsid w:val="00ED1F6D"/>
    <w:rsid w:val="00EE7609"/>
    <w:rsid w:val="00F00CB0"/>
    <w:rsid w:val="00F30DCD"/>
    <w:rsid w:val="00F5479A"/>
    <w:rsid w:val="00F60FDA"/>
    <w:rsid w:val="00F8644C"/>
    <w:rsid w:val="00FA75EE"/>
    <w:rsid w:val="00FB0BAA"/>
    <w:rsid w:val="00FC4F1F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CCFEB660-1AB3-4225-98B9-26865E50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99</cp:revision>
  <cp:lastPrinted>2020-10-20T08:40:00Z</cp:lastPrinted>
  <dcterms:created xsi:type="dcterms:W3CDTF">2009-03-03T13:53:00Z</dcterms:created>
  <dcterms:modified xsi:type="dcterms:W3CDTF">2020-10-20T08:40:00Z</dcterms:modified>
</cp:coreProperties>
</file>