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040F6F" w:rsidP="00692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Среда  </w:t>
      </w:r>
      <w:r w:rsidR="00511BB5">
        <w:rPr>
          <w:rFonts w:ascii="Times New Roman" w:hAnsi="Times New Roman" w:cs="Times New Roman"/>
          <w:b/>
          <w:bCs/>
          <w:sz w:val="28"/>
          <w:szCs w:val="28"/>
        </w:rPr>
        <w:t>26</w:t>
      </w:r>
      <w:r w:rsidR="006921D8">
        <w:rPr>
          <w:rFonts w:ascii="Times New Roman" w:hAnsi="Times New Roman" w:cs="Times New Roman"/>
          <w:b/>
          <w:bCs/>
          <w:sz w:val="28"/>
          <w:szCs w:val="28"/>
        </w:rPr>
        <w:t xml:space="preserve"> апреля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511BB5">
        <w:rPr>
          <w:rFonts w:ascii="Times New Roman" w:hAnsi="Times New Roman" w:cs="Times New Roman"/>
          <w:b/>
          <w:bCs/>
          <w:sz w:val="28"/>
          <w:szCs w:val="28"/>
        </w:rPr>
        <w:t>13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75D0B" w:rsidRPr="00F75D0B" w:rsidRDefault="00F75D0B" w:rsidP="009571D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511BB5">
        <w:rPr>
          <w:rFonts w:asciiTheme="majorBidi" w:hAnsiTheme="majorBidi" w:cstheme="majorBidi"/>
          <w:b/>
          <w:iCs/>
          <w:sz w:val="28"/>
          <w:szCs w:val="28"/>
        </w:rPr>
        <w:t>Администрация Тацинского  района</w:t>
      </w: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511BB5">
        <w:rPr>
          <w:rFonts w:asciiTheme="majorBidi" w:hAnsiTheme="majorBidi" w:cstheme="majorBidi"/>
          <w:b/>
          <w:iCs/>
          <w:sz w:val="28"/>
          <w:szCs w:val="28"/>
        </w:rPr>
        <w:t xml:space="preserve">объявляет о проведении  аукциона по продаже  земельных участков  или  права их аренды, расположенных на территории  сельских поселений Тацинского </w:t>
      </w:r>
      <w:proofErr w:type="gramStart"/>
      <w:r w:rsidRPr="00511BB5">
        <w:rPr>
          <w:rFonts w:asciiTheme="majorBidi" w:hAnsiTheme="majorBidi" w:cstheme="majorBidi"/>
          <w:b/>
          <w:iCs/>
          <w:sz w:val="28"/>
          <w:szCs w:val="28"/>
        </w:rPr>
        <w:t>района</w:t>
      </w:r>
      <w:proofErr w:type="gramEnd"/>
      <w:r w:rsidRPr="00511BB5">
        <w:rPr>
          <w:rFonts w:asciiTheme="majorBidi" w:hAnsiTheme="majorBidi" w:cstheme="majorBidi"/>
          <w:b/>
          <w:iCs/>
          <w:sz w:val="28"/>
          <w:szCs w:val="28"/>
        </w:rPr>
        <w:t xml:space="preserve"> который состоится  09 июня 2021 г.  в 10 ч. 00 мин.</w:t>
      </w: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511BB5">
        <w:rPr>
          <w:rFonts w:asciiTheme="majorBidi" w:hAnsiTheme="majorBidi" w:cstheme="majorBidi"/>
          <w:b/>
          <w:iCs/>
          <w:sz w:val="28"/>
          <w:szCs w:val="28"/>
        </w:rPr>
        <w:t>по адресу: Ростовская область, Тацинский район,</w:t>
      </w: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511BB5">
        <w:rPr>
          <w:rFonts w:asciiTheme="majorBidi" w:hAnsiTheme="majorBidi" w:cstheme="majorBidi"/>
          <w:b/>
          <w:iCs/>
          <w:sz w:val="28"/>
          <w:szCs w:val="28"/>
        </w:rPr>
        <w:t>ст-ца Тацинская, ул. Ленина, 45, 1 этаж, каб. № 5</w:t>
      </w: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b/>
          <w:iCs/>
          <w:sz w:val="28"/>
          <w:szCs w:val="28"/>
        </w:rPr>
      </w:pPr>
      <w:r w:rsidRPr="00511BB5">
        <w:rPr>
          <w:rFonts w:asciiTheme="majorBidi" w:hAnsiTheme="majorBidi" w:cstheme="majorBidi"/>
          <w:b/>
          <w:iCs/>
          <w:sz w:val="28"/>
          <w:szCs w:val="28"/>
        </w:rPr>
        <w:t>Отдел имущественных и земельных отношений</w:t>
      </w: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eastAsia="Calibri" w:hAnsiTheme="majorBidi" w:cstheme="majorBidi"/>
          <w:b/>
          <w:iCs/>
          <w:sz w:val="28"/>
          <w:szCs w:val="28"/>
        </w:rPr>
      </w:pPr>
      <w:r w:rsidRPr="00511BB5">
        <w:rPr>
          <w:rFonts w:asciiTheme="majorBidi" w:hAnsiTheme="majorBidi" w:cstheme="majorBidi"/>
          <w:b/>
          <w:iCs/>
          <w:sz w:val="28"/>
          <w:szCs w:val="28"/>
        </w:rPr>
        <w:t>Администрации Тацинского района.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eastAsia="Calibri" w:hAnsiTheme="majorBidi" w:cstheme="majorBidi"/>
          <w:b/>
          <w:sz w:val="28"/>
          <w:szCs w:val="28"/>
        </w:rPr>
        <w:t>Основание:</w:t>
      </w:r>
      <w:r w:rsidRPr="00511BB5">
        <w:rPr>
          <w:rFonts w:asciiTheme="majorBidi" w:eastAsia="Calibri" w:hAnsiTheme="majorBidi" w:cstheme="majorBidi"/>
          <w:sz w:val="28"/>
          <w:szCs w:val="28"/>
        </w:rPr>
        <w:t xml:space="preserve"> постановлени</w:t>
      </w:r>
      <w:r w:rsidRPr="00511BB5">
        <w:rPr>
          <w:rFonts w:asciiTheme="majorBidi" w:hAnsiTheme="majorBidi" w:cstheme="majorBidi"/>
          <w:sz w:val="28"/>
          <w:szCs w:val="28"/>
        </w:rPr>
        <w:t>е</w:t>
      </w:r>
      <w:r w:rsidRPr="00511BB5">
        <w:rPr>
          <w:rFonts w:asciiTheme="majorBidi" w:eastAsia="Calibri" w:hAnsiTheme="majorBidi" w:cstheme="majorBidi"/>
          <w:sz w:val="28"/>
          <w:szCs w:val="28"/>
        </w:rPr>
        <w:t xml:space="preserve"> Администрации</w:t>
      </w:r>
      <w:r w:rsidRPr="00511BB5">
        <w:rPr>
          <w:rFonts w:asciiTheme="majorBidi" w:hAnsiTheme="majorBidi" w:cstheme="majorBidi"/>
          <w:sz w:val="28"/>
          <w:szCs w:val="28"/>
        </w:rPr>
        <w:t xml:space="preserve"> Тацинского района от 15.04.2021 г.</w:t>
      </w:r>
      <w:r w:rsidRPr="00511BB5">
        <w:rPr>
          <w:rFonts w:asciiTheme="majorBidi" w:eastAsia="Calibri" w:hAnsiTheme="majorBidi" w:cstheme="majorBidi"/>
          <w:sz w:val="28"/>
          <w:szCs w:val="28"/>
        </w:rPr>
        <w:t xml:space="preserve"> № 346 «О проведен</w:t>
      </w:r>
      <w:proofErr w:type="gramStart"/>
      <w:r w:rsidRPr="00511BB5">
        <w:rPr>
          <w:rFonts w:asciiTheme="majorBidi" w:eastAsia="Calibri" w:hAnsiTheme="majorBidi" w:cstheme="majorBidi"/>
          <w:sz w:val="28"/>
          <w:szCs w:val="28"/>
        </w:rPr>
        <w:t>ии ау</w:t>
      </w:r>
      <w:proofErr w:type="gramEnd"/>
      <w:r w:rsidRPr="00511BB5">
        <w:rPr>
          <w:rFonts w:asciiTheme="majorBidi" w:eastAsia="Calibri" w:hAnsiTheme="majorBidi" w:cstheme="majorBidi"/>
          <w:sz w:val="28"/>
          <w:szCs w:val="28"/>
        </w:rPr>
        <w:t>кциона по продаже земельных участков или права их аренды, расположенных на территории   сельских поселений Тацинского района», № 218 «О проведении аукциона по продаже земельных участков или права их аренды, расположенных на территории   сельских поселений Тацинского района».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Форма торгов:</w:t>
      </w:r>
      <w:r w:rsidRPr="00511BB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открытый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по форме подачи предложений по продаже земельных участков или права их аренды, расположенных на территории сельских поселений Тацинского района,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</w:t>
      </w:r>
      <w:r w:rsidRPr="00511BB5">
        <w:rPr>
          <w:rFonts w:asciiTheme="majorBidi" w:hAnsiTheme="majorBidi" w:cstheme="majorBidi"/>
          <w:b/>
          <w:sz w:val="28"/>
          <w:szCs w:val="28"/>
        </w:rPr>
        <w:t>Наименование объекта:</w:t>
      </w:r>
      <w:r w:rsidRPr="00511BB5">
        <w:rPr>
          <w:rFonts w:asciiTheme="majorBidi" w:hAnsiTheme="majorBidi" w:cstheme="majorBidi"/>
          <w:sz w:val="28"/>
          <w:szCs w:val="28"/>
        </w:rPr>
        <w:t xml:space="preserve"> земельные участки.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Сведения об организаторе аукциона:</w:t>
      </w:r>
      <w:r w:rsidRPr="00511BB5">
        <w:rPr>
          <w:rFonts w:asciiTheme="majorBidi" w:hAnsiTheme="majorBidi" w:cstheme="majorBidi"/>
          <w:sz w:val="28"/>
          <w:szCs w:val="28"/>
        </w:rPr>
        <w:t xml:space="preserve"> Муниципальное образование «Тацинский район» в лице Отдела имущественных и земельных отношений Администрации Тацинского района.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Сведения об обременениях:</w:t>
      </w:r>
      <w:r w:rsidRPr="00511BB5">
        <w:rPr>
          <w:rFonts w:asciiTheme="majorBidi" w:hAnsiTheme="majorBidi" w:cstheme="majorBidi"/>
          <w:sz w:val="28"/>
          <w:szCs w:val="28"/>
        </w:rPr>
        <w:t xml:space="preserve"> обременения и ограничения в использовании земельных участков отсутствуют.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Сведения о правах на земельные участки</w:t>
      </w:r>
      <w:r w:rsidRPr="00511BB5">
        <w:rPr>
          <w:rFonts w:asciiTheme="majorBidi" w:hAnsiTheme="majorBidi" w:cstheme="majorBidi"/>
          <w:sz w:val="28"/>
          <w:szCs w:val="28"/>
        </w:rPr>
        <w:t xml:space="preserve">: земельные участки относятся землям государственная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собственность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на которые не разграничена.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1.Сведения об объектах аукциона: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Земельные участки на право аренды: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color w:val="000000"/>
          <w:sz w:val="28"/>
          <w:szCs w:val="28"/>
        </w:rPr>
        <w:t xml:space="preserve">Лот № 1 - Земельный участок: Земли населенных пунктов, площадью 601+/-9 кв.м., кадастровый номер: </w:t>
      </w:r>
      <w:r w:rsidRPr="00511BB5">
        <w:rPr>
          <w:rFonts w:asciiTheme="majorBidi" w:hAnsiTheme="majorBidi" w:cstheme="majorBidi"/>
          <w:sz w:val="28"/>
          <w:szCs w:val="28"/>
        </w:rPr>
        <w:t xml:space="preserve">61:38:0040156:50. Адрес: </w:t>
      </w:r>
      <w:r w:rsidRPr="00511BB5">
        <w:rPr>
          <w:rFonts w:asciiTheme="majorBidi" w:hAnsiTheme="majorBidi" w:cstheme="majorBidi"/>
          <w:sz w:val="28"/>
          <w:szCs w:val="28"/>
          <w:lang w:eastAsia="en-US"/>
        </w:rPr>
        <w:t>Ростовская область, Тацинский район, Быстрогорское сельское поселение, п. Быстрогорский, ул. Цветочная, 1</w:t>
      </w:r>
      <w:r w:rsidRPr="00511BB5">
        <w:rPr>
          <w:rFonts w:asciiTheme="majorBidi" w:hAnsiTheme="majorBidi" w:cstheme="majorBidi"/>
          <w:color w:val="000000"/>
          <w:sz w:val="28"/>
          <w:szCs w:val="28"/>
        </w:rPr>
        <w:t xml:space="preserve">. </w:t>
      </w:r>
      <w:r w:rsidRPr="00511BB5">
        <w:rPr>
          <w:rFonts w:asciiTheme="majorBidi" w:hAnsiTheme="majorBidi" w:cstheme="majorBidi"/>
          <w:color w:val="000000"/>
          <w:sz w:val="28"/>
          <w:szCs w:val="28"/>
        </w:rPr>
        <w:lastRenderedPageBreak/>
        <w:t xml:space="preserve">Разрешенное использование: индивидуальные (одноквартирные) жилые дома, </w:t>
      </w:r>
      <w:r w:rsidRPr="00511BB5">
        <w:rPr>
          <w:rFonts w:asciiTheme="majorBidi" w:hAnsiTheme="majorBidi" w:cstheme="majorBidi"/>
          <w:sz w:val="28"/>
          <w:szCs w:val="28"/>
        </w:rPr>
        <w:t>срок аренды 20 лет.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Начальная цена - 4000 (четыре тысячи) рублей 00 копеек, сумма задатка 4000 руб.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11BB5">
        <w:rPr>
          <w:rFonts w:asciiTheme="majorBidi" w:hAnsiTheme="majorBidi" w:cstheme="majorBidi"/>
          <w:color w:val="000000"/>
          <w:sz w:val="28"/>
          <w:szCs w:val="28"/>
        </w:rPr>
        <w:t>Шаг аукциона 3% от начальной стоимости, который составляет 120 руб.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Предельные (минимальные и (или) максимальные) размеры земельных участков, в том числе их площадь: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- </w:t>
      </w:r>
      <w:r w:rsidRPr="00511BB5">
        <w:rPr>
          <w:rFonts w:asciiTheme="majorBidi" w:eastAsia="Calibri" w:hAnsiTheme="majorBidi" w:cstheme="majorBidi"/>
          <w:sz w:val="28"/>
          <w:szCs w:val="28"/>
        </w:rPr>
        <w:t xml:space="preserve">Минимальная площадь </w:t>
      </w:r>
      <w:r w:rsidRPr="00511BB5">
        <w:rPr>
          <w:rFonts w:asciiTheme="majorBidi" w:hAnsiTheme="majorBidi" w:cstheme="majorBidi"/>
          <w:sz w:val="28"/>
          <w:szCs w:val="28"/>
        </w:rPr>
        <w:t>земельного участка,</w:t>
      </w:r>
      <w:r w:rsidRPr="00511BB5">
        <w:rPr>
          <w:rFonts w:asciiTheme="majorBidi" w:eastAsia="Calibri" w:hAnsiTheme="majorBidi" w:cstheme="majorBidi"/>
          <w:sz w:val="28"/>
          <w:szCs w:val="28"/>
        </w:rPr>
        <w:t xml:space="preserve"> на котором разрешается строительство индивидуального жилого дома – 600 кв.м.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минимальный линейный размер ширины земельного участка,  по фронту улиц (переулков) на котором разрешается строительство индивидуального жилого дома – 14 м.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иные предельные размеры земельных участков, в том числе их максимальная площадь градостроительным регламентом не устанавливаются.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   от красной линии улиц 5м;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 от красной линии переулков (проездов) -  3 м;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от иных границ земельных участков – 3м.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- предельное количество этажей – 3, 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предельная высота зданий, строений, сооружений - градостроительным регламентом не устанавливается;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- максимальный  процент застройки   в границах земельного участка,       определяемый  как отношение   суммарной площади земельного    участка, которая может быть    застроена, ко всей площади земельного участка – 60%.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Технические условия на подключение (технологическое присоединение) объекта капитального строительства к сетям водоснабжения отсутствуют.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      Земельные участки на право собственности: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color w:val="000000"/>
          <w:sz w:val="28"/>
          <w:szCs w:val="28"/>
        </w:rPr>
        <w:t xml:space="preserve">Лот № 2 - Земельный участок: Земли населенных пунктов, площадью 928+/-11 кв.м., кадастровый номер: </w:t>
      </w:r>
      <w:r w:rsidRPr="00511BB5">
        <w:rPr>
          <w:rFonts w:asciiTheme="majorBidi" w:hAnsiTheme="majorBidi" w:cstheme="majorBidi"/>
          <w:sz w:val="28"/>
          <w:szCs w:val="28"/>
        </w:rPr>
        <w:t xml:space="preserve">61:38:0040103:341. Адрес: </w:t>
      </w:r>
      <w:r w:rsidRPr="00511BB5">
        <w:rPr>
          <w:rFonts w:asciiTheme="majorBidi" w:hAnsiTheme="majorBidi" w:cstheme="majorBidi"/>
          <w:sz w:val="28"/>
          <w:szCs w:val="28"/>
          <w:lang w:eastAsia="en-US"/>
        </w:rPr>
        <w:t>Ростовская обл., Тацинский р-н, Быстрогорское сельское поселение, п. Быстрогорский, ул. Санаторная, 1-ч</w:t>
      </w:r>
      <w:r w:rsidRPr="00511BB5">
        <w:rPr>
          <w:rFonts w:asciiTheme="majorBidi" w:hAnsiTheme="majorBidi" w:cstheme="majorBidi"/>
          <w:color w:val="000000"/>
          <w:sz w:val="28"/>
          <w:szCs w:val="28"/>
        </w:rPr>
        <w:t>. Разрешенное использование: для ведения личного подсобного хозяйства (приусадебный земельный участок); для ведения личного подсобного хозяйства.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Начальная цена - 48000 (сорок восемь тысяч) рублей 00 копеек, сумма задатка 48000 руб.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  <w:r w:rsidRPr="00511BB5">
        <w:rPr>
          <w:rFonts w:asciiTheme="majorBidi" w:hAnsiTheme="majorBidi" w:cstheme="majorBidi"/>
          <w:color w:val="000000"/>
          <w:sz w:val="28"/>
          <w:szCs w:val="28"/>
        </w:rPr>
        <w:t>Шаг аукциона 3% от начальной стоимости, который составляет 1440 руб.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color w:val="000000"/>
          <w:sz w:val="28"/>
          <w:szCs w:val="28"/>
        </w:rPr>
      </w:pPr>
    </w:p>
    <w:p w:rsidR="00511BB5" w:rsidRPr="00511BB5" w:rsidRDefault="00511BB5" w:rsidP="00511BB5">
      <w:pPr>
        <w:pStyle w:val="3a"/>
        <w:spacing w:after="0"/>
        <w:ind w:left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2. Сведения о порядке проведения и участия в аукционе.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11BB5">
        <w:rPr>
          <w:rFonts w:asciiTheme="majorBidi" w:hAnsiTheme="majorBidi" w:cstheme="majorBidi"/>
          <w:sz w:val="28"/>
          <w:szCs w:val="28"/>
        </w:rPr>
        <w:t xml:space="preserve">Решение об отказе проведения аукциона не может быть принято позднее </w:t>
      </w:r>
      <w:bookmarkStart w:id="0" w:name="_Hlk63926894"/>
      <w:r w:rsidRPr="00511BB5">
        <w:rPr>
          <w:rFonts w:asciiTheme="majorBidi" w:hAnsiTheme="majorBidi" w:cstheme="majorBidi"/>
          <w:sz w:val="28"/>
          <w:szCs w:val="28"/>
        </w:rPr>
        <w:t>04.06.2021 г.</w:t>
      </w:r>
      <w:bookmarkEnd w:id="0"/>
      <w:r w:rsidRPr="00511BB5">
        <w:rPr>
          <w:rFonts w:asciiTheme="majorBidi" w:hAnsiTheme="majorBidi" w:cstheme="majorBidi"/>
          <w:sz w:val="28"/>
          <w:szCs w:val="28"/>
        </w:rPr>
        <w:t xml:space="preserve"> В случае принятия решения об отказе проведения аукциона, извещение об отказе проведения аукциона будет опубликовано не позднее пяти календарных дней с даты принятия такого решения в информационном бюллетене и размещено на официальном сайте 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torgi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gov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 xml:space="preserve">   в сети Интернет.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Организатор торгов обязан в течение 3-рабочих дней со дня принятия решения об отказе от проведения аукциона возвратить внесенные участниками несостоявшегося аукциона задатки.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 xml:space="preserve">Аукцион состоится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>09 июня</w:t>
      </w:r>
      <w:r w:rsidRPr="00511BB5">
        <w:rPr>
          <w:rFonts w:asciiTheme="majorBidi" w:hAnsiTheme="majorBidi" w:cstheme="majorBidi"/>
          <w:sz w:val="28"/>
          <w:szCs w:val="28"/>
        </w:rPr>
        <w:t xml:space="preserve">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>2021</w:t>
      </w:r>
      <w:r w:rsidRPr="00511BB5">
        <w:rPr>
          <w:rFonts w:asciiTheme="majorBidi" w:hAnsiTheme="majorBidi" w:cstheme="majorBidi"/>
          <w:b/>
          <w:sz w:val="28"/>
          <w:szCs w:val="28"/>
        </w:rPr>
        <w:t xml:space="preserve"> года в 10.00 часов</w:t>
      </w:r>
      <w:r w:rsidRPr="00511BB5">
        <w:rPr>
          <w:rFonts w:asciiTheme="majorBidi" w:hAnsiTheme="majorBidi" w:cstheme="majorBidi"/>
          <w:sz w:val="28"/>
          <w:szCs w:val="28"/>
        </w:rPr>
        <w:t xml:space="preserve">   по адресу: ст. Тацинская, ул. Ленина 45, 1 этаж, каб. № 5.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Прием заявок и других документов от претендентов осуществляется с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>11.05.</w:t>
      </w:r>
      <w:r w:rsidRPr="00511BB5">
        <w:rPr>
          <w:rFonts w:asciiTheme="majorBidi" w:hAnsiTheme="majorBidi" w:cstheme="majorBidi"/>
          <w:sz w:val="28"/>
          <w:szCs w:val="28"/>
        </w:rPr>
        <w:t xml:space="preserve">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 xml:space="preserve">2021 </w:t>
      </w:r>
      <w:r w:rsidRPr="00511BB5">
        <w:rPr>
          <w:rFonts w:asciiTheme="majorBidi" w:hAnsiTheme="majorBidi" w:cstheme="majorBidi"/>
          <w:b/>
          <w:sz w:val="28"/>
          <w:szCs w:val="28"/>
        </w:rPr>
        <w:t xml:space="preserve">г. с 9 ч. 00 мин. до 17 ч. 00 мин. </w:t>
      </w:r>
      <w:r w:rsidRPr="00511BB5">
        <w:rPr>
          <w:rFonts w:asciiTheme="majorBidi" w:hAnsiTheme="majorBidi" w:cstheme="majorBidi"/>
          <w:sz w:val="28"/>
          <w:szCs w:val="28"/>
        </w:rPr>
        <w:t xml:space="preserve">(в рабочие дни) по адресу: ст. Тацинская, ул. Ленина 45, 1 этаж, каб. № 5 и завершается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>04.06.</w:t>
      </w:r>
      <w:r w:rsidRPr="00511BB5">
        <w:rPr>
          <w:rFonts w:asciiTheme="majorBidi" w:hAnsiTheme="majorBidi" w:cstheme="majorBidi"/>
          <w:b/>
          <w:sz w:val="28"/>
          <w:szCs w:val="28"/>
        </w:rPr>
        <w:t>2021 г. в 15.00 часов</w:t>
      </w:r>
      <w:r w:rsidRPr="00511BB5">
        <w:rPr>
          <w:rFonts w:asciiTheme="majorBidi" w:hAnsiTheme="majorBidi" w:cstheme="majorBidi"/>
          <w:sz w:val="28"/>
          <w:szCs w:val="28"/>
        </w:rPr>
        <w:t xml:space="preserve">.  Рассмотрение заявок на участие в аукционе состоится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>07.06.</w:t>
      </w:r>
      <w:r w:rsidRPr="00511BB5">
        <w:rPr>
          <w:rFonts w:asciiTheme="majorBidi" w:hAnsiTheme="majorBidi" w:cstheme="majorBidi"/>
          <w:b/>
          <w:sz w:val="28"/>
          <w:szCs w:val="28"/>
        </w:rPr>
        <w:t xml:space="preserve">2021 г. в 10.00 часов.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color w:val="333333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Заявителю, не допущенному к участию в аукционе, возвращается внесенный им задаток в течение трех рабочих дней со дня оформления протокола приема заявок на участие в аукционе.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11BB5">
        <w:rPr>
          <w:rFonts w:asciiTheme="majorBidi" w:hAnsiTheme="majorBidi" w:cstheme="majorBidi"/>
          <w:sz w:val="28"/>
          <w:szCs w:val="28"/>
        </w:rPr>
        <w:t xml:space="preserve">Подробную информацию об условиях проведения аукциона, заявки, договора купли-продажи и договора аренды, можно получить в Отделе имущественных и земельных отношений Администрации Тацинского района с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 xml:space="preserve">11 мая </w:t>
      </w:r>
      <w:r w:rsidRPr="00511BB5">
        <w:rPr>
          <w:rFonts w:asciiTheme="majorBidi" w:hAnsiTheme="majorBidi" w:cstheme="majorBidi"/>
          <w:b/>
          <w:sz w:val="28"/>
          <w:szCs w:val="28"/>
        </w:rPr>
        <w:t xml:space="preserve">2021 г. с 9 ч. 00 мин. до 17 ч. 00 мин. </w:t>
      </w:r>
      <w:r w:rsidRPr="00511BB5">
        <w:rPr>
          <w:rFonts w:asciiTheme="majorBidi" w:hAnsiTheme="majorBidi" w:cstheme="majorBidi"/>
          <w:sz w:val="28"/>
          <w:szCs w:val="28"/>
        </w:rPr>
        <w:t>(в рабочие дни)</w:t>
      </w:r>
      <w:r w:rsidRPr="00511BB5">
        <w:rPr>
          <w:rFonts w:asciiTheme="majorBidi" w:hAnsiTheme="majorBidi" w:cstheme="majorBidi"/>
          <w:b/>
          <w:sz w:val="28"/>
          <w:szCs w:val="28"/>
        </w:rPr>
        <w:t xml:space="preserve">  по 04 июня 2021 г.</w:t>
      </w:r>
      <w:r w:rsidRPr="00511BB5">
        <w:rPr>
          <w:rFonts w:asciiTheme="majorBidi" w:hAnsiTheme="majorBidi" w:cstheme="majorBidi"/>
          <w:sz w:val="28"/>
          <w:szCs w:val="28"/>
        </w:rPr>
        <w:t xml:space="preserve"> с 9 ч. 00 мин. до 15 ч. 00 мин. (в рабочие дни)   по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адресу: ст. Тацинская, ул. Ленина 45, 1 этаж, каб. № 5, телефон для справок 8(863 97)2-21-75, 8(86397) 3-05-93.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Дата, время и порядок осмотра земельных участков</w:t>
      </w:r>
      <w:r w:rsidRPr="00511BB5">
        <w:rPr>
          <w:rFonts w:asciiTheme="majorBidi" w:hAnsiTheme="majorBidi" w:cstheme="majorBidi"/>
          <w:sz w:val="28"/>
          <w:szCs w:val="28"/>
        </w:rPr>
        <w:t xml:space="preserve">: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color w:val="38300A"/>
          <w:sz w:val="28"/>
          <w:szCs w:val="28"/>
          <w:shd w:val="clear" w:color="auto" w:fill="FFFFFF"/>
        </w:rPr>
      </w:pPr>
      <w:r w:rsidRPr="00511BB5">
        <w:rPr>
          <w:rFonts w:asciiTheme="majorBidi" w:hAnsiTheme="majorBidi" w:cstheme="majorBidi"/>
          <w:color w:val="38300A"/>
          <w:sz w:val="28"/>
          <w:szCs w:val="28"/>
          <w:shd w:val="clear" w:color="auto" w:fill="FFFFFF"/>
        </w:rPr>
        <w:t>Осмотр земельного участка на местности производится заявителями самостоятельно, для чего им предоставляется копия выписки из ЕГРН о земельном участке.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3. Требования, предъявляемые к претендентам на участие в аукционе.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Для участия в аукционе претендент в установленные сроки предоставляет: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1" w:name="sub_391211"/>
      <w:r w:rsidRPr="00511BB5">
        <w:rPr>
          <w:rFonts w:asciiTheme="majorBidi" w:hAnsiTheme="majorBidi" w:cstheme="majorBidi"/>
          <w:sz w:val="28"/>
          <w:szCs w:val="28"/>
        </w:rPr>
        <w:t>1) заявка на участие в аукционе по установленной в извещении о проведен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ии ау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>кциона форме с указанием банковских реквизитов счета для возврата задатка (в 2 экз.);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2" w:name="sub_391212"/>
      <w:bookmarkEnd w:id="1"/>
      <w:r w:rsidRPr="00511BB5">
        <w:rPr>
          <w:rFonts w:asciiTheme="majorBidi" w:hAnsiTheme="majorBidi" w:cstheme="majorBidi"/>
          <w:sz w:val="28"/>
          <w:szCs w:val="28"/>
        </w:rPr>
        <w:t>2) копии документов, удостоверяющих личность заявителя (для граждан);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3" w:name="sub_3912130"/>
      <w:bookmarkEnd w:id="2"/>
      <w:r w:rsidRPr="00511BB5">
        <w:rPr>
          <w:rFonts w:asciiTheme="majorBidi" w:hAnsiTheme="majorBidi" w:cstheme="majorBidi"/>
          <w:sz w:val="28"/>
          <w:szCs w:val="28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bookmarkEnd w:id="3"/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4) документы, подтверждающие внесение задатка.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color w:val="333333"/>
          <w:sz w:val="28"/>
          <w:szCs w:val="28"/>
          <w:shd w:val="clear" w:color="auto" w:fill="FFFFFF"/>
        </w:rPr>
      </w:pPr>
      <w:bookmarkStart w:id="4" w:name="_Hlk63931212"/>
      <w:r w:rsidRPr="00511BB5">
        <w:rPr>
          <w:rFonts w:asciiTheme="majorBidi" w:hAnsiTheme="majorBidi" w:cstheme="majorBidi"/>
          <w:b/>
          <w:color w:val="333333"/>
          <w:sz w:val="28"/>
          <w:szCs w:val="28"/>
          <w:shd w:val="clear" w:color="auto" w:fill="FFFFFF"/>
        </w:rPr>
        <w:t>4. Порядок внесения задатка и возврат его участникам аукциона: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Cs/>
          <w:color w:val="333333"/>
          <w:sz w:val="28"/>
          <w:szCs w:val="28"/>
          <w:shd w:val="clear" w:color="auto" w:fill="FFFFFF"/>
        </w:rPr>
      </w:pPr>
      <w:r w:rsidRPr="00511BB5">
        <w:rPr>
          <w:rFonts w:asciiTheme="majorBidi" w:hAnsiTheme="majorBidi" w:cstheme="majorBidi"/>
          <w:bCs/>
          <w:color w:val="333333"/>
          <w:sz w:val="28"/>
          <w:szCs w:val="28"/>
          <w:shd w:val="clear" w:color="auto" w:fill="FFFFFF"/>
        </w:rPr>
        <w:t>Задаток вносится по следующим реквизитам организатора торгов: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5" w:name="dst680"/>
      <w:bookmarkEnd w:id="5"/>
      <w:r w:rsidRPr="00511BB5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УФК по Ростовской области (Отдел имущественных и земельных отношений Администрации Тацинского района) </w:t>
      </w:r>
      <w:proofErr w:type="gramStart"/>
      <w:r w:rsidRPr="00511BB5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>л</w:t>
      </w:r>
      <w:proofErr w:type="gramEnd"/>
      <w:r w:rsidRPr="00511BB5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/с 05583117010 ИНН 6134001670 КПП 613401001 ОКТМО 60654465 №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 xml:space="preserve">03232643606540005800 ОТДЕЛЕНИЕ РОСТОВ-НА-ДОНУ БАНКА РОССИИ//УФК по Ростовской области г. Ростов-на-Дону </w:t>
      </w:r>
      <w:r w:rsidRPr="00511BB5">
        <w:rPr>
          <w:rFonts w:asciiTheme="majorBidi" w:hAnsiTheme="majorBidi" w:cstheme="majorBidi"/>
          <w:b/>
          <w:bCs/>
          <w:color w:val="333333"/>
          <w:sz w:val="28"/>
          <w:szCs w:val="28"/>
          <w:shd w:val="clear" w:color="auto" w:fill="FFFFFF"/>
        </w:rPr>
        <w:t xml:space="preserve">БИК </w:t>
      </w:r>
      <w:r w:rsidRPr="00511BB5">
        <w:rPr>
          <w:rFonts w:asciiTheme="majorBidi" w:hAnsiTheme="majorBidi" w:cstheme="majorBidi"/>
          <w:b/>
          <w:bCs/>
          <w:sz w:val="28"/>
          <w:szCs w:val="28"/>
        </w:rPr>
        <w:t>016015102.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Один заявитель вправе подать только одну заявку на участие в аукционе. 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Заявка на участие в аукционе, поступившая по истечении срока приема заявок, возвращается заявителю в день её поступления.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shd w:val="clear" w:color="auto" w:fill="FFFFFF"/>
        </w:rPr>
      </w:pPr>
      <w:r w:rsidRPr="00511BB5">
        <w:rPr>
          <w:rFonts w:asciiTheme="majorBidi" w:hAnsiTheme="majorBidi" w:cstheme="majorBidi"/>
          <w:sz w:val="28"/>
          <w:szCs w:val="28"/>
          <w:shd w:val="clear" w:color="auto" w:fill="FFFFFF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bookmarkEnd w:id="4"/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511BB5">
        <w:rPr>
          <w:rFonts w:asciiTheme="majorBidi" w:hAnsiTheme="majorBidi" w:cstheme="majorBidi"/>
          <w:b/>
          <w:bCs/>
          <w:sz w:val="28"/>
          <w:szCs w:val="28"/>
        </w:rPr>
        <w:t>Заявитель не допускается к участию в аукционе в следующих случаях: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6" w:name="sub_391281"/>
      <w:r w:rsidRPr="00511BB5">
        <w:rPr>
          <w:rFonts w:asciiTheme="majorBidi" w:hAnsiTheme="majorBidi" w:cstheme="majorBidi"/>
          <w:sz w:val="28"/>
          <w:szCs w:val="28"/>
        </w:rPr>
        <w:lastRenderedPageBreak/>
        <w:t>1) непредставление необходимых для участия в аукционе документов или представление недостоверных сведений;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7" w:name="sub_391282"/>
      <w:bookmarkEnd w:id="6"/>
      <w:r w:rsidRPr="00511BB5">
        <w:rPr>
          <w:rFonts w:asciiTheme="majorBidi" w:hAnsiTheme="majorBidi" w:cstheme="majorBidi"/>
          <w:sz w:val="28"/>
          <w:szCs w:val="28"/>
        </w:rPr>
        <w:t>2) не поступление задатка на дату рассмотрения заявок на участие в аукционе;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8" w:name="sub_391283"/>
      <w:bookmarkEnd w:id="7"/>
      <w:r w:rsidRPr="00511BB5">
        <w:rPr>
          <w:rFonts w:asciiTheme="majorBidi" w:hAnsiTheme="majorBidi" w:cstheme="majorBidi"/>
          <w:sz w:val="28"/>
          <w:szCs w:val="28"/>
        </w:rPr>
        <w:t>3) подача заявки на участие в аукционе лицом, которое в соответствии с федеральными законами не имеет права быть участником конкретного аукциона или приобрести земельный участок в аренду;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bookmarkStart w:id="9" w:name="sub_391284"/>
      <w:bookmarkEnd w:id="8"/>
      <w:r w:rsidRPr="00511BB5">
        <w:rPr>
          <w:rFonts w:asciiTheme="majorBidi" w:hAnsiTheme="majorBidi" w:cstheme="majorBidi"/>
          <w:sz w:val="28"/>
          <w:szCs w:val="28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   В случае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,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аукционе, соответствующая всем требованиям и условиям аукциона или только один заявитель признан участником аукциона, договор купли-продажи, договор аренды земельного участка заключается по начальной цене предмета аукциона.</w:t>
      </w:r>
      <w:bookmarkEnd w:id="9"/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5. Порядок работы по проведению аукциона и определение победителя аукциона.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09 июня 2021 г,  с 09 ч. 00 мин. до  09 ч. 45 мин.</w:t>
      </w:r>
      <w:r w:rsidRPr="00511BB5">
        <w:rPr>
          <w:rFonts w:asciiTheme="majorBidi" w:hAnsiTheme="majorBidi" w:cstheme="majorBidi"/>
          <w:sz w:val="28"/>
          <w:szCs w:val="28"/>
        </w:rPr>
        <w:t>, перед началом аукциона его участники (представители участников) должны предъявить документы, удостоверяющие их личность, пройти регистрацию по адресу:  ст. Тацинская, ул. Ленина 45, 1 этаж, каб. № 5.</w:t>
      </w:r>
    </w:p>
    <w:p w:rsidR="00511BB5" w:rsidRPr="00511BB5" w:rsidRDefault="00511BB5" w:rsidP="00511BB5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511BB5">
        <w:rPr>
          <w:rFonts w:asciiTheme="majorBidi" w:hAnsiTheme="majorBidi" w:cstheme="majorBidi"/>
          <w:sz w:val="28"/>
          <w:szCs w:val="28"/>
          <w:lang w:val="ru-RU"/>
        </w:rPr>
        <w:t>Победителем аукциона становится участник, предложивший наибольшую цену или наибольший размер годовой арендной платы.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Подведение итогов аукциона состоится </w:t>
      </w:r>
      <w:r w:rsidRPr="00511BB5">
        <w:rPr>
          <w:rFonts w:asciiTheme="majorBidi" w:hAnsiTheme="majorBidi" w:cstheme="majorBidi"/>
          <w:b/>
          <w:sz w:val="28"/>
          <w:szCs w:val="28"/>
        </w:rPr>
        <w:t>09 июня 2021 г.</w:t>
      </w:r>
      <w:r w:rsidRPr="00511BB5">
        <w:rPr>
          <w:rFonts w:asciiTheme="majorBidi" w:hAnsiTheme="majorBidi" w:cstheme="majorBidi"/>
          <w:sz w:val="28"/>
          <w:szCs w:val="28"/>
        </w:rPr>
        <w:t xml:space="preserve"> после окончания аукциона по адресу: ст. Тацинская, ул. Ленина 45, 1 этаж, каб. № 5. Срок заключения договора купли-продажи, договоров аренды, в течение 10 (десяти) дней со дня подписания протокола о результатах аукциона.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Задаток, внесенный лицом, признанным победителем аукциона, задаток, внесенный иным лицом, с которым заключается договор купли-продажи или договор аренды земельного участка засчитываются в оплату в оплату приобретаемого земельного участка или в счет арендной платы за него. Задатки, внесенные этими лицами, не заключившими договора купли- продажи или договора аренды земельного участка вследствие уклонения от заключения указанных договоров, не возвращаются.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Информацию можно получить на официальном сайте: 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torgi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gov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 xml:space="preserve">   в сети Интернет, а также в дни приема заявок по адресу Организатора аукциона.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Информация о результатах аукциона будет размещена организатором в информационном бюллетене Бысрогорского сельского поселения и на официальном сайте 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torgi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gov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>.</w:t>
      </w:r>
      <w:proofErr w:type="spellStart"/>
      <w:r w:rsidRPr="00511BB5">
        <w:rPr>
          <w:rFonts w:asciiTheme="majorBidi" w:hAnsiTheme="majorBidi" w:cstheme="majorBidi"/>
          <w:sz w:val="28"/>
          <w:szCs w:val="28"/>
          <w:lang w:val="en-US"/>
        </w:rPr>
        <w:t>ru</w:t>
      </w:r>
      <w:proofErr w:type="spellEnd"/>
      <w:r w:rsidRPr="00511BB5">
        <w:rPr>
          <w:rFonts w:asciiTheme="majorBidi" w:hAnsiTheme="majorBidi" w:cstheme="majorBidi"/>
          <w:sz w:val="28"/>
          <w:szCs w:val="28"/>
        </w:rPr>
        <w:t xml:space="preserve"> в сети Интернет.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                         </w:t>
      </w: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</w:t>
      </w: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>Для  физических лиц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ЗАЯВЛЕНИЕ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на участие в аукционе по продаже  земельных участков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или права их аренда по адресу: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Разрешенное использование:____________________________________________________________________________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Кадастровый номер земельного участка ____________________________________________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Площадь 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i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           1. Сведения о претенденте:</w:t>
      </w:r>
      <w:r w:rsidRPr="00511BB5">
        <w:rPr>
          <w:rFonts w:asciiTheme="majorBidi" w:hAnsiTheme="majorBidi" w:cstheme="majorBidi"/>
          <w:b/>
          <w:i/>
          <w:sz w:val="28"/>
          <w:szCs w:val="28"/>
        </w:rPr>
        <w:t xml:space="preserve">  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1.1._______________________________________________________________________________________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511BB5">
        <w:rPr>
          <w:rFonts w:asciiTheme="majorBidi" w:hAnsiTheme="majorBidi" w:cstheme="majorBidi"/>
          <w:i/>
          <w:sz w:val="28"/>
          <w:szCs w:val="28"/>
        </w:rPr>
        <w:t>(ФИО)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1.2._______________________________________________________________________________________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i/>
          <w:sz w:val="28"/>
          <w:szCs w:val="28"/>
        </w:rPr>
      </w:pPr>
      <w:r w:rsidRPr="00511BB5">
        <w:rPr>
          <w:rFonts w:asciiTheme="majorBidi" w:hAnsiTheme="majorBidi" w:cstheme="majorBidi"/>
          <w:i/>
          <w:sz w:val="28"/>
          <w:szCs w:val="28"/>
        </w:rPr>
        <w:t>(адрес регистрации претендента)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1.3._______________________________________________________________________________________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i/>
          <w:sz w:val="28"/>
          <w:szCs w:val="28"/>
        </w:rPr>
        <w:t>(фактический адрес проживания претендента)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1.4. Телефон (факс) для связи:_________________________________________________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1.5. Реквизиты и паспортные данные претендента  паспорт  серия ________№___________  выдан 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Банковские реквизиты:____________________________________________________________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Договор поручения (доверенность) №_________ от «___»________20_____года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   2. Принимая решение об участии в аукционе, обязуюсь: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>2.1. Выполнять правила и условия проведения аукциона, указанные в информационном сообщении,        опубликованном в    информационном бюллетене №___от____________20______г., или на сайте сети Интернет.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2.2. В случае признания победителем аукциона: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2.2.1. Подписать протокол о результатах аукциона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2.2.2. Заключить с Администрацией  Тацинского района  договор купли-продажи или договор аренды земельного  участка в течение 10 (десяти) дней со дня подписания Протокола об итогах аукциона.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                      </w:t>
      </w:r>
      <w:r w:rsidRPr="00511BB5">
        <w:rPr>
          <w:rFonts w:asciiTheme="majorBidi" w:hAnsiTheme="majorBidi" w:cstheme="majorBidi"/>
          <w:b/>
          <w:sz w:val="28"/>
          <w:szCs w:val="28"/>
        </w:rPr>
        <w:t>3. Мне известно, что: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Надлежащей оплатой задатка является перечисление Претендентом денежных средств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3.2. в случае отказа победителя аукциона от подписания протокола подведения итогов аукциона или заключения договора аренды (договора купли-продажи) земельного участка, сумма внесенного им задатка не возвращается.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ПРИЛОЖЕНИЕ: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Подпись претендента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(представителя)       _________________________           «_____»_____________20___г.</w:t>
      </w:r>
    </w:p>
    <w:p w:rsidR="00511BB5" w:rsidRPr="00511BB5" w:rsidRDefault="00511BB5" w:rsidP="00511BB5">
      <w:pPr>
        <w:pBdr>
          <w:bottom w:val="single" w:sz="6" w:space="1" w:color="auto"/>
        </w:pBd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  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(заполняется продавцом)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b/>
          <w:i/>
          <w:sz w:val="28"/>
          <w:szCs w:val="28"/>
        </w:rPr>
        <w:t>ЗАЯВКА ПРИНЯТА</w:t>
      </w:r>
      <w:r w:rsidRPr="00511BB5">
        <w:rPr>
          <w:rFonts w:asciiTheme="majorBidi" w:hAnsiTheme="majorBidi" w:cstheme="majorBidi"/>
          <w:i/>
          <w:sz w:val="28"/>
          <w:szCs w:val="28"/>
        </w:rPr>
        <w:t>:</w:t>
      </w:r>
      <w:r w:rsidRPr="00511BB5">
        <w:rPr>
          <w:rFonts w:asciiTheme="majorBidi" w:hAnsiTheme="majorBidi" w:cstheme="majorBidi"/>
          <w:sz w:val="28"/>
          <w:szCs w:val="28"/>
        </w:rPr>
        <w:t xml:space="preserve"> «_____»____________20__года            ____час____мин     №_____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                                                                                                             </w:t>
      </w: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center"/>
        <w:rPr>
          <w:rFonts w:asciiTheme="majorBidi" w:hAnsiTheme="majorBidi" w:cstheme="majorBidi"/>
          <w:bCs/>
          <w:sz w:val="28"/>
          <w:szCs w:val="28"/>
        </w:rPr>
      </w:pPr>
      <w:r w:rsidRPr="00511BB5">
        <w:rPr>
          <w:rFonts w:asciiTheme="majorBidi" w:hAnsiTheme="majorBidi" w:cstheme="majorBidi"/>
          <w:bCs/>
          <w:sz w:val="28"/>
          <w:szCs w:val="28"/>
        </w:rPr>
        <w:lastRenderedPageBreak/>
        <w:t>Для юридических лиц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ЗАЯВЛЕНИЕ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на участие в аукционе по продаже  земельных участков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или права их аренда по адресу: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__________________________________________________________________________________________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__________________________________________________________________________________________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Разрешенное использование:__________________________________________________________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Кадастровый номер земельного участка 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Площадь 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1.Сведения о претенденте: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__________________________________________________________________________________________ (полное наименование претендента юридического лица)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в лице __________________________________________________________________________,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proofErr w:type="gramStart"/>
      <w:r w:rsidRPr="00511BB5">
        <w:rPr>
          <w:rFonts w:asciiTheme="majorBidi" w:hAnsiTheme="majorBidi" w:cstheme="majorBidi"/>
          <w:sz w:val="28"/>
          <w:szCs w:val="28"/>
        </w:rPr>
        <w:t>действующего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 на основании              ____________________________________________.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  <w:u w:val="single"/>
        </w:rPr>
      </w:pPr>
      <w:r w:rsidRPr="00511BB5">
        <w:rPr>
          <w:rFonts w:asciiTheme="majorBidi" w:hAnsiTheme="majorBidi" w:cstheme="majorBidi"/>
          <w:sz w:val="28"/>
          <w:szCs w:val="28"/>
        </w:rPr>
        <w:t>Юридический адрес претендента:</w:t>
      </w:r>
      <w:r w:rsidRPr="00511BB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Фактический адрес претендента: </w:t>
      </w:r>
      <w:r w:rsidRPr="00511BB5">
        <w:rPr>
          <w:rFonts w:asciiTheme="majorBidi" w:hAnsiTheme="majorBidi" w:cstheme="majorBidi"/>
          <w:sz w:val="28"/>
          <w:szCs w:val="28"/>
          <w:u w:val="single"/>
        </w:rPr>
        <w:t xml:space="preserve"> </w:t>
      </w: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Сведения о регистрации юридического лица______________________________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от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 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Свидетельство о внесении в Единый Государственный реестр от __________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г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>. 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Основной государственный регистрационный номер 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Государственная регистрация изменений, внесенных в учредительные документы: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</w:t>
      </w:r>
    </w:p>
    <w:p w:rsidR="00511BB5" w:rsidRPr="00511BB5" w:rsidRDefault="00511BB5" w:rsidP="00511BB5">
      <w:pPr>
        <w:numPr>
          <w:ilvl w:val="1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Платежные реквизиты: 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(полные реквизиты банка №№ счетов претендента – юридического  лица)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</w:t>
      </w:r>
    </w:p>
    <w:p w:rsidR="00511BB5" w:rsidRPr="00511BB5" w:rsidRDefault="00511BB5" w:rsidP="00511BB5">
      <w:pPr>
        <w:numPr>
          <w:ilvl w:val="1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Телефон (факс) для связи: </w:t>
      </w:r>
      <w:r w:rsidRPr="00511BB5">
        <w:rPr>
          <w:rFonts w:asciiTheme="majorBidi" w:hAnsiTheme="majorBidi" w:cstheme="majorBidi"/>
          <w:sz w:val="28"/>
          <w:szCs w:val="28"/>
          <w:u w:val="single"/>
        </w:rPr>
        <w:t xml:space="preserve">моб. </w:t>
      </w: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</w:t>
      </w:r>
    </w:p>
    <w:p w:rsidR="00511BB5" w:rsidRPr="00511BB5" w:rsidRDefault="00511BB5" w:rsidP="00511BB5">
      <w:pPr>
        <w:numPr>
          <w:ilvl w:val="1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Реквизиты и паспортные данные претендента (представителя) _____________________________________________________________________________</w:t>
      </w:r>
    </w:p>
    <w:p w:rsidR="00511BB5" w:rsidRPr="00511BB5" w:rsidRDefault="00511BB5" w:rsidP="00511BB5">
      <w:pPr>
        <w:numPr>
          <w:ilvl w:val="1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>«Договор поручения (доверенность) № ________ от «_____»___________20__года.</w:t>
      </w:r>
    </w:p>
    <w:p w:rsidR="00511BB5" w:rsidRPr="00511BB5" w:rsidRDefault="00511BB5" w:rsidP="00511BB5">
      <w:pPr>
        <w:numPr>
          <w:ilvl w:val="0"/>
          <w:numId w:val="24"/>
        </w:numPr>
        <w:spacing w:after="0" w:line="240" w:lineRule="auto"/>
        <w:ind w:left="0" w:firstLine="0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Принимая решение об участии в аукционе, обязуюсь:</w:t>
      </w:r>
    </w:p>
    <w:p w:rsidR="00511BB5" w:rsidRPr="00511BB5" w:rsidRDefault="00511BB5" w:rsidP="00511BB5">
      <w:pPr>
        <w:numPr>
          <w:ilvl w:val="1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Выполнять правила и условия проведения аукциона, указанные в информационном сообщении, опубликованном в информационном бюллетене  № ___от _________20__г.  или на сайте сети Интернет.</w:t>
      </w:r>
    </w:p>
    <w:p w:rsidR="00511BB5" w:rsidRPr="00511BB5" w:rsidRDefault="00511BB5" w:rsidP="00511BB5">
      <w:pPr>
        <w:numPr>
          <w:ilvl w:val="1"/>
          <w:numId w:val="24"/>
        </w:num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В случае признания победителем аукциона: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2.2.1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 xml:space="preserve"> П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>одписать протокол о результатах аукциона.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2.2.2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 xml:space="preserve"> З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>аключить с Администрацией  Тацинского района   договор  купли-продажи или аренды земельного участка в течение 10 (десяти) дней со дня подписания Протокола об итогах аукциона.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 xml:space="preserve">      3. Мне известно, что: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3.1. Задаток подлежит перечислению Претендентом на счет Продавца после заключения договора о задатке и перечисляется непосредственно Претендентом.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Надлежащей оплатой задатка является перечисление Претендентом денежных средств 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3.2. В случае отказа Победителя аукциона от подписания протокола подведения  итогов аукциона или заключения договора купли-продажи земельного участка, сумма внесенного им задатка не возвращается.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ПРИЛОЖЕНИЕ:_____________________________________________________________________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Подпись претендента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(представителя) ________________________________ М.П.«_____»______________20___г.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(заполняется продавцом)        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b/>
          <w:sz w:val="28"/>
          <w:szCs w:val="28"/>
        </w:rPr>
        <w:t>Заявка принята:</w:t>
      </w:r>
      <w:r w:rsidRPr="00511BB5">
        <w:rPr>
          <w:rFonts w:asciiTheme="majorBidi" w:hAnsiTheme="majorBidi" w:cstheme="majorBidi"/>
          <w:sz w:val="28"/>
          <w:szCs w:val="28"/>
        </w:rPr>
        <w:t xml:space="preserve"> «_____»________________ 20      года  _______ час ________ мин    № 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_____________________________________________________________________________________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(Ф.И.О.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принявшего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заявку), подпись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11BB5">
        <w:rPr>
          <w:rFonts w:asciiTheme="majorBidi" w:hAnsiTheme="majorBidi" w:cstheme="majorBidi"/>
          <w:bCs/>
          <w:sz w:val="28"/>
          <w:szCs w:val="28"/>
        </w:rPr>
        <w:t>ПРОЕКТ</w:t>
      </w:r>
    </w:p>
    <w:p w:rsidR="00511BB5" w:rsidRPr="00511BB5" w:rsidRDefault="00511BB5" w:rsidP="00511BB5">
      <w:pPr>
        <w:pStyle w:val="1"/>
        <w:spacing w:before="0" w:after="0"/>
        <w:jc w:val="both"/>
        <w:rPr>
          <w:rFonts w:asciiTheme="majorBidi" w:hAnsiTheme="majorBidi" w:cstheme="majorBidi"/>
          <w:bCs w:val="0"/>
          <w:sz w:val="28"/>
          <w:szCs w:val="28"/>
        </w:rPr>
      </w:pPr>
    </w:p>
    <w:p w:rsidR="00511BB5" w:rsidRPr="00511BB5" w:rsidRDefault="00511BB5" w:rsidP="00511BB5">
      <w:pPr>
        <w:pStyle w:val="1"/>
        <w:spacing w:before="0" w:after="0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ДОГОВОР АРЕНДЫ  № 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11BB5">
        <w:rPr>
          <w:rFonts w:asciiTheme="majorBidi" w:hAnsiTheme="majorBidi" w:cstheme="majorBidi"/>
          <w:sz w:val="28"/>
          <w:szCs w:val="28"/>
        </w:rPr>
        <w:t>НАХОДЯЩЕГОСЯ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В ГОСУДАРСТВЕННОЙ СОБСТВЕННОСТИ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ЗЕМЕЛЬНОГО УЧАСТКА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_______  20__ г.                                                                                                 ст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.Т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>ацинская</w:t>
      </w:r>
    </w:p>
    <w:p w:rsidR="00511BB5" w:rsidRPr="00511BB5" w:rsidRDefault="00511BB5" w:rsidP="00511BB5">
      <w:pPr>
        <w:tabs>
          <w:tab w:val="left" w:pos="921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   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именуемого в дальнейшем "Арендодатель” и  __________именуемый    в  дальнейшем  “Арендатор”, и именуемые в дальнейшем “Стороны”, заключили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настоящий договор (далее - Договор) о нижеследующем: </w:t>
      </w:r>
    </w:p>
    <w:p w:rsidR="00511BB5" w:rsidRPr="00511BB5" w:rsidRDefault="00511BB5" w:rsidP="00511BB5">
      <w:pPr>
        <w:tabs>
          <w:tab w:val="left" w:pos="9214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 xml:space="preserve">                                                               1. Предмет Договора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     1.1.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На основании Постановления  Администрации   Тацинского района  от  ___  201__г  № __  «О  проведении   аукциона   по продаже земельных участков или  права  их аренды, расположенных  на территории   сельских поселений Тацинского района»   Арендодатель предоставляет, а арендатор  принимает в аренду земельный участок из земель ____, с кадастровым номером  61:38:____,  местоположение   _____вид разрешенного использования — ___,     общей площадью  ___ кв.м.</w:t>
      </w:r>
      <w:proofErr w:type="gramEnd"/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2. Срок   Договора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2.1. Срок аренды Участка устанавливается с  ____ 201__г по ____ 20___г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2.2. Договор, вступает в силу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с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даты его государственной регистрации в Тацинском отделе   управления Федеральной регистрационной службы по Ростовской области.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 Размер и условия внесения арендной платы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3.1. Размер   арендной   платы за Участок   составляет: ___ руб. (____    рублей) за один год.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3.2.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 xml:space="preserve">Арендная плата вносится Арендатором   ежемесячно до  20 числа текущего месяца  путем перечисления на  счет УФК по Ростовской области (минимущество  Ростовской  области) ИНН 6163021632, КПП 616301001,  Код ОКТМО _____,  счет </w:t>
      </w:r>
      <w:r w:rsidRPr="00511BB5">
        <w:rPr>
          <w:rFonts w:asciiTheme="majorBidi" w:eastAsia="Calibri" w:hAnsiTheme="majorBidi" w:cstheme="majorBidi"/>
          <w:kern w:val="2"/>
          <w:sz w:val="28"/>
          <w:szCs w:val="28"/>
        </w:rPr>
        <w:t>03100643000000015800</w:t>
      </w:r>
      <w:r w:rsidRPr="00511BB5">
        <w:rPr>
          <w:rFonts w:asciiTheme="majorBidi" w:hAnsiTheme="majorBidi" w:cstheme="majorBidi"/>
          <w:sz w:val="28"/>
          <w:szCs w:val="28"/>
        </w:rPr>
        <w:t xml:space="preserve">, в </w:t>
      </w:r>
      <w:r w:rsidRPr="00511BB5">
        <w:rPr>
          <w:rFonts w:asciiTheme="majorBidi" w:hAnsiTheme="majorBidi" w:cstheme="majorBidi"/>
          <w:bCs/>
          <w:iCs/>
          <w:sz w:val="28"/>
          <w:szCs w:val="28"/>
        </w:rPr>
        <w:t>Отделение Ростов-на-Дону</w:t>
      </w:r>
      <w:r w:rsidRPr="00511BB5">
        <w:rPr>
          <w:rFonts w:asciiTheme="majorBidi" w:hAnsiTheme="majorBidi" w:cstheme="majorBidi"/>
          <w:sz w:val="28"/>
          <w:szCs w:val="28"/>
        </w:rPr>
        <w:t xml:space="preserve">, </w:t>
      </w:r>
      <w:r w:rsidRPr="00511BB5">
        <w:rPr>
          <w:rFonts w:asciiTheme="majorBidi" w:eastAsia="Calibri" w:hAnsiTheme="majorBidi" w:cstheme="majorBidi"/>
          <w:kern w:val="2"/>
          <w:sz w:val="28"/>
          <w:szCs w:val="28"/>
        </w:rPr>
        <w:t>Банка России//УФК по Ростовской области г. Ростов-на-Дону, БИК ТОФК 016015102</w:t>
      </w:r>
      <w:r w:rsidRPr="00511BB5">
        <w:rPr>
          <w:rFonts w:asciiTheme="majorBidi" w:hAnsiTheme="majorBidi" w:cstheme="majorBidi"/>
          <w:sz w:val="28"/>
          <w:szCs w:val="28"/>
        </w:rPr>
        <w:t>,  КБК  815 1 11 05013 05 0000 120 – Доходы, получаемые  в виде арендной платы за земельные  участки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, государственная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собственность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 на которые  не разграничена и которые расположены  в границах сельских  поселений, а также средства  от продажи права  на  заключение договоров аренды указанных земельных участков».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3.3 Арендная плата начисляется с момента подписания сторонами акта приема передачи Участка.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Исполнением обязательства по внесению арендной платы является предоставление платежных документов, подтверждающих оплату.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Расчет арендной платы определен в приложении к Договору, которое является неотъемлемой частью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3.4. Размер арендной платы изменяется ежегодно путем корректировки индекса инфляции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на текущий финансовый год в соответствии с федеральным законом о федеральном бюджете на соответствующий год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  при изменении базовой ставки арендной платы. В этом случае исчисление и уплата Арендатором арендной платы осуществляется на основании дополнительных соглашений к Договору.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3.5. Размер арендной платы пересматривается в случае перевода земельного участка из одной категории в другую или изменения разрешенного использования земельного участка в соответствии с требованиями законодательства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3.6. В случае передачи участка в субаренду размер арендной платы в пределах срока договора субаренды определяется в соответствии с законодательством Российской Федерации об оценочной деятельности, но не может быть ниже размера арендной платы по настоящему договору.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 Арендодатель имеет право: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4.1.1. Требовать досрочного расторжения Договора при использовании способами, приводящими к его порче, при не внесении арендной платы более чем за 2 месяца, в случае не подписания Арендатором дополнительных соглашений к Договору в соответствии с п. 3.4 и нарушения других условий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 xml:space="preserve">  4.1.2. На беспрепятственный доступ на территорию арендуемого земельного участка с целью его осмотра на предмет соблюдения условий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4.1.3. 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 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4.1.4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 xml:space="preserve"> В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одностороннем порядке по требованию арендодателя размер годовой арендной платы за использование не разграниченных земельных участков изменяется: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-путем ежегодной индексации с учетом прогнозируемого уровня инфляции, предусмотренного федеральным законом о федеральном бюджете на очередной финансовый и плановый период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- в связи с изменением ставок арендной платы, прогнозируемого уровня инфляции, значений и коэффициентов, используемых при расчете арендной платы, и (или) кадастровой стоимости земельного участка. При этом размер арендной платы считается измененным с момента вступления в силу соответствующих нормативных правовых актов об установлении: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-ставок арендной платы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нового размера прогнозируемого уровня инфляции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значений и коэффициентов, используемых при расчете арендной платы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-результатов государственной кадастровой оценки земель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 Арендодатель обязан: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4.2.1. Выполнять в полном объеме все условия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4.2.2. Передать Арендатору Участок по акту приема - передачи в срок - одновременно.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4.2.3. Письменно в десятидневный срок уведомить Арендатора об изменении номеров счетов для перечисления арендной платы, указанных в п.3.2.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4.2.4. Своевременно производить перерасчет арендной платы и своевременно информировать об этом Арендатора.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4.3. Арендатор имеет право: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4.3.1. Использовать Участок на условиях, установленных Договором.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4.3.2. По истечении срока действия Договора в преимущественном порядке перед другими лицами заключить договор аренды на новый срок на согласованных Сторонами условиях по письменному заявлению, направленному Арендодателю не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позднее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чем за 3 (три) месяца до истечения срока действия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4.4. Арендатор обязан: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4.4.1. Выполнять в полном объеме все условия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4.4.2. Использовать Участок в соответствии с   целевым назначением.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4.4.3. Уплачивать в размере и на условиях, установленных Договором арендную плату.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4.4.4. Обеспечить Арендодателю (его законным представителям), представителям органов государственного земельного контроля доступ на Участок по их требованию.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4.4.5. После подписания Договора изменений к нему, произвести государственную регистрацию в Тацинском отделе    управления Федеральной службы государственной регистрации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.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к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>адастра и картографии по Ростовской области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 xml:space="preserve">4.4.6. Письменносообщить Арендодателю не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позднее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чем за 3 (три) месяца о предстоящем освобождении Участка как в связи с окончанием срока действия Договора, так и при досрочном его освобождении.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4.4.7. Не допускать действий, приводящих к ухудшению экологической обстановки на арендуемом земельном участке и прилегающих к нему территориях, а также выполнять работы по благоустройству территории.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4.4.8. Письменно в десятидневный срок уведомить Арендодателя об изменении своих реквизитов.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4.5. Арендодатель и Арендатор имеют иные права и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несут иные обязанности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>, установленные законодательством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                                         5. Ответственность Сторон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5.2. За нарушение срока внесения арендной платы по Договору Арендатор выплачивает Арендодателю пени из расчета 1/300 ставки рефинансирования Центрального банка РФ от размера невнесенной арендной платы за каждый календарный день просрочки. Пени перечисляются в порядке, предусмотренном п. 3.2.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5.3. Ответственность Сторон за нарушение обязательств по Договору, вызванных действием обстоятельств неопределенной силы, регулируется законодательством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                              6. Изменение, расторжение и прекращение Договора</w:t>
      </w:r>
    </w:p>
    <w:p w:rsidR="00511BB5" w:rsidRPr="00511BB5" w:rsidRDefault="00511BB5" w:rsidP="00511BB5">
      <w:pPr>
        <w:pStyle w:val="3a"/>
        <w:spacing w:after="0"/>
        <w:ind w:left="0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6.1. Все изменения и (или) дополнения к Договору оформляются Сторонами в письменной форме.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6.2.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Договор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может быть расторгнут по требованию Арендодателя по решению суда на основании и в порядке, установленном гражданским законодательством, а также в случаях, указанных в пункте 4.1.1.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6.3. При прекращении Договора Аренды Арендатор обязан вернуть Арендодателю Участок в надлежащем состоянии.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7. Рассмотрение и урегулирование споров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7.1. Все споры между Сторонами, возникающие по Договору, разрешаются в соответствии с законодательством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8. Особые условия договора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8.1. Арендатор обязан: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не допускать сорную карантинную растительность;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- обеспечивать противопожарные мероприятия.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8.2. Договор субаренды земельного участка подлежит государственной регистрации в Тацинском отделе управления Федеральной   службы государственной регистрации, кадастра и картографии по Ростовской области и направляется Арендодателю для последующего учета.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8.3. Срок действия договора субаренды не может превышать срок действия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8.4. При досрочном расторжении Договора, договор субаренды земельного участка прекращает свое действие.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8.5. Расходы по государственной регистрации Договора, а также изменений и дополнений к нему возлагаются на Арендатора.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8.6. Договор аренды имеет силу передаточного акта.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 xml:space="preserve">8.6. Договор составлен в 3 (трех) экземплярах, имеющих одинаковую юридическую силу, из которых по одному экземпляру хранится у Сторон, один экземпляр передается в Тацинский отдел управления Федеральной службы государственной регистрации, кадастра и картографии по Ростовской области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9. Реквизиты Сторон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Арендодатель: Муниципальное образование «Тацинский район» в лице Отдела имущественных и земельных отношений Администрации Тацинского района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Ростовская обл., Тацинский район, ст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.Т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ацинская, ул.Ленина, 45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ИНН _________, КПП ______, ОГРН ______</w:t>
      </w:r>
    </w:p>
    <w:p w:rsidR="00511BB5" w:rsidRPr="00511BB5" w:rsidRDefault="00511BB5" w:rsidP="00511BB5">
      <w:pPr>
        <w:tabs>
          <w:tab w:val="left" w:pos="426"/>
        </w:tabs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.Арендатор: _______________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ИНН _____.</w:t>
      </w:r>
    </w:p>
    <w:p w:rsidR="00511BB5" w:rsidRPr="00511BB5" w:rsidRDefault="00511BB5" w:rsidP="00511BB5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        10. Подписи Сторон</w:t>
      </w:r>
    </w:p>
    <w:p w:rsidR="00511BB5" w:rsidRPr="00511BB5" w:rsidRDefault="00511BB5" w:rsidP="00511BB5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 Арендодатель: ___________________         _____20__ г.</w:t>
      </w:r>
    </w:p>
    <w:p w:rsidR="00511BB5" w:rsidRPr="00511BB5" w:rsidRDefault="00511BB5" w:rsidP="00511BB5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Арендатор: ______________________         ____  20__ г.</w:t>
      </w:r>
    </w:p>
    <w:p w:rsidR="00511BB5" w:rsidRPr="00511BB5" w:rsidRDefault="00511BB5" w:rsidP="00511BB5">
      <w:pPr>
        <w:pStyle w:val="ConsNonformat"/>
        <w:widowControl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     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Приложения к договору:</w:t>
      </w:r>
      <w:r w:rsidRPr="00511BB5">
        <w:rPr>
          <w:rFonts w:asciiTheme="majorBidi" w:hAnsiTheme="majorBidi" w:cstheme="majorBidi"/>
          <w:sz w:val="28"/>
          <w:szCs w:val="28"/>
        </w:rPr>
        <w:br/>
        <w:t xml:space="preserve"> Расчет арендной платы.</w:t>
      </w:r>
      <w:r w:rsidRPr="00511BB5">
        <w:rPr>
          <w:rFonts w:asciiTheme="majorBidi" w:hAnsiTheme="majorBidi" w:cstheme="majorBidi"/>
          <w:sz w:val="28"/>
          <w:szCs w:val="28"/>
        </w:rPr>
        <w:br/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РАСЧЕТ ГОДОВОЙ АРЕНДНОЙ   ПЛАТЫ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pStyle w:val="25"/>
        <w:spacing w:after="0" w:line="240" w:lineRule="auto"/>
        <w:ind w:left="0" w:firstLine="0"/>
        <w:rPr>
          <w:rFonts w:asciiTheme="majorBidi" w:hAnsiTheme="majorBidi" w:cstheme="majorBidi"/>
        </w:rPr>
      </w:pPr>
      <w:r w:rsidRPr="00511BB5">
        <w:rPr>
          <w:rFonts w:asciiTheme="majorBidi" w:hAnsiTheme="majorBidi" w:cstheme="majorBidi"/>
        </w:rPr>
        <w:t xml:space="preserve">   Наименование АРЕНДАТОРА: индивидуальный предприниматель____</w:t>
      </w:r>
    </w:p>
    <w:p w:rsidR="00511BB5" w:rsidRPr="00511BB5" w:rsidRDefault="00511BB5" w:rsidP="00511BB5">
      <w:pPr>
        <w:pStyle w:val="25"/>
        <w:spacing w:after="0" w:line="240" w:lineRule="auto"/>
        <w:ind w:left="0" w:firstLine="0"/>
        <w:rPr>
          <w:rFonts w:asciiTheme="majorBidi" w:hAnsiTheme="majorBidi" w:cstheme="majorBidi"/>
        </w:rPr>
      </w:pPr>
      <w:r w:rsidRPr="00511BB5">
        <w:rPr>
          <w:rFonts w:asciiTheme="majorBidi" w:hAnsiTheme="majorBidi" w:cstheme="majorBidi"/>
        </w:rPr>
        <w:t>Разрешенное использование участка: ____</w:t>
      </w:r>
    </w:p>
    <w:p w:rsidR="00511BB5" w:rsidRPr="00511BB5" w:rsidRDefault="00511BB5" w:rsidP="00511BB5">
      <w:pPr>
        <w:pStyle w:val="25"/>
        <w:spacing w:after="0" w:line="240" w:lineRule="auto"/>
        <w:ind w:left="0" w:firstLine="0"/>
        <w:rPr>
          <w:rFonts w:asciiTheme="majorBidi" w:hAnsiTheme="majorBidi" w:cstheme="majorBidi"/>
        </w:rPr>
      </w:pPr>
      <w:r w:rsidRPr="00511BB5">
        <w:rPr>
          <w:rFonts w:asciiTheme="majorBidi" w:hAnsiTheme="majorBidi" w:cstheme="majorBidi"/>
        </w:rPr>
        <w:t>Кадастровый номер 61:38:____</w:t>
      </w:r>
    </w:p>
    <w:p w:rsidR="00511BB5" w:rsidRPr="00511BB5" w:rsidRDefault="00511BB5" w:rsidP="00511BB5">
      <w:pPr>
        <w:pStyle w:val="25"/>
        <w:spacing w:after="0" w:line="240" w:lineRule="auto"/>
        <w:ind w:left="0" w:firstLine="0"/>
        <w:rPr>
          <w:rFonts w:asciiTheme="majorBidi" w:hAnsiTheme="majorBidi" w:cstheme="majorBidi"/>
        </w:rPr>
      </w:pPr>
      <w:r w:rsidRPr="00511BB5">
        <w:rPr>
          <w:rFonts w:asciiTheme="majorBidi" w:hAnsiTheme="majorBidi" w:cstheme="majorBidi"/>
        </w:rPr>
        <w:t xml:space="preserve"> местоположение: _____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Площадь участка – ____ кв.м.</w:t>
      </w:r>
    </w:p>
    <w:p w:rsidR="00511BB5" w:rsidRPr="00511BB5" w:rsidRDefault="00511BB5" w:rsidP="00511BB5">
      <w:pPr>
        <w:pStyle w:val="afff8"/>
        <w:spacing w:after="0"/>
        <w:ind w:left="0" w:firstLine="0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Рыночная стоимость годовой  арендной платы  за земельный участок  составляет: __ руб. (__  тысяч  рублей)   за один год, Протокол заседания комиссии № ___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511BB5">
        <w:rPr>
          <w:rFonts w:asciiTheme="majorBidi" w:hAnsiTheme="majorBidi" w:cstheme="majorBidi"/>
          <w:bCs/>
          <w:sz w:val="28"/>
          <w:szCs w:val="28"/>
        </w:rPr>
        <w:t>ПРОЕКТ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ДОГОВОР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КУПЛИ-ПРОДАЖИ № 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земельного участка находящегося в государственной собственности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ст. Тацинская</w:t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  <w:t xml:space="preserve">                                                                                 ___  2021 г.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511BB5">
        <w:rPr>
          <w:rFonts w:asciiTheme="majorBidi" w:hAnsiTheme="majorBidi" w:cstheme="majorBidi"/>
          <w:sz w:val="28"/>
          <w:szCs w:val="28"/>
          <w:lang w:val="ru-RU"/>
        </w:rPr>
        <w:t xml:space="preserve">            </w:t>
      </w:r>
      <w:proofErr w:type="gramStart"/>
      <w:r w:rsidRPr="00511BB5">
        <w:rPr>
          <w:rFonts w:asciiTheme="majorBidi" w:hAnsiTheme="majorBidi" w:cstheme="majorBidi"/>
          <w:sz w:val="28"/>
          <w:szCs w:val="28"/>
          <w:lang w:val="ru-RU"/>
        </w:rPr>
        <w:t>Муниципальное образование «Тацинский район» в лице начальника Отдела имущественных и земельных отношений Администрации Тацинского района Курличенко Р.П., именуемое в дальнейшем «Продавец»,  действующего на основании Положения об Отделе № 224-СД от 31.10.2017 года,  в соответствии с распоряжением Главы Тацинского района № 5 от 13 января 2012 года, и гражданин Российской Федерации  ____, именуемый в дальнейшем «Покупатель», и именуемые в дальнейшем «Стороны», заключили настоящий</w:t>
      </w:r>
      <w:proofErr w:type="gramEnd"/>
      <w:r w:rsidRPr="00511BB5">
        <w:rPr>
          <w:rFonts w:asciiTheme="majorBidi" w:hAnsiTheme="majorBidi" w:cstheme="majorBidi"/>
          <w:sz w:val="28"/>
          <w:szCs w:val="28"/>
          <w:lang w:val="ru-RU"/>
        </w:rPr>
        <w:t xml:space="preserve"> договор о нижеследующем: Предмет Договора</w:t>
      </w:r>
    </w:p>
    <w:p w:rsidR="00511BB5" w:rsidRPr="00511BB5" w:rsidRDefault="00511BB5" w:rsidP="00511BB5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511BB5">
        <w:rPr>
          <w:rFonts w:asciiTheme="majorBidi" w:hAnsiTheme="majorBidi" w:cstheme="majorBidi"/>
          <w:sz w:val="28"/>
          <w:szCs w:val="28"/>
          <w:lang w:val="ru-RU"/>
        </w:rPr>
        <w:t xml:space="preserve">1.1. </w:t>
      </w:r>
      <w:proofErr w:type="gramStart"/>
      <w:r w:rsidRPr="00511BB5">
        <w:rPr>
          <w:rFonts w:asciiTheme="majorBidi" w:hAnsiTheme="majorBidi" w:cstheme="majorBidi"/>
          <w:sz w:val="28"/>
          <w:szCs w:val="28"/>
          <w:lang w:val="ru-RU"/>
        </w:rPr>
        <w:t xml:space="preserve">Продавец обязуется передать в собственность, а Покупатель принять и оплатить по цене и на условиях настоящего Договора земельный участок из </w:t>
      </w:r>
      <w:r w:rsidRPr="00511BB5">
        <w:rPr>
          <w:rFonts w:asciiTheme="majorBidi" w:hAnsiTheme="majorBidi" w:cstheme="majorBidi"/>
          <w:sz w:val="28"/>
          <w:szCs w:val="28"/>
          <w:lang w:val="ru-RU"/>
        </w:rPr>
        <w:lastRenderedPageBreak/>
        <w:t>земель сельскохозяйственного назначения, с кадастровым номером  61:38:06___ местоположение: ___, (далее - Участок) разрешенное использование –___,  в границах, указанных в кадастровом паспорте земельного участка, прилагаемого к настоящему Договору и являющегося его неотъемлемой частью, общей площадью  кв. м.  1.2.</w:t>
      </w:r>
      <w:proofErr w:type="gramEnd"/>
      <w:r w:rsidRPr="00511BB5">
        <w:rPr>
          <w:rFonts w:asciiTheme="majorBidi" w:hAnsiTheme="majorBidi" w:cstheme="majorBidi"/>
          <w:sz w:val="28"/>
          <w:szCs w:val="28"/>
          <w:lang w:val="ru-RU"/>
        </w:rPr>
        <w:t xml:space="preserve"> На Участке объектов недвижимости не имеется.</w:t>
      </w:r>
    </w:p>
    <w:p w:rsidR="00511BB5" w:rsidRPr="00511BB5" w:rsidRDefault="00511BB5" w:rsidP="00511BB5">
      <w:pPr>
        <w:pStyle w:val="afff8"/>
        <w:spacing w:after="0"/>
        <w:ind w:left="0" w:firstLine="0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  <w:t xml:space="preserve">         2. Плата по договору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2.1. Цена Участка составляет - __ рублей 00 копеек (Расчет цены участка прилагается).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2.2.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Покупатель оплачивает цену Участка (пункт 2.1.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Договора) в течение 5 календарных дней с момента заключения настоящего Договора.</w:t>
      </w:r>
      <w:proofErr w:type="gramEnd"/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2.3. Полная оплата цены Участка должна быть произведена до регистрации права собственности на Участок.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2.4. Оплата производится в рублях. Сумма платежа, за вычетом расходов Продавца на продажу Участка в порядке и по нормам, установленным Правительством Российской Федерации, перечисляется на счета органов федерального казначейства Минфина России, открытые на балансовом счете </w:t>
      </w:r>
      <w:r w:rsidRPr="00511BB5">
        <w:rPr>
          <w:rFonts w:asciiTheme="majorBidi" w:eastAsia="Calibri" w:hAnsiTheme="majorBidi" w:cstheme="majorBidi"/>
          <w:kern w:val="2"/>
          <w:sz w:val="28"/>
          <w:szCs w:val="28"/>
        </w:rPr>
        <w:t>03100643000000015800</w:t>
      </w:r>
      <w:r w:rsidRPr="00511BB5">
        <w:rPr>
          <w:rFonts w:asciiTheme="majorBidi" w:hAnsiTheme="majorBidi" w:cstheme="majorBidi"/>
          <w:sz w:val="28"/>
          <w:szCs w:val="28"/>
        </w:rPr>
        <w:t>.</w:t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ab/>
        <w:t>В платежном документе в поле «Назначение платежа» указывается код бюджетной классификации 914114 06013050000430 «Доходы от продажи земельных участков, государственная собственность на которые не разграничена и которые расположены в границах поселений»</w:t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ab/>
        <w:t>Сведения о реквизитах счета: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ab/>
        <w:t xml:space="preserve">а) наименование органа федерального казначейства УФК по Ростовской обл.  (Отдел имущественных и земельных отношений Администрации Тацинского района) ИНН 6144001670, счет </w:t>
      </w:r>
      <w:bookmarkStart w:id="10" w:name="_Hlk63668265"/>
      <w:r w:rsidRPr="00511BB5">
        <w:rPr>
          <w:rFonts w:asciiTheme="majorBidi" w:eastAsia="Calibri" w:hAnsiTheme="majorBidi" w:cstheme="majorBidi"/>
          <w:kern w:val="2"/>
          <w:sz w:val="28"/>
          <w:szCs w:val="28"/>
        </w:rPr>
        <w:t>03100643000000015800</w:t>
      </w:r>
      <w:bookmarkEnd w:id="10"/>
      <w:r w:rsidRPr="00511BB5">
        <w:rPr>
          <w:rFonts w:asciiTheme="majorBidi" w:hAnsiTheme="majorBidi" w:cstheme="majorBidi"/>
          <w:sz w:val="28"/>
          <w:szCs w:val="28"/>
        </w:rPr>
        <w:t xml:space="preserve">, в </w:t>
      </w:r>
      <w:r w:rsidRPr="00511BB5">
        <w:rPr>
          <w:rFonts w:asciiTheme="majorBidi" w:hAnsiTheme="majorBidi" w:cstheme="majorBidi"/>
          <w:bCs/>
          <w:iCs/>
          <w:sz w:val="28"/>
          <w:szCs w:val="28"/>
        </w:rPr>
        <w:t>Отделение Ростов-на-Дону</w:t>
      </w:r>
      <w:r w:rsidRPr="00511BB5">
        <w:rPr>
          <w:rFonts w:asciiTheme="majorBidi" w:hAnsiTheme="majorBidi" w:cstheme="majorBidi"/>
          <w:sz w:val="28"/>
          <w:szCs w:val="28"/>
        </w:rPr>
        <w:t xml:space="preserve">, </w:t>
      </w:r>
      <w:r w:rsidRPr="00511BB5">
        <w:rPr>
          <w:rFonts w:asciiTheme="majorBidi" w:eastAsia="Calibri" w:hAnsiTheme="majorBidi" w:cstheme="majorBidi"/>
          <w:kern w:val="2"/>
          <w:sz w:val="28"/>
          <w:szCs w:val="28"/>
        </w:rPr>
        <w:t xml:space="preserve">Банка России//УФК по Ростовской области </w:t>
      </w:r>
      <w:proofErr w:type="gramStart"/>
      <w:r w:rsidRPr="00511BB5">
        <w:rPr>
          <w:rFonts w:asciiTheme="majorBidi" w:eastAsia="Calibri" w:hAnsiTheme="majorBidi" w:cstheme="majorBidi"/>
          <w:kern w:val="2"/>
          <w:sz w:val="28"/>
          <w:szCs w:val="28"/>
        </w:rPr>
        <w:t>г</w:t>
      </w:r>
      <w:proofErr w:type="gramEnd"/>
      <w:r w:rsidRPr="00511BB5">
        <w:rPr>
          <w:rFonts w:asciiTheme="majorBidi" w:eastAsia="Calibri" w:hAnsiTheme="majorBidi" w:cstheme="majorBidi"/>
          <w:kern w:val="2"/>
          <w:sz w:val="28"/>
          <w:szCs w:val="28"/>
        </w:rPr>
        <w:t>. Ростов-на-Дону, БИК ТОФК 016015102</w:t>
      </w:r>
      <w:r w:rsidRPr="00511BB5">
        <w:rPr>
          <w:rFonts w:asciiTheme="majorBidi" w:hAnsiTheme="majorBidi" w:cstheme="majorBidi"/>
          <w:sz w:val="28"/>
          <w:szCs w:val="28"/>
        </w:rPr>
        <w:t>, Код ОКТМО 60654____;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ab/>
        <w:t>б) № счета органа федерального казначейства 40101810400000010002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2.5. Расходы на продажу Участка составляют ___-__ рублей</w:t>
      </w:r>
      <w:r w:rsidRPr="00511BB5">
        <w:rPr>
          <w:rFonts w:asciiTheme="majorBidi" w:hAnsiTheme="majorBidi" w:cstheme="majorBidi"/>
          <w:sz w:val="28"/>
          <w:szCs w:val="28"/>
        </w:rPr>
        <w:tab/>
      </w:r>
      <w:r w:rsidRPr="00511BB5">
        <w:rPr>
          <w:rFonts w:asciiTheme="majorBidi" w:hAnsiTheme="majorBidi" w:cstheme="majorBidi"/>
          <w:sz w:val="28"/>
          <w:szCs w:val="28"/>
        </w:rPr>
        <w:tab/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2.6. Покупатель дополнительно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оплачивает сумму налога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на добавленную стоимость, предъявляемую Продавцом в случаях, предусмотренных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3. Ограничения использования и обременения Участка</w:t>
      </w:r>
    </w:p>
    <w:p w:rsidR="00511BB5" w:rsidRPr="00511BB5" w:rsidRDefault="00511BB5" w:rsidP="00511BB5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511BB5">
        <w:rPr>
          <w:rFonts w:asciiTheme="majorBidi" w:hAnsiTheme="majorBidi" w:cstheme="majorBidi"/>
          <w:sz w:val="28"/>
          <w:szCs w:val="28"/>
          <w:lang w:val="ru-RU"/>
        </w:rPr>
        <w:t xml:space="preserve">              3.1. Участок публичным сервитутом не обременен.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3.2. Ограничения использования и обременения Участка, установленные до заключения Договора, сохраняются вплоть до их прекращения в порядке, установленном законодательством Российской Федерации.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 Права и обязанности Сторон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4.1. Продавец обязуется: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4.1.1. Предоставить Покупателю сведения, необходимые для исполнения условий, установленных Договором.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4.2. Покупатель обязуется: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4.2.1.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Оплатить цену Участка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в сроки и в порядке, установленном разделом 2 Договора.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4.2.2. Выполнять требования, вытекающие из установленных в соответствии с законодательством Российской Федерации ограничений прав на Участок и сервитутов.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lastRenderedPageBreak/>
        <w:t xml:space="preserve">4.2.3. Предоставлять информацию о состоянии Участка по запросам соответствующих органов государственной власти и органов местного самоуправления, создавать необходимые условия для </w:t>
      </w:r>
      <w:proofErr w:type="gramStart"/>
      <w:r w:rsidRPr="00511BB5">
        <w:rPr>
          <w:rFonts w:asciiTheme="majorBidi" w:hAnsiTheme="majorBidi" w:cstheme="majorBidi"/>
          <w:sz w:val="28"/>
          <w:szCs w:val="28"/>
        </w:rPr>
        <w:t>контроля за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надлежащим выполнением условий Договора и установленного порядка использования Участка, а также обеспечивать доступ и проход на Участок их представителей.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4.2.4. С момента подписания Договора и до момента регистрации права собственности на Участок не отчуждать в собственность третьих лиц принадлежащее ему недвижимое имущество, находящееся на Участке.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4.2.5. За свой счет обеспечить государственную регистрацию права собственности на Участок и представить копии документов о государственной регистрации Продавцу.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5. Ответственность Сторон</w:t>
      </w:r>
    </w:p>
    <w:p w:rsidR="00511BB5" w:rsidRPr="00511BB5" w:rsidRDefault="00511BB5" w:rsidP="00511BB5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511BB5">
        <w:rPr>
          <w:rFonts w:asciiTheme="majorBidi" w:hAnsiTheme="majorBidi" w:cstheme="majorBidi"/>
          <w:sz w:val="28"/>
          <w:szCs w:val="28"/>
          <w:lang w:val="ru-RU"/>
        </w:rPr>
        <w:t>5.1. Покупатель несет ответственность перед третьими лицами за последствия отчуждения недвижимого имущества, принадлежащего ему на праве собственности и находящегося на Участке, с момента подачи заявки на приватизацию Участка до государственной регистрации права собственности на Участок.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5.2. Стороны несут ответственность за невыполнение либо ненадлежащее выполнение условий Договора в соответствии с законодательством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5.3. За нарушение срока внесения платежа, указанного в пункте 2.2 Договора, Покупатель выплачивает Продавцу пени из расчета 1 % от цены Участка за каждый календарный день просрочки. Пени перечисляются в порядке, предусмотренном в п. 2.4 Договора, для оплаты цены Участка.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6. Особые условия</w:t>
      </w:r>
    </w:p>
    <w:p w:rsidR="00511BB5" w:rsidRPr="00511BB5" w:rsidRDefault="00511BB5" w:rsidP="00511BB5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511BB5">
        <w:rPr>
          <w:rFonts w:asciiTheme="majorBidi" w:hAnsiTheme="majorBidi" w:cstheme="majorBidi"/>
          <w:sz w:val="28"/>
          <w:szCs w:val="28"/>
          <w:lang w:val="ru-RU"/>
        </w:rPr>
        <w:t>6.1. Изменение указанного в пункте 1.1 Договора целевого назначения земель допускается в порядке, предусмотренном законодательством Российской Федерации.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6.2. Все изменения и дополнения к Договору действительны, если они совершены в письменной форме и подписаны уполномоченными лицами.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6.3.   Договор купли-продажи имеет силу передаточного акта.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6.4. Договор составлен в трех экземплярах, имеющих одинаковую юридическую силу.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Первый экземпляр находится у Продавца.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Второй экземпляр находится у Покупателя.</w:t>
      </w:r>
    </w:p>
    <w:p w:rsidR="00511BB5" w:rsidRPr="00511BB5" w:rsidRDefault="00511BB5" w:rsidP="00511BB5">
      <w:pPr>
        <w:pStyle w:val="a7"/>
        <w:rPr>
          <w:rFonts w:asciiTheme="majorBidi" w:hAnsiTheme="majorBidi" w:cstheme="majorBidi"/>
          <w:sz w:val="28"/>
          <w:szCs w:val="28"/>
          <w:lang w:val="ru-RU"/>
        </w:rPr>
      </w:pPr>
      <w:r w:rsidRPr="00511BB5">
        <w:rPr>
          <w:rFonts w:asciiTheme="majorBidi" w:hAnsiTheme="majorBidi" w:cstheme="majorBidi"/>
          <w:sz w:val="28"/>
          <w:szCs w:val="28"/>
          <w:lang w:val="ru-RU"/>
        </w:rPr>
        <w:t xml:space="preserve">              Третий экземпляр направляется в Тацинский отдел Управления Федеральной регистрационной службы по Ростовской области.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7. Юридические адреса и реквизиты Сторон:</w:t>
      </w:r>
    </w:p>
    <w:tbl>
      <w:tblPr>
        <w:tblW w:w="9924" w:type="dxa"/>
        <w:tblInd w:w="-176" w:type="dxa"/>
        <w:tblLook w:val="01E0"/>
      </w:tblPr>
      <w:tblGrid>
        <w:gridCol w:w="5671"/>
        <w:gridCol w:w="4253"/>
      </w:tblGrid>
      <w:tr w:rsidR="00511BB5" w:rsidRPr="00511BB5" w:rsidTr="00511BB5">
        <w:trPr>
          <w:trHeight w:val="219"/>
        </w:trPr>
        <w:tc>
          <w:tcPr>
            <w:tcW w:w="5671" w:type="dxa"/>
          </w:tcPr>
          <w:p w:rsidR="00511BB5" w:rsidRPr="00511BB5" w:rsidRDefault="00511BB5" w:rsidP="00511BB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11BB5">
              <w:rPr>
                <w:rFonts w:asciiTheme="majorBidi" w:hAnsiTheme="majorBidi" w:cstheme="majorBidi"/>
                <w:sz w:val="28"/>
                <w:szCs w:val="28"/>
              </w:rPr>
              <w:t>Продавец:</w:t>
            </w:r>
          </w:p>
          <w:p w:rsidR="00511BB5" w:rsidRPr="00511BB5" w:rsidRDefault="00511BB5" w:rsidP="00511BB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4253" w:type="dxa"/>
            <w:hideMark/>
          </w:tcPr>
          <w:p w:rsidR="00511BB5" w:rsidRPr="00511BB5" w:rsidRDefault="00511BB5" w:rsidP="00511BB5">
            <w:pPr>
              <w:spacing w:after="0" w:line="240" w:lineRule="auto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11BB5">
              <w:rPr>
                <w:rFonts w:asciiTheme="majorBidi" w:hAnsiTheme="majorBidi" w:cstheme="majorBidi"/>
                <w:sz w:val="28"/>
                <w:szCs w:val="28"/>
              </w:rPr>
              <w:t xml:space="preserve">        Покупатель:</w:t>
            </w:r>
          </w:p>
        </w:tc>
      </w:tr>
    </w:tbl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Расчет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цены земельного участка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 xml:space="preserve"> 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11BB5">
        <w:rPr>
          <w:rFonts w:asciiTheme="majorBidi" w:hAnsiTheme="majorBidi" w:cstheme="majorBidi"/>
          <w:sz w:val="28"/>
          <w:szCs w:val="28"/>
        </w:rPr>
        <w:t>Ц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= Р  = 0,00 рублей 00 копеек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r w:rsidRPr="00511BB5">
        <w:rPr>
          <w:rFonts w:asciiTheme="majorBidi" w:hAnsiTheme="majorBidi" w:cstheme="majorBidi"/>
          <w:sz w:val="28"/>
          <w:szCs w:val="28"/>
        </w:rPr>
        <w:t>(три тысячи рублей 00 копеек)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11BB5">
        <w:rPr>
          <w:rFonts w:asciiTheme="majorBidi" w:hAnsiTheme="majorBidi" w:cstheme="majorBidi"/>
          <w:sz w:val="28"/>
          <w:szCs w:val="28"/>
        </w:rPr>
        <w:t>Ц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= Р  , где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11BB5">
        <w:rPr>
          <w:rFonts w:asciiTheme="majorBidi" w:hAnsiTheme="majorBidi" w:cstheme="majorBidi"/>
          <w:sz w:val="28"/>
          <w:szCs w:val="28"/>
        </w:rPr>
        <w:lastRenderedPageBreak/>
        <w:t>Ц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– цена земельного участка, (руб. коп)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  <w:proofErr w:type="gramStart"/>
      <w:r w:rsidRPr="00511BB5">
        <w:rPr>
          <w:rFonts w:asciiTheme="majorBidi" w:hAnsiTheme="majorBidi" w:cstheme="majorBidi"/>
          <w:sz w:val="28"/>
          <w:szCs w:val="28"/>
        </w:rPr>
        <w:t>Р</w:t>
      </w:r>
      <w:proofErr w:type="gramEnd"/>
      <w:r w:rsidRPr="00511BB5">
        <w:rPr>
          <w:rFonts w:asciiTheme="majorBidi" w:hAnsiTheme="majorBidi" w:cstheme="majorBidi"/>
          <w:sz w:val="28"/>
          <w:szCs w:val="28"/>
        </w:rPr>
        <w:t xml:space="preserve"> – рыночная стоимость земельного участка – протокол № __ от ______20__ г.</w:t>
      </w: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hAnsiTheme="majorBidi" w:cstheme="majorBidi"/>
          <w:color w:val="FF0000"/>
          <w:sz w:val="28"/>
          <w:szCs w:val="28"/>
        </w:rPr>
      </w:pPr>
      <w:r w:rsidRPr="00511BB5">
        <w:rPr>
          <w:rFonts w:asciiTheme="majorBidi" w:hAnsiTheme="majorBidi" w:cstheme="majorBidi"/>
          <w:color w:val="000000"/>
          <w:sz w:val="28"/>
          <w:szCs w:val="28"/>
        </w:rPr>
        <w:t xml:space="preserve">        Расчёт составил:                                                     </w:t>
      </w:r>
    </w:p>
    <w:p w:rsidR="00511BB5" w:rsidRDefault="00511BB5" w:rsidP="00511BB5">
      <w:pPr>
        <w:spacing w:after="0" w:line="240" w:lineRule="auto"/>
        <w:jc w:val="both"/>
        <w:rPr>
          <w:rFonts w:asciiTheme="majorBidi" w:eastAsia="Lucida Sans Unicode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eastAsia="Lucida Sans Unicode" w:hAnsiTheme="majorBidi" w:cstheme="majorBidi"/>
          <w:sz w:val="28"/>
          <w:szCs w:val="28"/>
        </w:rPr>
      </w:pPr>
    </w:p>
    <w:p w:rsidR="00511BB5" w:rsidRPr="00511BB5" w:rsidRDefault="00511BB5" w:rsidP="00511BB5">
      <w:pPr>
        <w:spacing w:after="0" w:line="240" w:lineRule="auto"/>
        <w:jc w:val="both"/>
        <w:rPr>
          <w:rFonts w:asciiTheme="majorBidi" w:eastAsia="Lucida Sans Unicode" w:hAnsiTheme="majorBidi" w:cstheme="majorBidi"/>
          <w:sz w:val="28"/>
          <w:szCs w:val="28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511BB5" w:rsidRDefault="00511BB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Pr="00BD5465" w:rsidRDefault="00BD5465" w:rsidP="00BD54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ajorBidi" w:eastAsia="Calibri" w:hAnsiTheme="majorBidi" w:cstheme="majorBidi"/>
          <w:sz w:val="28"/>
          <w:szCs w:val="28"/>
          <w:lang w:eastAsia="en-US"/>
        </w:rPr>
      </w:pPr>
    </w:p>
    <w:p w:rsidR="00BD5465" w:rsidRDefault="00BD5465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9571D9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31</w:t>
      </w:r>
      <w:r w:rsidR="00B130E7">
        <w:rPr>
          <w:rFonts w:ascii="Times New Roman" w:hAnsi="Times New Roman" w:cs="Times New Roman"/>
          <w:b/>
          <w:bCs/>
        </w:rPr>
        <w:t xml:space="preserve"> марта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9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1E6604">
        <w:rPr>
          <w:rFonts w:ascii="Times New Roman" w:hAnsi="Times New Roman" w:cs="Times New Roman"/>
        </w:rPr>
        <w:t>Глава</w:t>
      </w:r>
      <w:r w:rsidR="006921D8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954" w:rsidRDefault="00243954">
      <w:pPr>
        <w:spacing w:after="0" w:line="240" w:lineRule="auto"/>
      </w:pPr>
      <w:r>
        <w:separator/>
      </w:r>
    </w:p>
  </w:endnote>
  <w:endnote w:type="continuationSeparator" w:id="1">
    <w:p w:rsidR="00243954" w:rsidRDefault="002439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954" w:rsidRPr="004B0856" w:rsidRDefault="00770B6D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243954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9F7102">
      <w:rPr>
        <w:rStyle w:val="aff6"/>
        <w:noProof/>
      </w:rPr>
      <w:t>14</w:t>
    </w:r>
    <w:r>
      <w:rPr>
        <w:rStyle w:val="aff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954" w:rsidRDefault="00243954">
      <w:pPr>
        <w:spacing w:after="0" w:line="240" w:lineRule="auto"/>
      </w:pPr>
      <w:r>
        <w:separator/>
      </w:r>
    </w:p>
  </w:footnote>
  <w:footnote w:type="continuationSeparator" w:id="1">
    <w:p w:rsidR="00243954" w:rsidRDefault="002439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07A336F7"/>
    <w:multiLevelType w:val="multilevel"/>
    <w:tmpl w:val="E75664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3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68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336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9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2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938" w:hanging="2160"/>
      </w:pPr>
      <w:rPr>
        <w:rFonts w:hint="default"/>
        <w:b w:val="0"/>
      </w:rPr>
    </w:lvl>
  </w:abstractNum>
  <w:abstractNum w:abstractNumId="5">
    <w:nsid w:val="0E7A1EE6"/>
    <w:multiLevelType w:val="singleLevel"/>
    <w:tmpl w:val="CFDCA9AC"/>
    <w:lvl w:ilvl="0">
      <w:start w:val="1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abstractNum w:abstractNumId="6">
    <w:nsid w:val="1511534C"/>
    <w:multiLevelType w:val="hybridMultilevel"/>
    <w:tmpl w:val="A6B4E096"/>
    <w:lvl w:ilvl="0" w:tplc="011CDE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8">
    <w:nsid w:val="21C40204"/>
    <w:multiLevelType w:val="multilevel"/>
    <w:tmpl w:val="F6DC021A"/>
    <w:lvl w:ilvl="0">
      <w:start w:val="21"/>
      <w:numFmt w:val="decimal"/>
      <w:lvlText w:val="%1.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2D9849FF"/>
    <w:multiLevelType w:val="hybridMultilevel"/>
    <w:tmpl w:val="FC748CEE"/>
    <w:lvl w:ilvl="0" w:tplc="BD8ADB34">
      <w:start w:val="1"/>
      <w:numFmt w:val="decimal"/>
      <w:lvlText w:val="%1)"/>
      <w:lvlJc w:val="left"/>
      <w:pPr>
        <w:ind w:left="1527" w:hanging="9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4402CD8"/>
    <w:multiLevelType w:val="hybridMultilevel"/>
    <w:tmpl w:val="FD2049EC"/>
    <w:lvl w:ilvl="0" w:tplc="600C42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FEA6B5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96DCECE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32E01B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C2E6656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BA6EA1A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5F28E4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7D024D5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7BD62446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abstractNum w:abstractNumId="12">
    <w:nsid w:val="35A23B27"/>
    <w:multiLevelType w:val="multilevel"/>
    <w:tmpl w:val="FA24BE4E"/>
    <w:lvl w:ilvl="0">
      <w:start w:val="5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>
      <w:start w:val="3"/>
      <w:numFmt w:val="decimal"/>
      <w:lvlText w:val="%1.%2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720"/>
        </w:tabs>
        <w:ind w:left="-720" w:hanging="720"/>
      </w:pPr>
      <w:rPr>
        <w:rFonts w:ascii="Arial" w:hAnsi="Arial" w:hint="default"/>
      </w:rPr>
    </w:lvl>
    <w:lvl w:ilvl="3">
      <w:start w:val="1"/>
      <w:numFmt w:val="decimal"/>
      <w:lvlText w:val="%1.%2.%3.%4"/>
      <w:lvlJc w:val="left"/>
      <w:pPr>
        <w:tabs>
          <w:tab w:val="num" w:pos="-1440"/>
        </w:tabs>
        <w:ind w:left="-1440" w:hanging="720"/>
      </w:pPr>
      <w:rPr>
        <w:rFonts w:ascii="Arial" w:hAnsi="Arial" w:hint="default"/>
      </w:rPr>
    </w:lvl>
    <w:lvl w:ilvl="4">
      <w:start w:val="1"/>
      <w:numFmt w:val="decimal"/>
      <w:lvlText w:val="%1.%2.%3.%4.%5"/>
      <w:lvlJc w:val="left"/>
      <w:pPr>
        <w:tabs>
          <w:tab w:val="num" w:pos="-1800"/>
        </w:tabs>
        <w:ind w:left="-1800" w:hanging="1080"/>
      </w:pPr>
      <w:rPr>
        <w:rFonts w:ascii="Arial" w:hAnsi="Arial" w:hint="default"/>
      </w:rPr>
    </w:lvl>
    <w:lvl w:ilvl="5">
      <w:start w:val="1"/>
      <w:numFmt w:val="decimal"/>
      <w:lvlText w:val="%1.%2.%3.%4.%5.%6"/>
      <w:lvlJc w:val="left"/>
      <w:pPr>
        <w:tabs>
          <w:tab w:val="num" w:pos="-2520"/>
        </w:tabs>
        <w:ind w:left="-2520" w:hanging="1080"/>
      </w:pPr>
      <w:rPr>
        <w:rFonts w:ascii="Arial" w:hAnsi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-2880"/>
        </w:tabs>
        <w:ind w:left="-2880" w:hanging="1440"/>
      </w:pPr>
      <w:rPr>
        <w:rFonts w:ascii="Arial" w:hAnsi="Arial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3600"/>
        </w:tabs>
        <w:ind w:left="-3600" w:hanging="1440"/>
      </w:pPr>
      <w:rPr>
        <w:rFonts w:ascii="Arial" w:hAnsi="Arial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3960"/>
        </w:tabs>
        <w:ind w:left="-3960" w:hanging="1800"/>
      </w:pPr>
      <w:rPr>
        <w:rFonts w:ascii="Arial" w:hAnsi="Arial" w:hint="default"/>
      </w:rPr>
    </w:lvl>
  </w:abstractNum>
  <w:abstractNum w:abstractNumId="13">
    <w:nsid w:val="39B1074F"/>
    <w:multiLevelType w:val="hybridMultilevel"/>
    <w:tmpl w:val="7884CA86"/>
    <w:lvl w:ilvl="0" w:tplc="95DC9E0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E8F79C8"/>
    <w:multiLevelType w:val="hybridMultilevel"/>
    <w:tmpl w:val="9B0468DA"/>
    <w:lvl w:ilvl="0" w:tplc="F4F4C672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0AEF302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668880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812291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238BEDC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8DA3B6C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5F20EFA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A14F510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FB804C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5C8536DA"/>
    <w:multiLevelType w:val="hybridMultilevel"/>
    <w:tmpl w:val="286AB35E"/>
    <w:lvl w:ilvl="0" w:tplc="FFFFFFFF">
      <w:start w:val="1"/>
      <w:numFmt w:val="bullet"/>
      <w:lvlText w:val="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CB71E84"/>
    <w:multiLevelType w:val="multilevel"/>
    <w:tmpl w:val="10143336"/>
    <w:lvl w:ilvl="0">
      <w:start w:val="1"/>
      <w:numFmt w:val="upperRoman"/>
      <w:lvlText w:val="%1."/>
      <w:lvlJc w:val="left"/>
      <w:pPr>
        <w:ind w:left="1430" w:hanging="720"/>
      </w:pPr>
      <w:rPr>
        <w:rFonts w:hint="default"/>
        <w:b/>
      </w:rPr>
    </w:lvl>
    <w:lvl w:ilvl="1">
      <w:start w:val="1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5CF143CC"/>
    <w:multiLevelType w:val="hybridMultilevel"/>
    <w:tmpl w:val="B9522DF2"/>
    <w:lvl w:ilvl="0" w:tplc="E4BE128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9">
    <w:nsid w:val="665F1EFA"/>
    <w:multiLevelType w:val="hybridMultilevel"/>
    <w:tmpl w:val="798A196E"/>
    <w:lvl w:ilvl="0" w:tplc="1E5862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>
    <w:nsid w:val="76DA5E2E"/>
    <w:multiLevelType w:val="hybridMultilevel"/>
    <w:tmpl w:val="09E4ED1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CA0DA4"/>
    <w:multiLevelType w:val="hybridMultilevel"/>
    <w:tmpl w:val="EAD81DD2"/>
    <w:lvl w:ilvl="0" w:tplc="63F2D524">
      <w:start w:val="1"/>
      <w:numFmt w:val="decimal"/>
      <w:lvlText w:val="%1)"/>
      <w:lvlJc w:val="left"/>
      <w:pPr>
        <w:ind w:left="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998D9C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0DAD1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D70365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BC07D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D08648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EC388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15099E4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07016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7E6A0ED0"/>
    <w:multiLevelType w:val="hybridMultilevel"/>
    <w:tmpl w:val="99607D52"/>
    <w:lvl w:ilvl="0" w:tplc="405A29D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9"/>
  </w:num>
  <w:num w:numId="5">
    <w:abstractNumId w:val="3"/>
  </w:num>
  <w:num w:numId="6">
    <w:abstractNumId w:val="18"/>
  </w:num>
  <w:num w:numId="7">
    <w:abstractNumId w:val="7"/>
  </w:num>
  <w:num w:numId="8">
    <w:abstractNumId w:val="8"/>
  </w:num>
  <w:num w:numId="9">
    <w:abstractNumId w:val="14"/>
  </w:num>
  <w:num w:numId="10">
    <w:abstractNumId w:val="21"/>
  </w:num>
  <w:num w:numId="11">
    <w:abstractNumId w:val="16"/>
  </w:num>
  <w:num w:numId="12">
    <w:abstractNumId w:val="1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2"/>
  </w:num>
  <w:num w:numId="15">
    <w:abstractNumId w:val="5"/>
  </w:num>
  <w:num w:numId="16">
    <w:abstractNumId w:val="13"/>
  </w:num>
  <w:num w:numId="17">
    <w:abstractNumId w:val="17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19"/>
  </w:num>
  <w:num w:numId="22">
    <w:abstractNumId w:val="15"/>
  </w:num>
  <w:num w:numId="23">
    <w:abstractNumId w:val="6"/>
  </w:num>
  <w:num w:numId="2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059D0"/>
    <w:rsid w:val="00026C4E"/>
    <w:rsid w:val="00040F6F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133F"/>
    <w:rsid w:val="001E2469"/>
    <w:rsid w:val="001E5031"/>
    <w:rsid w:val="001E6604"/>
    <w:rsid w:val="001F5A8E"/>
    <w:rsid w:val="00203740"/>
    <w:rsid w:val="00203BE8"/>
    <w:rsid w:val="0020599D"/>
    <w:rsid w:val="0020756B"/>
    <w:rsid w:val="00230946"/>
    <w:rsid w:val="00236609"/>
    <w:rsid w:val="00241FEA"/>
    <w:rsid w:val="00243954"/>
    <w:rsid w:val="00255A45"/>
    <w:rsid w:val="00260A00"/>
    <w:rsid w:val="00266359"/>
    <w:rsid w:val="00283730"/>
    <w:rsid w:val="002C64C7"/>
    <w:rsid w:val="002E7E99"/>
    <w:rsid w:val="00310DA0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22F6E"/>
    <w:rsid w:val="00445BBE"/>
    <w:rsid w:val="0045677D"/>
    <w:rsid w:val="00461A14"/>
    <w:rsid w:val="00481383"/>
    <w:rsid w:val="004940DD"/>
    <w:rsid w:val="004A298B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1BB5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1467B"/>
    <w:rsid w:val="00621677"/>
    <w:rsid w:val="0062417B"/>
    <w:rsid w:val="00631E81"/>
    <w:rsid w:val="006577F5"/>
    <w:rsid w:val="006921D8"/>
    <w:rsid w:val="00693193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70B6D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911272"/>
    <w:rsid w:val="00911E57"/>
    <w:rsid w:val="009258A1"/>
    <w:rsid w:val="00932F9B"/>
    <w:rsid w:val="00934300"/>
    <w:rsid w:val="00936BE0"/>
    <w:rsid w:val="00943BBF"/>
    <w:rsid w:val="009571D9"/>
    <w:rsid w:val="00960B39"/>
    <w:rsid w:val="00965402"/>
    <w:rsid w:val="0096780F"/>
    <w:rsid w:val="009C0873"/>
    <w:rsid w:val="009E7A71"/>
    <w:rsid w:val="009F0309"/>
    <w:rsid w:val="009F4899"/>
    <w:rsid w:val="009F7102"/>
    <w:rsid w:val="00A00A01"/>
    <w:rsid w:val="00A10932"/>
    <w:rsid w:val="00A21068"/>
    <w:rsid w:val="00A2736B"/>
    <w:rsid w:val="00A51DBF"/>
    <w:rsid w:val="00A6479F"/>
    <w:rsid w:val="00A67F0F"/>
    <w:rsid w:val="00A72F19"/>
    <w:rsid w:val="00A85E35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5465"/>
    <w:rsid w:val="00BD7E15"/>
    <w:rsid w:val="00BE21B5"/>
    <w:rsid w:val="00BE692B"/>
    <w:rsid w:val="00BF00DE"/>
    <w:rsid w:val="00C12ABB"/>
    <w:rsid w:val="00C3220E"/>
    <w:rsid w:val="00C4775A"/>
    <w:rsid w:val="00C562DF"/>
    <w:rsid w:val="00C65CC3"/>
    <w:rsid w:val="00C7072A"/>
    <w:rsid w:val="00C81339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3BF7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head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uiPriority w:val="99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iPriority w:val="99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uiPriority w:val="99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59"/>
    <w:rsid w:val="00FB1B5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iPriority w:val="99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uiPriority w:val="99"/>
    <w:rsid w:val="009C0873"/>
    <w:rPr>
      <w:rFonts w:ascii="Times New Roman" w:hAnsi="Times New Roman"/>
      <w:sz w:val="16"/>
      <w:szCs w:val="16"/>
    </w:rPr>
  </w:style>
  <w:style w:type="paragraph" w:customStyle="1" w:styleId="affffffe">
    <w:name w:val="Знак Знак Знак Знак"/>
    <w:basedOn w:val="a"/>
    <w:rsid w:val="00FD3BF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FD3BF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Times New Roman"/>
      <w:sz w:val="20"/>
      <w:szCs w:val="20"/>
      <w:lang w:eastAsia="ar-SA" w:bidi="he-IL"/>
    </w:rPr>
  </w:style>
  <w:style w:type="character" w:customStyle="1" w:styleId="HTML0">
    <w:name w:val="Стандартный HTML Знак"/>
    <w:basedOn w:val="a0"/>
    <w:link w:val="HTML"/>
    <w:rsid w:val="00FD3BF7"/>
    <w:rPr>
      <w:rFonts w:ascii="Courier New" w:hAnsi="Courier New"/>
      <w:lang w:eastAsia="ar-SA" w:bidi="he-IL"/>
    </w:rPr>
  </w:style>
  <w:style w:type="paragraph" w:customStyle="1" w:styleId="ico-paragraph">
    <w:name w:val="ico-paragraph"/>
    <w:basedOn w:val="a"/>
    <w:rsid w:val="00FD3BF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ff0">
    <w:name w:val="Знак Знак1 Знак"/>
    <w:basedOn w:val="a"/>
    <w:rsid w:val="00FD3BF7"/>
    <w:pPr>
      <w:widowControl w:val="0"/>
      <w:adjustRightInd w:val="0"/>
      <w:spacing w:after="160" w:line="240" w:lineRule="exact"/>
      <w:jc w:val="right"/>
    </w:pPr>
    <w:rPr>
      <w:rFonts w:ascii="Times New Roman" w:hAnsi="Times New Roman" w:cs="Times New Roman"/>
      <w:sz w:val="20"/>
      <w:szCs w:val="20"/>
      <w:lang w:val="en-GB" w:eastAsia="en-US"/>
    </w:rPr>
  </w:style>
  <w:style w:type="character" w:customStyle="1" w:styleId="FontStyle53">
    <w:name w:val="Font Style53"/>
    <w:uiPriority w:val="99"/>
    <w:rsid w:val="00FD3BF7"/>
    <w:rPr>
      <w:rFonts w:ascii="Times New Roman" w:hAnsi="Times New Roman" w:cs="Times New Roman"/>
      <w:sz w:val="26"/>
      <w:szCs w:val="26"/>
    </w:rPr>
  </w:style>
  <w:style w:type="character" w:customStyle="1" w:styleId="extended-textshort">
    <w:name w:val="extended-text__short"/>
    <w:basedOn w:val="a0"/>
    <w:rsid w:val="00FD3BF7"/>
  </w:style>
  <w:style w:type="paragraph" w:customStyle="1" w:styleId="200">
    <w:name w:val="Обычный (веб)20"/>
    <w:basedOn w:val="a"/>
    <w:link w:val="201"/>
    <w:rsid w:val="00FD3BF7"/>
    <w:pPr>
      <w:spacing w:after="0" w:line="240" w:lineRule="auto"/>
      <w:jc w:val="both"/>
    </w:pPr>
    <w:rPr>
      <w:rFonts w:ascii="Times New Roman" w:hAnsi="Times New Roman" w:cs="Times New Roman"/>
      <w:color w:val="000000"/>
      <w:sz w:val="24"/>
      <w:szCs w:val="24"/>
      <w:lang w:eastAsia="zh-CN" w:bidi="he-IL"/>
    </w:rPr>
  </w:style>
  <w:style w:type="character" w:customStyle="1" w:styleId="201">
    <w:name w:val="Обычный (веб)20 Знак"/>
    <w:link w:val="200"/>
    <w:rsid w:val="00FD3BF7"/>
    <w:rPr>
      <w:rFonts w:ascii="Times New Roman" w:hAnsi="Times New Roman"/>
      <w:color w:val="000000"/>
      <w:sz w:val="24"/>
      <w:szCs w:val="24"/>
      <w:lang w:eastAsia="zh-CN" w:bidi="he-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15</Pages>
  <Words>5150</Words>
  <Characters>29358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NACHSOPR</cp:lastModifiedBy>
  <cp:revision>5</cp:revision>
  <cp:lastPrinted>2020-12-14T10:33:00Z</cp:lastPrinted>
  <dcterms:created xsi:type="dcterms:W3CDTF">2021-04-27T12:03:00Z</dcterms:created>
  <dcterms:modified xsi:type="dcterms:W3CDTF">2021-04-27T13:17:00Z</dcterms:modified>
</cp:coreProperties>
</file>