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F245D6" w:rsidP="006921D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Среда</w:t>
      </w:r>
      <w:r w:rsidR="004A36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12E02"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="008E4C84">
        <w:rPr>
          <w:rFonts w:ascii="Times New Roman" w:hAnsi="Times New Roman" w:cs="Times New Roman"/>
          <w:b/>
          <w:bCs/>
          <w:sz w:val="28"/>
          <w:szCs w:val="28"/>
        </w:rPr>
        <w:t xml:space="preserve"> июня </w:t>
      </w:r>
      <w:r w:rsidR="00842DEB" w:rsidRPr="009C0873">
        <w:rPr>
          <w:rFonts w:ascii="Times New Roman" w:hAnsi="Times New Roman" w:cs="Times New Roman"/>
          <w:b/>
          <w:bCs/>
          <w:sz w:val="28"/>
          <w:szCs w:val="28"/>
        </w:rPr>
        <w:t>2021</w:t>
      </w:r>
      <w:r w:rsidR="00DA1B5D" w:rsidRPr="009C0873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AA51E9" w:rsidRDefault="00AA51E9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1B5D" w:rsidRPr="00C3220E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C12E02">
        <w:rPr>
          <w:rFonts w:ascii="Times New Roman" w:hAnsi="Times New Roman" w:cs="Times New Roman"/>
          <w:b/>
          <w:bCs/>
          <w:sz w:val="28"/>
          <w:szCs w:val="28"/>
        </w:rPr>
        <w:t>17</w:t>
      </w:r>
    </w:p>
    <w:p w:rsidR="00F60FDA" w:rsidRPr="00F60FDA" w:rsidRDefault="00DA1B5D" w:rsidP="00F60FD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</w:t>
      </w:r>
      <w:proofErr w:type="gramStart"/>
      <w:r w:rsidRPr="00784577">
        <w:rPr>
          <w:rFonts w:ascii="Times New Roman" w:hAnsi="Times New Roman" w:cs="Times New Roman"/>
          <w:b/>
          <w:bCs/>
          <w:sz w:val="28"/>
          <w:szCs w:val="28"/>
        </w:rPr>
        <w:t>№  178</w:t>
      </w:r>
      <w:proofErr w:type="gramEnd"/>
      <w:r w:rsidRPr="00784577">
        <w:rPr>
          <w:rFonts w:ascii="Times New Roman" w:hAnsi="Times New Roman" w:cs="Times New Roman"/>
          <w:b/>
          <w:bCs/>
          <w:sz w:val="28"/>
          <w:szCs w:val="28"/>
        </w:rPr>
        <w:t>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C12E02" w:rsidRPr="00C12E02" w:rsidRDefault="00C12E02" w:rsidP="00C12E02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</w:pPr>
      <w:r w:rsidRPr="00C12E02"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  <w:t>РЕШЕНИЕ</w:t>
      </w:r>
    </w:p>
    <w:p w:rsidR="00C12E02" w:rsidRPr="00C12E02" w:rsidRDefault="00C12E02" w:rsidP="00C1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2E02" w:rsidRPr="00C12E02" w:rsidRDefault="00C12E02" w:rsidP="00C12E02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C12E02">
        <w:rPr>
          <w:rFonts w:ascii="Times New Roman" w:hAnsi="Times New Roman" w:cs="Times New Roman"/>
          <w:bCs/>
          <w:spacing w:val="20"/>
          <w:sz w:val="28"/>
          <w:szCs w:val="28"/>
        </w:rPr>
        <w:t>О внесении изменений в решение</w:t>
      </w:r>
    </w:p>
    <w:p w:rsidR="00C12E02" w:rsidRPr="00C12E02" w:rsidRDefault="00C12E02" w:rsidP="00C12E02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C12E02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C12E02" w:rsidRPr="00C12E02" w:rsidRDefault="00C12E02" w:rsidP="00C12E02">
      <w:pPr>
        <w:spacing w:after="0" w:line="240" w:lineRule="auto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C12E02">
        <w:rPr>
          <w:rFonts w:ascii="Times New Roman" w:hAnsi="Times New Roman" w:cs="Times New Roman"/>
          <w:bCs/>
          <w:spacing w:val="20"/>
          <w:sz w:val="28"/>
          <w:szCs w:val="28"/>
        </w:rPr>
        <w:t>сельского поселения от 29.12.2020 года № 95-СД</w:t>
      </w:r>
    </w:p>
    <w:p w:rsidR="00C12E02" w:rsidRPr="00C12E02" w:rsidRDefault="00C12E02" w:rsidP="00C12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2E02">
        <w:rPr>
          <w:rFonts w:ascii="Times New Roman" w:hAnsi="Times New Roman" w:cs="Times New Roman"/>
          <w:sz w:val="28"/>
          <w:szCs w:val="28"/>
        </w:rPr>
        <w:t>«О бюджете Быстрогорского сельского</w:t>
      </w:r>
    </w:p>
    <w:p w:rsidR="00C12E02" w:rsidRPr="00C12E02" w:rsidRDefault="00C12E02" w:rsidP="00C12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2E02">
        <w:rPr>
          <w:rFonts w:ascii="Times New Roman" w:hAnsi="Times New Roman" w:cs="Times New Roman"/>
          <w:sz w:val="28"/>
          <w:szCs w:val="28"/>
        </w:rPr>
        <w:t xml:space="preserve">поселения Тацинского </w:t>
      </w:r>
      <w:proofErr w:type="gramStart"/>
      <w:r w:rsidRPr="00C12E02">
        <w:rPr>
          <w:rFonts w:ascii="Times New Roman" w:hAnsi="Times New Roman" w:cs="Times New Roman"/>
          <w:sz w:val="28"/>
          <w:szCs w:val="28"/>
        </w:rPr>
        <w:t>района  на</w:t>
      </w:r>
      <w:proofErr w:type="gramEnd"/>
      <w:r w:rsidRPr="00C12E02">
        <w:rPr>
          <w:rFonts w:ascii="Times New Roman" w:hAnsi="Times New Roman" w:cs="Times New Roman"/>
          <w:sz w:val="28"/>
          <w:szCs w:val="28"/>
        </w:rPr>
        <w:t xml:space="preserve">  2021 год</w:t>
      </w:r>
    </w:p>
    <w:p w:rsidR="00C12E02" w:rsidRPr="00C12E02" w:rsidRDefault="00C12E02" w:rsidP="00C12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2E02">
        <w:rPr>
          <w:rFonts w:ascii="Times New Roman" w:hAnsi="Times New Roman" w:cs="Times New Roman"/>
          <w:sz w:val="28"/>
          <w:szCs w:val="28"/>
        </w:rPr>
        <w:t xml:space="preserve">и на плановый период 2022 и 2023 годов» </w:t>
      </w:r>
    </w:p>
    <w:p w:rsidR="00C12E02" w:rsidRPr="00C12E02" w:rsidRDefault="00C12E02" w:rsidP="00C12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E02" w:rsidRPr="00C12E02" w:rsidRDefault="00C12E02" w:rsidP="00C12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C12E02" w:rsidRPr="00C12E02" w:rsidTr="00F17DD5">
        <w:tc>
          <w:tcPr>
            <w:tcW w:w="5940" w:type="dxa"/>
          </w:tcPr>
          <w:p w:rsidR="00C12E02" w:rsidRPr="00C12E02" w:rsidRDefault="00C12E02" w:rsidP="00C12E02">
            <w:pPr>
              <w:spacing w:after="0" w:line="24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C12E02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C12E02" w:rsidRPr="00C12E02" w:rsidRDefault="00C12E02" w:rsidP="00C12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E02" w:rsidRPr="00C12E02" w:rsidRDefault="00C12E02" w:rsidP="00C12E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E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30 июня 2021 года</w:t>
            </w:r>
          </w:p>
        </w:tc>
      </w:tr>
    </w:tbl>
    <w:p w:rsidR="00C12E02" w:rsidRPr="00C12E02" w:rsidRDefault="00C12E02" w:rsidP="00C12E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12E02" w:rsidRPr="00C12E02" w:rsidRDefault="00C12E02" w:rsidP="00C12E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12E02" w:rsidRPr="00C12E02" w:rsidRDefault="00C12E02" w:rsidP="00C12E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2E02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C12E02" w:rsidRPr="00C12E02" w:rsidRDefault="00C12E02" w:rsidP="00C12E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E02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C12E02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29.12.2020г. № 95-СД </w:t>
      </w:r>
      <w:r w:rsidRPr="00C12E02">
        <w:rPr>
          <w:rFonts w:ascii="Times New Roman" w:hAnsi="Times New Roman" w:cs="Times New Roman"/>
          <w:sz w:val="28"/>
          <w:szCs w:val="28"/>
        </w:rPr>
        <w:t xml:space="preserve">«О бюджете Быстрогорского сельского поселения Тацинского </w:t>
      </w:r>
      <w:proofErr w:type="gramStart"/>
      <w:r w:rsidRPr="00C12E02">
        <w:rPr>
          <w:rFonts w:ascii="Times New Roman" w:hAnsi="Times New Roman" w:cs="Times New Roman"/>
          <w:sz w:val="28"/>
          <w:szCs w:val="28"/>
        </w:rPr>
        <w:t>района  на</w:t>
      </w:r>
      <w:proofErr w:type="gramEnd"/>
      <w:r w:rsidRPr="00C12E02">
        <w:rPr>
          <w:rFonts w:ascii="Times New Roman" w:hAnsi="Times New Roman" w:cs="Times New Roman"/>
          <w:sz w:val="28"/>
          <w:szCs w:val="28"/>
        </w:rPr>
        <w:t xml:space="preserve">  2021 год и на плановый период 2022 и 2023 годов» следующие изменения:</w:t>
      </w:r>
    </w:p>
    <w:p w:rsidR="00C12E02" w:rsidRPr="00C12E02" w:rsidRDefault="00C12E02" w:rsidP="00C12E02">
      <w:pPr>
        <w:tabs>
          <w:tab w:val="right" w:pos="1020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C12E02">
        <w:rPr>
          <w:rFonts w:ascii="Times New Roman" w:hAnsi="Times New Roman" w:cs="Times New Roman"/>
          <w:sz w:val="28"/>
          <w:szCs w:val="28"/>
        </w:rPr>
        <w:t>1) в пункте 1 части 1 статьи 1 цифры «</w:t>
      </w:r>
      <w:r w:rsidRPr="00C12E02">
        <w:rPr>
          <w:rFonts w:ascii="Times New Roman" w:hAnsi="Times New Roman" w:cs="Times New Roman"/>
          <w:color w:val="FF0000"/>
          <w:sz w:val="28"/>
          <w:szCs w:val="28"/>
        </w:rPr>
        <w:t>12 622,6</w:t>
      </w:r>
      <w:r w:rsidRPr="00C12E02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C12E02">
        <w:rPr>
          <w:rFonts w:ascii="Times New Roman" w:hAnsi="Times New Roman" w:cs="Times New Roman"/>
          <w:color w:val="0000FF"/>
          <w:sz w:val="28"/>
          <w:szCs w:val="28"/>
        </w:rPr>
        <w:t>«13 603,3»;</w:t>
      </w:r>
    </w:p>
    <w:p w:rsidR="00C12E02" w:rsidRPr="00C12E02" w:rsidRDefault="00C12E02" w:rsidP="00C12E02">
      <w:pPr>
        <w:tabs>
          <w:tab w:val="right" w:pos="1020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C12E02">
        <w:rPr>
          <w:rFonts w:ascii="Times New Roman" w:hAnsi="Times New Roman" w:cs="Times New Roman"/>
          <w:sz w:val="28"/>
          <w:szCs w:val="28"/>
        </w:rPr>
        <w:t>2)</w:t>
      </w:r>
      <w:r w:rsidRPr="00C12E02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C12E02">
        <w:rPr>
          <w:rFonts w:ascii="Times New Roman" w:hAnsi="Times New Roman" w:cs="Times New Roman"/>
          <w:sz w:val="28"/>
          <w:szCs w:val="28"/>
        </w:rPr>
        <w:t>в пункте 2 части 1 статьи 1 цифры «</w:t>
      </w:r>
      <w:r w:rsidRPr="00C12E02">
        <w:rPr>
          <w:rFonts w:ascii="Times New Roman" w:hAnsi="Times New Roman" w:cs="Times New Roman"/>
          <w:color w:val="FF0000"/>
          <w:sz w:val="28"/>
          <w:szCs w:val="28"/>
        </w:rPr>
        <w:t>13 860,7</w:t>
      </w:r>
      <w:r w:rsidRPr="00C12E02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C12E02">
        <w:rPr>
          <w:rFonts w:ascii="Times New Roman" w:hAnsi="Times New Roman" w:cs="Times New Roman"/>
          <w:color w:val="0000FF"/>
          <w:sz w:val="28"/>
          <w:szCs w:val="28"/>
        </w:rPr>
        <w:t>«14 841,4»</w:t>
      </w:r>
    </w:p>
    <w:p w:rsidR="00C12E02" w:rsidRPr="00C12E02" w:rsidRDefault="00C12E02" w:rsidP="00C12E02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2E02">
        <w:rPr>
          <w:rFonts w:ascii="Times New Roman" w:hAnsi="Times New Roman" w:cs="Times New Roman"/>
          <w:sz w:val="28"/>
          <w:szCs w:val="28"/>
        </w:rPr>
        <w:t>4) приложение № 1 «Объем поступлений доходов бюджета Быстрогорского сельского поселения Тацинского района на 2021 год и на плановый период 2022 и 2023 годов» изложить в редакции согласно приложению № 1 к настоящему решению;</w:t>
      </w:r>
    </w:p>
    <w:p w:rsidR="00C12E02" w:rsidRPr="00C12E02" w:rsidRDefault="00C12E02" w:rsidP="00C12E02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C12E02">
        <w:rPr>
          <w:rFonts w:ascii="Times New Roman" w:hAnsi="Times New Roman" w:cs="Times New Roman"/>
          <w:sz w:val="28"/>
          <w:szCs w:val="28"/>
          <w:lang w:eastAsia="x-none"/>
        </w:rPr>
        <w:t xml:space="preserve">5) 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приложение № </w:t>
      </w:r>
      <w:r w:rsidRPr="00C12E02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2</w:t>
      </w:r>
      <w:r w:rsidRPr="00C12E02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>«Источники финансирования дефицита бюджета Быстрогорского сельского поселения Тацинского района на 20</w:t>
      </w:r>
      <w:r w:rsidRPr="00C12E02">
        <w:rPr>
          <w:rFonts w:ascii="Times New Roman" w:hAnsi="Times New Roman" w:cs="Times New Roman"/>
          <w:sz w:val="28"/>
          <w:szCs w:val="28"/>
          <w:lang w:eastAsia="x-none"/>
        </w:rPr>
        <w:t>21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C12E02">
        <w:rPr>
          <w:rFonts w:ascii="Times New Roman" w:hAnsi="Times New Roman" w:cs="Times New Roman"/>
          <w:sz w:val="28"/>
          <w:szCs w:val="28"/>
          <w:lang w:eastAsia="x-none"/>
        </w:rPr>
        <w:t>22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C12E02">
        <w:rPr>
          <w:rFonts w:ascii="Times New Roman" w:hAnsi="Times New Roman" w:cs="Times New Roman"/>
          <w:sz w:val="28"/>
          <w:szCs w:val="28"/>
          <w:lang w:eastAsia="x-none"/>
        </w:rPr>
        <w:t>3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C12E02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C12E02">
        <w:rPr>
          <w:rFonts w:ascii="Times New Roman" w:hAnsi="Times New Roman" w:cs="Times New Roman"/>
          <w:color w:val="FF00FF"/>
          <w:sz w:val="28"/>
          <w:szCs w:val="28"/>
          <w:lang w:eastAsia="x-none"/>
        </w:rPr>
        <w:t>2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C12E02" w:rsidRPr="00C12E02" w:rsidRDefault="00C12E02" w:rsidP="00C12E02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C12E02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)  приложение № </w:t>
      </w:r>
      <w:r w:rsidRPr="00C12E02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C12E02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</w:t>
      </w:r>
      <w:proofErr w:type="gramStart"/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>направлениям  деятельности</w:t>
      </w:r>
      <w:proofErr w:type="gramEnd"/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), группам и подгруппам видов расходов классификации  расходов бюджета Быстрогорского 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lastRenderedPageBreak/>
        <w:t>сельского поселения Тацинского района на 20</w:t>
      </w:r>
      <w:r w:rsidRPr="00C12E02">
        <w:rPr>
          <w:rFonts w:ascii="Times New Roman" w:hAnsi="Times New Roman" w:cs="Times New Roman"/>
          <w:sz w:val="28"/>
          <w:szCs w:val="28"/>
          <w:lang w:eastAsia="x-none"/>
        </w:rPr>
        <w:t>21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C12E02">
        <w:rPr>
          <w:rFonts w:ascii="Times New Roman" w:hAnsi="Times New Roman" w:cs="Times New Roman"/>
          <w:sz w:val="28"/>
          <w:szCs w:val="28"/>
          <w:lang w:eastAsia="x-none"/>
        </w:rPr>
        <w:t>22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C12E02">
        <w:rPr>
          <w:rFonts w:ascii="Times New Roman" w:hAnsi="Times New Roman" w:cs="Times New Roman"/>
          <w:sz w:val="28"/>
          <w:szCs w:val="28"/>
          <w:lang w:eastAsia="x-none"/>
        </w:rPr>
        <w:t>3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C12E02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C12E02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3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C12E02" w:rsidRPr="00C12E02" w:rsidRDefault="00C12E02" w:rsidP="00C12E02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C12E02">
        <w:rPr>
          <w:rFonts w:ascii="Times New Roman" w:hAnsi="Times New Roman" w:cs="Times New Roman"/>
          <w:sz w:val="28"/>
          <w:szCs w:val="28"/>
          <w:lang w:eastAsia="x-none"/>
        </w:rPr>
        <w:t>7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C12E02">
        <w:rPr>
          <w:rFonts w:ascii="Times New Roman" w:hAnsi="Times New Roman" w:cs="Times New Roman"/>
          <w:sz w:val="28"/>
          <w:szCs w:val="28"/>
          <w:lang w:eastAsia="x-none"/>
        </w:rPr>
        <w:t xml:space="preserve"> 7</w:t>
      </w:r>
      <w:r w:rsidRPr="00C12E02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>«Ведомственная структура расходов бюджета Быстрогорского сельского поселения Тацинского района на 20</w:t>
      </w:r>
      <w:r w:rsidRPr="00C12E02">
        <w:rPr>
          <w:rFonts w:ascii="Times New Roman" w:hAnsi="Times New Roman" w:cs="Times New Roman"/>
          <w:sz w:val="28"/>
          <w:szCs w:val="28"/>
          <w:lang w:eastAsia="x-none"/>
        </w:rPr>
        <w:t>21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C12E02">
        <w:rPr>
          <w:rFonts w:ascii="Times New Roman" w:hAnsi="Times New Roman" w:cs="Times New Roman"/>
          <w:sz w:val="28"/>
          <w:szCs w:val="28"/>
          <w:lang w:eastAsia="x-none"/>
        </w:rPr>
        <w:t>22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C12E02">
        <w:rPr>
          <w:rFonts w:ascii="Times New Roman" w:hAnsi="Times New Roman" w:cs="Times New Roman"/>
          <w:sz w:val="28"/>
          <w:szCs w:val="28"/>
          <w:lang w:eastAsia="x-none"/>
        </w:rPr>
        <w:t>3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C12E02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C12E02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4</w:t>
      </w:r>
      <w:r w:rsidRPr="00C12E02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C12E02" w:rsidRPr="00C12E02" w:rsidRDefault="00C12E02" w:rsidP="00C12E02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C12E02">
        <w:rPr>
          <w:rFonts w:ascii="Times New Roman" w:hAnsi="Times New Roman" w:cs="Times New Roman"/>
          <w:sz w:val="28"/>
          <w:szCs w:val="28"/>
          <w:lang w:eastAsia="x-none"/>
        </w:rPr>
        <w:t>8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C12E02">
        <w:rPr>
          <w:rFonts w:ascii="Times New Roman" w:hAnsi="Times New Roman" w:cs="Times New Roman"/>
          <w:sz w:val="28"/>
          <w:szCs w:val="28"/>
          <w:lang w:eastAsia="x-none"/>
        </w:rPr>
        <w:t xml:space="preserve"> 8</w:t>
      </w:r>
      <w:r w:rsidRPr="00C12E02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</w:t>
      </w:r>
      <w:r w:rsidRPr="00C12E02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>группам и подгруппам видов расходов, разделам, подразделам классификации расходов бюджета Быстрогорского сельского поселения на 20</w:t>
      </w:r>
      <w:r w:rsidRPr="00C12E02">
        <w:rPr>
          <w:rFonts w:ascii="Times New Roman" w:hAnsi="Times New Roman" w:cs="Times New Roman"/>
          <w:sz w:val="28"/>
          <w:szCs w:val="28"/>
          <w:lang w:eastAsia="x-none"/>
        </w:rPr>
        <w:t>21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C12E02">
        <w:rPr>
          <w:rFonts w:ascii="Times New Roman" w:hAnsi="Times New Roman" w:cs="Times New Roman"/>
          <w:sz w:val="28"/>
          <w:szCs w:val="28"/>
          <w:lang w:eastAsia="x-none"/>
        </w:rPr>
        <w:t>22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C12E02">
        <w:rPr>
          <w:rFonts w:ascii="Times New Roman" w:hAnsi="Times New Roman" w:cs="Times New Roman"/>
          <w:sz w:val="28"/>
          <w:szCs w:val="28"/>
          <w:lang w:eastAsia="x-none"/>
        </w:rPr>
        <w:t>3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C12E02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C12E02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5</w:t>
      </w:r>
      <w:r w:rsidRPr="00C12E02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12E02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C12E02" w:rsidRPr="00C12E02" w:rsidRDefault="00C12E02" w:rsidP="00C12E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C12E02">
        <w:rPr>
          <w:rFonts w:ascii="Times New Roman" w:hAnsi="Times New Roman" w:cs="Times New Roman"/>
          <w:sz w:val="28"/>
          <w:szCs w:val="28"/>
        </w:rPr>
        <w:t>2.</w:t>
      </w:r>
      <w:r w:rsidRPr="00C12E02">
        <w:rPr>
          <w:rFonts w:ascii="Times New Roman" w:hAnsi="Times New Roman" w:cs="Times New Roman"/>
          <w:sz w:val="28"/>
          <w:szCs w:val="24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C12E02" w:rsidRPr="00C12E02" w:rsidRDefault="00C12E02" w:rsidP="00C12E02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E0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принятия и подлежит официальному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поселение.</w:t>
      </w:r>
    </w:p>
    <w:p w:rsidR="00C12E02" w:rsidRPr="00C12E02" w:rsidRDefault="00C12E02" w:rsidP="00C12E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E02" w:rsidRPr="00C12E02" w:rsidRDefault="00C12E02" w:rsidP="00C12E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E02" w:rsidRPr="00C12E02" w:rsidRDefault="00C12E02" w:rsidP="00C12E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E02" w:rsidRPr="00C12E02" w:rsidRDefault="00C12E02" w:rsidP="00C12E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E02">
        <w:rPr>
          <w:rFonts w:ascii="Times New Roman" w:hAnsi="Times New Roman" w:cs="Times New Roman"/>
          <w:b/>
          <w:sz w:val="28"/>
          <w:szCs w:val="28"/>
        </w:rPr>
        <w:t>Председатель Собрания</w:t>
      </w:r>
    </w:p>
    <w:p w:rsidR="00C12E02" w:rsidRPr="00C12E02" w:rsidRDefault="00C12E02" w:rsidP="00C12E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E02">
        <w:rPr>
          <w:rFonts w:ascii="Times New Roman" w:hAnsi="Times New Roman" w:cs="Times New Roman"/>
          <w:b/>
          <w:sz w:val="28"/>
          <w:szCs w:val="28"/>
        </w:rPr>
        <w:t>депутатов - глава Быстрогорского</w:t>
      </w:r>
    </w:p>
    <w:p w:rsidR="00C12E02" w:rsidRPr="00C12E02" w:rsidRDefault="00C12E02" w:rsidP="00C12E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E02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                                                                         Т.А. Янченко </w:t>
      </w:r>
    </w:p>
    <w:p w:rsidR="00C12E02" w:rsidRPr="00C12E02" w:rsidRDefault="00C12E02" w:rsidP="00C1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2E02" w:rsidRPr="00C12E02" w:rsidRDefault="00C12E02" w:rsidP="00C12E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2E02">
        <w:rPr>
          <w:rFonts w:ascii="Times New Roman" w:hAnsi="Times New Roman" w:cs="Times New Roman"/>
          <w:b/>
          <w:sz w:val="24"/>
          <w:szCs w:val="24"/>
        </w:rPr>
        <w:t>п. Быстрогорский</w:t>
      </w:r>
    </w:p>
    <w:p w:rsidR="00C12E02" w:rsidRPr="00C12E02" w:rsidRDefault="00C12E02" w:rsidP="00C12E02">
      <w:pPr>
        <w:spacing w:after="0" w:line="24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12E02">
        <w:rPr>
          <w:rFonts w:ascii="Times New Roman" w:hAnsi="Times New Roman" w:cs="Times New Roman"/>
          <w:b/>
          <w:sz w:val="24"/>
          <w:szCs w:val="24"/>
        </w:rPr>
        <w:t>№  105</w:t>
      </w:r>
      <w:proofErr w:type="gramEnd"/>
      <w:r w:rsidRPr="00C12E02">
        <w:rPr>
          <w:rFonts w:ascii="Times New Roman" w:hAnsi="Times New Roman" w:cs="Times New Roman"/>
          <w:b/>
          <w:sz w:val="24"/>
          <w:szCs w:val="24"/>
        </w:rPr>
        <w:t>-СД</w:t>
      </w:r>
    </w:p>
    <w:p w:rsidR="00C12E02" w:rsidRPr="00C12E02" w:rsidRDefault="00C12E02" w:rsidP="00C12E02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2E02" w:rsidRPr="00C12E02" w:rsidRDefault="00C12E02" w:rsidP="00C12E02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D1B63" w:rsidRDefault="006D1B63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C12E02" w:rsidRDefault="00C12E02" w:rsidP="00C12E0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  <w:r w:rsidRPr="00C12E02">
        <w:drawing>
          <wp:inline distT="0" distB="0" distL="0" distR="0" wp14:anchorId="3BDC847F" wp14:editId="29290965">
            <wp:extent cx="6480175" cy="8094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65" w:rsidRDefault="00BD5465" w:rsidP="00BD54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  <w:lang w:eastAsia="en-US"/>
        </w:rPr>
      </w:pPr>
    </w:p>
    <w:p w:rsidR="00C12E02" w:rsidRDefault="00C12E02" w:rsidP="00BD54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  <w:lang w:eastAsia="en-US"/>
        </w:rPr>
      </w:pPr>
    </w:p>
    <w:p w:rsidR="00C12E02" w:rsidRDefault="00C12E02" w:rsidP="00BD54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  <w:lang w:eastAsia="en-US"/>
        </w:rPr>
      </w:pPr>
    </w:p>
    <w:p w:rsidR="00C12E02" w:rsidRDefault="00C12E02" w:rsidP="00BD54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  <w:lang w:eastAsia="en-US"/>
        </w:rPr>
      </w:pPr>
    </w:p>
    <w:p w:rsidR="00C12E02" w:rsidRPr="00BD5465" w:rsidRDefault="00C12E02" w:rsidP="00BD54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C12E02">
        <w:lastRenderedPageBreak/>
        <w:drawing>
          <wp:inline distT="0" distB="0" distL="0" distR="0" wp14:anchorId="2FEAE27F" wp14:editId="4E27D5A7">
            <wp:extent cx="6480175" cy="4408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65" w:rsidRDefault="00BD546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12E02">
        <w:lastRenderedPageBreak/>
        <w:drawing>
          <wp:inline distT="0" distB="0" distL="0" distR="0" wp14:anchorId="2400E561" wp14:editId="439B6127">
            <wp:extent cx="6480175" cy="40366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12E02">
        <w:lastRenderedPageBreak/>
        <w:drawing>
          <wp:inline distT="0" distB="0" distL="0" distR="0" wp14:anchorId="250E0335" wp14:editId="310BF60C">
            <wp:extent cx="6480175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12E02">
        <w:lastRenderedPageBreak/>
        <w:drawing>
          <wp:inline distT="0" distB="0" distL="0" distR="0" wp14:anchorId="460B3A71" wp14:editId="5F962ECE">
            <wp:extent cx="6480175" cy="71837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12E02">
        <w:lastRenderedPageBreak/>
        <w:drawing>
          <wp:inline distT="0" distB="0" distL="0" distR="0" wp14:anchorId="429BCE4A" wp14:editId="1098AF6E">
            <wp:extent cx="6480175" cy="60883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8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12E02">
        <w:drawing>
          <wp:inline distT="0" distB="0" distL="0" distR="0" wp14:anchorId="65E7C2D2" wp14:editId="28E95AC8">
            <wp:extent cx="6480175" cy="8305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12E02">
        <w:lastRenderedPageBreak/>
        <w:drawing>
          <wp:inline distT="0" distB="0" distL="0" distR="0" wp14:anchorId="37EF3CB0" wp14:editId="2B62E482">
            <wp:extent cx="6480175" cy="93846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38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02" w:rsidRDefault="00C12E0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12E02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C387C">
        <w:lastRenderedPageBreak/>
        <w:drawing>
          <wp:inline distT="0" distB="0" distL="0" distR="0" wp14:anchorId="2A1F160E" wp14:editId="2864AA36">
            <wp:extent cx="6480175" cy="74377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C387C">
        <w:lastRenderedPageBreak/>
        <w:drawing>
          <wp:inline distT="0" distB="0" distL="0" distR="0" wp14:anchorId="4F45A4CF" wp14:editId="5D551E34">
            <wp:extent cx="6480175" cy="57854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C387C">
        <w:lastRenderedPageBreak/>
        <w:drawing>
          <wp:inline distT="0" distB="0" distL="0" distR="0" wp14:anchorId="32BA0448" wp14:editId="617436E1">
            <wp:extent cx="6480175" cy="83381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C387C">
        <w:drawing>
          <wp:inline distT="0" distB="0" distL="0" distR="0" wp14:anchorId="08B8834D" wp14:editId="7F9F9089">
            <wp:extent cx="6480175" cy="69449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C387C">
        <w:lastRenderedPageBreak/>
        <w:drawing>
          <wp:inline distT="0" distB="0" distL="0" distR="0" wp14:anchorId="222B7711" wp14:editId="5BE9BA15">
            <wp:extent cx="6480175" cy="59448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387C" w:rsidRDefault="007C387C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0149B">
        <w:lastRenderedPageBreak/>
        <w:drawing>
          <wp:inline distT="0" distB="0" distL="0" distR="0" wp14:anchorId="0032FB77" wp14:editId="0727537C">
            <wp:extent cx="6480175" cy="6813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81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0149B">
        <w:drawing>
          <wp:inline distT="0" distB="0" distL="0" distR="0" wp14:anchorId="0A828BEA" wp14:editId="0BF95797">
            <wp:extent cx="6480175" cy="6197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149B" w:rsidRDefault="0070149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9571D9" w:rsidRDefault="009571D9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</w:rPr>
        <w:t>__________________________________________________________________________________</w:t>
      </w:r>
    </w:p>
    <w:p w:rsidR="00DA1B5D" w:rsidRPr="00784577" w:rsidRDefault="00DA1B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Учредитель: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  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 xml:space="preserve">Главный редактор: Глава </w:t>
      </w:r>
      <w:r w:rsidR="00517B8B">
        <w:rPr>
          <w:rFonts w:ascii="Times New Roman" w:hAnsi="Times New Roman" w:cs="Times New Roman"/>
          <w:b/>
          <w:bCs/>
        </w:rPr>
        <w:t xml:space="preserve">Администрации </w:t>
      </w:r>
      <w:r w:rsidRPr="00784577">
        <w:rPr>
          <w:rFonts w:ascii="Times New Roman" w:hAnsi="Times New Roman" w:cs="Times New Roman"/>
          <w:b/>
          <w:bCs/>
        </w:rPr>
        <w:t xml:space="preserve">Быстрогорского сельского </w:t>
      </w:r>
      <w:proofErr w:type="gramStart"/>
      <w:r w:rsidRPr="00784577">
        <w:rPr>
          <w:rFonts w:ascii="Times New Roman" w:hAnsi="Times New Roman" w:cs="Times New Roman"/>
          <w:b/>
          <w:bCs/>
        </w:rPr>
        <w:t>поселения  Кутенко</w:t>
      </w:r>
      <w:proofErr w:type="gramEnd"/>
      <w:r w:rsidRPr="00784577">
        <w:rPr>
          <w:rFonts w:ascii="Times New Roman" w:hAnsi="Times New Roman" w:cs="Times New Roman"/>
          <w:b/>
          <w:bCs/>
        </w:rPr>
        <w:t xml:space="preserve"> С.Н  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Издатель: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</w:t>
      </w:r>
    </w:p>
    <w:p w:rsidR="00DA1B5D" w:rsidRPr="00C3220E" w:rsidRDefault="00C12E02" w:rsidP="009C0873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Среда 30</w:t>
      </w:r>
      <w:r w:rsidR="00F245D6">
        <w:rPr>
          <w:rFonts w:ascii="Times New Roman" w:hAnsi="Times New Roman" w:cs="Times New Roman"/>
          <w:b/>
          <w:bCs/>
        </w:rPr>
        <w:t xml:space="preserve"> июня </w:t>
      </w:r>
      <w:r w:rsidR="00842DEB">
        <w:rPr>
          <w:rFonts w:ascii="Times New Roman" w:hAnsi="Times New Roman" w:cs="Times New Roman"/>
          <w:b/>
          <w:bCs/>
        </w:rPr>
        <w:t>2021</w:t>
      </w:r>
      <w:r w:rsidR="00DA1B5D" w:rsidRPr="00C3220E">
        <w:rPr>
          <w:rFonts w:ascii="Times New Roman" w:hAnsi="Times New Roman" w:cs="Times New Roman"/>
          <w:b/>
          <w:bCs/>
        </w:rPr>
        <w:t xml:space="preserve"> года №</w:t>
      </w:r>
      <w:r>
        <w:rPr>
          <w:rFonts w:ascii="Times New Roman" w:hAnsi="Times New Roman" w:cs="Times New Roman"/>
          <w:b/>
          <w:bCs/>
        </w:rPr>
        <w:t xml:space="preserve"> 17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Время подписания в печать: 1</w:t>
      </w:r>
      <w:r>
        <w:rPr>
          <w:rFonts w:ascii="Times New Roman" w:hAnsi="Times New Roman" w:cs="Times New Roman"/>
          <w:b/>
          <w:bCs/>
        </w:rPr>
        <w:t>7</w:t>
      </w:r>
      <w:r w:rsidRPr="00784577">
        <w:rPr>
          <w:rFonts w:ascii="Times New Roman" w:hAnsi="Times New Roman" w:cs="Times New Roman"/>
          <w:b/>
          <w:bCs/>
        </w:rPr>
        <w:t>-00 Тираж: не более 1000 экз. в год.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Адрес редакции: п. Быстрогорский ул. Волгодонская д.9«Бесплатно»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784577">
        <w:rPr>
          <w:rFonts w:ascii="Times New Roman" w:hAnsi="Times New Roman" w:cs="Times New Roman"/>
        </w:rPr>
        <w:t xml:space="preserve"> Ответственный за выпуск: – </w:t>
      </w:r>
      <w:r w:rsidR="001E6604">
        <w:rPr>
          <w:rFonts w:ascii="Times New Roman" w:hAnsi="Times New Roman" w:cs="Times New Roman"/>
        </w:rPr>
        <w:t>Глава</w:t>
      </w:r>
      <w:r w:rsidR="00F245D6">
        <w:rPr>
          <w:rFonts w:ascii="Times New Roman" w:hAnsi="Times New Roman" w:cs="Times New Roman"/>
        </w:rPr>
        <w:t xml:space="preserve"> </w:t>
      </w:r>
      <w:r w:rsidR="005468DD">
        <w:rPr>
          <w:rFonts w:ascii="Times New Roman" w:hAnsi="Times New Roman" w:cs="Times New Roman"/>
        </w:rPr>
        <w:t>Администрации</w:t>
      </w:r>
      <w:r w:rsidRPr="00784577">
        <w:rPr>
          <w:rFonts w:ascii="Times New Roman" w:hAnsi="Times New Roman" w:cs="Times New Roman"/>
        </w:rPr>
        <w:t xml:space="preserve"> Быстрогорского сельского поселения</w:t>
      </w:r>
      <w:r w:rsidR="001E6604">
        <w:rPr>
          <w:rFonts w:ascii="Times New Roman" w:hAnsi="Times New Roman" w:cs="Times New Roman"/>
        </w:rPr>
        <w:t xml:space="preserve"> С. Н. Кутенко</w:t>
      </w:r>
    </w:p>
    <w:p w:rsidR="00DA1B5D" w:rsidRPr="00784577" w:rsidRDefault="00DA1B5D" w:rsidP="00784577">
      <w:pPr>
        <w:tabs>
          <w:tab w:val="left" w:pos="1290"/>
        </w:tabs>
        <w:rPr>
          <w:rFonts w:ascii="Times New Roman" w:hAnsi="Times New Roman" w:cs="Times New Roman"/>
        </w:rPr>
      </w:pPr>
    </w:p>
    <w:sectPr w:rsidR="00DA1B5D" w:rsidRPr="00784577" w:rsidSect="00693193">
      <w:footerReference w:type="default" r:id="rId22"/>
      <w:pgSz w:w="11906" w:h="16838"/>
      <w:pgMar w:top="902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954" w:rsidRDefault="00243954">
      <w:pPr>
        <w:spacing w:after="0" w:line="240" w:lineRule="auto"/>
      </w:pPr>
      <w:r>
        <w:separator/>
      </w:r>
    </w:p>
  </w:endnote>
  <w:endnote w:type="continuationSeparator" w:id="0">
    <w:p w:rsidR="00243954" w:rsidRDefault="00243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954" w:rsidRPr="004B0856" w:rsidRDefault="00FF4F62" w:rsidP="0061420D">
    <w:pPr>
      <w:pStyle w:val="afffb"/>
      <w:framePr w:wrap="around" w:vAnchor="text" w:hAnchor="margin" w:xAlign="right" w:y="1"/>
      <w:rPr>
        <w:lang w:val="en-US"/>
      </w:rPr>
    </w:pPr>
    <w:r>
      <w:rPr>
        <w:rStyle w:val="aff6"/>
      </w:rPr>
      <w:fldChar w:fldCharType="begin"/>
    </w:r>
    <w:r w:rsidR="00243954" w:rsidRPr="008D74DC">
      <w:rPr>
        <w:rStyle w:val="aff6"/>
        <w:lang w:val="en-US"/>
      </w:rPr>
      <w:instrText xml:space="preserve">PAGE  </w:instrText>
    </w:r>
    <w:r>
      <w:rPr>
        <w:rStyle w:val="aff6"/>
      </w:rPr>
      <w:fldChar w:fldCharType="separate"/>
    </w:r>
    <w:r w:rsidR="00B25904">
      <w:rPr>
        <w:rStyle w:val="aff6"/>
        <w:noProof/>
        <w:lang w:val="en-US"/>
      </w:rPr>
      <w:t>17</w:t>
    </w:r>
    <w:r>
      <w:rPr>
        <w:rStyle w:val="aff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954" w:rsidRDefault="00243954">
      <w:pPr>
        <w:spacing w:after="0" w:line="240" w:lineRule="auto"/>
      </w:pPr>
      <w:r>
        <w:separator/>
      </w:r>
    </w:p>
  </w:footnote>
  <w:footnote w:type="continuationSeparator" w:id="0">
    <w:p w:rsidR="00243954" w:rsidRDefault="002439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14C713C"/>
    <w:multiLevelType w:val="hybridMultilevel"/>
    <w:tmpl w:val="6186B082"/>
    <w:lvl w:ilvl="0" w:tplc="D068C2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2911C1F"/>
    <w:multiLevelType w:val="multilevel"/>
    <w:tmpl w:val="25EAC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497D01"/>
    <w:multiLevelType w:val="multilevel"/>
    <w:tmpl w:val="08E205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7A336F7"/>
    <w:multiLevelType w:val="multilevel"/>
    <w:tmpl w:val="E756647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38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68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336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9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284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938" w:hanging="2160"/>
      </w:pPr>
      <w:rPr>
        <w:rFonts w:hint="default"/>
        <w:b w:val="0"/>
      </w:rPr>
    </w:lvl>
  </w:abstractNum>
  <w:abstractNum w:abstractNumId="7" w15:restartNumberingAfterBreak="0">
    <w:nsid w:val="0CA42031"/>
    <w:multiLevelType w:val="hybridMultilevel"/>
    <w:tmpl w:val="3E4C6F72"/>
    <w:lvl w:ilvl="0" w:tplc="0212BCE4">
      <w:start w:val="1"/>
      <w:numFmt w:val="decimal"/>
      <w:lvlText w:val="%1."/>
      <w:lvlJc w:val="left"/>
      <w:pPr>
        <w:ind w:left="1729" w:hanging="102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0E7A1EE6"/>
    <w:multiLevelType w:val="singleLevel"/>
    <w:tmpl w:val="CFDCA9AC"/>
    <w:lvl w:ilvl="0">
      <w:start w:val="1"/>
      <w:numFmt w:val="decimal"/>
      <w:lvlText w:val="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1756EB6"/>
    <w:multiLevelType w:val="hybridMultilevel"/>
    <w:tmpl w:val="E2301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11534C"/>
    <w:multiLevelType w:val="hybridMultilevel"/>
    <w:tmpl w:val="A6B4E096"/>
    <w:lvl w:ilvl="0" w:tplc="011CD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94776B"/>
    <w:multiLevelType w:val="hybridMultilevel"/>
    <w:tmpl w:val="E376C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F37FCD"/>
    <w:multiLevelType w:val="multilevel"/>
    <w:tmpl w:val="7ED88C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32" w:hanging="2160"/>
      </w:pPr>
      <w:rPr>
        <w:rFonts w:hint="default"/>
      </w:rPr>
    </w:lvl>
  </w:abstractNum>
  <w:abstractNum w:abstractNumId="13" w15:restartNumberingAfterBreak="0">
    <w:nsid w:val="1CF17976"/>
    <w:multiLevelType w:val="hybridMultilevel"/>
    <w:tmpl w:val="6C347720"/>
    <w:lvl w:ilvl="0" w:tplc="1F9E327E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14" w15:restartNumberingAfterBreak="0">
    <w:nsid w:val="21C40204"/>
    <w:multiLevelType w:val="multilevel"/>
    <w:tmpl w:val="F6DC021A"/>
    <w:lvl w:ilvl="0">
      <w:start w:val="21"/>
      <w:numFmt w:val="decimal"/>
      <w:lvlText w:val="%1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33F50A2"/>
    <w:multiLevelType w:val="multilevel"/>
    <w:tmpl w:val="0340EF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28FC16B3"/>
    <w:multiLevelType w:val="hybridMultilevel"/>
    <w:tmpl w:val="0A24893A"/>
    <w:lvl w:ilvl="0" w:tplc="DCB2561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2D9849FF"/>
    <w:multiLevelType w:val="hybridMultilevel"/>
    <w:tmpl w:val="FC748CEE"/>
    <w:lvl w:ilvl="0" w:tplc="BD8ADB34">
      <w:start w:val="1"/>
      <w:numFmt w:val="decimal"/>
      <w:lvlText w:val="%1)"/>
      <w:lvlJc w:val="left"/>
      <w:pPr>
        <w:ind w:left="1527" w:hanging="9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402CD8"/>
    <w:multiLevelType w:val="hybridMultilevel"/>
    <w:tmpl w:val="FD2049EC"/>
    <w:lvl w:ilvl="0" w:tplc="600C42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EA6B5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96DCECE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32E01B6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C2E6656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BA6EA1AA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5F28E43C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7D024D5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7BD6244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19" w15:restartNumberingAfterBreak="0">
    <w:nsid w:val="35A23B27"/>
    <w:multiLevelType w:val="multilevel"/>
    <w:tmpl w:val="FA24BE4E"/>
    <w:lvl w:ilvl="0">
      <w:start w:val="5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>
      <w:start w:val="3"/>
      <w:numFmt w:val="decimal"/>
      <w:lvlText w:val="%1.%2"/>
      <w:lvlJc w:val="left"/>
      <w:pPr>
        <w:tabs>
          <w:tab w:val="num" w:pos="1620"/>
        </w:tabs>
        <w:ind w:left="16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720"/>
        </w:tabs>
        <w:ind w:left="-720" w:hanging="720"/>
      </w:pPr>
      <w:rPr>
        <w:rFonts w:ascii="Arial" w:hAnsi="Arial" w:hint="default"/>
      </w:rPr>
    </w:lvl>
    <w:lvl w:ilvl="3">
      <w:start w:val="1"/>
      <w:numFmt w:val="decimal"/>
      <w:lvlText w:val="%1.%2.%3.%4"/>
      <w:lvlJc w:val="left"/>
      <w:pPr>
        <w:tabs>
          <w:tab w:val="num" w:pos="-1440"/>
        </w:tabs>
        <w:ind w:left="-1440" w:hanging="720"/>
      </w:pPr>
      <w:rPr>
        <w:rFonts w:ascii="Arial" w:hAnsi="Arial" w:hint="default"/>
      </w:rPr>
    </w:lvl>
    <w:lvl w:ilvl="4">
      <w:start w:val="1"/>
      <w:numFmt w:val="decimal"/>
      <w:lvlText w:val="%1.%2.%3.%4.%5"/>
      <w:lvlJc w:val="left"/>
      <w:pPr>
        <w:tabs>
          <w:tab w:val="num" w:pos="-1800"/>
        </w:tabs>
        <w:ind w:left="-1800" w:hanging="1080"/>
      </w:pPr>
      <w:rPr>
        <w:rFonts w:ascii="Arial" w:hAnsi="Arial" w:hint="default"/>
      </w:rPr>
    </w:lvl>
    <w:lvl w:ilvl="5">
      <w:start w:val="1"/>
      <w:numFmt w:val="decimal"/>
      <w:lvlText w:val="%1.%2.%3.%4.%5.%6"/>
      <w:lvlJc w:val="left"/>
      <w:pPr>
        <w:tabs>
          <w:tab w:val="num" w:pos="-2520"/>
        </w:tabs>
        <w:ind w:left="-2520" w:hanging="1080"/>
      </w:pPr>
      <w:rPr>
        <w:rFonts w:ascii="Arial" w:hAnsi="Arial" w:hint="default"/>
      </w:rPr>
    </w:lvl>
    <w:lvl w:ilvl="6">
      <w:start w:val="1"/>
      <w:numFmt w:val="decimal"/>
      <w:lvlText w:val="%1.%2.%3.%4.%5.%6.%7"/>
      <w:lvlJc w:val="left"/>
      <w:pPr>
        <w:tabs>
          <w:tab w:val="num" w:pos="-2880"/>
        </w:tabs>
        <w:ind w:left="-2880" w:hanging="1440"/>
      </w:pPr>
      <w:rPr>
        <w:rFonts w:ascii="Arial" w:hAnsi="Aria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600"/>
        </w:tabs>
        <w:ind w:left="-3600" w:hanging="1440"/>
      </w:pPr>
      <w:rPr>
        <w:rFonts w:ascii="Arial" w:hAnsi="Aria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3960"/>
        </w:tabs>
        <w:ind w:left="-3960" w:hanging="1800"/>
      </w:pPr>
      <w:rPr>
        <w:rFonts w:ascii="Arial" w:hAnsi="Arial" w:hint="default"/>
      </w:rPr>
    </w:lvl>
  </w:abstractNum>
  <w:abstractNum w:abstractNumId="20" w15:restartNumberingAfterBreak="0">
    <w:nsid w:val="37433DCD"/>
    <w:multiLevelType w:val="hybridMultilevel"/>
    <w:tmpl w:val="49C80EC0"/>
    <w:lvl w:ilvl="0" w:tplc="0212BCE4">
      <w:start w:val="1"/>
      <w:numFmt w:val="decimal"/>
      <w:lvlText w:val="%1."/>
      <w:lvlJc w:val="left"/>
      <w:pPr>
        <w:ind w:left="1729" w:hanging="102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9B1074F"/>
    <w:multiLevelType w:val="hybridMultilevel"/>
    <w:tmpl w:val="7884CA86"/>
    <w:lvl w:ilvl="0" w:tplc="95DC9E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E8F79C8"/>
    <w:multiLevelType w:val="hybridMultilevel"/>
    <w:tmpl w:val="9B0468DA"/>
    <w:lvl w:ilvl="0" w:tplc="F4F4C672">
      <w:start w:val="1"/>
      <w:numFmt w:val="decimal"/>
      <w:lvlText w:val="%1)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AEF30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68880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12291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38BED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DA3B6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F20EF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14F51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B804C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373241A"/>
    <w:multiLevelType w:val="hybridMultilevel"/>
    <w:tmpl w:val="56880F54"/>
    <w:lvl w:ilvl="0" w:tplc="C48497A0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C8536DA"/>
    <w:multiLevelType w:val="hybridMultilevel"/>
    <w:tmpl w:val="286AB35E"/>
    <w:lvl w:ilvl="0" w:tplc="FFFFFFFF">
      <w:start w:val="1"/>
      <w:numFmt w:val="bullet"/>
      <w:lvlText w:val="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CB71E84"/>
    <w:multiLevelType w:val="multilevel"/>
    <w:tmpl w:val="10143336"/>
    <w:lvl w:ilvl="0">
      <w:start w:val="1"/>
      <w:numFmt w:val="upperRoman"/>
      <w:lvlText w:val="%1."/>
      <w:lvlJc w:val="left"/>
      <w:pPr>
        <w:ind w:left="1430" w:hanging="720"/>
      </w:pPr>
      <w:rPr>
        <w:rFonts w:hint="default"/>
        <w:b/>
      </w:rPr>
    </w:lvl>
    <w:lvl w:ilvl="1">
      <w:start w:val="1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5CF143CC"/>
    <w:multiLevelType w:val="hybridMultilevel"/>
    <w:tmpl w:val="B9522DF2"/>
    <w:lvl w:ilvl="0" w:tplc="E4BE128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869B9"/>
    <w:multiLevelType w:val="hybridMultilevel"/>
    <w:tmpl w:val="5CC21CC4"/>
    <w:lvl w:ilvl="0" w:tplc="F9F8464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4C23618"/>
    <w:multiLevelType w:val="multilevel"/>
    <w:tmpl w:val="DE98F6D2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22"/>
      <w:numFmt w:val="decimal"/>
      <w:isLgl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9" w15:restartNumberingAfterBreak="0">
    <w:nsid w:val="657921B2"/>
    <w:multiLevelType w:val="hybridMultilevel"/>
    <w:tmpl w:val="0A28F6F4"/>
    <w:lvl w:ilvl="0" w:tplc="0212BCE4">
      <w:start w:val="1"/>
      <w:numFmt w:val="decimal"/>
      <w:lvlText w:val="%1."/>
      <w:lvlJc w:val="left"/>
      <w:pPr>
        <w:ind w:left="1729" w:hanging="102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65F1EFA"/>
    <w:multiLevelType w:val="hybridMultilevel"/>
    <w:tmpl w:val="798A196E"/>
    <w:lvl w:ilvl="0" w:tplc="1E5862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7724179"/>
    <w:multiLevelType w:val="hybridMultilevel"/>
    <w:tmpl w:val="5B808FE2"/>
    <w:lvl w:ilvl="0" w:tplc="9872D5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0C3582"/>
    <w:multiLevelType w:val="hybridMultilevel"/>
    <w:tmpl w:val="A6964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DA5E2E"/>
    <w:multiLevelType w:val="hybridMultilevel"/>
    <w:tmpl w:val="09E4ED1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7924E7"/>
    <w:multiLevelType w:val="hybridMultilevel"/>
    <w:tmpl w:val="8B4C5294"/>
    <w:lvl w:ilvl="0" w:tplc="E5AA5D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DCA0DA4"/>
    <w:multiLevelType w:val="hybridMultilevel"/>
    <w:tmpl w:val="EAD81DD2"/>
    <w:lvl w:ilvl="0" w:tplc="63F2D524">
      <w:start w:val="1"/>
      <w:numFmt w:val="decimal"/>
      <w:lvlText w:val="%1)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98D9C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DAD14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70365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C07D6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D0864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EC388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5099E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7016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E6A0ED0"/>
    <w:multiLevelType w:val="hybridMultilevel"/>
    <w:tmpl w:val="99607D52"/>
    <w:lvl w:ilvl="0" w:tplc="405A29D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5"/>
  </w:num>
  <w:num w:numId="5">
    <w:abstractNumId w:val="5"/>
  </w:num>
  <w:num w:numId="6">
    <w:abstractNumId w:val="28"/>
  </w:num>
  <w:num w:numId="7">
    <w:abstractNumId w:val="12"/>
  </w:num>
  <w:num w:numId="8">
    <w:abstractNumId w:val="14"/>
  </w:num>
  <w:num w:numId="9">
    <w:abstractNumId w:val="22"/>
  </w:num>
  <w:num w:numId="10">
    <w:abstractNumId w:val="35"/>
  </w:num>
  <w:num w:numId="11">
    <w:abstractNumId w:val="25"/>
  </w:num>
  <w:num w:numId="12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19"/>
  </w:num>
  <w:num w:numId="15">
    <w:abstractNumId w:val="8"/>
  </w:num>
  <w:num w:numId="16">
    <w:abstractNumId w:val="21"/>
  </w:num>
  <w:num w:numId="17">
    <w:abstractNumId w:val="26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</w:num>
  <w:num w:numId="20">
    <w:abstractNumId w:val="6"/>
  </w:num>
  <w:num w:numId="21">
    <w:abstractNumId w:val="30"/>
  </w:num>
  <w:num w:numId="22">
    <w:abstractNumId w:val="24"/>
  </w:num>
  <w:num w:numId="23">
    <w:abstractNumId w:val="10"/>
  </w:num>
  <w:num w:numId="24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"/>
  </w:num>
  <w:num w:numId="26">
    <w:abstractNumId w:val="4"/>
  </w:num>
  <w:num w:numId="27">
    <w:abstractNumId w:val="16"/>
  </w:num>
  <w:num w:numId="28">
    <w:abstractNumId w:val="34"/>
  </w:num>
  <w:num w:numId="29">
    <w:abstractNumId w:val="13"/>
  </w:num>
  <w:num w:numId="30">
    <w:abstractNumId w:val="7"/>
  </w:num>
  <w:num w:numId="31">
    <w:abstractNumId w:val="23"/>
  </w:num>
  <w:num w:numId="32">
    <w:abstractNumId w:val="29"/>
  </w:num>
  <w:num w:numId="33">
    <w:abstractNumId w:val="27"/>
  </w:num>
  <w:num w:numId="34">
    <w:abstractNumId w:val="20"/>
  </w:num>
  <w:num w:numId="35">
    <w:abstractNumId w:val="32"/>
  </w:num>
  <w:num w:numId="36">
    <w:abstractNumId w:val="11"/>
  </w:num>
  <w:num w:numId="37">
    <w:abstractNumId w:val="9"/>
  </w:num>
  <w:num w:numId="38">
    <w:abstractNumId w:val="3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60C0"/>
    <w:rsid w:val="000059D0"/>
    <w:rsid w:val="00026C4E"/>
    <w:rsid w:val="00040F6F"/>
    <w:rsid w:val="0004150A"/>
    <w:rsid w:val="00057622"/>
    <w:rsid w:val="0006438C"/>
    <w:rsid w:val="00064CE5"/>
    <w:rsid w:val="000779E9"/>
    <w:rsid w:val="00080FA2"/>
    <w:rsid w:val="00085E20"/>
    <w:rsid w:val="0009298C"/>
    <w:rsid w:val="000A1DE5"/>
    <w:rsid w:val="000A73D8"/>
    <w:rsid w:val="000B61A5"/>
    <w:rsid w:val="000D1C21"/>
    <w:rsid w:val="000D793D"/>
    <w:rsid w:val="000E05EA"/>
    <w:rsid w:val="00113289"/>
    <w:rsid w:val="00125950"/>
    <w:rsid w:val="00127124"/>
    <w:rsid w:val="00147B25"/>
    <w:rsid w:val="00161D9F"/>
    <w:rsid w:val="001633FC"/>
    <w:rsid w:val="00166B32"/>
    <w:rsid w:val="00177AF5"/>
    <w:rsid w:val="001A4A47"/>
    <w:rsid w:val="001B034C"/>
    <w:rsid w:val="001D2C31"/>
    <w:rsid w:val="001D352D"/>
    <w:rsid w:val="001E133F"/>
    <w:rsid w:val="001E2469"/>
    <w:rsid w:val="001E5031"/>
    <w:rsid w:val="001E6604"/>
    <w:rsid w:val="001F5A8E"/>
    <w:rsid w:val="00203740"/>
    <w:rsid w:val="00203BE8"/>
    <w:rsid w:val="0020599D"/>
    <w:rsid w:val="0020756B"/>
    <w:rsid w:val="00230946"/>
    <w:rsid w:val="00236609"/>
    <w:rsid w:val="00241FEA"/>
    <w:rsid w:val="00243954"/>
    <w:rsid w:val="00255A45"/>
    <w:rsid w:val="00260A00"/>
    <w:rsid w:val="00266359"/>
    <w:rsid w:val="00283730"/>
    <w:rsid w:val="002C64C7"/>
    <w:rsid w:val="002E7E99"/>
    <w:rsid w:val="00310DA0"/>
    <w:rsid w:val="00346618"/>
    <w:rsid w:val="00346924"/>
    <w:rsid w:val="00352380"/>
    <w:rsid w:val="0035296E"/>
    <w:rsid w:val="00352C66"/>
    <w:rsid w:val="0035589C"/>
    <w:rsid w:val="00395AFA"/>
    <w:rsid w:val="003B544A"/>
    <w:rsid w:val="003D0427"/>
    <w:rsid w:val="003F70D4"/>
    <w:rsid w:val="0040114E"/>
    <w:rsid w:val="00422F6E"/>
    <w:rsid w:val="00443AAE"/>
    <w:rsid w:val="00445BBE"/>
    <w:rsid w:val="0045677D"/>
    <w:rsid w:val="00461A14"/>
    <w:rsid w:val="00481383"/>
    <w:rsid w:val="004940DD"/>
    <w:rsid w:val="004A298B"/>
    <w:rsid w:val="004A369D"/>
    <w:rsid w:val="004A6A56"/>
    <w:rsid w:val="004B76B2"/>
    <w:rsid w:val="004C4E0C"/>
    <w:rsid w:val="004C7BDD"/>
    <w:rsid w:val="004D3029"/>
    <w:rsid w:val="004F2759"/>
    <w:rsid w:val="004F57DA"/>
    <w:rsid w:val="00501C44"/>
    <w:rsid w:val="00510D23"/>
    <w:rsid w:val="00511BB5"/>
    <w:rsid w:val="00517122"/>
    <w:rsid w:val="00517B8B"/>
    <w:rsid w:val="00520F12"/>
    <w:rsid w:val="00522CB3"/>
    <w:rsid w:val="005321A6"/>
    <w:rsid w:val="00534CEE"/>
    <w:rsid w:val="005468DD"/>
    <w:rsid w:val="005566D7"/>
    <w:rsid w:val="00560746"/>
    <w:rsid w:val="00565D29"/>
    <w:rsid w:val="005707E8"/>
    <w:rsid w:val="00572745"/>
    <w:rsid w:val="005811E0"/>
    <w:rsid w:val="0059693D"/>
    <w:rsid w:val="005973F3"/>
    <w:rsid w:val="005A2CB7"/>
    <w:rsid w:val="005C7BD6"/>
    <w:rsid w:val="005E3782"/>
    <w:rsid w:val="005F2194"/>
    <w:rsid w:val="006057D8"/>
    <w:rsid w:val="006078C5"/>
    <w:rsid w:val="006134F4"/>
    <w:rsid w:val="0061420D"/>
    <w:rsid w:val="00614378"/>
    <w:rsid w:val="00614390"/>
    <w:rsid w:val="0061467B"/>
    <w:rsid w:val="00621677"/>
    <w:rsid w:val="0062417B"/>
    <w:rsid w:val="00631E81"/>
    <w:rsid w:val="006577F5"/>
    <w:rsid w:val="006921D8"/>
    <w:rsid w:val="00693193"/>
    <w:rsid w:val="006A41B2"/>
    <w:rsid w:val="006A5124"/>
    <w:rsid w:val="006C5C0B"/>
    <w:rsid w:val="006D1B63"/>
    <w:rsid w:val="006E52EE"/>
    <w:rsid w:val="0070149B"/>
    <w:rsid w:val="0070403B"/>
    <w:rsid w:val="00710BE7"/>
    <w:rsid w:val="00715068"/>
    <w:rsid w:val="00724CE3"/>
    <w:rsid w:val="0076474C"/>
    <w:rsid w:val="00770B6D"/>
    <w:rsid w:val="00784577"/>
    <w:rsid w:val="007860C0"/>
    <w:rsid w:val="007867FB"/>
    <w:rsid w:val="007960C1"/>
    <w:rsid w:val="007B3492"/>
    <w:rsid w:val="007C3324"/>
    <w:rsid w:val="007C387C"/>
    <w:rsid w:val="007D19A4"/>
    <w:rsid w:val="007D2D29"/>
    <w:rsid w:val="00803408"/>
    <w:rsid w:val="008229D5"/>
    <w:rsid w:val="0083354A"/>
    <w:rsid w:val="00842DEB"/>
    <w:rsid w:val="00864CFD"/>
    <w:rsid w:val="00867D8A"/>
    <w:rsid w:val="0087034B"/>
    <w:rsid w:val="008717FB"/>
    <w:rsid w:val="00875AEF"/>
    <w:rsid w:val="00885C9E"/>
    <w:rsid w:val="00891BB1"/>
    <w:rsid w:val="008A30E7"/>
    <w:rsid w:val="008D65C4"/>
    <w:rsid w:val="008E4C84"/>
    <w:rsid w:val="00911272"/>
    <w:rsid w:val="00911E57"/>
    <w:rsid w:val="009258A1"/>
    <w:rsid w:val="00932F9B"/>
    <w:rsid w:val="00934300"/>
    <w:rsid w:val="00936BE0"/>
    <w:rsid w:val="00943BBF"/>
    <w:rsid w:val="009571D9"/>
    <w:rsid w:val="00960B39"/>
    <w:rsid w:val="00965402"/>
    <w:rsid w:val="0096780F"/>
    <w:rsid w:val="009C0873"/>
    <w:rsid w:val="009E7A71"/>
    <w:rsid w:val="009F0309"/>
    <w:rsid w:val="009F4899"/>
    <w:rsid w:val="009F7102"/>
    <w:rsid w:val="00A00A01"/>
    <w:rsid w:val="00A10932"/>
    <w:rsid w:val="00A21068"/>
    <w:rsid w:val="00A2736B"/>
    <w:rsid w:val="00A51DBF"/>
    <w:rsid w:val="00A53098"/>
    <w:rsid w:val="00A6479F"/>
    <w:rsid w:val="00A67F0F"/>
    <w:rsid w:val="00A72F19"/>
    <w:rsid w:val="00A85E35"/>
    <w:rsid w:val="00A913B7"/>
    <w:rsid w:val="00AA51E9"/>
    <w:rsid w:val="00AB509A"/>
    <w:rsid w:val="00AB7481"/>
    <w:rsid w:val="00AC125F"/>
    <w:rsid w:val="00AC63FB"/>
    <w:rsid w:val="00AF230F"/>
    <w:rsid w:val="00AF514E"/>
    <w:rsid w:val="00B0160B"/>
    <w:rsid w:val="00B03860"/>
    <w:rsid w:val="00B130E7"/>
    <w:rsid w:val="00B25904"/>
    <w:rsid w:val="00B40DC1"/>
    <w:rsid w:val="00B439C6"/>
    <w:rsid w:val="00B43A52"/>
    <w:rsid w:val="00B45818"/>
    <w:rsid w:val="00B46417"/>
    <w:rsid w:val="00B5273C"/>
    <w:rsid w:val="00B54506"/>
    <w:rsid w:val="00B76D04"/>
    <w:rsid w:val="00B84B98"/>
    <w:rsid w:val="00B85691"/>
    <w:rsid w:val="00BA1EAF"/>
    <w:rsid w:val="00BB785B"/>
    <w:rsid w:val="00BD5465"/>
    <w:rsid w:val="00BD7E15"/>
    <w:rsid w:val="00BE21B5"/>
    <w:rsid w:val="00BE692B"/>
    <w:rsid w:val="00BF00DE"/>
    <w:rsid w:val="00C12ABB"/>
    <w:rsid w:val="00C12E02"/>
    <w:rsid w:val="00C3220E"/>
    <w:rsid w:val="00C4775A"/>
    <w:rsid w:val="00C562DF"/>
    <w:rsid w:val="00C65CC3"/>
    <w:rsid w:val="00C7072A"/>
    <w:rsid w:val="00C81339"/>
    <w:rsid w:val="00C815B8"/>
    <w:rsid w:val="00C83E2E"/>
    <w:rsid w:val="00C96E2F"/>
    <w:rsid w:val="00CB296C"/>
    <w:rsid w:val="00CB4A1F"/>
    <w:rsid w:val="00CE4A03"/>
    <w:rsid w:val="00CE6573"/>
    <w:rsid w:val="00D000D2"/>
    <w:rsid w:val="00D22723"/>
    <w:rsid w:val="00D326EB"/>
    <w:rsid w:val="00D33200"/>
    <w:rsid w:val="00D3383E"/>
    <w:rsid w:val="00D45954"/>
    <w:rsid w:val="00D560FF"/>
    <w:rsid w:val="00D563AB"/>
    <w:rsid w:val="00D61822"/>
    <w:rsid w:val="00D6773D"/>
    <w:rsid w:val="00D87E27"/>
    <w:rsid w:val="00D949C1"/>
    <w:rsid w:val="00D96E7E"/>
    <w:rsid w:val="00DA1B5D"/>
    <w:rsid w:val="00E10665"/>
    <w:rsid w:val="00E22151"/>
    <w:rsid w:val="00E26285"/>
    <w:rsid w:val="00E26D4C"/>
    <w:rsid w:val="00E27972"/>
    <w:rsid w:val="00E31284"/>
    <w:rsid w:val="00E319D6"/>
    <w:rsid w:val="00E365C2"/>
    <w:rsid w:val="00E37306"/>
    <w:rsid w:val="00E43EF0"/>
    <w:rsid w:val="00E61A7D"/>
    <w:rsid w:val="00E73E94"/>
    <w:rsid w:val="00E928BB"/>
    <w:rsid w:val="00EB10E5"/>
    <w:rsid w:val="00ED1F6D"/>
    <w:rsid w:val="00EE7609"/>
    <w:rsid w:val="00F00CB0"/>
    <w:rsid w:val="00F2315D"/>
    <w:rsid w:val="00F245D6"/>
    <w:rsid w:val="00F30DCD"/>
    <w:rsid w:val="00F5479A"/>
    <w:rsid w:val="00F60FDA"/>
    <w:rsid w:val="00F67A93"/>
    <w:rsid w:val="00F75D0B"/>
    <w:rsid w:val="00F8644C"/>
    <w:rsid w:val="00FA75EE"/>
    <w:rsid w:val="00FB0BAA"/>
    <w:rsid w:val="00FB1B52"/>
    <w:rsid w:val="00FC4F1F"/>
    <w:rsid w:val="00FD0507"/>
    <w:rsid w:val="00FD3BF7"/>
    <w:rsid w:val="00FD7F5D"/>
    <w:rsid w:val="00FE64AA"/>
    <w:rsid w:val="00FF0ECF"/>
    <w:rsid w:val="00FF4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92EFA6E-31D1-4F4E-A898-634B87BDD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1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locked/>
    <w:rsid w:val="00FC4F1F"/>
  </w:style>
  <w:style w:type="paragraph" w:customStyle="1" w:styleId="ConsNonformat">
    <w:name w:val="ConsNonformat"/>
    <w:uiPriority w:val="99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basedOn w:val="a0"/>
    <w:link w:val="1"/>
    <w:uiPriority w:val="99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basedOn w:val="a0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basedOn w:val="a0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basedOn w:val="a0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uiPriority w:val="99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unhideWhenUsed/>
    <w:rsid w:val="00517B8B"/>
    <w:rPr>
      <w:vertAlign w:val="superscript"/>
    </w:rPr>
  </w:style>
  <w:style w:type="character" w:styleId="ad">
    <w:name w:val="Hyperlink"/>
    <w:uiPriority w:val="99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uiPriority w:val="99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qFormat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34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uiPriority w:val="99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aliases w:val="Знак Знак"/>
    <w:uiPriority w:val="99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basedOn w:val="a0"/>
    <w:rsid w:val="00517B8B"/>
    <w:rPr>
      <w:rFonts w:cs="Calibri"/>
      <w:sz w:val="22"/>
      <w:szCs w:val="22"/>
    </w:rPr>
  </w:style>
  <w:style w:type="character" w:styleId="aff7">
    <w:name w:val="Strong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uiPriority w:val="99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uiPriority w:val="99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uiPriority w:val="99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basedOn w:val="a0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basedOn w:val="a0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uiPriority w:val="99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uiPriority w:val="99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basedOn w:val="a0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basedOn w:val="a0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basedOn w:val="a0"/>
    <w:link w:val="afffb"/>
    <w:uiPriority w:val="99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1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uiPriority w:val="99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basedOn w:val="a0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0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  <w:lang w:eastAsia="en-US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character" w:customStyle="1" w:styleId="CharStyle8">
    <w:name w:val="Char Style 8"/>
    <w:link w:val="Style7"/>
    <w:uiPriority w:val="99"/>
    <w:locked/>
    <w:rsid w:val="00BA1EAF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BA1EAF"/>
    <w:pPr>
      <w:widowControl w:val="0"/>
      <w:shd w:val="clear" w:color="auto" w:fill="FFFFFF"/>
      <w:spacing w:before="60" w:after="60" w:line="149" w:lineRule="exact"/>
    </w:pPr>
    <w:rPr>
      <w:rFonts w:cs="Times New Roman"/>
      <w:b/>
      <w:sz w:val="10"/>
      <w:szCs w:val="20"/>
    </w:rPr>
  </w:style>
  <w:style w:type="character" w:customStyle="1" w:styleId="CharStyle9Exact">
    <w:name w:val="Char Style 9 Exact"/>
    <w:uiPriority w:val="99"/>
    <w:rsid w:val="00BA1EAF"/>
    <w:rPr>
      <w:b/>
      <w:bCs w:val="0"/>
      <w:strike w:val="0"/>
      <w:dstrike w:val="0"/>
      <w:spacing w:val="-2"/>
      <w:sz w:val="9"/>
      <w:u w:val="none"/>
      <w:effect w:val="none"/>
    </w:rPr>
  </w:style>
  <w:style w:type="numbering" w:customStyle="1" w:styleId="1fe">
    <w:name w:val="Нет списка1"/>
    <w:next w:val="a2"/>
    <w:uiPriority w:val="99"/>
    <w:semiHidden/>
    <w:unhideWhenUsed/>
    <w:rsid w:val="00FB1B52"/>
  </w:style>
  <w:style w:type="table" w:customStyle="1" w:styleId="1ff">
    <w:name w:val="Сетка таблицы1"/>
    <w:basedOn w:val="a1"/>
    <w:next w:val="a5"/>
    <w:uiPriority w:val="59"/>
    <w:rsid w:val="00FB1B52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">
    <w:name w:val="Сетка таблицы11"/>
    <w:basedOn w:val="a1"/>
    <w:next w:val="a5"/>
    <w:uiPriority w:val="59"/>
    <w:rsid w:val="00FB1B52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uiPriority w:val="99"/>
    <w:locked/>
    <w:rsid w:val="00842DEB"/>
    <w:rPr>
      <w:rFonts w:ascii="Times New Roman" w:hAnsi="Times New Roman"/>
      <w:sz w:val="24"/>
      <w:szCs w:val="24"/>
    </w:rPr>
  </w:style>
  <w:style w:type="paragraph" w:customStyle="1" w:styleId="affffffd">
    <w:name w:val="Содержимое врезки"/>
    <w:basedOn w:val="a"/>
    <w:uiPriority w:val="99"/>
    <w:rsid w:val="00842DEB"/>
    <w:pPr>
      <w:spacing w:after="0" w:line="240" w:lineRule="auto"/>
    </w:pPr>
    <w:rPr>
      <w:color w:val="00000A"/>
      <w:sz w:val="24"/>
      <w:szCs w:val="24"/>
    </w:rPr>
  </w:style>
  <w:style w:type="numbering" w:customStyle="1" w:styleId="2f1">
    <w:name w:val="Нет списка2"/>
    <w:next w:val="a2"/>
    <w:semiHidden/>
    <w:rsid w:val="00E365C2"/>
  </w:style>
  <w:style w:type="character" w:customStyle="1" w:styleId="highlighthighlightactive">
    <w:name w:val="highlight highlight_active"/>
    <w:basedOn w:val="a0"/>
    <w:rsid w:val="00E365C2"/>
  </w:style>
  <w:style w:type="paragraph" w:styleId="3a">
    <w:name w:val="Body Text Indent 3"/>
    <w:basedOn w:val="a"/>
    <w:link w:val="3b"/>
    <w:uiPriority w:val="99"/>
    <w:unhideWhenUsed/>
    <w:rsid w:val="009C0873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b">
    <w:name w:val="Основной текст с отступом 3 Знак"/>
    <w:basedOn w:val="a0"/>
    <w:link w:val="3a"/>
    <w:uiPriority w:val="99"/>
    <w:rsid w:val="009C0873"/>
    <w:rPr>
      <w:rFonts w:ascii="Times New Roman" w:hAnsi="Times New Roman"/>
      <w:sz w:val="16"/>
      <w:szCs w:val="16"/>
    </w:rPr>
  </w:style>
  <w:style w:type="paragraph" w:customStyle="1" w:styleId="affffffe">
    <w:name w:val="Знак Знак Знак Знак"/>
    <w:basedOn w:val="a"/>
    <w:rsid w:val="00FD3BF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rsid w:val="00FD3B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hAnsi="Courier New" w:cs="Times New Roman"/>
      <w:sz w:val="20"/>
      <w:szCs w:val="20"/>
      <w:lang w:eastAsia="ar-SA" w:bidi="he-IL"/>
    </w:rPr>
  </w:style>
  <w:style w:type="character" w:customStyle="1" w:styleId="HTML0">
    <w:name w:val="Стандартный HTML Знак"/>
    <w:basedOn w:val="a0"/>
    <w:link w:val="HTML"/>
    <w:rsid w:val="00FD3BF7"/>
    <w:rPr>
      <w:rFonts w:ascii="Courier New" w:hAnsi="Courier New"/>
      <w:lang w:eastAsia="ar-SA" w:bidi="he-IL"/>
    </w:rPr>
  </w:style>
  <w:style w:type="paragraph" w:customStyle="1" w:styleId="ico-paragraph">
    <w:name w:val="ico-paragraph"/>
    <w:basedOn w:val="a"/>
    <w:rsid w:val="00FD3BF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ff0">
    <w:name w:val="Знак Знак1 Знак"/>
    <w:basedOn w:val="a"/>
    <w:rsid w:val="00FD3BF7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 w:eastAsia="en-US"/>
    </w:rPr>
  </w:style>
  <w:style w:type="character" w:customStyle="1" w:styleId="FontStyle53">
    <w:name w:val="Font Style53"/>
    <w:uiPriority w:val="99"/>
    <w:rsid w:val="00FD3BF7"/>
    <w:rPr>
      <w:rFonts w:ascii="Times New Roman" w:hAnsi="Times New Roman" w:cs="Times New Roman"/>
      <w:sz w:val="26"/>
      <w:szCs w:val="26"/>
    </w:rPr>
  </w:style>
  <w:style w:type="character" w:customStyle="1" w:styleId="extended-textshort">
    <w:name w:val="extended-text__short"/>
    <w:basedOn w:val="a0"/>
    <w:rsid w:val="00FD3BF7"/>
  </w:style>
  <w:style w:type="paragraph" w:customStyle="1" w:styleId="200">
    <w:name w:val="Обычный (веб)20"/>
    <w:basedOn w:val="a"/>
    <w:link w:val="201"/>
    <w:rsid w:val="00FD3BF7"/>
    <w:pPr>
      <w:spacing w:after="0" w:line="240" w:lineRule="auto"/>
      <w:jc w:val="both"/>
    </w:pPr>
    <w:rPr>
      <w:rFonts w:ascii="Times New Roman" w:hAnsi="Times New Roman" w:cs="Times New Roman"/>
      <w:color w:val="000000"/>
      <w:sz w:val="24"/>
      <w:szCs w:val="24"/>
      <w:lang w:eastAsia="zh-CN" w:bidi="he-IL"/>
    </w:rPr>
  </w:style>
  <w:style w:type="character" w:customStyle="1" w:styleId="201">
    <w:name w:val="Обычный (веб)20 Знак"/>
    <w:link w:val="200"/>
    <w:rsid w:val="00FD3BF7"/>
    <w:rPr>
      <w:rFonts w:ascii="Times New Roman" w:hAnsi="Times New Roman"/>
      <w:color w:val="000000"/>
      <w:sz w:val="24"/>
      <w:szCs w:val="24"/>
      <w:lang w:eastAsia="zh-CN" w:bidi="he-IL"/>
    </w:rPr>
  </w:style>
  <w:style w:type="numbering" w:customStyle="1" w:styleId="3c">
    <w:name w:val="Нет списка3"/>
    <w:next w:val="a2"/>
    <w:uiPriority w:val="99"/>
    <w:semiHidden/>
    <w:unhideWhenUsed/>
    <w:rsid w:val="006078C5"/>
  </w:style>
  <w:style w:type="table" w:customStyle="1" w:styleId="2f2">
    <w:name w:val="Сетка таблицы2"/>
    <w:basedOn w:val="a1"/>
    <w:next w:val="a5"/>
    <w:locked/>
    <w:rsid w:val="006078C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6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17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4488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 Тацинского сельского поселения</dc:creator>
  <cp:lastModifiedBy>СОПР</cp:lastModifiedBy>
  <cp:revision>19</cp:revision>
  <cp:lastPrinted>2021-06-23T07:09:00Z</cp:lastPrinted>
  <dcterms:created xsi:type="dcterms:W3CDTF">2021-04-27T12:03:00Z</dcterms:created>
  <dcterms:modified xsi:type="dcterms:W3CDTF">2021-07-01T08:17:00Z</dcterms:modified>
</cp:coreProperties>
</file>