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711B7C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 15 ноября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B706B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Pr="00550BF0" w:rsidRDefault="00550BF0" w:rsidP="00550BF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0B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6"/>
      </w:tblGrid>
      <w:tr w:rsidR="00550BF0" w:rsidRPr="00550BF0" w:rsidTr="00930FB6">
        <w:trPr>
          <w:trHeight w:val="1926"/>
        </w:trPr>
        <w:tc>
          <w:tcPr>
            <w:tcW w:w="5676" w:type="dxa"/>
          </w:tcPr>
          <w:p w:rsidR="00550BF0" w:rsidRPr="00550BF0" w:rsidRDefault="00550BF0" w:rsidP="00550BF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50B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 внесении изменений в решение Собрания депутатов Быстрогорского сельского поселения от 02 июля 2018 года № 38.1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</w:t>
            </w:r>
          </w:p>
        </w:tc>
      </w:tr>
    </w:tbl>
    <w:p w:rsidR="00550BF0" w:rsidRPr="00550BF0" w:rsidRDefault="00550BF0" w:rsidP="00550BF0">
      <w:pPr>
        <w:tabs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BF0" w:rsidRPr="00550BF0" w:rsidRDefault="00550BF0" w:rsidP="00550BF0">
      <w:pPr>
        <w:tabs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Принято </w:t>
      </w:r>
    </w:p>
    <w:p w:rsidR="00550BF0" w:rsidRPr="00550BF0" w:rsidRDefault="00550BF0" w:rsidP="00550BF0">
      <w:pPr>
        <w:tabs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Собранием депутатов                                                         12 ноября 2021 года</w:t>
      </w:r>
    </w:p>
    <w:p w:rsidR="00550BF0" w:rsidRPr="00550BF0" w:rsidRDefault="00550BF0" w:rsidP="00550BF0">
      <w:pPr>
        <w:tabs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BF0" w:rsidRPr="00550BF0" w:rsidRDefault="00550BF0" w:rsidP="00550BF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статьей 13 Устава муниципального образования «Быстрогорское сельское поселение», -</w:t>
      </w:r>
    </w:p>
    <w:p w:rsidR="00550BF0" w:rsidRPr="00550BF0" w:rsidRDefault="00550BF0" w:rsidP="00550BF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Pr="00550BF0" w:rsidRDefault="00550BF0" w:rsidP="00550BF0">
      <w:pPr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50BF0">
        <w:rPr>
          <w:rFonts w:eastAsia="Calibri" w:cs="Arial"/>
          <w:sz w:val="28"/>
          <w:szCs w:val="28"/>
          <w:lang w:eastAsia="en-US"/>
        </w:rPr>
        <w:t xml:space="preserve">   1</w:t>
      </w:r>
      <w:r w:rsidRPr="00550B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.Внести изменения в решение Собрания депутатов Быстрогорского сельского поселения от 02.07.2018 г. № 18-СД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поселения», </w:t>
      </w:r>
      <w:r w:rsidRPr="00550BF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сроки рассмотрения комиссией по подготовке проекта правил ПЗЗ предложений об изменении в ПЗЗ или об отклонений предложений уменьшить с 30 до 25 дней.</w:t>
      </w:r>
    </w:p>
    <w:p w:rsidR="00550BF0" w:rsidRPr="00550BF0" w:rsidRDefault="00550BF0" w:rsidP="00550BF0">
      <w:pPr>
        <w:ind w:hanging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550BF0" w:rsidRPr="00550BF0" w:rsidRDefault="00550BF0" w:rsidP="00550BF0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50BF0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3.Контроль за исполнением данного решения возложить на постоянную депутатскую комиссию по  вопросам местного самоуправления,</w:t>
      </w:r>
    </w:p>
    <w:p w:rsidR="00550BF0" w:rsidRPr="00550BF0" w:rsidRDefault="00550BF0" w:rsidP="00550BF0">
      <w:pPr>
        <w:keepNext/>
        <w:keepLines/>
        <w:spacing w:after="0" w:line="240" w:lineRule="auto"/>
        <w:jc w:val="both"/>
        <w:outlineLvl w:val="3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550BF0">
        <w:rPr>
          <w:rFonts w:ascii="Times New Roman" w:hAnsi="Times New Roman" w:cs="Times New Roman"/>
          <w:iCs/>
          <w:sz w:val="28"/>
          <w:szCs w:val="28"/>
          <w:lang w:eastAsia="en-US"/>
        </w:rPr>
        <w:t>социальной политики и охране  общественного порядка Грамм И.И.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Pr="00550BF0" w:rsidRDefault="00550BF0" w:rsidP="00550BF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Председатель Собрания депутатов – 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50B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глава Быстрогорского сельского поселения</w:t>
      </w:r>
      <w:r w:rsidRPr="00550B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550B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550BF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      Т.А Янченко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Pr="00550BF0" w:rsidRDefault="00550BF0" w:rsidP="00550BF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BF0">
        <w:rPr>
          <w:rFonts w:ascii="Times New Roman" w:eastAsia="Calibri" w:hAnsi="Times New Roman" w:cs="Times New Roman"/>
          <w:sz w:val="24"/>
          <w:szCs w:val="24"/>
          <w:lang w:eastAsia="en-US"/>
        </w:rPr>
        <w:t>№ 108-СД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BF0">
        <w:rPr>
          <w:rFonts w:ascii="Times New Roman" w:eastAsia="Calibri" w:hAnsi="Times New Roman" w:cs="Times New Roman"/>
          <w:sz w:val="24"/>
          <w:szCs w:val="24"/>
          <w:lang w:eastAsia="en-US"/>
        </w:rPr>
        <w:t>п. Быстрогорский</w:t>
      </w:r>
    </w:p>
    <w:p w:rsidR="00550BF0" w:rsidRPr="00550BF0" w:rsidRDefault="00550BF0" w:rsidP="00550BF0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Pr="00550BF0" w:rsidRDefault="00550BF0" w:rsidP="00550BF0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Pr="00550BF0" w:rsidRDefault="00550BF0" w:rsidP="00550B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  <w:bookmarkStart w:id="0" w:name="_GoBack"/>
      <w:bookmarkEnd w:id="0"/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550BF0" w:rsidRDefault="00550BF0" w:rsidP="00A6118A">
      <w:pPr>
        <w:jc w:val="center"/>
        <w:rPr>
          <w:rFonts w:asciiTheme="majorBidi" w:hAnsiTheme="majorBidi" w:cstheme="majorBidi"/>
          <w:b/>
          <w:i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Администрация Тацинского  района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22 декабря 2021 г.  в 10 ч. 00 мин.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по адресу: Ростовская область, Тацинский район,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ст-ца Тацинская, ул. Ленина, 45, 1 этаж, каб. № 5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Отдел имущественных и земельных отношений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Администрации Тацинского района.</w:t>
      </w:r>
    </w:p>
    <w:p w:rsidR="00A6118A" w:rsidRPr="00A6118A" w:rsidRDefault="00A6118A" w:rsidP="00A6118A">
      <w:pPr>
        <w:ind w:firstLine="720"/>
        <w:jc w:val="center"/>
        <w:rPr>
          <w:rFonts w:asciiTheme="majorBidi" w:eastAsia="Calibri" w:hAnsiTheme="majorBidi" w:cstheme="majorBidi"/>
          <w:b/>
          <w:i/>
          <w:sz w:val="28"/>
          <w:szCs w:val="28"/>
        </w:rPr>
      </w:pP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eastAsia="Calibri" w:hAnsiTheme="majorBidi" w:cstheme="majorBidi"/>
          <w:b/>
          <w:sz w:val="28"/>
          <w:szCs w:val="28"/>
        </w:rPr>
        <w:t>Основание:</w:t>
      </w:r>
      <w:r w:rsidRPr="00A6118A">
        <w:rPr>
          <w:rFonts w:asciiTheme="majorBidi" w:eastAsia="Calibri" w:hAnsiTheme="majorBidi" w:cstheme="majorBidi"/>
          <w:sz w:val="28"/>
          <w:szCs w:val="28"/>
        </w:rPr>
        <w:t xml:space="preserve"> постановлени</w:t>
      </w:r>
      <w:r w:rsidRPr="00A6118A">
        <w:rPr>
          <w:rFonts w:asciiTheme="majorBidi" w:hAnsiTheme="majorBidi" w:cstheme="majorBidi"/>
          <w:sz w:val="28"/>
          <w:szCs w:val="28"/>
        </w:rPr>
        <w:t>е</w:t>
      </w:r>
      <w:r w:rsidRPr="00A6118A">
        <w:rPr>
          <w:rFonts w:asciiTheme="majorBidi" w:eastAsia="Calibri" w:hAnsiTheme="majorBidi" w:cstheme="majorBidi"/>
          <w:sz w:val="28"/>
          <w:szCs w:val="28"/>
        </w:rPr>
        <w:t xml:space="preserve"> Администрации</w:t>
      </w:r>
      <w:r w:rsidRPr="00A6118A">
        <w:rPr>
          <w:rFonts w:asciiTheme="majorBidi" w:hAnsiTheme="majorBidi" w:cstheme="majorBidi"/>
          <w:sz w:val="28"/>
          <w:szCs w:val="28"/>
        </w:rPr>
        <w:t xml:space="preserve"> Тацинского района от 10.11.2021 г.</w:t>
      </w:r>
      <w:r w:rsidRPr="00A6118A">
        <w:rPr>
          <w:rFonts w:asciiTheme="majorBidi" w:eastAsia="Calibri" w:hAnsiTheme="majorBidi" w:cstheme="majorBidi"/>
          <w:sz w:val="28"/>
          <w:szCs w:val="28"/>
        </w:rPr>
        <w:t xml:space="preserve"> № 438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Форма торгов:</w:t>
      </w:r>
      <w:r w:rsidRPr="00A6118A">
        <w:rPr>
          <w:rFonts w:asciiTheme="majorBidi" w:hAnsiTheme="majorBidi" w:cstheme="majorBidi"/>
          <w:sz w:val="28"/>
          <w:szCs w:val="28"/>
        </w:rP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Наименование объекта:</w:t>
      </w:r>
      <w:r w:rsidRPr="00A6118A">
        <w:rPr>
          <w:rFonts w:asciiTheme="majorBidi" w:hAnsiTheme="majorBidi" w:cstheme="majorBidi"/>
          <w:sz w:val="28"/>
          <w:szCs w:val="28"/>
        </w:rPr>
        <w:t xml:space="preserve"> земельные участки.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Сведения об организаторе аукциона:</w:t>
      </w:r>
      <w:r w:rsidRPr="00A6118A">
        <w:rPr>
          <w:rFonts w:asciiTheme="majorBidi" w:hAnsiTheme="majorBidi" w:cstheme="majorBidi"/>
          <w:sz w:val="28"/>
          <w:szCs w:val="28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Сведения об обременениях:</w:t>
      </w:r>
      <w:r w:rsidRPr="00A6118A">
        <w:rPr>
          <w:rFonts w:asciiTheme="majorBidi" w:hAnsiTheme="majorBidi" w:cstheme="majorBidi"/>
          <w:sz w:val="28"/>
          <w:szCs w:val="28"/>
        </w:rPr>
        <w:t xml:space="preserve"> обременения и ограничения в использовании земельных участков отсутствуют.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Сведения о правах на земельные участки</w:t>
      </w:r>
      <w:r w:rsidRPr="00A6118A">
        <w:rPr>
          <w:rFonts w:asciiTheme="majorBidi" w:hAnsiTheme="majorBidi" w:cstheme="majorBidi"/>
          <w:sz w:val="28"/>
          <w:szCs w:val="28"/>
        </w:rPr>
        <w:t>: земельные участки относятся землям государственная собственность на которые не разграничена.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         1.Сведения об объектах аукциона: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Земельные участки на право собственности: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Лот №1</w:t>
      </w:r>
      <w:r w:rsidRPr="00A6118A">
        <w:rPr>
          <w:rFonts w:asciiTheme="majorBidi" w:hAnsiTheme="majorBidi" w:cstheme="majorBidi"/>
          <w:sz w:val="28"/>
          <w:szCs w:val="28"/>
        </w:rPr>
        <w:t xml:space="preserve"> - </w:t>
      </w:r>
      <w:r w:rsidRPr="00A6118A">
        <w:rPr>
          <w:rFonts w:asciiTheme="majorBidi" w:hAnsiTheme="majorBidi" w:cstheme="majorBidi"/>
          <w:color w:val="000000"/>
          <w:sz w:val="28"/>
          <w:szCs w:val="28"/>
        </w:rPr>
        <w:t>Земельный участок: Земли населенных пунктов, площадью 1200+/-12 кв.м., кадастровый номер: 61:38:0040156:39. Адрес: Ростовская обл., Тацинский р-н, п. Быстрогорский, ул. Новая, 2. Разрешенное использование: личное подсобное хозяйство (приусадебный участок).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Начальная цена - 62000 (шестьдесят две тысячи) рублей 00 копеек, сумма задатка 62000 руб.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Шаг аукциона 3% от начальной стоимости, который составляет 1860 руб.</w:t>
      </w:r>
    </w:p>
    <w:p w:rsidR="00A6118A" w:rsidRPr="00A6118A" w:rsidRDefault="00A6118A" w:rsidP="00A6118A">
      <w:pPr>
        <w:pStyle w:val="310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Pr="00A6118A">
        <w:rPr>
          <w:rFonts w:asciiTheme="majorBidi" w:hAnsiTheme="majorBidi" w:cstheme="majorBidi"/>
          <w:b/>
          <w:sz w:val="28"/>
          <w:szCs w:val="28"/>
        </w:rPr>
        <w:t>2. Сведения о порядке проведения и участия в аукционе.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Решение об отказе проведения аукциона не может быть принято позднее </w:t>
      </w:r>
      <w:bookmarkStart w:id="1" w:name="_Hlk63926894"/>
      <w:r w:rsidRPr="00A6118A">
        <w:rPr>
          <w:rFonts w:asciiTheme="majorBidi" w:hAnsiTheme="majorBidi" w:cstheme="majorBidi"/>
          <w:sz w:val="28"/>
          <w:szCs w:val="28"/>
        </w:rPr>
        <w:t>17.12.2021 г.</w:t>
      </w:r>
      <w:bookmarkEnd w:id="1"/>
      <w:r w:rsidRPr="00A6118A">
        <w:rPr>
          <w:rFonts w:asciiTheme="majorBidi" w:hAnsiTheme="majorBidi" w:cstheme="majorBidi"/>
          <w:sz w:val="28"/>
          <w:szCs w:val="28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torgi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gov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ru</w:t>
      </w:r>
      <w:r w:rsidRPr="00A6118A">
        <w:rPr>
          <w:rFonts w:asciiTheme="majorBidi" w:hAnsiTheme="majorBidi" w:cstheme="majorBidi"/>
          <w:sz w:val="28"/>
          <w:szCs w:val="28"/>
        </w:rP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Аукцион состоится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22 декабря</w:t>
      </w:r>
      <w:r w:rsidRPr="00A6118A">
        <w:rPr>
          <w:rFonts w:asciiTheme="majorBidi" w:hAnsiTheme="majorBidi" w:cstheme="majorBidi"/>
          <w:sz w:val="28"/>
          <w:szCs w:val="28"/>
        </w:rPr>
        <w:t xml:space="preserve">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2021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 года в 10.00 часов</w:t>
      </w:r>
      <w:r w:rsidRPr="00A6118A">
        <w:rPr>
          <w:rFonts w:asciiTheme="majorBidi" w:hAnsiTheme="majorBidi" w:cstheme="majorBidi"/>
          <w:sz w:val="28"/>
          <w:szCs w:val="28"/>
        </w:rPr>
        <w:t xml:space="preserve">   по адресу: ст. Тацинская, ул. Ленина 45, 1 этаж, каб. № 5.</w:t>
      </w:r>
    </w:p>
    <w:p w:rsidR="00A6118A" w:rsidRPr="00A6118A" w:rsidRDefault="00A6118A" w:rsidP="00A6118A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Прием заявок и других документов от претендентов осуществляется с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23.11.</w:t>
      </w:r>
      <w:r w:rsidRPr="00A6118A">
        <w:rPr>
          <w:rFonts w:asciiTheme="majorBidi" w:hAnsiTheme="majorBidi" w:cstheme="majorBidi"/>
          <w:sz w:val="28"/>
          <w:szCs w:val="28"/>
        </w:rPr>
        <w:t xml:space="preserve">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 xml:space="preserve">2021 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г. с 9 ч. 00 мин. до 16 ч. 30 мин. </w:t>
      </w:r>
      <w:r w:rsidRPr="00A6118A">
        <w:rPr>
          <w:rFonts w:asciiTheme="majorBidi" w:hAnsiTheme="majorBidi" w:cstheme="majorBidi"/>
          <w:sz w:val="28"/>
          <w:szCs w:val="28"/>
        </w:rPr>
        <w:t xml:space="preserve">(в рабочие дни) по адресу: ст. Тацинская, ул. Ленина 45, 1 этаж, каб. № 5 и завершается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17.12.</w:t>
      </w:r>
      <w:r w:rsidRPr="00A6118A">
        <w:rPr>
          <w:rFonts w:asciiTheme="majorBidi" w:hAnsiTheme="majorBidi" w:cstheme="majorBidi"/>
          <w:b/>
          <w:sz w:val="28"/>
          <w:szCs w:val="28"/>
        </w:rPr>
        <w:t>2021 г. в 13.00 часов</w:t>
      </w:r>
      <w:r w:rsidRPr="00A6118A">
        <w:rPr>
          <w:rFonts w:asciiTheme="majorBidi" w:hAnsiTheme="majorBidi" w:cstheme="majorBidi"/>
          <w:sz w:val="28"/>
          <w:szCs w:val="28"/>
        </w:rPr>
        <w:t xml:space="preserve">.  Рассмотрение заявок на участие в аукционе состоится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20.12.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2021 в 10.00 часов. </w:t>
      </w:r>
    </w:p>
    <w:p w:rsidR="00A6118A" w:rsidRPr="00A6118A" w:rsidRDefault="00A6118A" w:rsidP="00A6118A">
      <w:pPr>
        <w:ind w:firstLine="851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 xml:space="preserve">23 ноября 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2021 г. с 9 ч. 00 мин. до 16 ч. 30 мин. </w:t>
      </w:r>
      <w:r w:rsidRPr="00A6118A">
        <w:rPr>
          <w:rFonts w:asciiTheme="majorBidi" w:hAnsiTheme="majorBidi" w:cstheme="majorBidi"/>
          <w:sz w:val="28"/>
          <w:szCs w:val="28"/>
        </w:rPr>
        <w:t>(в рабочие дни)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  по 17 декабря 2021 г.</w:t>
      </w:r>
      <w:r w:rsidRPr="00A6118A">
        <w:rPr>
          <w:rFonts w:asciiTheme="majorBidi" w:hAnsiTheme="majorBidi" w:cstheme="majorBidi"/>
          <w:sz w:val="28"/>
          <w:szCs w:val="28"/>
        </w:rPr>
        <w:t xml:space="preserve"> с 9 ч. 00 мин. до 13 ч. 00 мин.   по адресу: ст. Тацинская, ул. Ленина 45, 1 этаж, каб. № 5, телефон для справок 8(863 97)2-21-75, 8(86397) 3-05-93.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Дата, время и порядок осмотра земельных участков</w:t>
      </w:r>
      <w:r w:rsidRPr="00A6118A">
        <w:rPr>
          <w:rFonts w:asciiTheme="majorBidi" w:hAnsiTheme="majorBidi" w:cstheme="majorBidi"/>
          <w:sz w:val="28"/>
          <w:szCs w:val="28"/>
        </w:rPr>
        <w:t xml:space="preserve">: 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color w:val="38300A"/>
          <w:sz w:val="28"/>
          <w:szCs w:val="28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b/>
          <w:sz w:val="28"/>
          <w:szCs w:val="28"/>
        </w:rPr>
      </w:pPr>
      <w:bookmarkStart w:id="2" w:name="_Hlk63931212"/>
      <w:r w:rsidRPr="00A6118A">
        <w:rPr>
          <w:rFonts w:asciiTheme="majorBidi" w:hAnsiTheme="majorBidi" w:cstheme="majorBidi"/>
          <w:b/>
          <w:sz w:val="28"/>
          <w:szCs w:val="28"/>
        </w:rPr>
        <w:t>3. Требования, предъявляемые к претендентам на участие в аукционе.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Для участия в аукционе претендент в установленные сроки предоставляет: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3" w:name="sub_391211"/>
      <w:r w:rsidRPr="00A6118A">
        <w:rPr>
          <w:rFonts w:asciiTheme="majorBidi" w:hAnsiTheme="majorBidi" w:cstheme="majorBidi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4" w:name="sub_391212"/>
      <w:bookmarkEnd w:id="3"/>
      <w:r w:rsidRPr="00A6118A">
        <w:rPr>
          <w:rFonts w:asciiTheme="majorBidi" w:hAnsiTheme="majorBidi" w:cstheme="majorBidi"/>
          <w:sz w:val="28"/>
          <w:szCs w:val="28"/>
        </w:rPr>
        <w:t>2) копии документов, удостоверяющих личность заявителя (для граждан);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5" w:name="sub_3912130"/>
      <w:bookmarkEnd w:id="4"/>
      <w:r w:rsidRPr="00A6118A">
        <w:rPr>
          <w:rFonts w:asciiTheme="majorBidi" w:hAnsiTheme="majorBidi" w:cstheme="majorBidi"/>
          <w:sz w:val="28"/>
          <w:szCs w:val="28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5"/>
    <w:p w:rsidR="00A6118A" w:rsidRPr="00A6118A" w:rsidRDefault="00A6118A" w:rsidP="00A6118A">
      <w:pPr>
        <w:ind w:firstLine="54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4) документы, подтверждающие внесение задатка.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color w:val="333333"/>
          <w:sz w:val="28"/>
          <w:szCs w:val="28"/>
          <w:highlight w:val="white"/>
        </w:rPr>
        <w:t>4. Порядок внесения задатка и возврат его участникам аукциона: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Cs/>
          <w:color w:val="333333"/>
          <w:sz w:val="28"/>
          <w:szCs w:val="28"/>
          <w:shd w:val="clear" w:color="auto" w:fill="FFFFFF"/>
        </w:rPr>
        <w:t>Задаток вносится по следующим реквизитам организатора торгов: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bookmarkStart w:id="6" w:name="dst680"/>
      <w:bookmarkEnd w:id="6"/>
      <w:r w:rsidRPr="00A6118A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 xml:space="preserve">03232643606540005800 ОТДЕЛЕНИЕ РОСТОВ-НА-ДОНУ БАНКА РОССИИ//УФК по Ростовской области г. Ростов-на-Дону </w:t>
      </w:r>
      <w:r w:rsidRPr="00A6118A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БИК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016015102.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Один заявитель вправе подать только одну заявку на участие в аукционе.  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2"/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bCs/>
          <w:sz w:val="28"/>
          <w:szCs w:val="28"/>
        </w:rPr>
        <w:t>Заявитель не допускается к участию в аукционе в следующих случаях: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7" w:name="sub_391281"/>
      <w:r w:rsidRPr="00A6118A">
        <w:rPr>
          <w:rFonts w:asciiTheme="majorBidi" w:hAnsiTheme="majorBidi" w:cstheme="majorBidi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8" w:name="sub_391282"/>
      <w:bookmarkEnd w:id="7"/>
      <w:r w:rsidRPr="00A6118A">
        <w:rPr>
          <w:rFonts w:asciiTheme="majorBidi" w:hAnsiTheme="majorBidi" w:cstheme="majorBidi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9" w:name="sub_391283"/>
      <w:bookmarkEnd w:id="8"/>
      <w:r w:rsidRPr="00A6118A">
        <w:rPr>
          <w:rFonts w:asciiTheme="majorBidi" w:hAnsiTheme="majorBidi" w:cstheme="majorBidi"/>
          <w:sz w:val="28"/>
          <w:szCs w:val="28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10" w:name="sub_391284"/>
      <w:bookmarkEnd w:id="9"/>
      <w:r w:rsidRPr="00A6118A">
        <w:rPr>
          <w:rFonts w:asciiTheme="majorBidi" w:hAnsiTheme="majorBidi" w:cstheme="majorBidi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 xml:space="preserve">           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10"/>
    </w:p>
    <w:p w:rsidR="00A6118A" w:rsidRPr="00A6118A" w:rsidRDefault="00A6118A" w:rsidP="00A6118A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           5. Порядок работы по проведению аукциона и определение победителя аукциона.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22 декабря 2021 г,  с 9 ч. 00 мин. до  9 ч. 45 мин.</w:t>
      </w:r>
      <w:r w:rsidRPr="00A6118A">
        <w:rPr>
          <w:rFonts w:asciiTheme="majorBidi" w:hAnsiTheme="majorBidi" w:cstheme="majorBidi"/>
          <w:sz w:val="28"/>
          <w:szCs w:val="28"/>
        </w:rPr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A6118A" w:rsidRPr="00A6118A" w:rsidRDefault="00A6118A" w:rsidP="00A6118A">
      <w:pPr>
        <w:pStyle w:val="a7"/>
        <w:ind w:left="360" w:firstLine="348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Подведение итогов аукциона состоится </w:t>
      </w:r>
      <w:r w:rsidRPr="00A6118A">
        <w:rPr>
          <w:rFonts w:asciiTheme="majorBidi" w:hAnsiTheme="majorBidi" w:cstheme="majorBidi"/>
          <w:b/>
          <w:bCs/>
          <w:sz w:val="28"/>
          <w:szCs w:val="28"/>
        </w:rPr>
        <w:t>22 декабря</w:t>
      </w:r>
      <w:r w:rsidRPr="00A6118A">
        <w:rPr>
          <w:rFonts w:asciiTheme="majorBidi" w:hAnsiTheme="majorBidi" w:cstheme="majorBidi"/>
          <w:b/>
          <w:sz w:val="28"/>
          <w:szCs w:val="28"/>
        </w:rPr>
        <w:t xml:space="preserve"> 2021 г.</w:t>
      </w:r>
      <w:r w:rsidRPr="00A6118A">
        <w:rPr>
          <w:rFonts w:asciiTheme="majorBidi" w:hAnsiTheme="majorBidi" w:cstheme="majorBidi"/>
          <w:sz w:val="28"/>
          <w:szCs w:val="28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Информацию можно получить на официальном сайте: 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torgi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gov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ru</w:t>
      </w:r>
      <w:r w:rsidRPr="00A6118A">
        <w:rPr>
          <w:rFonts w:asciiTheme="majorBidi" w:hAnsiTheme="majorBidi" w:cstheme="majorBidi"/>
          <w:sz w:val="28"/>
          <w:szCs w:val="28"/>
        </w:rPr>
        <w:t xml:space="preserve">   в сети Интернет, а также в дни приема заявок по адресу Организатора аукциона.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Информация о результатах аукциона будет размещена организатором в информационном бюллетене Быстрогорского сельского поселения и на официальном сайте 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torgi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gov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  <w:lang w:val="en-US"/>
        </w:rPr>
        <w:t>ru</w:t>
      </w:r>
      <w:r w:rsidRPr="00A6118A">
        <w:rPr>
          <w:rFonts w:asciiTheme="majorBidi" w:hAnsiTheme="majorBidi" w:cstheme="majorBidi"/>
          <w:sz w:val="28"/>
          <w:szCs w:val="28"/>
        </w:rPr>
        <w:t xml:space="preserve"> в сети Интернет.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ЗАЯВЛЕНИЕ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на участие в аукционе по продаже  земельных участков 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lastRenderedPageBreak/>
        <w:t>или права их аренда по адресу: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Разрешенное использование:____________________________________________________________________________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Кадастровый номер земельного участка ____________________________________________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Площадь 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        1. Сведения о претенденте:</w:t>
      </w:r>
      <w:r w:rsidRPr="00A6118A">
        <w:rPr>
          <w:rFonts w:asciiTheme="majorBidi" w:hAnsiTheme="majorBidi" w:cstheme="majorBidi"/>
          <w:b/>
          <w:i/>
          <w:sz w:val="28"/>
          <w:szCs w:val="28"/>
        </w:rPr>
        <w:t xml:space="preserve">  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1.1._______________________________________________________________________________________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i/>
          <w:sz w:val="28"/>
          <w:szCs w:val="28"/>
        </w:rPr>
        <w:t>(ФИО)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1.2._______________________________________________________________________________________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i/>
          <w:sz w:val="28"/>
          <w:szCs w:val="28"/>
        </w:rPr>
        <w:t>(адрес регистрации претендента)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1.3._______________________________________________________________________________________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i/>
          <w:sz w:val="28"/>
          <w:szCs w:val="28"/>
        </w:rPr>
        <w:t>(фактический адрес проживания претендента)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1.4. Телефон (факс) для связи:_________________________________________________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Банковские реквизиты:____________________________________________________________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Договор поручения (доверенность) №_________ от «___»________20_____года</w:t>
      </w:r>
    </w:p>
    <w:p w:rsidR="00A6118A" w:rsidRPr="00A6118A" w:rsidRDefault="00A6118A" w:rsidP="00A6118A">
      <w:pPr>
        <w:ind w:firstLine="90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2. Принимая решение об участии в аукционе, обязуюсь: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2.2. В случае признания победителем аукциона: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2.2.1. Подписать протокол о результатах аукциона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A6118A">
        <w:rPr>
          <w:rFonts w:asciiTheme="majorBidi" w:hAnsiTheme="majorBidi" w:cstheme="majorBidi"/>
          <w:b/>
          <w:sz w:val="28"/>
          <w:szCs w:val="28"/>
        </w:rPr>
        <w:t>3. Мне известно, что: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Надлежащей оплатой задатка является перечисление Претендентом денежных средств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ПРИЛОЖЕНИЕ: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Подпись претендента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 xml:space="preserve"> (представителя)       _________________________           «_____»_____________20___г.</w:t>
      </w:r>
    </w:p>
    <w:p w:rsidR="00A6118A" w:rsidRPr="00A6118A" w:rsidRDefault="00A6118A" w:rsidP="00A6118A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(заполняется продавцом)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i/>
          <w:sz w:val="28"/>
          <w:szCs w:val="28"/>
        </w:rPr>
        <w:t>ЗАЯВКА ПРИНЯТА</w:t>
      </w:r>
      <w:r w:rsidRPr="00A6118A">
        <w:rPr>
          <w:rFonts w:asciiTheme="majorBidi" w:hAnsiTheme="majorBidi" w:cstheme="majorBidi"/>
          <w:i/>
          <w:sz w:val="28"/>
          <w:szCs w:val="28"/>
        </w:rPr>
        <w:t>:</w:t>
      </w:r>
      <w:r w:rsidRPr="00A6118A">
        <w:rPr>
          <w:rFonts w:asciiTheme="majorBidi" w:hAnsiTheme="majorBidi" w:cstheme="majorBidi"/>
          <w:sz w:val="28"/>
          <w:szCs w:val="28"/>
        </w:rPr>
        <w:t xml:space="preserve"> «_____»____________20__года            ____час____мин     №_____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right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Для юридических лиц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ЗАЯВЛЕНИЕ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на участие в аукционе по продаже  земельных участков </w:t>
      </w:r>
    </w:p>
    <w:p w:rsidR="00A6118A" w:rsidRPr="00A6118A" w:rsidRDefault="00A6118A" w:rsidP="00A6118A">
      <w:pPr>
        <w:ind w:firstLine="90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или права их аренда по адресу: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__________________________________________________________________________________________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Разрешенное использование:__________________________________________________________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Кадастровый номер земельного участка 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Площадь 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1.Сведения о претенденте: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__________________________________________________________________________________________ (полное наименование претендента юридического лица)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в лице __________________________________________________________________________,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действующего  на основании              ____________________________________________.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Юридический адрес претендента:</w:t>
      </w:r>
      <w:r w:rsidRPr="00A6118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Фактический адрес претендента: </w:t>
      </w:r>
      <w:r w:rsidRPr="00A6118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Сведения о регистрации юридического лица______________________________ от  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Свидетельство о внесении в Единый Государственный реестр от __________г. 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Основной государственный регистрационный номер 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Государственная регистрация изменений, внесенных в учредительные документы: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Платежные реквизиты: ____________________________________________________________________________________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(полные реквизиты банка №№ счетов претендента – юридического  лица)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Телефон (факс) для связи: </w:t>
      </w:r>
      <w:r w:rsidRPr="00A6118A">
        <w:rPr>
          <w:rFonts w:asciiTheme="majorBidi" w:hAnsiTheme="majorBidi" w:cstheme="majorBidi"/>
          <w:sz w:val="28"/>
          <w:szCs w:val="28"/>
          <w:u w:val="single"/>
        </w:rPr>
        <w:t xml:space="preserve">моб. </w:t>
      </w: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Реквизиты и паспортные данные претендента (представителя) _____________________________________________________________________________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«Договор поручения (доверенность) № ________ от «_____»___________20__года.</w:t>
      </w:r>
    </w:p>
    <w:p w:rsidR="00A6118A" w:rsidRPr="00A6118A" w:rsidRDefault="00A6118A" w:rsidP="00A6118A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Принимая решение об участии в аукционе, обязуюсь: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A6118A" w:rsidRPr="00A6118A" w:rsidRDefault="00A6118A" w:rsidP="00A6118A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В случае признания победителем аукциона: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2.2.1 Подписать протокол о результатах аукциона.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 xml:space="preserve">      3. Мне известно, что: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Надлежащей оплатой задатка является перечисление Претендентом денежных средств 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ПРИЛОЖЕНИЕ:_____________________________________________________________________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Подпись претендента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(представителя) ________________________________ М.П.«_____»______________20___г.</w:t>
      </w:r>
    </w:p>
    <w:p w:rsidR="00A6118A" w:rsidRPr="00A6118A" w:rsidRDefault="00A6118A" w:rsidP="00A6118A">
      <w:pPr>
        <w:ind w:firstLine="708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</w:t>
      </w:r>
    </w:p>
    <w:p w:rsidR="00A6118A" w:rsidRPr="00A6118A" w:rsidRDefault="00A6118A" w:rsidP="00A6118A">
      <w:pPr>
        <w:ind w:firstLine="708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(заполняется продавцом)        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/>
          <w:sz w:val="28"/>
          <w:szCs w:val="28"/>
        </w:rPr>
        <w:t>Заявка принята:</w:t>
      </w:r>
      <w:r w:rsidRPr="00A6118A">
        <w:rPr>
          <w:rFonts w:asciiTheme="majorBidi" w:hAnsiTheme="majorBidi" w:cstheme="majorBidi"/>
          <w:sz w:val="28"/>
          <w:szCs w:val="28"/>
        </w:rPr>
        <w:t xml:space="preserve"> «_____»________________ 20      года  _______ час ________ мин    № _______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A6118A" w:rsidRPr="00A6118A" w:rsidRDefault="00A6118A" w:rsidP="00A6118A">
      <w:pPr>
        <w:ind w:firstLine="708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(Ф.И.О. принявшего заявку), подпись</w:t>
      </w:r>
    </w:p>
    <w:p w:rsidR="00A6118A" w:rsidRPr="00A6118A" w:rsidRDefault="00A6118A" w:rsidP="00A6118A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A6118A" w:rsidRPr="00A6118A" w:rsidRDefault="00A6118A" w:rsidP="00A6118A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A6118A" w:rsidRPr="00A6118A" w:rsidRDefault="00A6118A" w:rsidP="00A6118A">
      <w:pPr>
        <w:jc w:val="right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Cs/>
          <w:sz w:val="28"/>
          <w:szCs w:val="28"/>
        </w:rPr>
        <w:t>ПРОЕКТ</w:t>
      </w:r>
    </w:p>
    <w:p w:rsidR="00A6118A" w:rsidRPr="00A6118A" w:rsidRDefault="00A6118A" w:rsidP="00A6118A">
      <w:pPr>
        <w:pStyle w:val="1"/>
        <w:tabs>
          <w:tab w:val="num" w:pos="0"/>
        </w:tabs>
        <w:suppressAutoHyphens/>
        <w:spacing w:before="0" w:after="0"/>
        <w:jc w:val="center"/>
        <w:rPr>
          <w:rFonts w:asciiTheme="majorBidi" w:hAnsiTheme="majorBidi" w:cstheme="majorBidi"/>
          <w:bCs w:val="0"/>
          <w:sz w:val="28"/>
          <w:szCs w:val="28"/>
        </w:rPr>
      </w:pPr>
    </w:p>
    <w:p w:rsidR="00A6118A" w:rsidRPr="00A6118A" w:rsidRDefault="00A6118A" w:rsidP="00A6118A">
      <w:pPr>
        <w:pStyle w:val="1"/>
        <w:tabs>
          <w:tab w:val="num" w:pos="0"/>
        </w:tabs>
        <w:suppressAutoHyphens/>
        <w:spacing w:before="0" w:after="0"/>
        <w:jc w:val="center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pStyle w:val="1"/>
        <w:tabs>
          <w:tab w:val="num" w:pos="0"/>
        </w:tabs>
        <w:suppressAutoHyphens/>
        <w:spacing w:before="0" w:after="0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ДОГОВОР АРЕНДЫ  № ___</w:t>
      </w:r>
    </w:p>
    <w:p w:rsidR="00A6118A" w:rsidRPr="00A6118A" w:rsidRDefault="00A6118A" w:rsidP="00A6118A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НАХОДЯЩЕГОСЯ В ГОСУДАРСТВЕННОЙ СОБСТВЕННОСТИ</w:t>
      </w:r>
    </w:p>
    <w:p w:rsidR="00A6118A" w:rsidRPr="00A6118A" w:rsidRDefault="00A6118A" w:rsidP="00A6118A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ЗЕМЕЛЬНОГО УЧАСТКА</w:t>
      </w:r>
    </w:p>
    <w:p w:rsidR="00A6118A" w:rsidRPr="00A6118A" w:rsidRDefault="00A6118A" w:rsidP="00A6118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_______  20__ г.                                                                                                 ст.Тацинская</w:t>
      </w:r>
    </w:p>
    <w:p w:rsidR="00A6118A" w:rsidRPr="00A6118A" w:rsidRDefault="00A6118A" w:rsidP="00A6118A">
      <w:pPr>
        <w:tabs>
          <w:tab w:val="left" w:pos="9214"/>
        </w:tabs>
        <w:ind w:left="284" w:right="-142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A6118A" w:rsidRPr="00A6118A" w:rsidRDefault="00A6118A" w:rsidP="00A6118A">
      <w:pPr>
        <w:tabs>
          <w:tab w:val="left" w:pos="9214"/>
        </w:tabs>
        <w:ind w:left="284" w:right="-142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1. Предмет Договора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 Срок   Договора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2.1. Срок аренды Участка устанавливается с  ____ 201__г по ____ 20___г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 Размер и условия внесения арендной платы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3.1. Размер   арендной   платы за Участок   составляет: ___ руб. (____    рублей) за один год.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r w:rsidRPr="00A6118A">
        <w:rPr>
          <w:rFonts w:asciiTheme="majorBidi" w:hAnsiTheme="majorBidi" w:cstheme="majorBidi"/>
          <w:sz w:val="28"/>
          <w:szCs w:val="28"/>
        </w:rPr>
        <w:t xml:space="preserve">, в </w:t>
      </w:r>
      <w:r w:rsidRPr="00A6118A">
        <w:rPr>
          <w:rFonts w:asciiTheme="majorBidi" w:hAnsiTheme="majorBidi" w:cstheme="majorBidi"/>
          <w:bCs/>
          <w:iCs/>
          <w:sz w:val="28"/>
          <w:szCs w:val="28"/>
        </w:rPr>
        <w:t>Отделение Ростов-на-Дону</w:t>
      </w:r>
      <w:r w:rsidRPr="00A6118A">
        <w:rPr>
          <w:rFonts w:asciiTheme="majorBidi" w:hAnsiTheme="majorBidi" w:cstheme="majorBidi"/>
          <w:sz w:val="28"/>
          <w:szCs w:val="28"/>
        </w:rPr>
        <w:t xml:space="preserve">, </w:t>
      </w:r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t xml:space="preserve">Банка </w:t>
      </w:r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lastRenderedPageBreak/>
        <w:t>России//УФК по Ростовской области г. Ростов-на-Дону, БИК ТОФК 016015102</w:t>
      </w:r>
      <w:r w:rsidRPr="00A6118A">
        <w:rPr>
          <w:rFonts w:asciiTheme="majorBidi" w:hAnsiTheme="majorBidi" w:cstheme="majorBidi"/>
          <w:sz w:val="28"/>
          <w:szCs w:val="28"/>
        </w:rPr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3.3 Арендная плата начисляется с момента подписания сторонами акта приема передачи Участка.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Расчет арендной платы определен в приложении к Договору, которое является неотъемлемой частью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A6118A" w:rsidRPr="00A6118A" w:rsidRDefault="00A6118A" w:rsidP="00A6118A">
      <w:pPr>
        <w:ind w:left="142" w:firstLine="567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A6118A" w:rsidRPr="00A6118A" w:rsidRDefault="00A6118A" w:rsidP="00A6118A">
      <w:pPr>
        <w:ind w:left="142" w:firstLine="567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 Арендодатель имеет право: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</w:t>
      </w:r>
      <w:r w:rsidRPr="00A6118A">
        <w:rPr>
          <w:rFonts w:asciiTheme="majorBidi" w:hAnsiTheme="majorBidi" w:cstheme="majorBidi"/>
          <w:sz w:val="28"/>
          <w:szCs w:val="28"/>
        </w:rPr>
        <w:lastRenderedPageBreak/>
        <w:t>также по иным основаниям, предусмотренным законодательством   Российской Федерации.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-ставок арендной платы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 нового размера прогнозируемого уровня инфляции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 значений и коэффициентов, используемых при расчете арендной платы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-результатов государственной кадастровой оценки земель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 Арендодатель обязан: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4.2.1. Выполнять в полном объеме все условия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4.2.2. Передать Арендатору Участок по акту приема - передачи в срок - одновременно.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4.3. Арендатор имеет право: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4.3.1. Использовать Участок на условиях, установленных Договором.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4.4. Арендатор обязан: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4.4.1. Выполнять в полном объеме все условия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4.4.2. Использовать Участок в соответствии с   целевым назначением.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4.4.3. Уплачивать в размере и на условиях, установленных Договором арендную плату.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4.4.6. Письменносообщить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6118A" w:rsidRPr="00A6118A" w:rsidRDefault="00A6118A" w:rsidP="00A6118A">
      <w:pPr>
        <w:spacing w:before="120" w:after="120"/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                   5. Ответственность Сторон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6. Изменение, расторжение и прекращение Договора</w:t>
      </w:r>
    </w:p>
    <w:p w:rsidR="00A6118A" w:rsidRPr="00A6118A" w:rsidRDefault="00A6118A" w:rsidP="00A6118A">
      <w:pPr>
        <w:pStyle w:val="31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6.1. Все изменения и (или) дополнения к Договору оформляются Сторонами в письменной форме.</w:t>
      </w:r>
    </w:p>
    <w:p w:rsidR="00A6118A" w:rsidRPr="00A6118A" w:rsidRDefault="00A6118A" w:rsidP="00A6118A">
      <w:pPr>
        <w:ind w:left="567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7. Рассмотрение и урегулирование споров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 Особые условия договора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8.1. Арендатор обязан: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 не допускать сорную карантинную растительность;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- обеспечивать противопожарные мероприятия.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8.3. Срок действия договора субаренды не может превышать срок действия Договора.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8.4. При досрочном расторжении Договора, договор субаренды земельного участка прекращает свое действие.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8.6. Договор аренды имеет силу передаточного акта.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9. Реквизиты Сторон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Ростовская обл., Тацинский район, ст.Тацинская, ул.Ленина, 45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ИНН _________, КПП ______, ОГРН ______</w:t>
      </w:r>
    </w:p>
    <w:p w:rsidR="00A6118A" w:rsidRPr="00A6118A" w:rsidRDefault="00A6118A" w:rsidP="00A6118A">
      <w:pPr>
        <w:tabs>
          <w:tab w:val="left" w:pos="426"/>
        </w:tabs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.Арендатор: _______________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ИНН _____.</w:t>
      </w: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10. Подписи Сторон</w:t>
      </w: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 Арендодатель: ___________________         _____20__ г.</w:t>
      </w: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    Арендатор: ______________________         ____  20__ г.</w:t>
      </w:r>
    </w:p>
    <w:p w:rsidR="00A6118A" w:rsidRPr="00A6118A" w:rsidRDefault="00A6118A" w:rsidP="00A6118A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eastAsia="Courier New" w:hAnsiTheme="majorBidi" w:cstheme="majorBidi"/>
          <w:sz w:val="28"/>
          <w:szCs w:val="28"/>
        </w:rPr>
        <w:t xml:space="preserve">       </w:t>
      </w:r>
    </w:p>
    <w:p w:rsidR="00A6118A" w:rsidRPr="00A6118A" w:rsidRDefault="00A6118A" w:rsidP="00A6118A">
      <w:pPr>
        <w:ind w:left="284" w:firstLine="425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Приложения к договору:</w:t>
      </w:r>
      <w:r w:rsidRPr="00A6118A">
        <w:rPr>
          <w:rFonts w:asciiTheme="majorBidi" w:hAnsiTheme="majorBidi" w:cstheme="majorBidi"/>
          <w:sz w:val="28"/>
          <w:szCs w:val="28"/>
        </w:rPr>
        <w:br/>
        <w:t xml:space="preserve"> Расчет арендной платы.</w:t>
      </w:r>
      <w:r w:rsidRPr="00A6118A">
        <w:rPr>
          <w:rFonts w:asciiTheme="majorBidi" w:hAnsiTheme="majorBidi" w:cstheme="majorBidi"/>
          <w:sz w:val="28"/>
          <w:szCs w:val="28"/>
        </w:rPr>
        <w:br/>
      </w: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ind w:left="284" w:firstLine="425"/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РАСЧЕТ ГОДОВОЙ АРЕНДНОЙ   ПЛАТЫ</w:t>
      </w:r>
    </w:p>
    <w:p w:rsidR="00A6118A" w:rsidRPr="00A6118A" w:rsidRDefault="00A6118A" w:rsidP="00A6118A">
      <w:pPr>
        <w:ind w:left="284" w:firstLine="425"/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pStyle w:val="212"/>
        <w:ind w:left="426" w:hanging="142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  Наименование АРЕНДАТОРА: индивидуальный предприниматель____</w:t>
      </w:r>
    </w:p>
    <w:p w:rsidR="00A6118A" w:rsidRPr="00A6118A" w:rsidRDefault="00A6118A" w:rsidP="00A6118A">
      <w:pPr>
        <w:pStyle w:val="212"/>
        <w:ind w:left="426" w:hanging="142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Разрешенное использование участка: ____</w:t>
      </w:r>
    </w:p>
    <w:p w:rsidR="00A6118A" w:rsidRPr="00A6118A" w:rsidRDefault="00A6118A" w:rsidP="00A6118A">
      <w:pPr>
        <w:pStyle w:val="212"/>
        <w:ind w:left="426" w:hanging="142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Кадастровый номер 61:38:____</w:t>
      </w:r>
    </w:p>
    <w:p w:rsidR="00A6118A" w:rsidRPr="00A6118A" w:rsidRDefault="00A6118A" w:rsidP="00A6118A">
      <w:pPr>
        <w:pStyle w:val="212"/>
        <w:ind w:left="426" w:hanging="142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местоположение: _____</w:t>
      </w:r>
    </w:p>
    <w:p w:rsidR="00A6118A" w:rsidRPr="00A6118A" w:rsidRDefault="00A6118A" w:rsidP="00A6118A">
      <w:p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Площадь участка – ____ кв.м.</w:t>
      </w:r>
    </w:p>
    <w:p w:rsidR="00A6118A" w:rsidRPr="00A6118A" w:rsidRDefault="00A6118A" w:rsidP="00A6118A">
      <w:pPr>
        <w:pStyle w:val="afff8"/>
        <w:ind w:left="1416" w:right="57"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A6118A" w:rsidRPr="00A6118A" w:rsidRDefault="00A6118A" w:rsidP="00A6118A">
      <w:pPr>
        <w:jc w:val="right"/>
        <w:rPr>
          <w:rFonts w:asciiTheme="majorBidi" w:hAnsiTheme="majorBidi" w:cstheme="majorBidi"/>
          <w:b/>
          <w:sz w:val="28"/>
          <w:szCs w:val="28"/>
        </w:rPr>
      </w:pPr>
    </w:p>
    <w:p w:rsidR="00A6118A" w:rsidRPr="00A6118A" w:rsidRDefault="00A6118A" w:rsidP="00A6118A">
      <w:pPr>
        <w:jc w:val="right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bCs/>
          <w:sz w:val="28"/>
          <w:szCs w:val="28"/>
        </w:rPr>
        <w:t>ПРОЕКТ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ДОГОВОР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КУПЛИ-ПРОДАЖИ № 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земельного участка находящегося в государственной собственности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ст. Тацинская</w:t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                                    ___  2021 г.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pStyle w:val="a7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 w:rsidR="00A6118A" w:rsidRPr="00A6118A" w:rsidRDefault="00A6118A" w:rsidP="00A6118A">
      <w:pPr>
        <w:pStyle w:val="a7"/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 w:rsidR="00A6118A" w:rsidRPr="00A6118A" w:rsidRDefault="00A6118A" w:rsidP="00A6118A">
      <w:pPr>
        <w:pStyle w:val="afff8"/>
        <w:ind w:firstLine="0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  <w:t xml:space="preserve">         2. Плата по договору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2.1. Цена Участка составляет - __ рублей 00 копеек (Расчет цены участка прилагается).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2.3. Полная оплата цены Участка должна быть произведена до регистрации права собственности на Участок.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r w:rsidRPr="00A6118A">
        <w:rPr>
          <w:rFonts w:asciiTheme="majorBidi" w:hAnsiTheme="majorBidi" w:cstheme="majorBidi"/>
          <w:sz w:val="28"/>
          <w:szCs w:val="28"/>
        </w:rPr>
        <w:t>.</w:t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ab/>
        <w:t>Сведения о реквизитах счета: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</w:t>
      </w:r>
      <w:r w:rsidRPr="00A6118A">
        <w:rPr>
          <w:rFonts w:asciiTheme="majorBidi" w:hAnsiTheme="majorBidi" w:cstheme="majorBidi"/>
          <w:sz w:val="28"/>
          <w:szCs w:val="28"/>
        </w:rPr>
        <w:lastRenderedPageBreak/>
        <w:t xml:space="preserve">района) ИНН 6144001670, счет </w:t>
      </w:r>
      <w:bookmarkStart w:id="11" w:name="_Hlk63668265"/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bookmarkEnd w:id="11"/>
      <w:r w:rsidRPr="00A6118A">
        <w:rPr>
          <w:rFonts w:asciiTheme="majorBidi" w:hAnsiTheme="majorBidi" w:cstheme="majorBidi"/>
          <w:sz w:val="28"/>
          <w:szCs w:val="28"/>
        </w:rPr>
        <w:t xml:space="preserve">, в </w:t>
      </w:r>
      <w:r w:rsidRPr="00A6118A">
        <w:rPr>
          <w:rFonts w:asciiTheme="majorBidi" w:hAnsiTheme="majorBidi" w:cstheme="majorBidi"/>
          <w:bCs/>
          <w:iCs/>
          <w:sz w:val="28"/>
          <w:szCs w:val="28"/>
        </w:rPr>
        <w:t>Отделение Ростов-на-Дону</w:t>
      </w:r>
      <w:r w:rsidRPr="00A6118A">
        <w:rPr>
          <w:rFonts w:asciiTheme="majorBidi" w:hAnsiTheme="majorBidi" w:cstheme="majorBidi"/>
          <w:sz w:val="28"/>
          <w:szCs w:val="28"/>
        </w:rPr>
        <w:t xml:space="preserve">, </w:t>
      </w:r>
      <w:r w:rsidRPr="00A6118A">
        <w:rPr>
          <w:rFonts w:asciiTheme="majorBidi" w:eastAsia="Calibri" w:hAnsiTheme="majorBidi" w:cstheme="majorBidi"/>
          <w:kern w:val="2"/>
          <w:sz w:val="28"/>
          <w:szCs w:val="28"/>
        </w:rPr>
        <w:t>Банка России//УФК по Ростовской области г. Ростов-на-Дону, БИК ТОФК 016015102</w:t>
      </w:r>
      <w:r w:rsidRPr="00A6118A">
        <w:rPr>
          <w:rFonts w:asciiTheme="majorBidi" w:hAnsiTheme="majorBidi" w:cstheme="majorBidi"/>
          <w:sz w:val="28"/>
          <w:szCs w:val="28"/>
        </w:rPr>
        <w:t>, Код ОКТМО 60654____;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ab/>
        <w:t>б) № счета органа федерального казначейства 40101810400000010002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2.5. Расходы на продажу Участка составляют ___-__ рублей</w:t>
      </w:r>
      <w:r w:rsidRPr="00A6118A">
        <w:rPr>
          <w:rFonts w:asciiTheme="majorBidi" w:hAnsiTheme="majorBidi" w:cstheme="majorBidi"/>
          <w:sz w:val="28"/>
          <w:szCs w:val="28"/>
        </w:rPr>
        <w:tab/>
      </w:r>
      <w:r w:rsidRPr="00A6118A">
        <w:rPr>
          <w:rFonts w:asciiTheme="majorBidi" w:hAnsiTheme="majorBidi" w:cstheme="majorBidi"/>
          <w:sz w:val="28"/>
          <w:szCs w:val="28"/>
        </w:rPr>
        <w:tab/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3. Ограничения использования и обременения Участка</w:t>
      </w:r>
    </w:p>
    <w:p w:rsidR="00A6118A" w:rsidRPr="00A6118A" w:rsidRDefault="00A6118A" w:rsidP="00A6118A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 xml:space="preserve">              3.1. Участок публичным сервитутом не обременен.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 Права и обязанности Сторон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4.1. Продавец обязуется: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4.1.1. Предоставить Покупателю сведения, необходимые для исполнения условий, установленных Договором.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 Покупатель обязуется: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4.2.1. Оплатить цену Участка в сроки и в порядке, установленном разделом 2 Договора.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A6118A" w:rsidRPr="00A6118A" w:rsidRDefault="00A6118A" w:rsidP="00A6118A">
      <w:pPr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 Ответственность Сторон</w:t>
      </w:r>
    </w:p>
    <w:p w:rsidR="00A6118A" w:rsidRPr="00A6118A" w:rsidRDefault="00A6118A" w:rsidP="00A6118A">
      <w:pPr>
        <w:pStyle w:val="a7"/>
        <w:ind w:firstLine="720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6. Особые условия</w:t>
      </w:r>
    </w:p>
    <w:p w:rsidR="00A6118A" w:rsidRPr="00A6118A" w:rsidRDefault="00A6118A" w:rsidP="00A6118A">
      <w:pPr>
        <w:pStyle w:val="a7"/>
        <w:ind w:firstLine="720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6.3.   Договор купли-продажи имеет силу передаточного акта.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6.4. Договор составлен в трех экземплярах, имеющих одинаковую юридическую силу.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Первый экземпляр находится у Продавца.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Второй экземпляр находится у Покупателя.</w:t>
      </w:r>
    </w:p>
    <w:p w:rsidR="00A6118A" w:rsidRPr="00A6118A" w:rsidRDefault="00A6118A" w:rsidP="00A6118A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A6118A">
        <w:rPr>
          <w:rFonts w:asciiTheme="majorBidi" w:hAnsiTheme="majorBidi" w:cstheme="majorBidi"/>
          <w:sz w:val="28"/>
          <w:szCs w:val="28"/>
          <w:lang w:val="ru-RU"/>
        </w:rPr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53"/>
      </w:tblGrid>
      <w:tr w:rsidR="00A6118A" w:rsidRPr="00A6118A" w:rsidTr="008B6A2D">
        <w:trPr>
          <w:trHeight w:val="219"/>
        </w:trPr>
        <w:tc>
          <w:tcPr>
            <w:tcW w:w="5671" w:type="dxa"/>
            <w:shd w:val="clear" w:color="auto" w:fill="auto"/>
          </w:tcPr>
          <w:p w:rsidR="00A6118A" w:rsidRPr="00A6118A" w:rsidRDefault="00A6118A" w:rsidP="008B6A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118A">
              <w:rPr>
                <w:rFonts w:asciiTheme="majorBidi" w:hAnsiTheme="majorBidi" w:cstheme="majorBidi"/>
                <w:sz w:val="28"/>
                <w:szCs w:val="28"/>
              </w:rPr>
              <w:t>Продавец:</w:t>
            </w:r>
          </w:p>
          <w:p w:rsidR="00A6118A" w:rsidRPr="00A6118A" w:rsidRDefault="00A6118A" w:rsidP="008B6A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6118A" w:rsidRPr="00A6118A" w:rsidRDefault="00A6118A" w:rsidP="008B6A2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118A">
              <w:rPr>
                <w:rFonts w:asciiTheme="majorBidi" w:hAnsiTheme="majorBidi" w:cstheme="majorBidi"/>
                <w:sz w:val="28"/>
                <w:szCs w:val="28"/>
              </w:rPr>
              <w:t xml:space="preserve">        Покупатель:</w:t>
            </w:r>
          </w:p>
        </w:tc>
      </w:tr>
    </w:tbl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Расчет </w:t>
      </w: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lastRenderedPageBreak/>
        <w:t xml:space="preserve">цены земельного участка </w:t>
      </w:r>
    </w:p>
    <w:p w:rsidR="00A6118A" w:rsidRPr="00A6118A" w:rsidRDefault="00A6118A" w:rsidP="00A6118A">
      <w:pPr>
        <w:jc w:val="center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 xml:space="preserve"> </w:t>
      </w:r>
    </w:p>
    <w:p w:rsidR="00A6118A" w:rsidRPr="00A6118A" w:rsidRDefault="00A6118A" w:rsidP="00A6118A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Ц = Р  = 0,00 рублей 00 копеек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(три тысячи рублей 00 копеек)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Ц = Р  , где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Ц – цена земельного участка, (руб. коп)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sz w:val="28"/>
          <w:szCs w:val="28"/>
        </w:rPr>
        <w:t>Р – рыночная стоимость земельного участка – протокол № __ от ______20__ г.</w:t>
      </w:r>
    </w:p>
    <w:p w:rsidR="00A6118A" w:rsidRPr="00A6118A" w:rsidRDefault="00A6118A" w:rsidP="00A6118A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</w:p>
    <w:p w:rsidR="00A6118A" w:rsidRPr="00A6118A" w:rsidRDefault="00A6118A" w:rsidP="00A6118A">
      <w:pPr>
        <w:rPr>
          <w:rFonts w:asciiTheme="majorBidi" w:hAnsiTheme="majorBidi" w:cstheme="majorBidi"/>
          <w:sz w:val="28"/>
          <w:szCs w:val="28"/>
        </w:rPr>
      </w:pPr>
      <w:r w:rsidRPr="00A6118A">
        <w:rPr>
          <w:rFonts w:asciiTheme="majorBidi" w:hAnsiTheme="majorBidi" w:cstheme="majorBidi"/>
          <w:color w:val="000000"/>
          <w:sz w:val="28"/>
          <w:szCs w:val="28"/>
        </w:rPr>
        <w:t xml:space="preserve">        Расчёт составил:                                                     </w:t>
      </w:r>
    </w:p>
    <w:p w:rsidR="00711B7C" w:rsidRDefault="00711B7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711B7C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15 ноября</w:t>
      </w:r>
      <w:r w:rsidR="00025E8C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r w:rsidR="00DA1B5D" w:rsidRPr="00AB36C8">
        <w:rPr>
          <w:rFonts w:ascii="Times New Roman" w:hAnsi="Times New Roman" w:cs="Times New Roman"/>
          <w:b/>
          <w:bCs/>
        </w:rPr>
        <w:t>№</w:t>
      </w:r>
      <w:r w:rsidR="000B706B">
        <w:rPr>
          <w:rFonts w:ascii="Times New Roman" w:hAnsi="Times New Roman" w:cs="Times New Roman"/>
          <w:b/>
          <w:bCs/>
        </w:rPr>
        <w:t xml:space="preserve"> 27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B7C" w:rsidRDefault="00711B7C">
      <w:pPr>
        <w:spacing w:after="0" w:line="240" w:lineRule="auto"/>
      </w:pPr>
      <w:r>
        <w:separator/>
      </w:r>
    </w:p>
  </w:endnote>
  <w:endnote w:type="continuationSeparator" w:id="0">
    <w:p w:rsidR="00711B7C" w:rsidRDefault="0071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7C" w:rsidRPr="004B0856" w:rsidRDefault="00711B7C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550BF0">
      <w:rPr>
        <w:rStyle w:val="aff6"/>
        <w:noProof/>
        <w:lang w:val="en-US"/>
      </w:rPr>
      <w:t>2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B7C" w:rsidRDefault="00711B7C">
      <w:pPr>
        <w:spacing w:after="0" w:line="240" w:lineRule="auto"/>
      </w:pPr>
      <w:r>
        <w:separator/>
      </w:r>
    </w:p>
  </w:footnote>
  <w:footnote w:type="continuationSeparator" w:id="0">
    <w:p w:rsidR="00711B7C" w:rsidRDefault="0071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23BA38-DAAC-4439-9F4C-616E737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21</Pages>
  <Words>5123</Words>
  <Characters>29206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131</cp:revision>
  <cp:lastPrinted>2020-12-14T10:33:00Z</cp:lastPrinted>
  <dcterms:created xsi:type="dcterms:W3CDTF">2009-03-03T13:53:00Z</dcterms:created>
  <dcterms:modified xsi:type="dcterms:W3CDTF">2021-12-06T12:46:00Z</dcterms:modified>
</cp:coreProperties>
</file>