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FF2A1F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 17</w:t>
      </w:r>
      <w:r w:rsidR="006F1A7F">
        <w:rPr>
          <w:rFonts w:ascii="Times New Roman" w:hAnsi="Times New Roman" w:cs="Times New Roman"/>
          <w:b/>
          <w:bCs/>
          <w:sz w:val="28"/>
          <w:szCs w:val="28"/>
        </w:rPr>
        <w:t xml:space="preserve"> дека</w:t>
      </w:r>
      <w:r w:rsidR="00711B7C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F2A1F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49A" w:rsidRDefault="005C749A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A1F" w:rsidRPr="00855DEE" w:rsidRDefault="00FF2A1F" w:rsidP="00FF2A1F">
      <w:pPr>
        <w:spacing w:before="120" w:after="216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DEE">
        <w:rPr>
          <w:rFonts w:ascii="Times New Roman" w:hAnsi="Times New Roman" w:cs="Times New Roman"/>
          <w:b/>
          <w:bCs/>
          <w:sz w:val="32"/>
          <w:szCs w:val="32"/>
          <w:u w:val="single"/>
        </w:rPr>
        <w:t>Объявление</w:t>
      </w:r>
    </w:p>
    <w:p w:rsidR="00FF2A1F" w:rsidRPr="007221EF" w:rsidRDefault="00FF2A1F" w:rsidP="00FF2A1F">
      <w:pPr>
        <w:spacing w:before="120" w:after="21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A0E0B">
        <w:rPr>
          <w:rFonts w:ascii="Times New Roman" w:hAnsi="Times New Roman" w:cs="Times New Roman"/>
          <w:b/>
          <w:bCs/>
          <w:sz w:val="28"/>
          <w:szCs w:val="28"/>
        </w:rPr>
        <w:t>7.12.20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0E0B">
        <w:rPr>
          <w:rFonts w:ascii="Times New Roman" w:hAnsi="Times New Roman" w:cs="Times New Roman"/>
          <w:b/>
          <w:bCs/>
          <w:sz w:val="28"/>
          <w:szCs w:val="28"/>
        </w:rPr>
        <w:t>1 года в 16-00 ч (Время Московское) по адресу: п. Быстрогорский, ул. Волгодонская 9,</w:t>
      </w:r>
    </w:p>
    <w:p w:rsidR="00FF2A1F" w:rsidRPr="007221EF" w:rsidRDefault="00FF2A1F" w:rsidP="00FF2A1F">
      <w:pPr>
        <w:spacing w:before="120" w:after="216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7221EF">
        <w:rPr>
          <w:rFonts w:ascii="Times New Roman" w:hAnsi="Times New Roman" w:cs="Times New Roman"/>
          <w:sz w:val="28"/>
          <w:szCs w:val="21"/>
        </w:rPr>
        <w:t>Состоятся публичные слушания по проекту решения Собрания</w:t>
      </w:r>
      <w:r>
        <w:rPr>
          <w:rFonts w:ascii="Times New Roman" w:hAnsi="Times New Roman" w:cs="Times New Roman"/>
          <w:sz w:val="28"/>
          <w:szCs w:val="21"/>
        </w:rPr>
        <w:t xml:space="preserve"> депутатов</w:t>
      </w:r>
      <w:r w:rsidRPr="007221EF">
        <w:rPr>
          <w:rFonts w:ascii="Times New Roman" w:hAnsi="Times New Roman" w:cs="Times New Roman"/>
          <w:sz w:val="28"/>
          <w:szCs w:val="21"/>
        </w:rPr>
        <w:t xml:space="preserve"> Быстрогорского сельского поселения</w:t>
      </w:r>
      <w:r w:rsidRPr="007221EF">
        <w:rPr>
          <w:rFonts w:ascii="Times New Roman" w:hAnsi="Times New Roman" w:cs="Times New Roman"/>
          <w:sz w:val="24"/>
          <w:szCs w:val="21"/>
        </w:rPr>
        <w:t xml:space="preserve"> «</w:t>
      </w:r>
      <w:r w:rsidRPr="007221EF">
        <w:rPr>
          <w:rFonts w:ascii="Times New Roman" w:hAnsi="Times New Roman" w:cs="Times New Roman"/>
          <w:sz w:val="28"/>
        </w:rPr>
        <w:t xml:space="preserve">О бюджете Быстрогорского </w:t>
      </w:r>
      <w:r>
        <w:rPr>
          <w:rFonts w:ascii="Times New Roman" w:hAnsi="Times New Roman" w:cs="Times New Roman"/>
          <w:sz w:val="28"/>
        </w:rPr>
        <w:t>сельского</w:t>
      </w:r>
      <w:r w:rsidRPr="007221EF">
        <w:rPr>
          <w:rFonts w:ascii="Times New Roman" w:hAnsi="Times New Roman" w:cs="Times New Roman"/>
          <w:sz w:val="28"/>
        </w:rPr>
        <w:t xml:space="preserve"> поселения Тацинского района на 20</w:t>
      </w:r>
      <w:r>
        <w:rPr>
          <w:rFonts w:ascii="Times New Roman" w:hAnsi="Times New Roman" w:cs="Times New Roman"/>
          <w:sz w:val="28"/>
        </w:rPr>
        <w:t>22</w:t>
      </w:r>
      <w:r w:rsidRPr="007221EF">
        <w:rPr>
          <w:rFonts w:ascii="Times New Roman" w:hAnsi="Times New Roman" w:cs="Times New Roman"/>
          <w:sz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</w:rPr>
        <w:t>3</w:t>
      </w:r>
      <w:r w:rsidRPr="007221EF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4</w:t>
      </w:r>
      <w:r w:rsidRPr="007221EF">
        <w:rPr>
          <w:rFonts w:ascii="Times New Roman" w:hAnsi="Times New Roman" w:cs="Times New Roman"/>
          <w:sz w:val="28"/>
        </w:rPr>
        <w:t xml:space="preserve"> годов</w:t>
      </w:r>
      <w:r w:rsidRPr="007221EF">
        <w:rPr>
          <w:rFonts w:ascii="Times New Roman" w:hAnsi="Times New Roman" w:cs="Times New Roman"/>
          <w:sz w:val="24"/>
          <w:szCs w:val="21"/>
        </w:rPr>
        <w:t>»</w:t>
      </w:r>
    </w:p>
    <w:p w:rsidR="00FF2A1F" w:rsidRPr="007221EF" w:rsidRDefault="00FF2A1F" w:rsidP="00FF2A1F">
      <w:pPr>
        <w:spacing w:before="120" w:after="216" w:line="240" w:lineRule="auto"/>
        <w:rPr>
          <w:rFonts w:ascii="Times New Roman" w:hAnsi="Times New Roman" w:cs="Times New Roman"/>
          <w:sz w:val="28"/>
          <w:szCs w:val="21"/>
        </w:rPr>
      </w:pPr>
      <w:r w:rsidRPr="007221EF">
        <w:rPr>
          <w:rFonts w:ascii="Times New Roman" w:hAnsi="Times New Roman" w:cs="Times New Roman"/>
          <w:sz w:val="28"/>
          <w:szCs w:val="21"/>
        </w:rPr>
        <w:t>Инициатор публичных слушаний – Глава</w:t>
      </w:r>
      <w:r>
        <w:rPr>
          <w:rFonts w:ascii="Times New Roman" w:hAnsi="Times New Roman" w:cs="Times New Roman"/>
          <w:sz w:val="28"/>
          <w:szCs w:val="21"/>
        </w:rPr>
        <w:t xml:space="preserve"> администрации  </w:t>
      </w:r>
      <w:r w:rsidRPr="007221EF">
        <w:rPr>
          <w:rFonts w:ascii="Times New Roman" w:hAnsi="Times New Roman" w:cs="Times New Roman"/>
          <w:sz w:val="28"/>
          <w:szCs w:val="21"/>
        </w:rPr>
        <w:t xml:space="preserve"> Быстрогорского сельского поселения – </w:t>
      </w:r>
      <w:r>
        <w:rPr>
          <w:rFonts w:ascii="Times New Roman" w:hAnsi="Times New Roman" w:cs="Times New Roman"/>
          <w:sz w:val="28"/>
          <w:szCs w:val="21"/>
        </w:rPr>
        <w:t>С.Н Кутенко</w:t>
      </w:r>
      <w:r w:rsidRPr="007221EF">
        <w:rPr>
          <w:rFonts w:ascii="Times New Roman" w:hAnsi="Times New Roman" w:cs="Times New Roman"/>
          <w:sz w:val="28"/>
          <w:szCs w:val="21"/>
        </w:rPr>
        <w:t>.</w:t>
      </w:r>
    </w:p>
    <w:p w:rsidR="00FF2A1F" w:rsidRPr="007221EF" w:rsidRDefault="00FF2A1F" w:rsidP="00FF2A1F">
      <w:pPr>
        <w:spacing w:before="120" w:after="216" w:line="240" w:lineRule="auto"/>
        <w:rPr>
          <w:rFonts w:ascii="Times New Roman" w:hAnsi="Times New Roman" w:cs="Times New Roman"/>
          <w:sz w:val="28"/>
          <w:szCs w:val="21"/>
        </w:rPr>
      </w:pPr>
      <w:r w:rsidRPr="007221EF">
        <w:rPr>
          <w:rFonts w:ascii="Times New Roman" w:hAnsi="Times New Roman" w:cs="Times New Roman"/>
          <w:sz w:val="28"/>
          <w:szCs w:val="21"/>
        </w:rPr>
        <w:t>Организатор слушаний – Администрация Быстрогорского сельского поселения.</w:t>
      </w:r>
    </w:p>
    <w:p w:rsidR="00FF2A1F" w:rsidRPr="007221EF" w:rsidRDefault="00FF2A1F" w:rsidP="00FF2A1F">
      <w:pPr>
        <w:spacing w:before="120" w:after="216" w:line="240" w:lineRule="auto"/>
        <w:rPr>
          <w:rFonts w:ascii="Arial" w:hAnsi="Arial" w:cs="Arial"/>
          <w:sz w:val="21"/>
          <w:szCs w:val="21"/>
        </w:rPr>
      </w:pPr>
      <w:r w:rsidRPr="007221EF">
        <w:rPr>
          <w:rFonts w:ascii="Times New Roman" w:hAnsi="Times New Roman" w:cs="Times New Roman"/>
          <w:sz w:val="28"/>
          <w:szCs w:val="21"/>
        </w:rPr>
        <w:t>Ознакомиться с полной информацией по подготовке и проведению слушаний, подать заявку для выступления на слушаниях можно в Администрации Быстрогорского сельского поселения по адресу: п. Быстрогорский, ул. Волгодонская, 9, пон</w:t>
      </w:r>
      <w:r>
        <w:rPr>
          <w:rFonts w:ascii="Times New Roman" w:hAnsi="Times New Roman" w:cs="Times New Roman"/>
          <w:sz w:val="28"/>
          <w:szCs w:val="21"/>
        </w:rPr>
        <w:t xml:space="preserve">едельник – пятница с </w:t>
      </w:r>
      <w:r w:rsidRPr="007221EF">
        <w:rPr>
          <w:rFonts w:ascii="Times New Roman" w:hAnsi="Times New Roman" w:cs="Times New Roman"/>
          <w:sz w:val="28"/>
          <w:szCs w:val="21"/>
        </w:rPr>
        <w:t>8-30 до 15-30 ч</w:t>
      </w:r>
      <w:r w:rsidRPr="007221EF">
        <w:rPr>
          <w:rFonts w:ascii="Arial" w:hAnsi="Arial" w:cs="Arial"/>
          <w:sz w:val="21"/>
          <w:szCs w:val="21"/>
        </w:rPr>
        <w:t>.</w:t>
      </w:r>
    </w:p>
    <w:p w:rsidR="00FF2A1F" w:rsidRPr="007221EF" w:rsidRDefault="00FF2A1F" w:rsidP="00FF2A1F">
      <w:pPr>
        <w:spacing w:before="120" w:after="21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1EF">
        <w:rPr>
          <w:rFonts w:ascii="Times New Roman" w:hAnsi="Times New Roman" w:cs="Times New Roman"/>
          <w:b/>
          <w:sz w:val="28"/>
          <w:szCs w:val="28"/>
        </w:rPr>
        <w:t>Ответственный исполнитель: Начальник сектора Администрации Быстрогорского сельского поселения: Андрей Анатольевич Мышанский, т.8 (86397)3-31-13, </w:t>
      </w:r>
      <w:hyperlink r:id="rId8" w:history="1">
        <w:r w:rsidRPr="007221EF">
          <w:rPr>
            <w:rFonts w:ascii="Times New Roman" w:hAnsi="Times New Roman" w:cs="Times New Roman"/>
            <w:b/>
            <w:sz w:val="28"/>
            <w:szCs w:val="28"/>
            <w:u w:val="single"/>
          </w:rPr>
          <w:t>sp38394@donpac.ru</w:t>
        </w:r>
      </w:hyperlink>
    </w:p>
    <w:p w:rsidR="005C749A" w:rsidRDefault="005C749A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E16E2C" w:rsidRPr="00C3220E" w:rsidRDefault="005C749A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FF2A1F">
        <w:rPr>
          <w:rFonts w:ascii="Times New Roman" w:hAnsi="Times New Roman" w:cs="Times New Roman"/>
          <w:b/>
          <w:bCs/>
        </w:rPr>
        <w:t>ятница 17</w:t>
      </w:r>
      <w:r>
        <w:rPr>
          <w:rFonts w:ascii="Times New Roman" w:hAnsi="Times New Roman" w:cs="Times New Roman"/>
          <w:b/>
          <w:bCs/>
        </w:rPr>
        <w:t xml:space="preserve"> декабря</w:t>
      </w:r>
      <w:r w:rsidR="00E16E2C">
        <w:rPr>
          <w:rFonts w:ascii="Times New Roman" w:hAnsi="Times New Roman" w:cs="Times New Roman"/>
          <w:b/>
          <w:bCs/>
        </w:rPr>
        <w:t xml:space="preserve"> 2021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 w:rsidR="00FF2A1F">
        <w:rPr>
          <w:rFonts w:ascii="Times New Roman" w:hAnsi="Times New Roman" w:cs="Times New Roman"/>
          <w:b/>
          <w:bCs/>
        </w:rPr>
        <w:t xml:space="preserve"> 30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BE21B5">
      <w:footerReference w:type="default" r:id="rId9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0" w:rsidRDefault="00AC3620">
      <w:pPr>
        <w:spacing w:after="0" w:line="240" w:lineRule="auto"/>
      </w:pPr>
      <w:r>
        <w:separator/>
      </w:r>
    </w:p>
  </w:endnote>
  <w:endnote w:type="continuationSeparator" w:id="0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20" w:rsidRPr="004B0856" w:rsidRDefault="00AC3620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FF2A1F">
      <w:rPr>
        <w:rStyle w:val="aff7"/>
        <w:noProof/>
        <w:lang w:val="en-US"/>
      </w:rPr>
      <w:t>1</w:t>
    </w:r>
    <w:r>
      <w:rPr>
        <w:rStyle w:val="af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0" w:rsidRDefault="00AC3620">
      <w:pPr>
        <w:spacing w:after="0" w:line="240" w:lineRule="auto"/>
      </w:pPr>
      <w:r>
        <w:separator/>
      </w:r>
    </w:p>
  </w:footnote>
  <w:footnote w:type="continuationSeparator" w:id="0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 w15:restartNumberingAfterBreak="0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11"/>
  </w:num>
  <w:num w:numId="8">
    <w:abstractNumId w:val="28"/>
  </w:num>
  <w:num w:numId="9">
    <w:abstractNumId w:val="20"/>
  </w:num>
  <w:num w:numId="10">
    <w:abstractNumId w:val="26"/>
  </w:num>
  <w:num w:numId="11">
    <w:abstractNumId w:val="9"/>
  </w:num>
  <w:num w:numId="12">
    <w:abstractNumId w:val="23"/>
  </w:num>
  <w:num w:numId="13">
    <w:abstractNumId w:val="4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21"/>
  </w:num>
  <w:num w:numId="19">
    <w:abstractNumId w:val="8"/>
  </w:num>
  <w:num w:numId="20">
    <w:abstractNumId w:val="5"/>
  </w:num>
  <w:num w:numId="21">
    <w:abstractNumId w:val="25"/>
  </w:num>
  <w:num w:numId="22">
    <w:abstractNumId w:val="18"/>
  </w:num>
  <w:num w:numId="23">
    <w:abstractNumId w:val="27"/>
  </w:num>
  <w:num w:numId="24">
    <w:abstractNumId w:val="6"/>
  </w:num>
  <w:num w:numId="25">
    <w:abstractNumId w:val="12"/>
  </w:num>
  <w:num w:numId="26">
    <w:abstractNumId w:val="24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  <w:rsid w:val="00F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23BA38-DAAC-4439-9F4C-616E737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4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A6CE-7DA3-483B-B790-D3967A33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139</cp:revision>
  <cp:lastPrinted>2020-12-14T10:33:00Z</cp:lastPrinted>
  <dcterms:created xsi:type="dcterms:W3CDTF">2009-03-03T13:53:00Z</dcterms:created>
  <dcterms:modified xsi:type="dcterms:W3CDTF">2021-12-21T07:49:00Z</dcterms:modified>
</cp:coreProperties>
</file>